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35" w:rsidRDefault="000D339F">
      <w:pPr>
        <w:rPr>
          <w:lang w:val="en-US"/>
        </w:rPr>
      </w:pPr>
      <w:r>
        <w:rPr>
          <w:lang w:val="en-US"/>
        </w:rPr>
        <w:t>Lesson 4</w:t>
      </w:r>
    </w:p>
    <w:p w:rsidR="000D339F" w:rsidRDefault="000D339F">
      <w:pPr>
        <w:rPr>
          <w:lang w:val="en-US"/>
        </w:rPr>
      </w:pPr>
      <w:r>
        <w:rPr>
          <w:lang w:val="en-US"/>
        </w:rPr>
        <w:t>Focus: convert pounds and pence</w:t>
      </w:r>
    </w:p>
    <w:p w:rsidR="000D339F" w:rsidRDefault="000D339F">
      <w:pPr>
        <w:rPr>
          <w:lang w:val="en-US"/>
        </w:rPr>
      </w:pPr>
      <w:hyperlink r:id="rId4" w:history="1">
        <w:r w:rsidRPr="00346E49">
          <w:rPr>
            <w:rStyle w:val="Hyperlink"/>
            <w:lang w:val="en-US"/>
          </w:rPr>
          <w:t>https://vimeo.com/497942634</w:t>
        </w:r>
      </w:hyperlink>
    </w:p>
    <w:p w:rsidR="000D339F" w:rsidRPr="000D339F" w:rsidRDefault="000D339F">
      <w:pPr>
        <w:rPr>
          <w:lang w:val="en-US"/>
        </w:rPr>
      </w:pPr>
      <w:bookmarkStart w:id="0" w:name="_GoBack"/>
      <w:bookmarkEnd w:id="0"/>
    </w:p>
    <w:sectPr w:rsidR="000D339F" w:rsidRPr="000D3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9F"/>
    <w:rsid w:val="000D339F"/>
    <w:rsid w:val="003E1390"/>
    <w:rsid w:val="0057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3E841"/>
  <w15:chartTrackingRefBased/>
  <w15:docId w15:val="{47919BF7-F347-4031-BFA4-5588B25A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3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4979426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Mccomb</dc:creator>
  <cp:keywords/>
  <dc:description/>
  <cp:lastModifiedBy>Deborah Mccomb</cp:lastModifiedBy>
  <cp:revision>1</cp:revision>
  <dcterms:created xsi:type="dcterms:W3CDTF">2021-01-20T09:48:00Z</dcterms:created>
  <dcterms:modified xsi:type="dcterms:W3CDTF">2021-01-20T09:49:00Z</dcterms:modified>
</cp:coreProperties>
</file>