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38" w:rsidRDefault="00204138" w:rsidP="0020413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20413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Y4 Daily Timetable </w:t>
      </w:r>
      <w:r w:rsidR="00FD171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Thurs</w:t>
      </w:r>
      <w:r w:rsidR="000A027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day 2</w:t>
      </w:r>
      <w:r w:rsidR="00FD171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1st</w:t>
      </w:r>
      <w:r w:rsidRPr="0020413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January</w:t>
      </w:r>
    </w:p>
    <w:p w:rsidR="00204138" w:rsidRPr="00204138" w:rsidRDefault="00204138" w:rsidP="002041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1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remember, that if the links don’t work directly, copy and paste them in to your web browser. </w:t>
      </w:r>
    </w:p>
    <w:tbl>
      <w:tblPr>
        <w:tblpPr w:leftFromText="180" w:rightFromText="180" w:vertAnchor="text" w:horzAnchor="page" w:tblpX="257" w:tblpY="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2840"/>
        <w:gridCol w:w="709"/>
        <w:gridCol w:w="2688"/>
        <w:gridCol w:w="708"/>
        <w:gridCol w:w="3515"/>
        <w:gridCol w:w="3544"/>
      </w:tblGrid>
      <w:tr w:rsidR="00FD1715" w:rsidRPr="00A76270" w:rsidTr="00820495">
        <w:trPr>
          <w:cantSplit/>
          <w:trHeight w:val="1839"/>
        </w:trPr>
        <w:tc>
          <w:tcPr>
            <w:tcW w:w="568" w:type="dxa"/>
            <w:shd w:val="clear" w:color="auto" w:fill="auto"/>
            <w:vAlign w:val="center"/>
          </w:tcPr>
          <w:p w:rsidR="00FD1715" w:rsidRPr="0060203A" w:rsidRDefault="00FD1715" w:rsidP="00820495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60203A">
              <w:rPr>
                <w:rFonts w:ascii="Comic Sans MS" w:hAnsi="Comic Sans MS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FD1715" w:rsidRPr="0060203A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203A">
              <w:rPr>
                <w:rFonts w:ascii="Comic Sans MS" w:hAnsi="Comic Sans MS"/>
                <w:sz w:val="22"/>
                <w:szCs w:val="22"/>
              </w:rPr>
              <w:t>9 – 9.30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E73F69">
              <w:rPr>
                <w:rFonts w:ascii="Comic Sans MS" w:hAnsi="Comic Sans MS"/>
                <w:b/>
                <w:sz w:val="22"/>
                <w:szCs w:val="20"/>
              </w:rPr>
              <w:t>Spelling</w:t>
            </w:r>
            <w:r>
              <w:rPr>
                <w:rFonts w:ascii="Comic Sans MS" w:hAnsi="Comic Sans MS"/>
                <w:b/>
                <w:sz w:val="22"/>
                <w:szCs w:val="20"/>
              </w:rPr>
              <w:t>s</w:t>
            </w:r>
          </w:p>
          <w:p w:rsidR="00FD1715" w:rsidRPr="00E73F69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</w:p>
          <w:p w:rsidR="00FD1715" w:rsidRPr="0080549E" w:rsidRDefault="00FD1715" w:rsidP="008204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549E">
              <w:rPr>
                <w:rFonts w:ascii="Comic Sans MS" w:hAnsi="Comic Sans MS"/>
                <w:b/>
                <w:sz w:val="20"/>
                <w:szCs w:val="20"/>
              </w:rPr>
              <w:t xml:space="preserve">Oak Academy </w:t>
            </w:r>
          </w:p>
          <w:p w:rsidR="00FD1715" w:rsidRDefault="00FD1715" w:rsidP="0082049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D1715" w:rsidRPr="0080549E" w:rsidRDefault="00FD1715" w:rsidP="00820495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80549E">
              <w:rPr>
                <w:rFonts w:ascii="Comic Sans MS" w:hAnsi="Comic Sans MS"/>
                <w:b/>
                <w:sz w:val="20"/>
                <w:szCs w:val="22"/>
              </w:rPr>
              <w:t>Lesson 3</w:t>
            </w:r>
          </w:p>
          <w:p w:rsidR="00FD1715" w:rsidRPr="0080549E" w:rsidRDefault="00FD1715" w:rsidP="00820495">
            <w:pPr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FD1715" w:rsidRPr="0080549E" w:rsidRDefault="00FD1715" w:rsidP="00820495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80549E">
              <w:rPr>
                <w:rFonts w:ascii="Comic Sans MS" w:hAnsi="Comic Sans MS"/>
                <w:b/>
                <w:sz w:val="20"/>
                <w:szCs w:val="22"/>
              </w:rPr>
              <w:t>Compound words</w:t>
            </w:r>
          </w:p>
          <w:p w:rsidR="00FD1715" w:rsidRDefault="00FD1715" w:rsidP="0082049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D1715" w:rsidRDefault="00FD1715" w:rsidP="008204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Complete one of the activity sheets for compound words.  </w:t>
            </w:r>
          </w:p>
          <w:p w:rsidR="00FD1715" w:rsidRDefault="00FD1715" w:rsidP="008204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D1715" w:rsidRDefault="00FD1715" w:rsidP="008204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Or you could; </w:t>
            </w:r>
          </w:p>
          <w:p w:rsidR="00FD1715" w:rsidRDefault="00FD1715" w:rsidP="008204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 play compound word bingo;</w:t>
            </w:r>
          </w:p>
          <w:p w:rsidR="00FD1715" w:rsidRPr="0080549E" w:rsidRDefault="00FD1715" w:rsidP="008204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make your own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wordsearch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FD1715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9.30 – 10.00</w:t>
            </w:r>
          </w:p>
          <w:p w:rsidR="00FD1715" w:rsidRPr="002F105F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F105F">
              <w:rPr>
                <w:rFonts w:ascii="Comic Sans MS" w:hAnsi="Comic Sans MS"/>
                <w:b/>
                <w:sz w:val="22"/>
                <w:szCs w:val="22"/>
              </w:rPr>
              <w:t xml:space="preserve"> English </w:t>
            </w:r>
          </w:p>
          <w:p w:rsidR="00FD1715" w:rsidRPr="0060203A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FD1715" w:rsidRPr="0080549E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0549E">
              <w:rPr>
                <w:rFonts w:ascii="Comic Sans MS" w:hAnsi="Comic Sans MS"/>
                <w:b/>
                <w:sz w:val="20"/>
                <w:szCs w:val="22"/>
              </w:rPr>
              <w:t>Oak Academy</w:t>
            </w:r>
          </w:p>
          <w:p w:rsidR="00FD1715" w:rsidRPr="0080549E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FD1715" w:rsidRPr="0080549E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0549E">
              <w:rPr>
                <w:rFonts w:ascii="Comic Sans MS" w:hAnsi="Comic Sans MS"/>
                <w:b/>
                <w:sz w:val="20"/>
                <w:szCs w:val="22"/>
              </w:rPr>
              <w:t>The Robin – Narrative Writing</w:t>
            </w:r>
          </w:p>
          <w:p w:rsidR="00FD1715" w:rsidRPr="0080549E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FD1715" w:rsidRPr="0080549E" w:rsidRDefault="00FD1715" w:rsidP="00820495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80549E">
              <w:rPr>
                <w:rFonts w:ascii="Comic Sans MS" w:hAnsi="Comic Sans MS"/>
                <w:b/>
                <w:sz w:val="20"/>
                <w:szCs w:val="22"/>
              </w:rPr>
              <w:t>Lesson 13 - Complex sentences.</w:t>
            </w:r>
          </w:p>
          <w:p w:rsidR="00FD1715" w:rsidRDefault="00FD1715" w:rsidP="00820495"/>
          <w:p w:rsidR="00FD1715" w:rsidRPr="0060203A" w:rsidRDefault="00FD1715" w:rsidP="00820495">
            <w:pPr>
              <w:rPr>
                <w:rFonts w:ascii="Comic Sans MS" w:hAnsi="Comic Sans MS"/>
                <w:sz w:val="22"/>
                <w:szCs w:val="22"/>
              </w:rPr>
            </w:pPr>
            <w:hyperlink r:id="rId5" w:history="1">
              <w:r w:rsidRPr="006B276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https://classroom.thenational.academy/lessons/to-develop-understanding-of-complex-sentences-crtpar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D1715" w:rsidRPr="0060203A" w:rsidRDefault="00FD1715" w:rsidP="0082049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D1715" w:rsidRPr="0060203A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FD1715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04D53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 a day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131D">
              <w:rPr>
                <w:rFonts w:ascii="Comic Sans MS" w:hAnsi="Comic Sans MS"/>
                <w:sz w:val="20"/>
                <w:szCs w:val="22"/>
              </w:rPr>
              <w:t>Co</w:t>
            </w:r>
            <w:r>
              <w:rPr>
                <w:rFonts w:ascii="Comic Sans MS" w:hAnsi="Comic Sans MS"/>
                <w:sz w:val="20"/>
                <w:szCs w:val="22"/>
              </w:rPr>
              <w:t xml:space="preserve">py and complete all </w:t>
            </w:r>
            <w:r w:rsidRPr="00EB131D">
              <w:rPr>
                <w:rFonts w:ascii="Comic Sans MS" w:hAnsi="Comic Sans MS"/>
                <w:sz w:val="20"/>
                <w:szCs w:val="22"/>
              </w:rPr>
              <w:t>four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questions – remember to show your workings out clearly.  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FD1715" w:rsidRDefault="00FD1715" w:rsidP="00820495">
            <w:pPr>
              <w:pStyle w:val="LO-normal"/>
              <w:jc w:val="center"/>
            </w:pPr>
            <w:r w:rsidRPr="00EB131D">
              <w:rPr>
                <w:rFonts w:ascii="Comic Sans MS" w:hAnsi="Comic Sans MS"/>
                <w:b/>
                <w:sz w:val="20"/>
                <w:szCs w:val="20"/>
              </w:rPr>
              <w:t>White Rose Year 4</w:t>
            </w:r>
          </w:p>
          <w:p w:rsidR="00FD1715" w:rsidRPr="00EB131D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131D">
              <w:rPr>
                <w:rFonts w:ascii="Comic Sans MS" w:hAnsi="Comic Sans MS"/>
                <w:b/>
                <w:sz w:val="20"/>
                <w:szCs w:val="20"/>
              </w:rPr>
              <w:t>Addition &amp; Subtraction</w:t>
            </w:r>
          </w:p>
          <w:p w:rsidR="00FD1715" w:rsidRPr="00664F98" w:rsidRDefault="00FD1715" w:rsidP="008204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1715" w:rsidRDefault="00FD1715" w:rsidP="008204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4F98">
              <w:rPr>
                <w:rFonts w:ascii="Comic Sans MS" w:hAnsi="Comic Sans MS"/>
                <w:b/>
                <w:sz w:val="20"/>
                <w:szCs w:val="20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12 – Efficient subtraction.</w:t>
            </w:r>
          </w:p>
          <w:p w:rsidR="00FD1715" w:rsidRDefault="00FD1715" w:rsidP="008204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D1715" w:rsidRDefault="00FD1715" w:rsidP="00820495">
            <w:pPr>
              <w:rPr>
                <w:rFonts w:ascii="Comic Sans MS" w:hAnsi="Comic Sans MS"/>
                <w:sz w:val="20"/>
                <w:szCs w:val="20"/>
              </w:rPr>
            </w:pPr>
            <w:r w:rsidRPr="00664F98">
              <w:rPr>
                <w:rFonts w:ascii="Comic Sans MS" w:hAnsi="Comic Sans MS"/>
                <w:sz w:val="20"/>
                <w:szCs w:val="20"/>
              </w:rPr>
              <w:t>Watch video</w:t>
            </w:r>
            <w:r>
              <w:t xml:space="preserve"> </w:t>
            </w:r>
            <w:hyperlink r:id="rId6" w:history="1">
              <w:r w:rsidRPr="006B276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https://vimeo.com/465337207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4F98">
              <w:rPr>
                <w:rFonts w:ascii="Comic Sans MS" w:hAnsi="Comic Sans MS"/>
                <w:sz w:val="20"/>
                <w:szCs w:val="20"/>
              </w:rPr>
              <w:t>then complete worksheet.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Rockstars</w:t>
            </w:r>
            <w:proofErr w:type="spellEnd"/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(TTRS)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D1715" w:rsidRPr="002C71E1" w:rsidRDefault="00FD1715" w:rsidP="008204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 and complete 10 one minute rounds.</w:t>
            </w:r>
          </w:p>
          <w:p w:rsidR="00FD1715" w:rsidRPr="00664F98" w:rsidRDefault="00FD1715" w:rsidP="008204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D1715" w:rsidRPr="0060203A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FD1715" w:rsidRPr="0060203A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Reading Mastery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Guardians of the Planet 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Non-Fiction text</w:t>
            </w:r>
          </w:p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D1715" w:rsidRPr="004014B6" w:rsidRDefault="00FD1715" w:rsidP="008204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4 see flipchart/pdf file</w:t>
            </w:r>
          </w:p>
        </w:tc>
        <w:tc>
          <w:tcPr>
            <w:tcW w:w="3544" w:type="dxa"/>
            <w:shd w:val="clear" w:color="auto" w:fill="auto"/>
          </w:tcPr>
          <w:p w:rsidR="00FD1715" w:rsidRDefault="00FD1715" w:rsidP="008204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76270">
              <w:rPr>
                <w:rFonts w:ascii="Comic Sans MS" w:hAnsi="Comic Sans MS"/>
                <w:b/>
                <w:sz w:val="22"/>
                <w:szCs w:val="22"/>
              </w:rPr>
              <w:t>French</w:t>
            </w:r>
          </w:p>
          <w:p w:rsidR="00FD1715" w:rsidRPr="005D2EFB" w:rsidRDefault="00FD1715" w:rsidP="00820495">
            <w:pPr>
              <w:pStyle w:val="LO-normal"/>
              <w:rPr>
                <w:rFonts w:ascii="Roboto Slab" w:eastAsia="Roboto Slab" w:hAnsi="Roboto Slab" w:cs="Roboto Slab"/>
                <w:sz w:val="20"/>
                <w:szCs w:val="20"/>
              </w:rPr>
            </w:pPr>
            <w:r w:rsidRPr="005D2EFB">
              <w:rPr>
                <w:rFonts w:ascii="Comic Sans MS" w:eastAsia="Roboto Slab" w:hAnsi="Comic Sans MS" w:cs="Roboto Slab"/>
                <w:sz w:val="20"/>
                <w:szCs w:val="20"/>
              </w:rPr>
              <w:t>Greetings:</w:t>
            </w:r>
          </w:p>
          <w:p w:rsidR="00FD1715" w:rsidRPr="005D2EFB" w:rsidRDefault="00FD1715" w:rsidP="00820495">
            <w:pPr>
              <w:pStyle w:val="LO-normal"/>
              <w:rPr>
                <w:sz w:val="20"/>
                <w:szCs w:val="20"/>
              </w:rPr>
            </w:pPr>
            <w:r w:rsidRPr="005D2EFB">
              <w:rPr>
                <w:rFonts w:ascii="Comic Sans MS" w:eastAsia="Roboto Slab" w:hAnsi="Comic Sans MS" w:cs="Roboto Slab"/>
                <w:sz w:val="20"/>
                <w:szCs w:val="20"/>
              </w:rPr>
              <w:t xml:space="preserve">Watch the video: </w:t>
            </w:r>
            <w:hyperlink r:id="rId7">
              <w:r w:rsidRPr="005D2EFB">
                <w:rPr>
                  <w:rStyle w:val="ListLabel10"/>
                  <w:rFonts w:ascii="Comic Sans MS" w:hAnsi="Comic Sans MS"/>
                  <w:sz w:val="20"/>
                  <w:szCs w:val="20"/>
                </w:rPr>
                <w:t>https://www.youtube.com/watch?v=DfLviw2lgC0</w:t>
              </w:r>
            </w:hyperlink>
          </w:p>
          <w:p w:rsidR="00FD1715" w:rsidRPr="005D2EFB" w:rsidRDefault="00FD1715" w:rsidP="00820495">
            <w:pPr>
              <w:pStyle w:val="LO-normal"/>
              <w:rPr>
                <w:sz w:val="20"/>
                <w:szCs w:val="20"/>
              </w:rPr>
            </w:pPr>
            <w:r w:rsidRPr="005D2EFB">
              <w:rPr>
                <w:rFonts w:ascii="Comic Sans MS" w:eastAsia="Roboto Slab" w:hAnsi="Comic Sans MS" w:cs="Roboto Slab"/>
                <w:sz w:val="20"/>
                <w:szCs w:val="20"/>
              </w:rPr>
              <w:t>Greetings Sing Along:</w:t>
            </w:r>
          </w:p>
          <w:p w:rsidR="00FD1715" w:rsidRPr="005D2EFB" w:rsidRDefault="00FD1715" w:rsidP="00820495">
            <w:pPr>
              <w:pStyle w:val="LO-normal"/>
              <w:rPr>
                <w:sz w:val="20"/>
                <w:szCs w:val="20"/>
              </w:rPr>
            </w:pPr>
            <w:hyperlink r:id="rId8">
              <w:r w:rsidRPr="005D2EFB">
                <w:rPr>
                  <w:rStyle w:val="ListLabel10"/>
                  <w:rFonts w:ascii="Comic Sans MS" w:hAnsi="Comic Sans MS"/>
                  <w:sz w:val="20"/>
                  <w:szCs w:val="20"/>
                </w:rPr>
                <w:t>https://www.bbc.co.uk/bitesize/topics/zhyg9mn/articles/z4c3382</w:t>
              </w:r>
            </w:hyperlink>
          </w:p>
          <w:p w:rsidR="00FD1715" w:rsidRPr="00A76270" w:rsidRDefault="00FD1715" w:rsidP="0082049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D2EFB">
              <w:rPr>
                <w:rFonts w:ascii="Comic Sans MS" w:eastAsia="Roboto Slab" w:hAnsi="Comic Sans MS" w:cs="Roboto Slab"/>
                <w:sz w:val="20"/>
                <w:szCs w:val="20"/>
              </w:rPr>
              <w:t>Complete greeting</w:t>
            </w:r>
            <w:r>
              <w:rPr>
                <w:rFonts w:ascii="Comic Sans MS" w:eastAsia="Roboto Slab" w:hAnsi="Comic Sans MS" w:cs="Roboto Slab"/>
                <w:sz w:val="20"/>
                <w:szCs w:val="20"/>
              </w:rPr>
              <w:t>s</w:t>
            </w:r>
            <w:r w:rsidRPr="005D2EFB">
              <w:rPr>
                <w:rFonts w:ascii="Comic Sans MS" w:eastAsia="Roboto Slab" w:hAnsi="Comic Sans MS" w:cs="Roboto Slab"/>
                <w:sz w:val="20"/>
                <w:szCs w:val="20"/>
              </w:rPr>
              <w:t xml:space="preserve"> activity worksheet</w:t>
            </w:r>
          </w:p>
        </w:tc>
      </w:tr>
    </w:tbl>
    <w:p w:rsidR="00A64742" w:rsidRDefault="00FD1715">
      <w:bookmarkStart w:id="0" w:name="_GoBack"/>
      <w:bookmarkEnd w:id="0"/>
    </w:p>
    <w:sectPr w:rsidR="00A64742" w:rsidSect="00204138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064"/>
    <w:multiLevelType w:val="multilevel"/>
    <w:tmpl w:val="DE6A23C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A0271"/>
    <w:rsid w:val="001C0409"/>
    <w:rsid w:val="00204138"/>
    <w:rsid w:val="003C7063"/>
    <w:rsid w:val="00C53E61"/>
    <w:rsid w:val="00F55A8F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3A38"/>
  <w15:chartTrackingRefBased/>
  <w15:docId w15:val="{148EB63E-B584-4166-B7B0-1194CEA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138"/>
    <w:rPr>
      <w:color w:val="0563C1"/>
      <w:u w:val="single"/>
    </w:rPr>
  </w:style>
  <w:style w:type="character" w:customStyle="1" w:styleId="ListLabel10">
    <w:name w:val="ListLabel 10"/>
    <w:qFormat/>
    <w:rsid w:val="000A0271"/>
    <w:rPr>
      <w:rFonts w:ascii="Roboto Slab" w:eastAsia="Roboto Slab" w:hAnsi="Roboto Slab" w:cs="Roboto Slab"/>
      <w:color w:val="1155CC"/>
      <w:u w:val="single"/>
    </w:rPr>
  </w:style>
  <w:style w:type="paragraph" w:customStyle="1" w:styleId="LO-normal">
    <w:name w:val="LO-normal"/>
    <w:qFormat/>
    <w:rsid w:val="000A0271"/>
    <w:pPr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yg9mn/articles/z4c3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Lviw2lg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65337207" TargetMode="External"/><Relationship Id="rId5" Type="http://schemas.openxmlformats.org/officeDocument/2006/relationships/hyperlink" Target="https://classroom.thenational.academy/lessons/to-develop-understanding-of-complex-sentences-crtp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Bayliss</dc:creator>
  <cp:keywords/>
  <dc:description/>
  <cp:lastModifiedBy>Jenny Bayliss</cp:lastModifiedBy>
  <cp:revision>2</cp:revision>
  <dcterms:created xsi:type="dcterms:W3CDTF">2021-01-15T13:04:00Z</dcterms:created>
  <dcterms:modified xsi:type="dcterms:W3CDTF">2021-01-15T13:04:00Z</dcterms:modified>
</cp:coreProperties>
</file>