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2B240" w14:textId="77777777" w:rsidR="00940D4D" w:rsidRDefault="000A4470">
      <w:bookmarkStart w:id="0" w:name="_GoBack"/>
      <w:bookmarkEnd w:id="0"/>
    </w:p>
    <w:p w14:paraId="5B3D06B5" w14:textId="77777777" w:rsidR="003970FC" w:rsidRDefault="003970FC"/>
    <w:p w14:paraId="4F373634" w14:textId="4C67651A" w:rsidR="003970FC" w:rsidRDefault="003970FC" w:rsidP="003970FC">
      <w:r>
        <w:t>Y3 Daily Timetable</w:t>
      </w:r>
      <w:r w:rsidR="00B30510">
        <w:t xml:space="preserve"> Wednesday</w:t>
      </w:r>
      <w:r w:rsidR="00375AB1">
        <w:t xml:space="preserve"> 20</w:t>
      </w:r>
      <w:r w:rsidR="00F034C3">
        <w:t>th</w:t>
      </w:r>
      <w:r>
        <w:t xml:space="preserve"> January</w:t>
      </w:r>
    </w:p>
    <w:p w14:paraId="14274AAD" w14:textId="2698B318" w:rsidR="003970FC" w:rsidRDefault="009E186D" w:rsidP="003970FC">
      <w:r w:rsidRPr="009E186D">
        <w:t>Please remember, that if the links don’t work directly, copy and paste them in to your web browser.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544"/>
        <w:gridCol w:w="4041"/>
        <w:gridCol w:w="3472"/>
      </w:tblGrid>
      <w:tr w:rsidR="00E34E81" w14:paraId="2F9F0CE2" w14:textId="77777777" w:rsidTr="00D25811">
        <w:tc>
          <w:tcPr>
            <w:tcW w:w="2830" w:type="dxa"/>
          </w:tcPr>
          <w:p w14:paraId="3E98D91C" w14:textId="3A194CE6" w:rsidR="00E34E81" w:rsidRDefault="00E34E81" w:rsidP="00A51423">
            <w:r>
              <w:t>9.00- 10.15</w:t>
            </w:r>
          </w:p>
        </w:tc>
        <w:tc>
          <w:tcPr>
            <w:tcW w:w="3544" w:type="dxa"/>
          </w:tcPr>
          <w:p w14:paraId="08CDD6C0" w14:textId="1098B0D6" w:rsidR="00E34E81" w:rsidRDefault="00E34E81" w:rsidP="00A51423">
            <w:r>
              <w:t>10.30-11.45</w:t>
            </w:r>
          </w:p>
        </w:tc>
        <w:tc>
          <w:tcPr>
            <w:tcW w:w="4041" w:type="dxa"/>
          </w:tcPr>
          <w:p w14:paraId="5BB4337A" w14:textId="77777777" w:rsidR="00E34E81" w:rsidRDefault="00E34E81" w:rsidP="00A51423">
            <w:r>
              <w:t>1-1.45</w:t>
            </w:r>
          </w:p>
        </w:tc>
        <w:tc>
          <w:tcPr>
            <w:tcW w:w="3472" w:type="dxa"/>
          </w:tcPr>
          <w:p w14:paraId="2B27C436" w14:textId="77777777" w:rsidR="00E34E81" w:rsidRDefault="00E34E81" w:rsidP="00A51423">
            <w:r>
              <w:t>2.00- 3.00</w:t>
            </w:r>
          </w:p>
        </w:tc>
      </w:tr>
      <w:tr w:rsidR="00E34E81" w14:paraId="29675B8D" w14:textId="77777777" w:rsidTr="00D25811">
        <w:tc>
          <w:tcPr>
            <w:tcW w:w="2830" w:type="dxa"/>
          </w:tcPr>
          <w:p w14:paraId="4518B988" w14:textId="77777777" w:rsidR="00E34E81" w:rsidRDefault="00E34E81" w:rsidP="00A51423">
            <w:r>
              <w:t>20.1.21 Maths</w:t>
            </w:r>
          </w:p>
          <w:p w14:paraId="6CEEB24C" w14:textId="77777777" w:rsidR="00E34E81" w:rsidRDefault="00E34E81" w:rsidP="00A51423"/>
          <w:p w14:paraId="69231DBE" w14:textId="69BEEF41" w:rsidR="00E34E81" w:rsidRDefault="00E34E81" w:rsidP="00A51423">
            <w:r>
              <w:t>Lesson 11: How many ways?</w:t>
            </w:r>
          </w:p>
          <w:p w14:paraId="5CED88F2" w14:textId="1FABA12E" w:rsidR="00E34E81" w:rsidRDefault="00E34E81" w:rsidP="00A51423"/>
          <w:p w14:paraId="16531F74" w14:textId="48FA9503" w:rsidR="00E34E81" w:rsidRDefault="000A4470" w:rsidP="00A51423">
            <w:hyperlink r:id="rId5" w:history="1">
              <w:r w:rsidR="00E34E81" w:rsidRPr="0065120F">
                <w:rPr>
                  <w:rStyle w:val="Hyperlink"/>
                  <w:lang w:val="en-US"/>
                </w:rPr>
                <w:t>https://vimeo.com/496812718</w:t>
              </w:r>
            </w:hyperlink>
          </w:p>
          <w:p w14:paraId="6BE07969" w14:textId="5F5ADD26" w:rsidR="00E34E81" w:rsidRDefault="00E34E81" w:rsidP="00A51423"/>
          <w:p w14:paraId="1FFF8E29" w14:textId="1D9EA224" w:rsidR="00E34E81" w:rsidRDefault="00E34E81" w:rsidP="00A51423">
            <w:r>
              <w:t>Complete the worksheet in your green exercise book or print off the worksheet. You can then upload a photo of your work to Microsoft Teams to ‘turn in’ or e mail it to school.</w:t>
            </w:r>
          </w:p>
        </w:tc>
        <w:tc>
          <w:tcPr>
            <w:tcW w:w="3544" w:type="dxa"/>
          </w:tcPr>
          <w:p w14:paraId="4F6C5CA5" w14:textId="4B719208" w:rsidR="00E34E81" w:rsidRDefault="00E34E81" w:rsidP="00A51423">
            <w:r>
              <w:t>20.1.21 English- The BFG</w:t>
            </w:r>
          </w:p>
          <w:p w14:paraId="16C7A21C" w14:textId="3B56E2DE" w:rsidR="00E34E81" w:rsidRDefault="00E34E81" w:rsidP="00A83197">
            <w:r>
              <w:t xml:space="preserve">Lesson twelve: </w:t>
            </w:r>
            <w:r w:rsidRPr="00375AB1">
              <w:t>To investigate more suffixes: Past and present tense</w:t>
            </w:r>
          </w:p>
          <w:p w14:paraId="392A167A" w14:textId="77777777" w:rsidR="00E34E81" w:rsidRDefault="00E34E81" w:rsidP="00A83197">
            <w:pPr>
              <w:rPr>
                <w:rStyle w:val="Hyperlink"/>
              </w:rPr>
            </w:pPr>
          </w:p>
          <w:p w14:paraId="67653046" w14:textId="03DFA758" w:rsidR="00E34E81" w:rsidRDefault="00E34E81" w:rsidP="00A51423">
            <w:pPr>
              <w:rPr>
                <w:rStyle w:val="Hyperlink"/>
              </w:rPr>
            </w:pPr>
            <w:r w:rsidRPr="00375AB1">
              <w:rPr>
                <w:rStyle w:val="Hyperlink"/>
              </w:rPr>
              <w:t>https://classroom.thenational.academy/lessons/to-investigate-more-suffixes-past-and-present-tense-cnh30t</w:t>
            </w:r>
          </w:p>
          <w:p w14:paraId="04CB9E28" w14:textId="77777777" w:rsidR="00E34E81" w:rsidRDefault="00E34E81" w:rsidP="00A51423">
            <w:pPr>
              <w:rPr>
                <w:rStyle w:val="Hyperlink"/>
              </w:rPr>
            </w:pPr>
          </w:p>
          <w:p w14:paraId="6F3A35A3" w14:textId="2D4026B7" w:rsidR="00E34E81" w:rsidRDefault="00E34E81" w:rsidP="00A51423">
            <w:r w:rsidRPr="00865CEA">
              <w:t>Complete the tasks in your green exercise book. Upload a photo of your work to Microsoft Teams to ‘turn in’ or e mail it to school.</w:t>
            </w:r>
          </w:p>
          <w:p w14:paraId="29FD8BF8" w14:textId="7A333FD3" w:rsidR="00E34E81" w:rsidRDefault="00E34E81" w:rsidP="00A51423"/>
        </w:tc>
        <w:tc>
          <w:tcPr>
            <w:tcW w:w="4041" w:type="dxa"/>
          </w:tcPr>
          <w:p w14:paraId="3CE526E4" w14:textId="53D6D906" w:rsidR="00E34E81" w:rsidRDefault="00E34E81" w:rsidP="00610853">
            <w:r>
              <w:t>20.1.21 Reading Mastery</w:t>
            </w:r>
          </w:p>
          <w:p w14:paraId="74508AE7" w14:textId="21215132" w:rsidR="00D25811" w:rsidRDefault="00D25811" w:rsidP="00610853">
            <w:r>
              <w:t>A new unit!</w:t>
            </w:r>
          </w:p>
          <w:p w14:paraId="16349F8B" w14:textId="00FE610E" w:rsidR="00D25811" w:rsidRDefault="00D25811" w:rsidP="00610853">
            <w:r>
              <w:t>A Mystery Lady- lesson one.</w:t>
            </w:r>
          </w:p>
          <w:p w14:paraId="39DE05E4" w14:textId="1594D153" w:rsidR="00D25811" w:rsidRDefault="00D25811" w:rsidP="00610853"/>
          <w:p w14:paraId="092F25C3" w14:textId="17D2E6B7" w:rsidR="00D25811" w:rsidRDefault="00D25811" w:rsidP="00610853">
            <w:r>
              <w:t>There are two ways of viewing today’s Reading Mastery lesson.</w:t>
            </w:r>
          </w:p>
          <w:p w14:paraId="10E9BBF9" w14:textId="750404E3" w:rsidR="00D25811" w:rsidRDefault="00D25811" w:rsidP="00D25811">
            <w:r>
              <w:t>1.You can use the PDF attached either to this Teams assignment, or available to download from the school website;</w:t>
            </w:r>
          </w:p>
          <w:p w14:paraId="79A804D4" w14:textId="5B089FB4" w:rsidR="00D25811" w:rsidRDefault="00D25811" w:rsidP="00D25811">
            <w:r>
              <w:t xml:space="preserve">2. You can use the powerpoint </w:t>
            </w:r>
            <w:r w:rsidRPr="00D25811">
              <w:t>attached either to this Teams assignment, or available to download from the school website</w:t>
            </w:r>
            <w:r>
              <w:t>. The powerpoint has an audio recording for each slide and gives teaching points and instructions in an attempt to encourage the children to be independent learners.</w:t>
            </w:r>
          </w:p>
          <w:p w14:paraId="08573335" w14:textId="77777777" w:rsidR="00E34E81" w:rsidRDefault="00E34E81" w:rsidP="00610853"/>
          <w:p w14:paraId="7EEF7119" w14:textId="729EBC51" w:rsidR="00E34E81" w:rsidRDefault="00D25811" w:rsidP="00610853">
            <w:r>
              <w:t>Please c</w:t>
            </w:r>
            <w:r w:rsidR="00E34E81" w:rsidRPr="00A83197">
              <w:t>omplete the tasks in your green exercise book. Upload a photo of your work to Microsoft Teams to ‘turn in’ or e mail it to school.</w:t>
            </w:r>
          </w:p>
        </w:tc>
        <w:tc>
          <w:tcPr>
            <w:tcW w:w="3472" w:type="dxa"/>
          </w:tcPr>
          <w:p w14:paraId="07352033" w14:textId="348DF08D" w:rsidR="00E34E81" w:rsidRDefault="0050469E" w:rsidP="001F0668">
            <w:r>
              <w:t>20.1.21 Come and See</w:t>
            </w:r>
          </w:p>
          <w:p w14:paraId="36C8DC31" w14:textId="4452278A" w:rsidR="0050469E" w:rsidRDefault="0050469E" w:rsidP="001F0668"/>
          <w:p w14:paraId="1EC3BC91" w14:textId="049CE76D" w:rsidR="0050469E" w:rsidRDefault="00357F26" w:rsidP="001F0668">
            <w:r>
              <w:t>Focus: We journey with Jesus through the Church’s year</w:t>
            </w:r>
          </w:p>
          <w:p w14:paraId="1266EFBB" w14:textId="12079614" w:rsidR="00357F26" w:rsidRDefault="00357F26" w:rsidP="001F0668"/>
          <w:p w14:paraId="48153922" w14:textId="5F40439E" w:rsidR="00357F26" w:rsidRDefault="00357F26" w:rsidP="001F0668">
            <w:r>
              <w:t>Watch the powerpoint with audio and listen to Mr Lake as he talks through the powerpoint.</w:t>
            </w:r>
          </w:p>
          <w:p w14:paraId="3F6EE941" w14:textId="52FF5C13" w:rsidR="00357F26" w:rsidRDefault="00357F26" w:rsidP="001F0668">
            <w:r>
              <w:t>Task: design your own church calendar – you can do a circular design or on a line like the examples in the powerpoint or make up your own design. Use the colours green, purple and gold and add on symbols for celebrations and feast days.</w:t>
            </w:r>
          </w:p>
          <w:p w14:paraId="42D2BB47" w14:textId="1C20F0F6" w:rsidR="0050469E" w:rsidRDefault="0050469E" w:rsidP="001F0668"/>
        </w:tc>
      </w:tr>
    </w:tbl>
    <w:p w14:paraId="7D2FF202" w14:textId="77777777" w:rsidR="003970FC" w:rsidRDefault="003970FC"/>
    <w:sectPr w:rsidR="003970FC" w:rsidSect="003970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4FE8"/>
    <w:multiLevelType w:val="hybridMultilevel"/>
    <w:tmpl w:val="4B765520"/>
    <w:lvl w:ilvl="0" w:tplc="27F0A2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FC"/>
    <w:rsid w:val="000A4470"/>
    <w:rsid w:val="001F0668"/>
    <w:rsid w:val="0024094B"/>
    <w:rsid w:val="002C2A93"/>
    <w:rsid w:val="00357F26"/>
    <w:rsid w:val="003744A7"/>
    <w:rsid w:val="00375AB1"/>
    <w:rsid w:val="003970FC"/>
    <w:rsid w:val="00427CAB"/>
    <w:rsid w:val="0050469E"/>
    <w:rsid w:val="00595D46"/>
    <w:rsid w:val="00610853"/>
    <w:rsid w:val="006A0660"/>
    <w:rsid w:val="0075352B"/>
    <w:rsid w:val="00865CEA"/>
    <w:rsid w:val="00965543"/>
    <w:rsid w:val="00982C0C"/>
    <w:rsid w:val="009E186D"/>
    <w:rsid w:val="00A83197"/>
    <w:rsid w:val="00A90B4A"/>
    <w:rsid w:val="00B30510"/>
    <w:rsid w:val="00C0140A"/>
    <w:rsid w:val="00D25811"/>
    <w:rsid w:val="00E040CE"/>
    <w:rsid w:val="00E34E81"/>
    <w:rsid w:val="00F034C3"/>
    <w:rsid w:val="00FD3A8F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90D"/>
  <w15:chartTrackingRefBased/>
  <w15:docId w15:val="{D917CDDF-32C5-47F5-A85C-6A675A9F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0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0F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496812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Kate Miller</cp:lastModifiedBy>
  <cp:revision>2</cp:revision>
  <dcterms:created xsi:type="dcterms:W3CDTF">2021-01-19T15:03:00Z</dcterms:created>
  <dcterms:modified xsi:type="dcterms:W3CDTF">2021-01-19T15:03:00Z</dcterms:modified>
</cp:coreProperties>
</file>