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11345" w14:textId="74FA39CE" w:rsidR="00272B7E" w:rsidRPr="00272B7E" w:rsidRDefault="00594F6C" w:rsidP="00272B7E">
      <w:pPr>
        <w:keepNext/>
        <w:keepLines/>
        <w:spacing w:after="400" w:line="240" w:lineRule="auto"/>
        <w:outlineLvl w:val="0"/>
        <w:rPr>
          <w:rFonts w:ascii="Arial" w:eastAsia="Times New Roman" w:hAnsi="Arial" w:cs="Times New Roman"/>
          <w:b/>
          <w:caps/>
          <w:sz w:val="32"/>
          <w:szCs w:val="32"/>
        </w:rPr>
      </w:pPr>
      <w:bookmarkStart w:id="0" w:name="_GoBack"/>
      <w:r>
        <w:rPr>
          <w:noProof/>
        </w:rPr>
        <w:drawing>
          <wp:anchor distT="0" distB="0" distL="114300" distR="114300" simplePos="0" relativeHeight="251659271" behindDoc="0" locked="0" layoutInCell="1" allowOverlap="1" wp14:anchorId="1C14B859" wp14:editId="417B8159">
            <wp:simplePos x="0" y="0"/>
            <wp:positionH relativeFrom="column">
              <wp:posOffset>6548510</wp:posOffset>
            </wp:positionH>
            <wp:positionV relativeFrom="paragraph">
              <wp:posOffset>119575</wp:posOffset>
            </wp:positionV>
            <wp:extent cx="3235570" cy="32355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3235570" cy="3235570"/>
                    </a:xfrm>
                    <a:prstGeom prst="rect">
                      <a:avLst/>
                    </a:prstGeom>
                  </pic:spPr>
                </pic:pic>
              </a:graphicData>
            </a:graphic>
            <wp14:sizeRelH relativeFrom="margin">
              <wp14:pctWidth>0</wp14:pctWidth>
            </wp14:sizeRelH>
            <wp14:sizeRelV relativeFrom="margin">
              <wp14:pctHeight>0</wp14:pctHeight>
            </wp14:sizeRelV>
          </wp:anchor>
        </w:drawing>
      </w:r>
      <w:bookmarkEnd w:id="0"/>
      <w:r w:rsidR="00272B7E" w:rsidRPr="00272B7E">
        <w:rPr>
          <w:rFonts w:ascii="Arial" w:eastAsia="Times New Roman" w:hAnsi="Arial" w:cs="Times New Roman"/>
          <w:b/>
          <w:caps/>
          <w:sz w:val="32"/>
          <w:szCs w:val="32"/>
        </w:rPr>
        <w:t xml:space="preserve">When you or a loved one </w:t>
      </w:r>
      <w:r w:rsidR="00272B7E">
        <w:rPr>
          <w:rFonts w:ascii="Arial" w:eastAsia="Times New Roman" w:hAnsi="Arial" w:cs="Times New Roman"/>
          <w:b/>
          <w:caps/>
          <w:sz w:val="32"/>
          <w:szCs w:val="32"/>
        </w:rPr>
        <w:t xml:space="preserve">  </w:t>
      </w:r>
      <w:r w:rsidR="00272B7E" w:rsidRPr="00272B7E">
        <w:rPr>
          <w:rFonts w:ascii="Arial" w:eastAsia="Times New Roman" w:hAnsi="Arial" w:cs="Times New Roman"/>
          <w:b/>
          <w:caps/>
          <w:sz w:val="32"/>
          <w:szCs w:val="32"/>
        </w:rPr>
        <w:t>are in pain, having many treatment options is Crucial</w:t>
      </w:r>
    </w:p>
    <w:p w14:paraId="2A55364E" w14:textId="3CBF177C" w:rsidR="004F225D" w:rsidRPr="00272B7E" w:rsidRDefault="00272B7E" w:rsidP="00272B7E">
      <w:pPr>
        <w:spacing w:after="200" w:line="240" w:lineRule="auto"/>
        <w:rPr>
          <w:rFonts w:ascii="Arial" w:eastAsia="Arial" w:hAnsi="Arial" w:cs="Times New Roman"/>
          <w:sz w:val="24"/>
          <w:szCs w:val="24"/>
        </w:rPr>
      </w:pPr>
      <w:r w:rsidRPr="00272B7E">
        <w:rPr>
          <w:rFonts w:ascii="Arial" w:eastAsia="Arial" w:hAnsi="Arial" w:cs="Times New Roman"/>
          <w:sz w:val="24"/>
          <w:szCs w:val="24"/>
        </w:rPr>
        <w:t xml:space="preserve">What works for one, may cause harm to another; because of this we need continued access to as many options as possible giving each individual patient the best possible chance of having their pain treated well enough to enjoy a good quality of life. By the time a patient has been in pain long enough to reach the status of ‘Chronic Pain Patient” most likely they will have tired 6 or more alternatives. </w:t>
      </w:r>
      <w:r w:rsidR="00E06D97" w:rsidRPr="00F038C6">
        <w:rPr>
          <w:rFonts w:ascii="Arial" w:eastAsia="Arial" w:hAnsi="Arial" w:cs="Times New Roman"/>
          <w:sz w:val="24"/>
          <w:szCs w:val="24"/>
        </w:rPr>
        <w:t>In most cases</w:t>
      </w:r>
      <w:r w:rsidRPr="00272B7E">
        <w:rPr>
          <w:rFonts w:ascii="Arial" w:eastAsia="Arial" w:hAnsi="Arial" w:cs="Times New Roman"/>
          <w:sz w:val="24"/>
          <w:szCs w:val="24"/>
        </w:rPr>
        <w:t xml:space="preserve">, opioid pain medications </w:t>
      </w:r>
      <w:r w:rsidR="00E06D97" w:rsidRPr="00F038C6">
        <w:rPr>
          <w:rFonts w:ascii="Arial" w:eastAsia="Arial" w:hAnsi="Arial" w:cs="Times New Roman"/>
          <w:sz w:val="24"/>
          <w:szCs w:val="24"/>
        </w:rPr>
        <w:t>are</w:t>
      </w:r>
      <w:r w:rsidRPr="00272B7E">
        <w:rPr>
          <w:rFonts w:ascii="Arial" w:eastAsia="Arial" w:hAnsi="Arial" w:cs="Times New Roman"/>
          <w:sz w:val="24"/>
          <w:szCs w:val="24"/>
        </w:rPr>
        <w:t xml:space="preserve"> a last resort for chronic pain, but it is vital to keep it as an option.</w:t>
      </w:r>
    </w:p>
    <w:p w14:paraId="1BEF0BCD" w14:textId="6A9EFD41" w:rsidR="00272B7E" w:rsidRPr="004F225D" w:rsidRDefault="004F225D" w:rsidP="00272B7E">
      <w:pPr>
        <w:spacing w:after="200" w:line="240" w:lineRule="auto"/>
        <w:rPr>
          <w:rFonts w:ascii="Arial" w:eastAsia="Arial" w:hAnsi="Arial" w:cs="Times New Roman"/>
          <w:b/>
          <w:sz w:val="28"/>
          <w:szCs w:val="28"/>
        </w:rPr>
      </w:pPr>
      <w:r>
        <w:rPr>
          <w:rFonts w:ascii="Arial" w:eastAsia="Arial" w:hAnsi="Arial" w:cs="Times New Roman"/>
          <w:b/>
          <w:sz w:val="28"/>
          <w:szCs w:val="28"/>
        </w:rPr>
        <w:t>I</w:t>
      </w:r>
      <w:r w:rsidR="00484221">
        <w:rPr>
          <w:rFonts w:ascii="Arial" w:eastAsia="Arial" w:hAnsi="Arial" w:cs="Times New Roman"/>
          <w:b/>
          <w:sz w:val="28"/>
          <w:szCs w:val="28"/>
        </w:rPr>
        <w:t xml:space="preserve">ntegrated Therapy Models include Opioid pain medications </w:t>
      </w:r>
      <w:r w:rsidR="00AE7EB3">
        <w:rPr>
          <w:rFonts w:ascii="Arial" w:eastAsia="Arial" w:hAnsi="Arial" w:cs="Times New Roman"/>
          <w:b/>
          <w:sz w:val="28"/>
          <w:szCs w:val="28"/>
        </w:rPr>
        <w:t xml:space="preserve">combined with </w:t>
      </w:r>
      <w:r w:rsidR="008A39D0">
        <w:rPr>
          <w:rFonts w:ascii="Arial" w:eastAsia="Arial" w:hAnsi="Arial" w:cs="Times New Roman"/>
          <w:b/>
          <w:sz w:val="28"/>
          <w:szCs w:val="28"/>
        </w:rPr>
        <w:t>alternatives such as:</w:t>
      </w:r>
    </w:p>
    <w:p w14:paraId="3CA465DB"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1.</w:t>
      </w:r>
      <w:r w:rsidRPr="00272B7E">
        <w:rPr>
          <w:rFonts w:ascii="Arial" w:eastAsia="Arial" w:hAnsi="Arial" w:cs="Arial"/>
          <w:sz w:val="24"/>
          <w:szCs w:val="24"/>
        </w:rPr>
        <w:tab/>
        <w:t xml:space="preserve">Non-Opioid Pain Medications </w:t>
      </w:r>
    </w:p>
    <w:p w14:paraId="09E446BF"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2.</w:t>
      </w:r>
      <w:r w:rsidRPr="00272B7E">
        <w:rPr>
          <w:rFonts w:ascii="Arial" w:eastAsia="Arial" w:hAnsi="Arial" w:cs="Arial"/>
          <w:sz w:val="24"/>
          <w:szCs w:val="24"/>
        </w:rPr>
        <w:tab/>
        <w:t xml:space="preserve">Certain Steroid Injections </w:t>
      </w:r>
    </w:p>
    <w:p w14:paraId="157ACC1B"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3.</w:t>
      </w:r>
      <w:r w:rsidRPr="00272B7E">
        <w:rPr>
          <w:rFonts w:ascii="Arial" w:eastAsia="Arial" w:hAnsi="Arial" w:cs="Arial"/>
          <w:sz w:val="24"/>
          <w:szCs w:val="24"/>
        </w:rPr>
        <w:tab/>
        <w:t>Physical Therapy</w:t>
      </w:r>
    </w:p>
    <w:p w14:paraId="22F4DC8F"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4.</w:t>
      </w:r>
      <w:r w:rsidRPr="00272B7E">
        <w:rPr>
          <w:rFonts w:ascii="Arial" w:eastAsia="Arial" w:hAnsi="Arial" w:cs="Arial"/>
          <w:sz w:val="24"/>
          <w:szCs w:val="24"/>
        </w:rPr>
        <w:tab/>
        <w:t>Topical Creams/Lotions/Patches</w:t>
      </w:r>
    </w:p>
    <w:p w14:paraId="26BE2EFF"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5.</w:t>
      </w:r>
      <w:r w:rsidRPr="00272B7E">
        <w:rPr>
          <w:rFonts w:ascii="Arial" w:eastAsia="Arial" w:hAnsi="Arial" w:cs="Arial"/>
          <w:sz w:val="24"/>
          <w:szCs w:val="24"/>
        </w:rPr>
        <w:tab/>
        <w:t>Heat/Ice Therapy</w:t>
      </w:r>
    </w:p>
    <w:p w14:paraId="691DA654"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6.</w:t>
      </w:r>
      <w:r w:rsidRPr="00272B7E">
        <w:rPr>
          <w:rFonts w:ascii="Arial" w:eastAsia="Arial" w:hAnsi="Arial" w:cs="Arial"/>
          <w:sz w:val="24"/>
          <w:szCs w:val="24"/>
        </w:rPr>
        <w:tab/>
        <w:t>Disease Specific Medicines</w:t>
      </w:r>
    </w:p>
    <w:p w14:paraId="3182DF79"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7.</w:t>
      </w:r>
      <w:r w:rsidRPr="00272B7E">
        <w:rPr>
          <w:rFonts w:ascii="Arial" w:eastAsia="Arial" w:hAnsi="Arial" w:cs="Arial"/>
          <w:sz w:val="24"/>
          <w:szCs w:val="24"/>
        </w:rPr>
        <w:tab/>
        <w:t>Chiropractic Treatment</w:t>
      </w:r>
    </w:p>
    <w:p w14:paraId="04C40193"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8.</w:t>
      </w:r>
      <w:r w:rsidRPr="00272B7E">
        <w:rPr>
          <w:rFonts w:ascii="Arial" w:eastAsia="Arial" w:hAnsi="Arial" w:cs="Arial"/>
          <w:sz w:val="24"/>
          <w:szCs w:val="24"/>
        </w:rPr>
        <w:tab/>
        <w:t>Massage</w:t>
      </w:r>
    </w:p>
    <w:p w14:paraId="6E7D04FE"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9.</w:t>
      </w:r>
      <w:r w:rsidRPr="00272B7E">
        <w:rPr>
          <w:rFonts w:ascii="Arial" w:eastAsia="Arial" w:hAnsi="Arial" w:cs="Arial"/>
          <w:sz w:val="24"/>
          <w:szCs w:val="24"/>
        </w:rPr>
        <w:tab/>
        <w:t>Elec. Stimulation or TENS Unit</w:t>
      </w:r>
    </w:p>
    <w:p w14:paraId="4D358500"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10.</w:t>
      </w:r>
      <w:r w:rsidRPr="00272B7E">
        <w:rPr>
          <w:rFonts w:ascii="Arial" w:eastAsia="Arial" w:hAnsi="Arial" w:cs="Arial"/>
          <w:sz w:val="24"/>
          <w:szCs w:val="24"/>
        </w:rPr>
        <w:tab/>
        <w:t>Supplements</w:t>
      </w:r>
    </w:p>
    <w:p w14:paraId="193C2D3D"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11.</w:t>
      </w:r>
      <w:r w:rsidRPr="00272B7E">
        <w:rPr>
          <w:rFonts w:ascii="Arial" w:eastAsia="Arial" w:hAnsi="Arial" w:cs="Arial"/>
          <w:sz w:val="24"/>
          <w:szCs w:val="24"/>
        </w:rPr>
        <w:tab/>
        <w:t>Acupuncture</w:t>
      </w:r>
    </w:p>
    <w:p w14:paraId="34A047A4"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12.</w:t>
      </w:r>
      <w:r w:rsidRPr="00272B7E">
        <w:rPr>
          <w:rFonts w:ascii="Arial" w:eastAsia="Arial" w:hAnsi="Arial" w:cs="Arial"/>
          <w:sz w:val="24"/>
          <w:szCs w:val="24"/>
        </w:rPr>
        <w:tab/>
        <w:t>Life Style Modification</w:t>
      </w:r>
    </w:p>
    <w:p w14:paraId="03E92730" w14:textId="77777777" w:rsidR="00272B7E" w:rsidRPr="00272B7E"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13.</w:t>
      </w:r>
      <w:r w:rsidRPr="00272B7E">
        <w:rPr>
          <w:rFonts w:ascii="Arial" w:eastAsia="Arial" w:hAnsi="Arial" w:cs="Arial"/>
          <w:sz w:val="24"/>
          <w:szCs w:val="24"/>
        </w:rPr>
        <w:tab/>
        <w:t>Mindfulness</w:t>
      </w:r>
    </w:p>
    <w:p w14:paraId="0AC8ED40" w14:textId="77777777" w:rsidR="00272B7E" w:rsidRPr="00C31415" w:rsidRDefault="00272B7E" w:rsidP="00272B7E">
      <w:pPr>
        <w:numPr>
          <w:ilvl w:val="0"/>
          <w:numId w:val="1"/>
        </w:numPr>
        <w:spacing w:after="200" w:line="240" w:lineRule="auto"/>
        <w:contextualSpacing/>
        <w:rPr>
          <w:rFonts w:ascii="Arial" w:eastAsia="Arial" w:hAnsi="Arial" w:cs="Arial"/>
          <w:sz w:val="24"/>
          <w:szCs w:val="24"/>
        </w:rPr>
      </w:pPr>
      <w:r w:rsidRPr="00272B7E">
        <w:rPr>
          <w:rFonts w:ascii="Arial" w:eastAsia="Arial" w:hAnsi="Arial" w:cs="Arial"/>
          <w:sz w:val="24"/>
          <w:szCs w:val="24"/>
        </w:rPr>
        <w:t>14.</w:t>
      </w:r>
      <w:r w:rsidRPr="00272B7E">
        <w:rPr>
          <w:rFonts w:ascii="Arial" w:eastAsia="Arial" w:hAnsi="Arial" w:cs="Arial"/>
          <w:sz w:val="24"/>
          <w:szCs w:val="24"/>
        </w:rPr>
        <w:tab/>
        <w:t>Hypnosis</w:t>
      </w:r>
    </w:p>
    <w:p w14:paraId="30BEAF79" w14:textId="34B47346" w:rsidR="0064084D" w:rsidRPr="00C31415" w:rsidRDefault="00272B7E" w:rsidP="00272B7E">
      <w:pPr>
        <w:numPr>
          <w:ilvl w:val="0"/>
          <w:numId w:val="1"/>
        </w:numPr>
        <w:spacing w:after="200" w:line="240" w:lineRule="auto"/>
        <w:contextualSpacing/>
        <w:rPr>
          <w:rFonts w:ascii="Arial" w:eastAsia="Arial" w:hAnsi="Arial" w:cs="Arial"/>
          <w:sz w:val="24"/>
          <w:szCs w:val="24"/>
        </w:rPr>
      </w:pPr>
      <w:r w:rsidRPr="00C31415">
        <w:rPr>
          <w:rFonts w:ascii="Arial" w:eastAsia="Arial" w:hAnsi="Arial" w:cs="Arial"/>
          <w:sz w:val="24"/>
          <w:szCs w:val="24"/>
        </w:rPr>
        <w:t xml:space="preserve">15. </w:t>
      </w:r>
      <w:r w:rsidRPr="00F038C6">
        <w:rPr>
          <w:rFonts w:ascii="Arial" w:eastAsia="Arial" w:hAnsi="Arial" w:cs="Arial"/>
        </w:rPr>
        <w:t>Cognitive</w:t>
      </w:r>
      <w:r w:rsidRPr="00C31415">
        <w:rPr>
          <w:rFonts w:ascii="Arial" w:eastAsia="Arial" w:hAnsi="Arial" w:cs="Arial"/>
          <w:sz w:val="24"/>
          <w:szCs w:val="24"/>
        </w:rPr>
        <w:t xml:space="preserve"> Behavioral Therapy</w:t>
      </w:r>
    </w:p>
    <w:p w14:paraId="65F8133F" w14:textId="444DDCED" w:rsidR="00272B7E" w:rsidRPr="00C31415" w:rsidRDefault="00272B7E" w:rsidP="00272B7E">
      <w:pPr>
        <w:pStyle w:val="Heading2"/>
        <w:rPr>
          <w:sz w:val="24"/>
          <w:szCs w:val="24"/>
        </w:rPr>
      </w:pPr>
      <w:r>
        <w:rPr>
          <w:rFonts w:ascii="Arial" w:eastAsia="Arial" w:hAnsi="Arial" w:cs="Arial"/>
          <w:szCs w:val="20"/>
        </w:rPr>
        <w:br w:type="column"/>
      </w:r>
      <w:r w:rsidRPr="00C31415">
        <w:rPr>
          <w:sz w:val="24"/>
          <w:szCs w:val="24"/>
        </w:rPr>
        <w:t>if you believe that you are not affected by the current policies and laws at the federal and state levels, you are wrong.</w:t>
      </w:r>
    </w:p>
    <w:p w14:paraId="790746ED" w14:textId="2E08B73B" w:rsidR="00272B7E" w:rsidRPr="00C31415" w:rsidRDefault="00272B7E" w:rsidP="00272B7E">
      <w:r w:rsidRPr="00C31415">
        <w:t xml:space="preserve">While you may not be currently in need of options to eliminate physical pain, right now </w:t>
      </w:r>
      <w:r w:rsidR="00E06D97" w:rsidRPr="00C31415">
        <w:t>someone</w:t>
      </w:r>
      <w:r w:rsidRPr="00C31415">
        <w:t xml:space="preserve"> in your life is, and odds are very high that at some point in your life, you too will need pain control for an accident or illness. </w:t>
      </w:r>
    </w:p>
    <w:p w14:paraId="2738F9A5" w14:textId="46D859CF" w:rsidR="00272B7E" w:rsidRPr="00C31415" w:rsidRDefault="00272B7E" w:rsidP="00272B7E">
      <w:r w:rsidRPr="00C31415">
        <w:t xml:space="preserve">These over-reaching policy and laws are the direct result of a campaign to reduce prescribing of prescription Opioid pain medicines in the hopes of reducing the addiction and overdose crisis. While it likely began with good intentions, it has now reached to point of affect pain management in every disease and population. </w:t>
      </w:r>
    </w:p>
    <w:p w14:paraId="4FCDF90B" w14:textId="33A93EE0" w:rsidR="00272B7E" w:rsidRPr="00C31415" w:rsidRDefault="00E90BCE" w:rsidP="00272B7E">
      <w:r>
        <w:rPr>
          <w:noProof/>
        </w:rPr>
        <mc:AlternateContent>
          <mc:Choice Requires="wpg">
            <w:drawing>
              <wp:anchor distT="0" distB="0" distL="228600" distR="228600" simplePos="0" relativeHeight="251658247" behindDoc="0" locked="0" layoutInCell="1" allowOverlap="1" wp14:anchorId="286254AE" wp14:editId="675D5A04">
                <wp:simplePos x="0" y="0"/>
                <wp:positionH relativeFrom="margin">
                  <wp:posOffset>6551023</wp:posOffset>
                </wp:positionH>
                <wp:positionV relativeFrom="page">
                  <wp:posOffset>4114800</wp:posOffset>
                </wp:positionV>
                <wp:extent cx="3136900" cy="3216728"/>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3136900" cy="3216728"/>
                          <a:chOff x="-82236" y="0"/>
                          <a:chExt cx="3868986" cy="21016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0" y="19050"/>
                            <a:ext cx="2240369" cy="8224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blipFill>
                            <a:blip r:embed="rId8"/>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82236" y="157655"/>
                            <a:ext cx="3868986" cy="1944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F4B99" w14:textId="13CE0E90" w:rsidR="00D0064D" w:rsidRDefault="00D0064D">
                              <w:pPr>
                                <w:ind w:left="504"/>
                                <w:jc w:val="right"/>
                                <w:rPr>
                                  <w:smallCaps/>
                                  <w:color w:val="ED7D31" w:themeColor="accent2"/>
                                  <w:sz w:val="28"/>
                                  <w:szCs w:val="24"/>
                                </w:rPr>
                              </w:pPr>
                            </w:p>
                            <w:p w14:paraId="2EB97293" w14:textId="77777777" w:rsidR="00FB5F02" w:rsidRDefault="00FB5F02" w:rsidP="00DC763A">
                              <w:pPr>
                                <w:pStyle w:val="NoSpacing"/>
                                <w:ind w:left="360"/>
                                <w:jc w:val="center"/>
                                <w:rPr>
                                  <w:color w:val="7030A0"/>
                                  <w:sz w:val="28"/>
                                  <w:szCs w:val="28"/>
                                </w:rPr>
                              </w:pPr>
                              <w:r>
                                <w:rPr>
                                  <w:color w:val="7030A0"/>
                                  <w:sz w:val="28"/>
                                  <w:szCs w:val="28"/>
                                </w:rPr>
                                <w:t>On Facebook</w:t>
                              </w:r>
                              <w:r w:rsidR="00D0064D" w:rsidRPr="00D0064D">
                                <w:rPr>
                                  <w:color w:val="7030A0"/>
                                  <w:sz w:val="28"/>
                                  <w:szCs w:val="28"/>
                                </w:rPr>
                                <w:t xml:space="preserve">: </w:t>
                              </w:r>
                            </w:p>
                            <w:p w14:paraId="2C5423A5" w14:textId="75D863A5" w:rsidR="00D0064D" w:rsidRPr="00D0064D" w:rsidRDefault="00837733" w:rsidP="00DC763A">
                              <w:pPr>
                                <w:pStyle w:val="NoSpacing"/>
                                <w:ind w:left="360"/>
                                <w:jc w:val="center"/>
                                <w:rPr>
                                  <w:color w:val="00B0F0"/>
                                  <w:sz w:val="28"/>
                                  <w:szCs w:val="28"/>
                                </w:rPr>
                              </w:pPr>
                              <w:r>
                                <w:rPr>
                                  <w:color w:val="00B0F0"/>
                                  <w:sz w:val="28"/>
                                  <w:szCs w:val="28"/>
                                </w:rPr>
                                <w:t>Pain Warriors Unite</w:t>
                              </w:r>
                            </w:p>
                            <w:p w14:paraId="57AF3CC1" w14:textId="353DD099" w:rsidR="00D0064D" w:rsidRPr="00D0064D" w:rsidRDefault="00D0064D" w:rsidP="00DC763A">
                              <w:pPr>
                                <w:pStyle w:val="NoSpacing"/>
                                <w:ind w:left="360"/>
                                <w:jc w:val="center"/>
                                <w:rPr>
                                  <w:color w:val="7030A0"/>
                                  <w:sz w:val="28"/>
                                  <w:szCs w:val="28"/>
                                </w:rPr>
                              </w:pPr>
                              <w:r w:rsidRPr="00D0064D">
                                <w:rPr>
                                  <w:color w:val="7030A0"/>
                                  <w:sz w:val="28"/>
                                  <w:szCs w:val="28"/>
                                </w:rPr>
                                <w:t>Phone:</w:t>
                              </w:r>
                            </w:p>
                            <w:p w14:paraId="1F7845D1" w14:textId="3CCF3A1B" w:rsidR="00D0064D" w:rsidRDefault="00D0064D" w:rsidP="00DC763A">
                              <w:pPr>
                                <w:pStyle w:val="NoSpacing"/>
                                <w:ind w:left="360"/>
                                <w:jc w:val="center"/>
                                <w:rPr>
                                  <w:color w:val="00B0F0"/>
                                  <w:sz w:val="28"/>
                                  <w:szCs w:val="28"/>
                                </w:rPr>
                              </w:pPr>
                              <w:r w:rsidRPr="00D0064D">
                                <w:rPr>
                                  <w:color w:val="00B0F0"/>
                                  <w:sz w:val="28"/>
                                  <w:szCs w:val="28"/>
                                </w:rPr>
                                <w:t>(202)792-560</w:t>
                              </w:r>
                              <w:r w:rsidR="00DC763A">
                                <w:rPr>
                                  <w:color w:val="00B0F0"/>
                                  <w:sz w:val="28"/>
                                  <w:szCs w:val="28"/>
                                </w:rPr>
                                <w:t>0</w:t>
                              </w:r>
                            </w:p>
                            <w:p w14:paraId="4A8EBA77" w14:textId="0AC704DE" w:rsidR="00D0064D" w:rsidRDefault="00BC5D10" w:rsidP="00216A3F">
                              <w:pPr>
                                <w:pStyle w:val="NoSpacing"/>
                                <w:ind w:left="360"/>
                                <w:jc w:val="center"/>
                                <w:rPr>
                                  <w:color w:val="7030A0"/>
                                  <w:sz w:val="28"/>
                                  <w:szCs w:val="28"/>
                                </w:rPr>
                              </w:pPr>
                              <w:r>
                                <w:rPr>
                                  <w:color w:val="7030A0"/>
                                  <w:sz w:val="28"/>
                                  <w:szCs w:val="28"/>
                                </w:rPr>
                                <w:t>Website:</w:t>
                              </w:r>
                            </w:p>
                            <w:p w14:paraId="101262B0" w14:textId="03533B1A" w:rsidR="00BC5D10" w:rsidRDefault="006824C9" w:rsidP="00216A3F">
                              <w:pPr>
                                <w:pStyle w:val="NoSpacing"/>
                                <w:ind w:left="360"/>
                                <w:jc w:val="center"/>
                                <w:rPr>
                                  <w:color w:val="00B0F0"/>
                                  <w:sz w:val="28"/>
                                  <w:szCs w:val="28"/>
                                </w:rPr>
                              </w:pPr>
                              <w:hyperlink r:id="rId9" w:history="1">
                                <w:r w:rsidRPr="00F96E7D">
                                  <w:rPr>
                                    <w:rStyle w:val="Hyperlink"/>
                                    <w:sz w:val="28"/>
                                    <w:szCs w:val="28"/>
                                  </w:rPr>
                                  <w:t>www.painwarriorsunite.com</w:t>
                                </w:r>
                              </w:hyperlink>
                            </w:p>
                            <w:p w14:paraId="2B0EFA49" w14:textId="3D10D8F2" w:rsidR="000079FC" w:rsidRPr="000079FC" w:rsidRDefault="000079FC" w:rsidP="00216A3F">
                              <w:pPr>
                                <w:pStyle w:val="NoSpacing"/>
                                <w:ind w:left="360"/>
                                <w:jc w:val="center"/>
                                <w:rPr>
                                  <w:color w:val="7030A0"/>
                                  <w:sz w:val="28"/>
                                  <w:szCs w:val="28"/>
                                </w:rPr>
                              </w:pPr>
                              <w:r>
                                <w:rPr>
                                  <w:color w:val="7030A0"/>
                                  <w:sz w:val="28"/>
                                  <w:szCs w:val="28"/>
                                </w:rPr>
                                <w:t>Email:</w:t>
                              </w:r>
                            </w:p>
                            <w:p w14:paraId="0AAE8F54" w14:textId="45023B13" w:rsidR="006824C9" w:rsidRPr="00BC5D10" w:rsidRDefault="006C2AF6" w:rsidP="00216A3F">
                              <w:pPr>
                                <w:pStyle w:val="NoSpacing"/>
                                <w:ind w:left="360"/>
                                <w:jc w:val="center"/>
                                <w:rPr>
                                  <w:color w:val="00B0F0"/>
                                  <w:sz w:val="28"/>
                                  <w:szCs w:val="28"/>
                                </w:rPr>
                              </w:pPr>
                              <w:r>
                                <w:rPr>
                                  <w:color w:val="00B0F0"/>
                                  <w:sz w:val="28"/>
                                  <w:szCs w:val="28"/>
                                </w:rPr>
                                <w:t>warrior</w:t>
                              </w:r>
                              <w:r w:rsidR="006824C9">
                                <w:rPr>
                                  <w:color w:val="00B0F0"/>
                                  <w:sz w:val="28"/>
                                  <w:szCs w:val="28"/>
                                </w:rPr>
                                <w:t>@painwarriorsunite.com</w:t>
                              </w:r>
                            </w:p>
                            <w:p w14:paraId="356B405D" w14:textId="039C8881" w:rsidR="00D0064D" w:rsidRPr="00D0064D" w:rsidRDefault="00F87618" w:rsidP="00F87618">
                              <w:pPr>
                                <w:pStyle w:val="NoSpacing"/>
                                <w:ind w:left="360"/>
                                <w:jc w:val="center"/>
                                <w:rPr>
                                  <w:color w:val="00B0F0"/>
                                  <w:sz w:val="28"/>
                                  <w:szCs w:val="28"/>
                                </w:rPr>
                              </w:pPr>
                              <w:r>
                                <w:rPr>
                                  <w:b/>
                                  <w:color w:val="7030A0"/>
                                  <w:sz w:val="28"/>
                                  <w:szCs w:val="28"/>
                                </w:rPr>
                                <w:t xml:space="preserve">Visit, </w:t>
                              </w:r>
                              <w:r w:rsidR="00601F22">
                                <w:rPr>
                                  <w:b/>
                                  <w:color w:val="7030A0"/>
                                  <w:sz w:val="28"/>
                                  <w:szCs w:val="28"/>
                                </w:rPr>
                                <w:t>connect</w:t>
                              </w:r>
                              <w:r w:rsidR="00D0064D" w:rsidRPr="00C573FD">
                                <w:rPr>
                                  <w:b/>
                                  <w:color w:val="7030A0"/>
                                  <w:sz w:val="28"/>
                                  <w:szCs w:val="28"/>
                                </w:rPr>
                                <w:t>, text, or call to find out how to tell legislators you want them out of your exam room</w:t>
                              </w:r>
                              <w:r w:rsidR="00D0064D">
                                <w:rPr>
                                  <w:color w:val="00B0F0"/>
                                  <w:sz w:val="28"/>
                                  <w:szCs w:val="28"/>
                                </w:rPr>
                                <w:t xml:space="preserve"> </w:t>
                              </w:r>
                            </w:p>
                            <w:p w14:paraId="5C4FFF85" w14:textId="040A89BB" w:rsidR="00D0064D" w:rsidRDefault="00D0064D">
                              <w:pPr>
                                <w:pStyle w:val="NoSpacing"/>
                                <w:ind w:left="360"/>
                                <w:jc w:val="right"/>
                                <w:rPr>
                                  <w:color w:val="4472C4" w:themeColor="accent1"/>
                                  <w:sz w:val="28"/>
                                  <w:szCs w:val="28"/>
                                </w:rPr>
                              </w:pPr>
                            </w:p>
                            <w:p w14:paraId="23527A71" w14:textId="77777777" w:rsidR="00D0064D" w:rsidRPr="00D0064D" w:rsidRDefault="00D0064D">
                              <w:pPr>
                                <w:pStyle w:val="NoSpacing"/>
                                <w:ind w:left="360"/>
                                <w:jc w:val="right"/>
                                <w:rPr>
                                  <w:color w:val="4472C4" w:themeColor="accent1"/>
                                  <w:sz w:val="28"/>
                                  <w:szCs w:val="28"/>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254AE" id="Group 173" o:spid="_x0000_s1026" style="position:absolute;margin-left:515.85pt;margin-top:324pt;width:247pt;height:253.3pt;z-index:251658247;mso-wrap-distance-left:18pt;mso-wrap-distance-right:18pt;mso-position-horizontal-relative:margin;mso-position-vertical-relative:page;mso-width-relative:margin;mso-height-relative:margin" coordorigin="-822" coordsize="38689,210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">
                <v:rect id="Rectangle 174" o:spid="_x0000_s1027" style="position:absolute;width:32186;height:20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" fillcolor="white [3212]" stroked="f" strokeweight="1pt">
                  <v:fill opacity="0"/>
                </v:rect>
                <v:shape id="Rectangle 10" o:spid="_x0000_s1028" style="position:absolute;top:190;width:22403;height:8225;visibility:visible;mso-wrap-style:square;v-text-anchor:middle" coordsize="2240281,822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" path="m,l2240281,,1659256,222885,,822960,,xe" stroked="f" strokeweight="1pt">
                  <v:fill r:id="rId10" o:title="" recolor="t" rotate="t" type="tile"/>
                  <v:stroke joinstyle="miter"/>
                  <v:path arrowok="t" o:connecttype="custom" o:connectlocs="0,0;2240369,0;1659321,222753;0,822473;0,0" o:connectangles="0,0,0,0,0"/>
                </v:shape>
                <v:shapetype id="_x0000_t202" coordsize="21600,21600" o:spt="202" path="m,l,21600r21600,l21600,xe">
                  <v:stroke joinstyle="miter"/>
                  <v:path gradientshapeok="t" o:connecttype="rect"/>
                </v:shapetype>
                <v:shape id="Text Box 178" o:spid="_x0000_s1029" type="#_x0000_t202" style="position:absolute;left:-822;top:1576;width:38689;height:194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" filled="f" stroked="f" strokeweight=".5pt">
                  <v:textbox inset="3.6pt,7.2pt,0,0">
                    <w:txbxContent>
                      <w:p w14:paraId="788F4B99" w14:textId="13CE0E90" w:rsidR="00D0064D" w:rsidRDefault="00D0064D">
                        <w:pPr>
                          <w:ind w:left="504"/>
                          <w:jc w:val="right"/>
                          <w:rPr>
                            <w:smallCaps/>
                            <w:color w:val="ED7D31" w:themeColor="accent2"/>
                            <w:sz w:val="28"/>
                            <w:szCs w:val="24"/>
                          </w:rPr>
                        </w:pPr>
                      </w:p>
                      <w:p w14:paraId="2EB97293" w14:textId="77777777" w:rsidR="00FB5F02" w:rsidRDefault="00FB5F02" w:rsidP="00DC763A">
                        <w:pPr>
                          <w:pStyle w:val="NoSpacing"/>
                          <w:ind w:left="360"/>
                          <w:jc w:val="center"/>
                          <w:rPr>
                            <w:color w:val="7030A0"/>
                            <w:sz w:val="28"/>
                            <w:szCs w:val="28"/>
                          </w:rPr>
                        </w:pPr>
                        <w:r>
                          <w:rPr>
                            <w:color w:val="7030A0"/>
                            <w:sz w:val="28"/>
                            <w:szCs w:val="28"/>
                          </w:rPr>
                          <w:t>On Facebook</w:t>
                        </w:r>
                        <w:r w:rsidR="00D0064D" w:rsidRPr="00D0064D">
                          <w:rPr>
                            <w:color w:val="7030A0"/>
                            <w:sz w:val="28"/>
                            <w:szCs w:val="28"/>
                          </w:rPr>
                          <w:t xml:space="preserve">: </w:t>
                        </w:r>
                      </w:p>
                      <w:p w14:paraId="2C5423A5" w14:textId="75D863A5" w:rsidR="00D0064D" w:rsidRPr="00D0064D" w:rsidRDefault="00837733" w:rsidP="00DC763A">
                        <w:pPr>
                          <w:pStyle w:val="NoSpacing"/>
                          <w:ind w:left="360"/>
                          <w:jc w:val="center"/>
                          <w:rPr>
                            <w:color w:val="00B0F0"/>
                            <w:sz w:val="28"/>
                            <w:szCs w:val="28"/>
                          </w:rPr>
                        </w:pPr>
                        <w:r>
                          <w:rPr>
                            <w:color w:val="00B0F0"/>
                            <w:sz w:val="28"/>
                            <w:szCs w:val="28"/>
                          </w:rPr>
                          <w:t>Pain Warriors Unite</w:t>
                        </w:r>
                      </w:p>
                      <w:p w14:paraId="57AF3CC1" w14:textId="353DD099" w:rsidR="00D0064D" w:rsidRPr="00D0064D" w:rsidRDefault="00D0064D" w:rsidP="00DC763A">
                        <w:pPr>
                          <w:pStyle w:val="NoSpacing"/>
                          <w:ind w:left="360"/>
                          <w:jc w:val="center"/>
                          <w:rPr>
                            <w:color w:val="7030A0"/>
                            <w:sz w:val="28"/>
                            <w:szCs w:val="28"/>
                          </w:rPr>
                        </w:pPr>
                        <w:r w:rsidRPr="00D0064D">
                          <w:rPr>
                            <w:color w:val="7030A0"/>
                            <w:sz w:val="28"/>
                            <w:szCs w:val="28"/>
                          </w:rPr>
                          <w:t>Phone:</w:t>
                        </w:r>
                      </w:p>
                      <w:p w14:paraId="1F7845D1" w14:textId="3CCF3A1B" w:rsidR="00D0064D" w:rsidRDefault="00D0064D" w:rsidP="00DC763A">
                        <w:pPr>
                          <w:pStyle w:val="NoSpacing"/>
                          <w:ind w:left="360"/>
                          <w:jc w:val="center"/>
                          <w:rPr>
                            <w:color w:val="00B0F0"/>
                            <w:sz w:val="28"/>
                            <w:szCs w:val="28"/>
                          </w:rPr>
                        </w:pPr>
                        <w:r w:rsidRPr="00D0064D">
                          <w:rPr>
                            <w:color w:val="00B0F0"/>
                            <w:sz w:val="28"/>
                            <w:szCs w:val="28"/>
                          </w:rPr>
                          <w:t>(202)792-560</w:t>
                        </w:r>
                        <w:r w:rsidR="00DC763A">
                          <w:rPr>
                            <w:color w:val="00B0F0"/>
                            <w:sz w:val="28"/>
                            <w:szCs w:val="28"/>
                          </w:rPr>
                          <w:t>0</w:t>
                        </w:r>
                      </w:p>
                      <w:p w14:paraId="4A8EBA77" w14:textId="0AC704DE" w:rsidR="00D0064D" w:rsidRDefault="00BC5D10" w:rsidP="00216A3F">
                        <w:pPr>
                          <w:pStyle w:val="NoSpacing"/>
                          <w:ind w:left="360"/>
                          <w:jc w:val="center"/>
                          <w:rPr>
                            <w:color w:val="7030A0"/>
                            <w:sz w:val="28"/>
                            <w:szCs w:val="28"/>
                          </w:rPr>
                        </w:pPr>
                        <w:r>
                          <w:rPr>
                            <w:color w:val="7030A0"/>
                            <w:sz w:val="28"/>
                            <w:szCs w:val="28"/>
                          </w:rPr>
                          <w:t>Website:</w:t>
                        </w:r>
                      </w:p>
                      <w:p w14:paraId="101262B0" w14:textId="03533B1A" w:rsidR="00BC5D10" w:rsidRDefault="006824C9" w:rsidP="00216A3F">
                        <w:pPr>
                          <w:pStyle w:val="NoSpacing"/>
                          <w:ind w:left="360"/>
                          <w:jc w:val="center"/>
                          <w:rPr>
                            <w:color w:val="00B0F0"/>
                            <w:sz w:val="28"/>
                            <w:szCs w:val="28"/>
                          </w:rPr>
                        </w:pPr>
                        <w:hyperlink r:id="rId11" w:history="1">
                          <w:r w:rsidRPr="00F96E7D">
                            <w:rPr>
                              <w:rStyle w:val="Hyperlink"/>
                              <w:sz w:val="28"/>
                              <w:szCs w:val="28"/>
                            </w:rPr>
                            <w:t>www.painwarriorsunite.com</w:t>
                          </w:r>
                        </w:hyperlink>
                      </w:p>
                      <w:p w14:paraId="2B0EFA49" w14:textId="3D10D8F2" w:rsidR="000079FC" w:rsidRPr="000079FC" w:rsidRDefault="000079FC" w:rsidP="00216A3F">
                        <w:pPr>
                          <w:pStyle w:val="NoSpacing"/>
                          <w:ind w:left="360"/>
                          <w:jc w:val="center"/>
                          <w:rPr>
                            <w:color w:val="7030A0"/>
                            <w:sz w:val="28"/>
                            <w:szCs w:val="28"/>
                          </w:rPr>
                        </w:pPr>
                        <w:r>
                          <w:rPr>
                            <w:color w:val="7030A0"/>
                            <w:sz w:val="28"/>
                            <w:szCs w:val="28"/>
                          </w:rPr>
                          <w:t>Email:</w:t>
                        </w:r>
                      </w:p>
                      <w:p w14:paraId="0AAE8F54" w14:textId="45023B13" w:rsidR="006824C9" w:rsidRPr="00BC5D10" w:rsidRDefault="006C2AF6" w:rsidP="00216A3F">
                        <w:pPr>
                          <w:pStyle w:val="NoSpacing"/>
                          <w:ind w:left="360"/>
                          <w:jc w:val="center"/>
                          <w:rPr>
                            <w:color w:val="00B0F0"/>
                            <w:sz w:val="28"/>
                            <w:szCs w:val="28"/>
                          </w:rPr>
                        </w:pPr>
                        <w:r>
                          <w:rPr>
                            <w:color w:val="00B0F0"/>
                            <w:sz w:val="28"/>
                            <w:szCs w:val="28"/>
                          </w:rPr>
                          <w:t>warrior</w:t>
                        </w:r>
                        <w:r w:rsidR="006824C9">
                          <w:rPr>
                            <w:color w:val="00B0F0"/>
                            <w:sz w:val="28"/>
                            <w:szCs w:val="28"/>
                          </w:rPr>
                          <w:t>@painwarriorsunite.com</w:t>
                        </w:r>
                      </w:p>
                      <w:p w14:paraId="356B405D" w14:textId="039C8881" w:rsidR="00D0064D" w:rsidRPr="00D0064D" w:rsidRDefault="00F87618" w:rsidP="00F87618">
                        <w:pPr>
                          <w:pStyle w:val="NoSpacing"/>
                          <w:ind w:left="360"/>
                          <w:jc w:val="center"/>
                          <w:rPr>
                            <w:color w:val="00B0F0"/>
                            <w:sz w:val="28"/>
                            <w:szCs w:val="28"/>
                          </w:rPr>
                        </w:pPr>
                        <w:r>
                          <w:rPr>
                            <w:b/>
                            <w:color w:val="7030A0"/>
                            <w:sz w:val="28"/>
                            <w:szCs w:val="28"/>
                          </w:rPr>
                          <w:t xml:space="preserve">Visit, </w:t>
                        </w:r>
                        <w:r w:rsidR="00601F22">
                          <w:rPr>
                            <w:b/>
                            <w:color w:val="7030A0"/>
                            <w:sz w:val="28"/>
                            <w:szCs w:val="28"/>
                          </w:rPr>
                          <w:t>connect</w:t>
                        </w:r>
                        <w:r w:rsidR="00D0064D" w:rsidRPr="00C573FD">
                          <w:rPr>
                            <w:b/>
                            <w:color w:val="7030A0"/>
                            <w:sz w:val="28"/>
                            <w:szCs w:val="28"/>
                          </w:rPr>
                          <w:t>, text, or call to find out how to tell legislators you want them out of your exam room</w:t>
                        </w:r>
                        <w:r w:rsidR="00D0064D">
                          <w:rPr>
                            <w:color w:val="00B0F0"/>
                            <w:sz w:val="28"/>
                            <w:szCs w:val="28"/>
                          </w:rPr>
                          <w:t xml:space="preserve"> </w:t>
                        </w:r>
                      </w:p>
                      <w:p w14:paraId="5C4FFF85" w14:textId="040A89BB" w:rsidR="00D0064D" w:rsidRDefault="00D0064D">
                        <w:pPr>
                          <w:pStyle w:val="NoSpacing"/>
                          <w:ind w:left="360"/>
                          <w:jc w:val="right"/>
                          <w:rPr>
                            <w:color w:val="4472C4" w:themeColor="accent1"/>
                            <w:sz w:val="28"/>
                            <w:szCs w:val="28"/>
                          </w:rPr>
                        </w:pPr>
                      </w:p>
                      <w:p w14:paraId="23527A71" w14:textId="77777777" w:rsidR="00D0064D" w:rsidRPr="00D0064D" w:rsidRDefault="00D0064D">
                        <w:pPr>
                          <w:pStyle w:val="NoSpacing"/>
                          <w:ind w:left="360"/>
                          <w:jc w:val="right"/>
                          <w:rPr>
                            <w:color w:val="4472C4" w:themeColor="accent1"/>
                            <w:sz w:val="28"/>
                            <w:szCs w:val="28"/>
                          </w:rPr>
                        </w:pPr>
                      </w:p>
                    </w:txbxContent>
                  </v:textbox>
                </v:shape>
                <w10:wrap type="square" anchorx="margin" anchory="page"/>
              </v:group>
            </w:pict>
          </mc:Fallback>
        </mc:AlternateContent>
      </w:r>
      <w:r w:rsidR="00272B7E" w:rsidRPr="00C31415">
        <w:t xml:space="preserve">Cancer patients, hospice patients, those awaking from major surgery are now being affected by the guidelines intended to reduce access to these medications for non-medical purposes. 7 out of 10 Doctors report reducing or discontinuing prescribing of Opioid pain medications while admitting that it is due to fear of prosecution and not because the </w:t>
      </w:r>
      <w:r w:rsidR="00E06D97" w:rsidRPr="00C31415">
        <w:t>patients’</w:t>
      </w:r>
      <w:r w:rsidR="00272B7E" w:rsidRPr="00C31415">
        <w:t xml:space="preserve"> pain was reduced or effective alternate treatments were found. Where does that leave the 30 million patients that benefit from Opioid pain medications? </w:t>
      </w:r>
    </w:p>
    <w:p w14:paraId="43BE73D2" w14:textId="77777777" w:rsidR="00F653B0" w:rsidRPr="00D0064D" w:rsidRDefault="00272B7E" w:rsidP="00272B7E">
      <w:pPr>
        <w:spacing w:after="200" w:line="240" w:lineRule="auto"/>
        <w:ind w:left="360"/>
        <w:contextualSpacing/>
        <w:rPr>
          <w:b/>
          <w:i/>
          <w:color w:val="00729A"/>
          <w:sz w:val="44"/>
          <w:szCs w:val="44"/>
        </w:rPr>
      </w:pPr>
      <w:r w:rsidRPr="00062D9B">
        <w:rPr>
          <w:b/>
          <w:i/>
          <w:color w:val="00729A"/>
          <w:sz w:val="40"/>
          <w:szCs w:val="40"/>
        </w:rPr>
        <w:t>“How much longer do we allow policy makers and insurance</w:t>
      </w:r>
      <w:r w:rsidRPr="00D0064D">
        <w:rPr>
          <w:b/>
          <w:i/>
          <w:color w:val="00729A"/>
          <w:sz w:val="44"/>
          <w:szCs w:val="44"/>
        </w:rPr>
        <w:t xml:space="preserve"> companies </w:t>
      </w:r>
      <w:r w:rsidRPr="00062D9B">
        <w:rPr>
          <w:b/>
          <w:i/>
          <w:color w:val="00729A"/>
          <w:sz w:val="40"/>
          <w:szCs w:val="40"/>
        </w:rPr>
        <w:t>decide how our doctors treat us?”</w:t>
      </w:r>
    </w:p>
    <w:p w14:paraId="13CDFFFE" w14:textId="2779E728" w:rsidR="00F653B0" w:rsidRPr="00E06D97" w:rsidRDefault="00F653B0" w:rsidP="00E06D97">
      <w:pPr>
        <w:spacing w:after="200" w:line="240" w:lineRule="auto"/>
        <w:ind w:left="360"/>
        <w:contextualSpacing/>
        <w:rPr>
          <w:color w:val="4472C4" w:themeColor="accent1"/>
          <w:sz w:val="44"/>
          <w:szCs w:val="44"/>
        </w:rPr>
      </w:pPr>
    </w:p>
    <w:tbl>
      <w:tblPr>
        <w:tblStyle w:val="ListTable4-Accent1"/>
        <w:tblpPr w:leftFromText="180" w:rightFromText="180" w:vertAnchor="text" w:horzAnchor="margin" w:tblpXSpec="center" w:tblpY="-61"/>
        <w:tblW w:w="5000" w:type="pct"/>
        <w:tblLayout w:type="fixed"/>
        <w:tblLook w:val="0600" w:firstRow="0" w:lastRow="0" w:firstColumn="0" w:lastColumn="0" w:noHBand="1" w:noVBand="1"/>
      </w:tblPr>
      <w:tblGrid>
        <w:gridCol w:w="4694"/>
      </w:tblGrid>
      <w:tr w:rsidR="00E06D97" w14:paraId="3B1BD1AD" w14:textId="77777777" w:rsidTr="00E06D97">
        <w:trPr>
          <w:trHeight w:val="860"/>
        </w:trPr>
        <w:tc>
          <w:tcPr>
            <w:tcW w:w="5000" w:type="pct"/>
          </w:tcPr>
          <w:p w14:paraId="4E2957C0" w14:textId="77777777" w:rsidR="00E06D97" w:rsidRPr="00B251F8" w:rsidRDefault="00E06D97" w:rsidP="00E06D97">
            <w:pPr>
              <w:pStyle w:val="Heading2"/>
              <w:outlineLvl w:val="1"/>
            </w:pPr>
            <w:r>
              <w:lastRenderedPageBreak/>
              <w:t>we keep hearing shocking statistics that make it sound like prescription pain medicines and chronic pain patients are fueling the opioid epidemic, look at these charts and decide for yourself!</w:t>
            </w:r>
          </w:p>
          <w:p w14:paraId="23184E4C" w14:textId="77777777" w:rsidR="00E06D97" w:rsidRDefault="00E06D97" w:rsidP="00E06D97">
            <w:r>
              <w:rPr>
                <w:noProof/>
              </w:rPr>
              <mc:AlternateContent>
                <mc:Choice Requires="wps">
                  <w:drawing>
                    <wp:anchor distT="45720" distB="45720" distL="114300" distR="114300" simplePos="0" relativeHeight="251658240" behindDoc="0" locked="0" layoutInCell="1" allowOverlap="1" wp14:anchorId="3547BDE1" wp14:editId="1C4C2706">
                      <wp:simplePos x="0" y="0"/>
                      <wp:positionH relativeFrom="column">
                        <wp:posOffset>-12065</wp:posOffset>
                      </wp:positionH>
                      <wp:positionV relativeFrom="paragraph">
                        <wp:posOffset>2028825</wp:posOffset>
                      </wp:positionV>
                      <wp:extent cx="2759075" cy="3207385"/>
                      <wp:effectExtent l="0" t="0" r="9525" b="18415"/>
                      <wp:wrapSquare wrapText="bothSides"/>
                      <wp:docPr id="2" name="Text Box 2"/>
                      <wp:cNvGraphicFramePr/>
                      <a:graphic xmlns:a="http://schemas.openxmlformats.org/drawingml/2006/main">
                        <a:graphicData uri="http://schemas.microsoft.com/office/word/2010/wordprocessingShape">
                          <wps:wsp>
                            <wps:cNvSpPr txBox="1"/>
                            <wps:spPr>
                              <a:xfrm>
                                <a:off x="0" y="0"/>
                                <a:ext cx="2759075" cy="3207385"/>
                              </a:xfrm>
                              <a:prstGeom prst="rect">
                                <a:avLst/>
                              </a:prstGeom>
                              <a:solidFill>
                                <a:prstClr val="white"/>
                              </a:solidFill>
                              <a:ln w="6350">
                                <a:solidFill>
                                  <a:prstClr val="black"/>
                                </a:solidFill>
                              </a:ln>
                            </wps:spPr>
                            <wps:txbx>
                              <w:txbxContent>
                                <w:p w14:paraId="3580AD2A" w14:textId="77777777" w:rsidR="00E06D97" w:rsidRDefault="00E06D97" w:rsidP="00E06D97">
                                  <w:r>
                                    <w:t>70,000</w:t>
                                  </w:r>
                                </w:p>
                                <w:p w14:paraId="247FE2AD" w14:textId="77777777" w:rsidR="00E06D97" w:rsidRDefault="00E06D97" w:rsidP="00E06D97">
                                  <w:r>
                                    <w:t>60,000</w:t>
                                  </w:r>
                                </w:p>
                                <w:p w14:paraId="5927C616" w14:textId="77777777" w:rsidR="00E06D97" w:rsidRDefault="00E06D97" w:rsidP="00E06D97">
                                  <w:r>
                                    <w:t>50,000</w:t>
                                  </w:r>
                                </w:p>
                                <w:p w14:paraId="65E71F85" w14:textId="77777777" w:rsidR="00E06D97" w:rsidRDefault="00E06D97" w:rsidP="00E06D97">
                                  <w:r>
                                    <w:t>40,000</w:t>
                                  </w:r>
                                </w:p>
                                <w:p w14:paraId="6EB10FE0" w14:textId="77777777" w:rsidR="00E06D97" w:rsidRDefault="00E06D97" w:rsidP="00E06D97">
                                  <w:r>
                                    <w:t>30,000</w:t>
                                  </w:r>
                                </w:p>
                                <w:p w14:paraId="19BAE70F" w14:textId="77777777" w:rsidR="00E06D97" w:rsidRDefault="00E06D97" w:rsidP="00E06D97">
                                  <w:r>
                                    <w:t>20,000</w:t>
                                  </w:r>
                                </w:p>
                                <w:p w14:paraId="323EE678" w14:textId="77777777" w:rsidR="00E06D97" w:rsidRDefault="00E06D97" w:rsidP="00E06D97">
                                  <w:r>
                                    <w:t>10,000</w:t>
                                  </w:r>
                                </w:p>
                                <w:p w14:paraId="321C5007" w14:textId="77777777" w:rsidR="00E06D97" w:rsidRDefault="00E06D97" w:rsidP="00E06D97">
                                  <w:pPr>
                                    <w:rPr>
                                      <w:sz w:val="12"/>
                                      <w:szCs w:val="12"/>
                                    </w:rPr>
                                  </w:pPr>
                                  <w:r w:rsidRPr="0039005C">
                                    <w:rPr>
                                      <w:sz w:val="12"/>
                                      <w:szCs w:val="12"/>
                                    </w:rPr>
                                    <w:t xml:space="preserve">#OD </w:t>
                                  </w:r>
                                  <w:r>
                                    <w:rPr>
                                      <w:sz w:val="12"/>
                                      <w:szCs w:val="12"/>
                                    </w:rPr>
                                    <w:t>Deaths</w:t>
                                  </w:r>
                                </w:p>
                                <w:p w14:paraId="0336EC7F" w14:textId="56A8DF14" w:rsidR="00E06D97" w:rsidRDefault="00E06D97" w:rsidP="00E06D97">
                                  <w:pPr>
                                    <w:rPr>
                                      <w:sz w:val="12"/>
                                      <w:szCs w:val="12"/>
                                    </w:rPr>
                                  </w:pPr>
                                  <w:r>
                                    <w:rPr>
                                      <w:sz w:val="12"/>
                                      <w:szCs w:val="12"/>
                                    </w:rPr>
                                    <w:t xml:space="preserve">        Most commonly misquoted stat, inc ALL drugs illicit opioids, meth, etc.</w:t>
                                  </w:r>
                                </w:p>
                                <w:p w14:paraId="6D1B7058" w14:textId="77777777" w:rsidR="00E06D97" w:rsidRDefault="00E06D97" w:rsidP="00E06D97">
                                  <w:pPr>
                                    <w:rPr>
                                      <w:sz w:val="12"/>
                                      <w:szCs w:val="12"/>
                                    </w:rPr>
                                  </w:pPr>
                                  <w:r>
                                    <w:rPr>
                                      <w:sz w:val="12"/>
                                      <w:szCs w:val="12"/>
                                    </w:rPr>
                                    <w:t xml:space="preserve">        A little better, quoted as ‘Opioid’ stats inc heroin and illicit fentanyl</w:t>
                                  </w:r>
                                </w:p>
                                <w:p w14:paraId="50B1C041" w14:textId="2191D1BB" w:rsidR="00E06D97" w:rsidRPr="0039005C" w:rsidRDefault="00E06D97" w:rsidP="00E06D97">
                                  <w:pPr>
                                    <w:rPr>
                                      <w:sz w:val="12"/>
                                      <w:szCs w:val="12"/>
                                    </w:rPr>
                                  </w:pPr>
                                  <w:r>
                                    <w:rPr>
                                      <w:sz w:val="12"/>
                                      <w:szCs w:val="12"/>
                                    </w:rPr>
                                    <w:t xml:space="preserve">        Actual OD deaths involving prescription Opioid pain medicines, but without regard to how the medication was obtained: legal script, stolen, street. It counts any OD death when prescription opioids are found even though an average of 6 substances are found in autopsy results (alcohol, benzos, marijuana,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7BDE1" id="Text Box 2" o:spid="_x0000_s1030" type="#_x0000_t202" style="position:absolute;margin-left:-.95pt;margin-top:159.75pt;width:217.25pt;height:25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" strokeweight=".5pt">
                      <v:textbox>
                        <w:txbxContent>
                          <w:p w14:paraId="3580AD2A" w14:textId="77777777" w:rsidR="00E06D97" w:rsidRDefault="00E06D97" w:rsidP="00E06D97">
                            <w:r>
                              <w:t>70,000</w:t>
                            </w:r>
                          </w:p>
                          <w:p w14:paraId="247FE2AD" w14:textId="77777777" w:rsidR="00E06D97" w:rsidRDefault="00E06D97" w:rsidP="00E06D97">
                            <w:r>
                              <w:t>60,000</w:t>
                            </w:r>
                          </w:p>
                          <w:p w14:paraId="5927C616" w14:textId="77777777" w:rsidR="00E06D97" w:rsidRDefault="00E06D97" w:rsidP="00E06D97">
                            <w:r>
                              <w:t>50,000</w:t>
                            </w:r>
                          </w:p>
                          <w:p w14:paraId="65E71F85" w14:textId="77777777" w:rsidR="00E06D97" w:rsidRDefault="00E06D97" w:rsidP="00E06D97">
                            <w:r>
                              <w:t>40,000</w:t>
                            </w:r>
                          </w:p>
                          <w:p w14:paraId="6EB10FE0" w14:textId="77777777" w:rsidR="00E06D97" w:rsidRDefault="00E06D97" w:rsidP="00E06D97">
                            <w:r>
                              <w:t>30,000</w:t>
                            </w:r>
                          </w:p>
                          <w:p w14:paraId="19BAE70F" w14:textId="77777777" w:rsidR="00E06D97" w:rsidRDefault="00E06D97" w:rsidP="00E06D97">
                            <w:r>
                              <w:t>20,000</w:t>
                            </w:r>
                          </w:p>
                          <w:p w14:paraId="323EE678" w14:textId="77777777" w:rsidR="00E06D97" w:rsidRDefault="00E06D97" w:rsidP="00E06D97">
                            <w:r>
                              <w:t>10,000</w:t>
                            </w:r>
                          </w:p>
                          <w:p w14:paraId="321C5007" w14:textId="77777777" w:rsidR="00E06D97" w:rsidRDefault="00E06D97" w:rsidP="00E06D97">
                            <w:pPr>
                              <w:rPr>
                                <w:sz w:val="12"/>
                                <w:szCs w:val="12"/>
                              </w:rPr>
                            </w:pPr>
                            <w:r w:rsidRPr="0039005C">
                              <w:rPr>
                                <w:sz w:val="12"/>
                                <w:szCs w:val="12"/>
                              </w:rPr>
                              <w:t xml:space="preserve">#OD </w:t>
                            </w:r>
                            <w:r>
                              <w:rPr>
                                <w:sz w:val="12"/>
                                <w:szCs w:val="12"/>
                              </w:rPr>
                              <w:t>Deaths</w:t>
                            </w:r>
                          </w:p>
                          <w:p w14:paraId="0336EC7F" w14:textId="56A8DF14" w:rsidR="00E06D97" w:rsidRDefault="00E06D97" w:rsidP="00E06D97">
                            <w:pPr>
                              <w:rPr>
                                <w:sz w:val="12"/>
                                <w:szCs w:val="12"/>
                              </w:rPr>
                            </w:pPr>
                            <w:r>
                              <w:rPr>
                                <w:sz w:val="12"/>
                                <w:szCs w:val="12"/>
                              </w:rPr>
                              <w:t xml:space="preserve">        Most commonly misquoted stat, inc ALL drugs illicit opioids, meth, etc.</w:t>
                            </w:r>
                          </w:p>
                          <w:p w14:paraId="6D1B7058" w14:textId="77777777" w:rsidR="00E06D97" w:rsidRDefault="00E06D97" w:rsidP="00E06D97">
                            <w:pPr>
                              <w:rPr>
                                <w:sz w:val="12"/>
                                <w:szCs w:val="12"/>
                              </w:rPr>
                            </w:pPr>
                            <w:r>
                              <w:rPr>
                                <w:sz w:val="12"/>
                                <w:szCs w:val="12"/>
                              </w:rPr>
                              <w:t xml:space="preserve">        A little better, quoted as ‘Opioid’ stats inc heroin and illicit fentanyl</w:t>
                            </w:r>
                          </w:p>
                          <w:p w14:paraId="50B1C041" w14:textId="2191D1BB" w:rsidR="00E06D97" w:rsidRPr="0039005C" w:rsidRDefault="00E06D97" w:rsidP="00E06D97">
                            <w:pPr>
                              <w:rPr>
                                <w:sz w:val="12"/>
                                <w:szCs w:val="12"/>
                              </w:rPr>
                            </w:pPr>
                            <w:r>
                              <w:rPr>
                                <w:sz w:val="12"/>
                                <w:szCs w:val="12"/>
                              </w:rPr>
                              <w:t xml:space="preserve">        Actual OD deaths involving prescription Opioid pain medicines, but without regard to how the medication was obtained: legal script, stolen, street. It counts any OD death when prescription opioids are found even though an average of 6 substances are found in autopsy results (alcohol, benzos, marijuana, etc.) </w:t>
                            </w:r>
                          </w:p>
                        </w:txbxContent>
                      </v:textbox>
                      <w10:wrap type="square"/>
                    </v:shape>
                  </w:pict>
                </mc:Fallback>
              </mc:AlternateContent>
            </w:r>
            <w:r>
              <w:rPr>
                <w:noProof/>
              </w:rPr>
              <mc:AlternateContent>
                <mc:Choice Requires="wps">
                  <w:drawing>
                    <wp:anchor distT="0" distB="0" distL="114300" distR="114300" simplePos="0" relativeHeight="251658242" behindDoc="0" locked="0" layoutInCell="1" allowOverlap="1" wp14:anchorId="3081D331" wp14:editId="282737FC">
                      <wp:simplePos x="0" y="0"/>
                      <wp:positionH relativeFrom="column">
                        <wp:posOffset>922540</wp:posOffset>
                      </wp:positionH>
                      <wp:positionV relativeFrom="paragraph">
                        <wp:posOffset>2782340</wp:posOffset>
                      </wp:positionV>
                      <wp:extent cx="711200" cy="1208462"/>
                      <wp:effectExtent l="19050" t="19050" r="12700" b="10795"/>
                      <wp:wrapNone/>
                      <wp:docPr id="12" name="Arrow: Up 12"/>
                      <wp:cNvGraphicFramePr/>
                      <a:graphic xmlns:a="http://schemas.openxmlformats.org/drawingml/2006/main">
                        <a:graphicData uri="http://schemas.microsoft.com/office/word/2010/wordprocessingShape">
                          <wps:wsp>
                            <wps:cNvSpPr/>
                            <wps:spPr>
                              <a:xfrm>
                                <a:off x="0" y="0"/>
                                <a:ext cx="711200" cy="1208462"/>
                              </a:xfrm>
                              <a:prstGeom prst="upArrow">
                                <a:avLst/>
                              </a:prstGeom>
                              <a:solidFill>
                                <a:srgbClr val="9BE5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5A1B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2" o:spid="_x0000_s1026" type="#_x0000_t68" style="position:absolute;margin-left:72.65pt;margin-top:219.1pt;width:56pt;height:9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" adj="6356" fillcolor="#9be5ff" strokecolor="#1f3763 [1604]" strokeweight="1pt"/>
                  </w:pict>
                </mc:Fallback>
              </mc:AlternateContent>
            </w:r>
            <w:r>
              <w:rPr>
                <w:noProof/>
              </w:rPr>
              <mc:AlternateContent>
                <mc:Choice Requires="wps">
                  <w:drawing>
                    <wp:anchor distT="0" distB="0" distL="114300" distR="114300" simplePos="0" relativeHeight="251658241" behindDoc="0" locked="0" layoutInCell="1" allowOverlap="1" wp14:anchorId="4C9C3B91" wp14:editId="20A61A4C">
                      <wp:simplePos x="0" y="0"/>
                      <wp:positionH relativeFrom="column">
                        <wp:posOffset>303959</wp:posOffset>
                      </wp:positionH>
                      <wp:positionV relativeFrom="paragraph">
                        <wp:posOffset>2303179</wp:posOffset>
                      </wp:positionV>
                      <wp:extent cx="799125" cy="1689100"/>
                      <wp:effectExtent l="12700" t="12700" r="26670" b="12700"/>
                      <wp:wrapNone/>
                      <wp:docPr id="11" name="Arrow: Up 11"/>
                      <wp:cNvGraphicFramePr/>
                      <a:graphic xmlns:a="http://schemas.openxmlformats.org/drawingml/2006/main">
                        <a:graphicData uri="http://schemas.microsoft.com/office/word/2010/wordprocessingShape">
                          <wps:wsp>
                            <wps:cNvSpPr/>
                            <wps:spPr>
                              <a:xfrm>
                                <a:off x="0" y="0"/>
                                <a:ext cx="799125" cy="16891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F878" id="Arrow: Up 11" o:spid="_x0000_s1026" type="#_x0000_t68" style="position:absolute;margin-left:23.95pt;margin-top:181.35pt;width:62.9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" adj="5110" fillcolor="#4472c4 [3204]" strokecolor="#1f3763 [1604]" strokeweight="1pt"/>
                  </w:pict>
                </mc:Fallback>
              </mc:AlternateContent>
            </w:r>
            <w:r>
              <w:rPr>
                <w:noProof/>
              </w:rPr>
              <mc:AlternateContent>
                <mc:Choice Requires="wps">
                  <w:drawing>
                    <wp:anchor distT="0" distB="0" distL="114300" distR="114300" simplePos="0" relativeHeight="251658246" behindDoc="0" locked="0" layoutInCell="1" allowOverlap="1" wp14:anchorId="1F4B8950" wp14:editId="2FDF8247">
                      <wp:simplePos x="0" y="0"/>
                      <wp:positionH relativeFrom="column">
                        <wp:posOffset>76835</wp:posOffset>
                      </wp:positionH>
                      <wp:positionV relativeFrom="paragraph">
                        <wp:posOffset>4606565</wp:posOffset>
                      </wp:positionV>
                      <wp:extent cx="120650" cy="120650"/>
                      <wp:effectExtent l="0" t="0" r="19050" b="19050"/>
                      <wp:wrapNone/>
                      <wp:docPr id="19" name="Oval 19"/>
                      <wp:cNvGraphicFramePr/>
                      <a:graphic xmlns:a="http://schemas.openxmlformats.org/drawingml/2006/main">
                        <a:graphicData uri="http://schemas.microsoft.com/office/word/2010/wordprocessingShape">
                          <wps:wsp>
                            <wps:cNvSpPr/>
                            <wps:spPr>
                              <a:xfrm>
                                <a:off x="0" y="0"/>
                                <a:ext cx="120650" cy="12065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62B5C" id="Oval 19" o:spid="_x0000_s1026" style="position:absolute;margin-left:6.05pt;margin-top:362.7pt;width:9.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" fillcolor="#7030a0" strokecolor="#1f3763 [1604]" strokeweight="1pt">
                      <v:stroke joinstyle="miter"/>
                    </v:oval>
                  </w:pict>
                </mc:Fallback>
              </mc:AlternateContent>
            </w:r>
            <w:r>
              <w:rPr>
                <w:noProof/>
              </w:rPr>
              <mc:AlternateContent>
                <mc:Choice Requires="wps">
                  <w:drawing>
                    <wp:anchor distT="0" distB="0" distL="114300" distR="114300" simplePos="0" relativeHeight="251658245" behindDoc="0" locked="0" layoutInCell="1" allowOverlap="1" wp14:anchorId="2C95AAD2" wp14:editId="567ECB86">
                      <wp:simplePos x="0" y="0"/>
                      <wp:positionH relativeFrom="column">
                        <wp:posOffset>74930</wp:posOffset>
                      </wp:positionH>
                      <wp:positionV relativeFrom="paragraph">
                        <wp:posOffset>4359275</wp:posOffset>
                      </wp:positionV>
                      <wp:extent cx="120650" cy="120650"/>
                      <wp:effectExtent l="0" t="0" r="12700" b="12700"/>
                      <wp:wrapNone/>
                      <wp:docPr id="16" name="Oval 16"/>
                      <wp:cNvGraphicFramePr/>
                      <a:graphic xmlns:a="http://schemas.openxmlformats.org/drawingml/2006/main">
                        <a:graphicData uri="http://schemas.microsoft.com/office/word/2010/wordprocessingShape">
                          <wps:wsp>
                            <wps:cNvSpPr/>
                            <wps:spPr>
                              <a:xfrm>
                                <a:off x="0" y="0"/>
                                <a:ext cx="120650" cy="120650"/>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B5DA0" id="Oval 16" o:spid="_x0000_s1026" style="position:absolute;margin-left:5.9pt;margin-top:343.25pt;width:9.5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" fillcolor="#00b0f0" strokecolor="#1f3763 [1604]" strokeweight="1pt">
                      <v:stroke joinstyle="miter"/>
                    </v:oval>
                  </w:pict>
                </mc:Fallback>
              </mc:AlternateContent>
            </w:r>
            <w:r>
              <w:rPr>
                <w:noProof/>
              </w:rPr>
              <mc:AlternateContent>
                <mc:Choice Requires="wps">
                  <w:drawing>
                    <wp:anchor distT="0" distB="0" distL="114300" distR="114300" simplePos="0" relativeHeight="251658244" behindDoc="0" locked="0" layoutInCell="1" allowOverlap="1" wp14:anchorId="62C999C4" wp14:editId="6B1CCF17">
                      <wp:simplePos x="0" y="0"/>
                      <wp:positionH relativeFrom="column">
                        <wp:posOffset>76835</wp:posOffset>
                      </wp:positionH>
                      <wp:positionV relativeFrom="paragraph">
                        <wp:posOffset>4172585</wp:posOffset>
                      </wp:positionV>
                      <wp:extent cx="120650" cy="120650"/>
                      <wp:effectExtent l="0" t="0" r="19050" b="19050"/>
                      <wp:wrapNone/>
                      <wp:docPr id="14" name="Oval 14"/>
                      <wp:cNvGraphicFramePr/>
                      <a:graphic xmlns:a="http://schemas.openxmlformats.org/drawingml/2006/main">
                        <a:graphicData uri="http://schemas.microsoft.com/office/word/2010/wordprocessingShape">
                          <wps:wsp>
                            <wps:cNvSpPr/>
                            <wps:spPr>
                              <a:xfrm>
                                <a:off x="0" y="0"/>
                                <a:ext cx="120650" cy="120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A781C" id="Oval 14" o:spid="_x0000_s1026" style="position:absolute;margin-left:6.05pt;margin-top:328.55pt;width:9.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" fillcolor="#4472c4 [3204]" strokecolor="#1f3763 [1604]" strokeweight="1pt">
                      <v:stroke joinstyle="miter"/>
                    </v:oval>
                  </w:pict>
                </mc:Fallback>
              </mc:AlternateContent>
            </w:r>
            <w:r>
              <w:rPr>
                <w:noProof/>
              </w:rPr>
              <w:drawing>
                <wp:inline distT="0" distB="0" distL="0" distR="0" wp14:anchorId="4B418BDB" wp14:editId="2C9F3CFB">
                  <wp:extent cx="2777490" cy="1865630"/>
                  <wp:effectExtent l="0" t="0" r="381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B_IMG_153190440114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7490" cy="1865630"/>
                          </a:xfrm>
                          <a:prstGeom prst="rect">
                            <a:avLst/>
                          </a:prstGeom>
                        </pic:spPr>
                      </pic:pic>
                    </a:graphicData>
                  </a:graphic>
                </wp:inline>
              </w:drawing>
            </w:r>
          </w:p>
          <w:p w14:paraId="76808283" w14:textId="77777777" w:rsidR="00E06D97" w:rsidRDefault="00E06D97" w:rsidP="00E06D97">
            <w:r>
              <w:rPr>
                <w:noProof/>
              </w:rPr>
              <mc:AlternateContent>
                <mc:Choice Requires="wps">
                  <w:drawing>
                    <wp:anchor distT="0" distB="0" distL="114300" distR="114300" simplePos="0" relativeHeight="251658243" behindDoc="0" locked="0" layoutInCell="1" allowOverlap="1" wp14:anchorId="73F33CA7" wp14:editId="556AB9D8">
                      <wp:simplePos x="0" y="0"/>
                      <wp:positionH relativeFrom="column">
                        <wp:posOffset>1632585</wp:posOffset>
                      </wp:positionH>
                      <wp:positionV relativeFrom="paragraph">
                        <wp:posOffset>1825625</wp:posOffset>
                      </wp:positionV>
                      <wp:extent cx="647700" cy="317500"/>
                      <wp:effectExtent l="25400" t="12700" r="12700" b="12700"/>
                      <wp:wrapNone/>
                      <wp:docPr id="13" name="Arrow: Up 13"/>
                      <wp:cNvGraphicFramePr/>
                      <a:graphic xmlns:a="http://schemas.openxmlformats.org/drawingml/2006/main">
                        <a:graphicData uri="http://schemas.microsoft.com/office/word/2010/wordprocessingShape">
                          <wps:wsp>
                            <wps:cNvSpPr/>
                            <wps:spPr>
                              <a:xfrm>
                                <a:off x="0" y="0"/>
                                <a:ext cx="647700" cy="317500"/>
                              </a:xfrm>
                              <a:prstGeom prst="up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8FC48" id="Arrow: Up 13" o:spid="_x0000_s1026" type="#_x0000_t68" style="position:absolute;margin-left:128.55pt;margin-top:143.75pt;width:51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" adj="10800" fillcolor="#7030a0" strokecolor="#1f3763 [1604]" strokeweight="1pt"/>
                  </w:pict>
                </mc:Fallback>
              </mc:AlternateContent>
            </w:r>
            <w:r>
              <w:t xml:space="preserve">All data found on CDC Website, even most reasonable data cannot account for the dozens of factors that can cause the data to be skewed to fit the narrative </w:t>
            </w:r>
          </w:p>
        </w:tc>
      </w:tr>
    </w:tbl>
    <w:p w14:paraId="40A3BA0F" w14:textId="77777777" w:rsidR="00E06D97" w:rsidRDefault="00E06D97" w:rsidP="00F653B0">
      <w:pPr>
        <w:keepNext/>
        <w:keepLines/>
        <w:spacing w:after="400" w:line="240" w:lineRule="auto"/>
        <w:outlineLvl w:val="0"/>
        <w:rPr>
          <w:rFonts w:ascii="Arial" w:eastAsia="Times New Roman" w:hAnsi="Arial" w:cs="Times New Roman"/>
          <w:b/>
          <w:caps/>
          <w:sz w:val="40"/>
        </w:rPr>
      </w:pPr>
      <w:r w:rsidRPr="00F653B0">
        <w:rPr>
          <w:rFonts w:ascii="Arial" w:eastAsia="Times New Roman" w:hAnsi="Arial" w:cs="Times New Roman"/>
          <w:b/>
          <w:caps/>
          <w:sz w:val="40"/>
        </w:rPr>
        <w:t>who will not be here tomorrow</w:t>
      </w:r>
    </w:p>
    <w:p w14:paraId="340F4DAF" w14:textId="77777777" w:rsidR="00E06D97" w:rsidRDefault="00F653B0" w:rsidP="00E06D97">
      <w:pPr>
        <w:keepNext/>
        <w:keepLines/>
        <w:spacing w:after="400" w:line="240" w:lineRule="auto"/>
        <w:outlineLvl w:val="0"/>
        <w:rPr>
          <w:rFonts w:ascii="Arial" w:eastAsia="Times New Roman" w:hAnsi="Arial" w:cs="Times New Roman"/>
          <w:b/>
          <w:caps/>
          <w:sz w:val="40"/>
          <w:szCs w:val="32"/>
        </w:rPr>
      </w:pPr>
      <w:r w:rsidRPr="00F653B0">
        <w:rPr>
          <w:rFonts w:ascii="Arial" w:eastAsia="Times New Roman" w:hAnsi="Arial" w:cs="Times New Roman"/>
          <w:b/>
          <w:caps/>
          <w:sz w:val="40"/>
          <w:szCs w:val="32"/>
        </w:rPr>
        <w:t>what kills us:</w:t>
      </w:r>
    </w:p>
    <w:p w14:paraId="673F346C" w14:textId="15D5544A" w:rsidR="00F653B0" w:rsidRPr="00F653B0" w:rsidRDefault="00F653B0" w:rsidP="00E06D97">
      <w:pPr>
        <w:keepNext/>
        <w:keepLines/>
        <w:spacing w:after="400" w:line="240" w:lineRule="auto"/>
        <w:outlineLvl w:val="0"/>
        <w:rPr>
          <w:rFonts w:ascii="Berlin Sans FB Demi" w:eastAsia="Times New Roman" w:hAnsi="Berlin Sans FB Demi" w:cs="Times New Roman"/>
          <w:b/>
          <w:caps/>
          <w:sz w:val="32"/>
          <w:szCs w:val="32"/>
        </w:rPr>
      </w:pPr>
      <w:r w:rsidRPr="00F653B0">
        <w:rPr>
          <w:rFonts w:ascii="Berlin Sans FB Demi" w:eastAsia="Times New Roman" w:hAnsi="Berlin Sans FB Demi" w:cs="Times New Roman"/>
          <w:b/>
          <w:caps/>
          <w:sz w:val="32"/>
          <w:szCs w:val="32"/>
        </w:rPr>
        <w:t>2016 Year in Review, what killed us:</w:t>
      </w:r>
    </w:p>
    <w:p w14:paraId="75E20415" w14:textId="7F1150DB" w:rsidR="00062D9B" w:rsidRPr="00F038C6" w:rsidRDefault="00F653B0" w:rsidP="00062D9B">
      <w:pPr>
        <w:spacing w:after="200" w:line="240" w:lineRule="auto"/>
        <w:contextualSpacing/>
        <w:rPr>
          <w:rFonts w:ascii="Arial" w:eastAsia="Arial" w:hAnsi="Arial" w:cs="Times New Roman"/>
          <w:sz w:val="20"/>
          <w:szCs w:val="20"/>
        </w:rPr>
      </w:pPr>
      <w:r w:rsidRPr="00F038C6">
        <w:rPr>
          <w:rFonts w:ascii="Arial" w:eastAsia="Arial" w:hAnsi="Arial" w:cs="Times New Roman"/>
          <w:sz w:val="20"/>
          <w:szCs w:val="20"/>
        </w:rPr>
        <w:t>6775 Americans will die EVERY DAY – from various reasons</w:t>
      </w:r>
      <w:r w:rsidRPr="00F038C6">
        <w:rPr>
          <w:rFonts w:ascii="Arial" w:eastAsia="Arial" w:hAnsi="Arial" w:cs="Times New Roman"/>
          <w:sz w:val="20"/>
          <w:szCs w:val="20"/>
        </w:rPr>
        <w:br/>
      </w:r>
      <w:r w:rsidRPr="00F038C6">
        <w:rPr>
          <w:rFonts w:ascii="Arial" w:eastAsia="Arial" w:hAnsi="Arial" w:cs="Times New Roman"/>
          <w:sz w:val="20"/>
          <w:szCs w:val="20"/>
        </w:rPr>
        <w:br/>
        <w:t>2700 people WILL ATTEMPT SUICIDE</w:t>
      </w:r>
      <w:r w:rsidRPr="00F038C6">
        <w:rPr>
          <w:rFonts w:ascii="Arial" w:eastAsia="Arial" w:hAnsi="Arial" w:cs="Times New Roman"/>
          <w:sz w:val="20"/>
          <w:szCs w:val="20"/>
        </w:rPr>
        <w:br/>
        <w:t>140 will be SUCCESSFUL – including 20 veterans</w:t>
      </w:r>
      <w:r w:rsidRPr="00F038C6">
        <w:rPr>
          <w:rFonts w:ascii="Arial" w:eastAsia="Arial" w:hAnsi="Arial" w:cs="Times New Roman"/>
          <w:sz w:val="20"/>
          <w:szCs w:val="20"/>
        </w:rPr>
        <w:br/>
      </w:r>
      <w:r w:rsidRPr="00F038C6">
        <w:rPr>
          <w:rFonts w:ascii="Arial" w:eastAsia="Arial" w:hAnsi="Arial" w:cs="Times New Roman"/>
          <w:sz w:val="20"/>
          <w:szCs w:val="20"/>
        </w:rPr>
        <w:br/>
        <w:t>270 will die from hospital acquired antibiotic resistant “bug” because staff won’t properly wash hands and/or proper infection control.</w:t>
      </w:r>
      <w:r w:rsidRPr="00F038C6">
        <w:rPr>
          <w:rFonts w:ascii="Arial" w:eastAsia="Arial" w:hAnsi="Arial" w:cs="Times New Roman"/>
          <w:sz w:val="20"/>
          <w:szCs w:val="20"/>
        </w:rPr>
        <w:br/>
      </w:r>
      <w:r w:rsidRPr="00F038C6">
        <w:rPr>
          <w:rFonts w:ascii="Arial" w:eastAsia="Arial" w:hAnsi="Arial" w:cs="Times New Roman"/>
          <w:sz w:val="20"/>
          <w:szCs w:val="20"/>
        </w:rPr>
        <w:br/>
        <w:t>350 will die from their use/abuse of the drug ALCOHOL</w:t>
      </w:r>
      <w:r w:rsidRPr="00F038C6">
        <w:rPr>
          <w:rFonts w:ascii="Arial" w:eastAsia="Arial" w:hAnsi="Arial" w:cs="Times New Roman"/>
          <w:sz w:val="20"/>
          <w:szCs w:val="20"/>
        </w:rPr>
        <w:br/>
      </w:r>
      <w:r w:rsidRPr="00F038C6">
        <w:rPr>
          <w:rFonts w:ascii="Arial" w:eastAsia="Arial" w:hAnsi="Arial" w:cs="Times New Roman"/>
          <w:sz w:val="20"/>
          <w:szCs w:val="20"/>
        </w:rPr>
        <w:br/>
        <w:t>1200 will die from their use/abuse of the drug NICOTINE</w:t>
      </w:r>
      <w:r w:rsidRPr="00F038C6">
        <w:rPr>
          <w:rFonts w:ascii="Arial" w:eastAsia="Arial" w:hAnsi="Arial" w:cs="Times New Roman"/>
          <w:sz w:val="20"/>
          <w:szCs w:val="20"/>
        </w:rPr>
        <w:br/>
      </w:r>
      <w:r w:rsidRPr="00F038C6">
        <w:rPr>
          <w:rFonts w:ascii="Arial" w:eastAsia="Arial" w:hAnsi="Arial" w:cs="Times New Roman"/>
          <w:sz w:val="20"/>
          <w:szCs w:val="20"/>
        </w:rPr>
        <w:br/>
        <w:t>1400 will contract C-DIF from Hospital or Nursing home because staff doesn’t properly wash their hands are adhere to infection control </w:t>
      </w:r>
      <w:r w:rsidRPr="00F038C6">
        <w:rPr>
          <w:rFonts w:ascii="Arial" w:eastAsia="Arial" w:hAnsi="Arial" w:cs="Times New Roman"/>
          <w:sz w:val="20"/>
          <w:szCs w:val="20"/>
        </w:rPr>
        <w:br/>
      </w:r>
      <w:r w:rsidR="00E021E5">
        <w:rPr>
          <w:rFonts w:ascii="Arial" w:eastAsia="Arial" w:hAnsi="Arial" w:cs="Times New Roman"/>
          <w:sz w:val="20"/>
          <w:szCs w:val="20"/>
        </w:rPr>
        <w:t>80</w:t>
      </w:r>
      <w:r w:rsidRPr="00F038C6">
        <w:rPr>
          <w:rFonts w:ascii="Arial" w:eastAsia="Arial" w:hAnsi="Arial" w:cs="Times New Roman"/>
          <w:sz w:val="20"/>
          <w:szCs w:val="20"/>
        </w:rPr>
        <w:t xml:space="preserve"> WILL DIE</w:t>
      </w:r>
      <w:r w:rsidR="00B74F0E">
        <w:rPr>
          <w:rFonts w:ascii="Arial" w:eastAsia="Arial" w:hAnsi="Arial" w:cs="Times New Roman"/>
          <w:sz w:val="20"/>
          <w:szCs w:val="20"/>
        </w:rPr>
        <w:t xml:space="preserve"> </w:t>
      </w:r>
      <w:r w:rsidRPr="00F038C6">
        <w:rPr>
          <w:rFonts w:ascii="Arial" w:eastAsia="Arial" w:hAnsi="Arial" w:cs="Times New Roman"/>
          <w:sz w:val="20"/>
          <w:szCs w:val="20"/>
        </w:rPr>
        <w:t xml:space="preserve"> – mostly elderly.</w:t>
      </w:r>
      <w:r w:rsidRPr="00F038C6">
        <w:rPr>
          <w:rFonts w:ascii="Arial" w:eastAsia="Arial" w:hAnsi="Arial" w:cs="Times New Roman"/>
          <w:sz w:val="20"/>
          <w:szCs w:val="20"/>
        </w:rPr>
        <w:br/>
      </w:r>
      <w:r w:rsidRPr="00F038C6">
        <w:rPr>
          <w:rFonts w:ascii="Arial" w:eastAsia="Arial" w:hAnsi="Arial" w:cs="Times New Roman"/>
          <w:sz w:val="20"/>
          <w:szCs w:val="20"/>
        </w:rPr>
        <w:br/>
        <w:t>850 will die from OBESITY</w:t>
      </w:r>
      <w:r w:rsidRPr="00F038C6">
        <w:rPr>
          <w:rFonts w:ascii="Arial" w:eastAsia="Arial" w:hAnsi="Arial" w:cs="Times New Roman"/>
          <w:sz w:val="20"/>
          <w:szCs w:val="20"/>
        </w:rPr>
        <w:br/>
      </w:r>
      <w:r w:rsidRPr="00F038C6">
        <w:rPr>
          <w:rFonts w:ascii="Arial" w:eastAsia="Arial" w:hAnsi="Arial" w:cs="Times New Roman"/>
          <w:sz w:val="20"/>
          <w:szCs w:val="20"/>
        </w:rPr>
        <w:br/>
        <w:t>700 will die from medical errors</w:t>
      </w:r>
      <w:r w:rsidRPr="00F038C6">
        <w:rPr>
          <w:rFonts w:ascii="Arial" w:eastAsia="Arial" w:hAnsi="Arial" w:cs="Times New Roman"/>
          <w:sz w:val="20"/>
          <w:szCs w:val="20"/>
        </w:rPr>
        <w:br/>
      </w:r>
      <w:r w:rsidRPr="00F038C6">
        <w:rPr>
          <w:rFonts w:ascii="Arial" w:eastAsia="Arial" w:hAnsi="Arial" w:cs="Times New Roman"/>
          <w:sz w:val="20"/>
          <w:szCs w:val="20"/>
        </w:rPr>
        <w:br/>
        <w:t>150 will die from Flu/Pneumonia</w:t>
      </w:r>
      <w:r w:rsidRPr="00F038C6">
        <w:rPr>
          <w:rFonts w:ascii="Arial" w:eastAsia="Arial" w:hAnsi="Arial" w:cs="Times New Roman"/>
          <w:sz w:val="20"/>
          <w:szCs w:val="20"/>
        </w:rPr>
        <w:br/>
      </w:r>
      <w:r w:rsidRPr="00F038C6">
        <w:rPr>
          <w:rFonts w:ascii="Arial" w:eastAsia="Arial" w:hAnsi="Arial" w:cs="Times New Roman"/>
          <w:sz w:val="20"/>
          <w:szCs w:val="20"/>
        </w:rPr>
        <w:br/>
        <w:t>80 will die from Homicide</w:t>
      </w:r>
      <w:r w:rsidRPr="00F038C6">
        <w:rPr>
          <w:rFonts w:ascii="Arial" w:eastAsia="Arial" w:hAnsi="Arial" w:cs="Times New Roman"/>
          <w:sz w:val="20"/>
          <w:szCs w:val="20"/>
        </w:rPr>
        <w:br/>
      </w:r>
    </w:p>
    <w:p w14:paraId="67D7D903" w14:textId="5657DC37" w:rsidR="00F038C6" w:rsidRDefault="00062D9B" w:rsidP="00062D9B">
      <w:pPr>
        <w:spacing w:after="200" w:line="240" w:lineRule="auto"/>
        <w:contextualSpacing/>
        <w:rPr>
          <w:rFonts w:ascii="Arial" w:eastAsia="Arial" w:hAnsi="Arial" w:cs="Times New Roman"/>
          <w:sz w:val="20"/>
          <w:szCs w:val="20"/>
        </w:rPr>
      </w:pPr>
      <w:r w:rsidRPr="00F038C6">
        <w:rPr>
          <w:rFonts w:ascii="Arial" w:eastAsia="Arial" w:hAnsi="Arial" w:cs="Times New Roman"/>
          <w:sz w:val="20"/>
          <w:szCs w:val="20"/>
        </w:rPr>
        <w:t>80 will die in car accidents</w:t>
      </w:r>
    </w:p>
    <w:p w14:paraId="03A81129" w14:textId="61A709F0" w:rsidR="00E021E5" w:rsidRDefault="00E021E5" w:rsidP="00062D9B">
      <w:pPr>
        <w:spacing w:after="200" w:line="240" w:lineRule="auto"/>
        <w:contextualSpacing/>
        <w:rPr>
          <w:rFonts w:ascii="Arial" w:eastAsia="Arial" w:hAnsi="Arial" w:cs="Times New Roman"/>
          <w:b/>
          <w:sz w:val="20"/>
          <w:szCs w:val="20"/>
        </w:rPr>
      </w:pPr>
    </w:p>
    <w:p w14:paraId="6035374B" w14:textId="2230D8CF" w:rsidR="00E021E5" w:rsidRPr="00F038C6" w:rsidRDefault="007A2B91" w:rsidP="00062D9B">
      <w:pPr>
        <w:spacing w:after="200" w:line="240" w:lineRule="auto"/>
        <w:contextualSpacing/>
        <w:rPr>
          <w:rFonts w:ascii="Arial" w:eastAsia="Arial" w:hAnsi="Arial" w:cs="Times New Roman"/>
          <w:b/>
          <w:sz w:val="20"/>
          <w:szCs w:val="20"/>
        </w:rPr>
      </w:pPr>
      <w:r>
        <w:rPr>
          <w:rFonts w:ascii="Arial" w:eastAsia="Arial" w:hAnsi="Arial" w:cs="Times New Roman"/>
          <w:b/>
          <w:sz w:val="20"/>
          <w:szCs w:val="20"/>
        </w:rPr>
        <w:t>80 will die from ALL drugs ODs</w:t>
      </w:r>
    </w:p>
    <w:p w14:paraId="09843D67" w14:textId="77777777" w:rsidR="00F038C6" w:rsidRDefault="00F038C6" w:rsidP="00062D9B">
      <w:pPr>
        <w:spacing w:after="200" w:line="240" w:lineRule="auto"/>
        <w:contextualSpacing/>
        <w:rPr>
          <w:rFonts w:ascii="Arial" w:eastAsia="Arial" w:hAnsi="Arial" w:cs="Times New Roman"/>
          <w:b/>
          <w:sz w:val="32"/>
          <w:szCs w:val="32"/>
        </w:rPr>
      </w:pPr>
    </w:p>
    <w:p w14:paraId="40A646F7" w14:textId="77777777" w:rsidR="00F038C6" w:rsidRDefault="00F038C6" w:rsidP="00062D9B">
      <w:pPr>
        <w:spacing w:after="200" w:line="240" w:lineRule="auto"/>
        <w:contextualSpacing/>
        <w:rPr>
          <w:rFonts w:ascii="Arial" w:eastAsia="Arial" w:hAnsi="Arial" w:cs="Times New Roman"/>
          <w:b/>
          <w:sz w:val="32"/>
          <w:szCs w:val="32"/>
        </w:rPr>
      </w:pPr>
    </w:p>
    <w:p w14:paraId="1F3DC940" w14:textId="77777777" w:rsidR="00F038C6" w:rsidRDefault="00F038C6" w:rsidP="00062D9B">
      <w:pPr>
        <w:spacing w:after="200" w:line="240" w:lineRule="auto"/>
        <w:contextualSpacing/>
        <w:rPr>
          <w:rFonts w:ascii="Arial" w:eastAsia="Arial" w:hAnsi="Arial" w:cs="Times New Roman"/>
          <w:b/>
          <w:sz w:val="32"/>
          <w:szCs w:val="32"/>
        </w:rPr>
      </w:pPr>
    </w:p>
    <w:p w14:paraId="22A28F32" w14:textId="1EE03E66" w:rsidR="00E06D97" w:rsidRPr="00F038C6" w:rsidRDefault="00E06D97" w:rsidP="00062D9B">
      <w:pPr>
        <w:spacing w:after="200" w:line="240" w:lineRule="auto"/>
        <w:contextualSpacing/>
        <w:rPr>
          <w:rFonts w:ascii="Arial" w:eastAsia="Arial" w:hAnsi="Arial" w:cs="Times New Roman"/>
          <w:b/>
          <w:sz w:val="32"/>
          <w:szCs w:val="32"/>
        </w:rPr>
      </w:pPr>
      <w:r>
        <w:rPr>
          <w:rFonts w:ascii="Arial" w:eastAsia="Arial" w:hAnsi="Arial" w:cs="Times New Roman"/>
          <w:b/>
          <w:sz w:val="32"/>
          <w:szCs w:val="32"/>
        </w:rPr>
        <w:t>What</w:t>
      </w:r>
      <w:r w:rsidRPr="00E06D97">
        <w:rPr>
          <w:rFonts w:ascii="Arial" w:eastAsia="Arial" w:hAnsi="Arial" w:cs="Times New Roman"/>
          <w:b/>
          <w:sz w:val="32"/>
          <w:szCs w:val="32"/>
        </w:rPr>
        <w:t xml:space="preserve"> </w:t>
      </w:r>
      <w:r w:rsidR="00B147D9">
        <w:rPr>
          <w:rFonts w:ascii="Arial" w:eastAsia="Arial" w:hAnsi="Arial" w:cs="Times New Roman"/>
          <w:b/>
          <w:sz w:val="32"/>
          <w:szCs w:val="32"/>
          <w:u w:val="single"/>
        </w:rPr>
        <w:t>YOU</w:t>
      </w:r>
      <w:r w:rsidRPr="00E06D97">
        <w:rPr>
          <w:rFonts w:ascii="Arial" w:eastAsia="Arial" w:hAnsi="Arial" w:cs="Times New Roman"/>
          <w:b/>
          <w:sz w:val="32"/>
          <w:szCs w:val="32"/>
        </w:rPr>
        <w:t xml:space="preserve"> can do to ensure our Doctors are </w:t>
      </w:r>
      <w:r w:rsidR="00C31415">
        <w:rPr>
          <w:rFonts w:ascii="Arial" w:eastAsia="Arial" w:hAnsi="Arial" w:cs="Times New Roman"/>
          <w:b/>
          <w:sz w:val="32"/>
          <w:szCs w:val="32"/>
        </w:rPr>
        <w:t>ALLOWED</w:t>
      </w:r>
      <w:r w:rsidRPr="00E06D97">
        <w:rPr>
          <w:rFonts w:ascii="Arial" w:eastAsia="Arial" w:hAnsi="Arial" w:cs="Times New Roman"/>
          <w:b/>
          <w:sz w:val="32"/>
          <w:szCs w:val="32"/>
        </w:rPr>
        <w:t xml:space="preserve"> to treat pain appropriately</w:t>
      </w:r>
    </w:p>
    <w:p w14:paraId="754AD461" w14:textId="77777777" w:rsidR="00E06D97" w:rsidRPr="00E06D97" w:rsidRDefault="00E06D97" w:rsidP="00E06D97">
      <w:pPr>
        <w:spacing w:after="200" w:line="240" w:lineRule="auto"/>
        <w:ind w:left="360"/>
        <w:contextualSpacing/>
        <w:rPr>
          <w:rFonts w:ascii="Arial" w:eastAsia="Arial" w:hAnsi="Arial" w:cs="Times New Roman"/>
          <w:b/>
          <w:sz w:val="20"/>
          <w:szCs w:val="20"/>
        </w:rPr>
      </w:pPr>
    </w:p>
    <w:p w14:paraId="515C2457" w14:textId="4A50AF75" w:rsidR="00E06D97" w:rsidRPr="00F038C6" w:rsidRDefault="00E06D97" w:rsidP="00E06D97">
      <w:pPr>
        <w:spacing w:after="200" w:line="240" w:lineRule="auto"/>
        <w:ind w:left="360"/>
        <w:contextualSpacing/>
        <w:rPr>
          <w:rFonts w:ascii="Arial" w:eastAsia="Arial" w:hAnsi="Arial" w:cs="Times New Roman"/>
          <w:sz w:val="20"/>
          <w:szCs w:val="20"/>
        </w:rPr>
      </w:pPr>
      <w:r w:rsidRPr="00F038C6">
        <w:rPr>
          <w:rFonts w:ascii="Arial" w:eastAsia="Arial" w:hAnsi="Arial" w:cs="Times New Roman"/>
          <w:sz w:val="20"/>
          <w:szCs w:val="20"/>
        </w:rPr>
        <w:t>It is time for every Medical Professional, Patient, Caregiver, Patient Advocate, or anyone who may need medical attention in the future to contact their state and federal level policy makers to ask them to give our doctors back the right to treat their patients individually in a way that our licensed and trained Doctors feel is medically appropriate.</w:t>
      </w:r>
    </w:p>
    <w:p w14:paraId="0E17AA06" w14:textId="77777777" w:rsidR="00E06D97" w:rsidRPr="00F038C6" w:rsidRDefault="00E06D97" w:rsidP="00E06D97">
      <w:pPr>
        <w:spacing w:after="200" w:line="240" w:lineRule="auto"/>
        <w:ind w:left="360"/>
        <w:contextualSpacing/>
        <w:rPr>
          <w:rFonts w:ascii="Arial" w:eastAsia="Arial" w:hAnsi="Arial" w:cs="Times New Roman"/>
          <w:sz w:val="20"/>
          <w:szCs w:val="20"/>
        </w:rPr>
      </w:pPr>
    </w:p>
    <w:p w14:paraId="56EAF9C4" w14:textId="6D8471D1" w:rsidR="00E06D97" w:rsidRPr="00F038C6" w:rsidRDefault="00E06D97" w:rsidP="00E06D97">
      <w:pPr>
        <w:spacing w:after="200" w:line="240" w:lineRule="auto"/>
        <w:ind w:left="360"/>
        <w:contextualSpacing/>
        <w:rPr>
          <w:rFonts w:ascii="Arial" w:eastAsia="Arial" w:hAnsi="Arial" w:cs="Times New Roman"/>
          <w:sz w:val="20"/>
          <w:szCs w:val="20"/>
        </w:rPr>
      </w:pPr>
      <w:r w:rsidRPr="00F038C6">
        <w:rPr>
          <w:rFonts w:ascii="Arial" w:eastAsia="Arial" w:hAnsi="Arial" w:cs="Times New Roman"/>
          <w:sz w:val="20"/>
          <w:szCs w:val="20"/>
        </w:rPr>
        <w:t>Over the last decade or so, the critical Doctor/Patient relationship has come to focus much less on what is medically necessary for the patient to insert insurance companies, politicians, pharmaceutical companies, and other financially interested parties into our Doctors’ offices. It is time to tell them all to leave the exam room!</w:t>
      </w:r>
    </w:p>
    <w:p w14:paraId="5341E96F" w14:textId="77777777" w:rsidR="00E06D97" w:rsidRPr="00F038C6" w:rsidRDefault="00E06D97" w:rsidP="00E06D97">
      <w:pPr>
        <w:spacing w:after="200" w:line="240" w:lineRule="auto"/>
        <w:ind w:left="360"/>
        <w:contextualSpacing/>
        <w:rPr>
          <w:rFonts w:ascii="Arial" w:eastAsia="Arial" w:hAnsi="Arial" w:cs="Times New Roman"/>
          <w:sz w:val="20"/>
          <w:szCs w:val="20"/>
        </w:rPr>
      </w:pPr>
    </w:p>
    <w:p w14:paraId="0F7CBE15" w14:textId="77777777" w:rsidR="00E06D97" w:rsidRPr="00F038C6" w:rsidRDefault="00E06D97" w:rsidP="00E06D97">
      <w:pPr>
        <w:spacing w:after="200" w:line="240" w:lineRule="auto"/>
        <w:ind w:left="360"/>
        <w:contextualSpacing/>
        <w:rPr>
          <w:rFonts w:ascii="Arial" w:eastAsia="Arial" w:hAnsi="Arial" w:cs="Times New Roman"/>
          <w:sz w:val="20"/>
          <w:szCs w:val="20"/>
        </w:rPr>
      </w:pPr>
      <w:r w:rsidRPr="00F038C6">
        <w:rPr>
          <w:rFonts w:ascii="Arial" w:eastAsia="Arial" w:hAnsi="Arial" w:cs="Times New Roman"/>
          <w:sz w:val="20"/>
          <w:szCs w:val="20"/>
        </w:rPr>
        <w:t xml:space="preserve">There is no doubt that we have an overdose crisis in our country, nor is there debate that all patients regardless of diagnosis deserve fair and individualized treatment. Where there is debate, is how to best offer treatment for the &lt;5% of the population suffering from addiction without denying quality of life to &gt;100 million that suffer from Chronic pain!  </w:t>
      </w:r>
    </w:p>
    <w:p w14:paraId="3F94D1FE" w14:textId="77777777" w:rsidR="00E06D97" w:rsidRPr="00F038C6" w:rsidRDefault="00E06D97" w:rsidP="00E06D97">
      <w:pPr>
        <w:spacing w:after="200" w:line="240" w:lineRule="auto"/>
        <w:ind w:left="360"/>
        <w:contextualSpacing/>
        <w:rPr>
          <w:rFonts w:ascii="Arial" w:eastAsia="Arial" w:hAnsi="Arial" w:cs="Times New Roman"/>
          <w:sz w:val="20"/>
          <w:szCs w:val="20"/>
        </w:rPr>
      </w:pPr>
    </w:p>
    <w:p w14:paraId="09B7052C" w14:textId="32DAC105" w:rsidR="00272B7E" w:rsidRPr="00F038C6" w:rsidRDefault="00E06D97" w:rsidP="00E06D97">
      <w:pPr>
        <w:spacing w:after="200" w:line="240" w:lineRule="auto"/>
        <w:ind w:left="360"/>
        <w:contextualSpacing/>
        <w:rPr>
          <w:rFonts w:ascii="Arial" w:eastAsia="Arial" w:hAnsi="Arial" w:cs="Times New Roman"/>
          <w:sz w:val="20"/>
          <w:szCs w:val="20"/>
        </w:rPr>
      </w:pPr>
      <w:r w:rsidRPr="00F038C6">
        <w:rPr>
          <w:rFonts w:ascii="Arial" w:eastAsia="Arial" w:hAnsi="Arial" w:cs="Times New Roman"/>
          <w:sz w:val="20"/>
          <w:szCs w:val="20"/>
        </w:rPr>
        <w:t>Educate yourself with the facts instead of hype and then contact your state and federal congress person.  Insist on protections against interference in the Doctor/Patient relationship, ask them to work towards a ‘National Pain Policy’ that protects the right of a pain patients (acute or chronic) to have their pain treated adequately, as well as to protect our compassionate Doctors that treat these complex cases from prosecution when they are doing nothing more than treating pain individually.</w:t>
      </w:r>
      <w:r w:rsidR="00F653B0" w:rsidRPr="00F038C6">
        <w:rPr>
          <w:rFonts w:ascii="Arial" w:eastAsia="Arial" w:hAnsi="Arial" w:cs="Times New Roman"/>
          <w:sz w:val="20"/>
          <w:szCs w:val="20"/>
        </w:rPr>
        <w:br/>
      </w:r>
    </w:p>
    <w:p w14:paraId="079FDAA6" w14:textId="1ED2EAA6" w:rsidR="00F653B0" w:rsidRPr="00272B7E" w:rsidRDefault="00F653B0" w:rsidP="00E06D97">
      <w:pPr>
        <w:spacing w:after="200" w:line="240" w:lineRule="auto"/>
        <w:contextualSpacing/>
        <w:rPr>
          <w:rFonts w:ascii="Arial" w:eastAsia="Arial" w:hAnsi="Arial" w:cs="Arial"/>
          <w:sz w:val="20"/>
          <w:szCs w:val="20"/>
        </w:rPr>
      </w:pPr>
    </w:p>
    <w:sectPr w:rsidR="00F653B0" w:rsidRPr="00272B7E" w:rsidSect="00062D9B">
      <w:pgSz w:w="15840" w:h="12240" w:orient="landscape"/>
      <w:pgMar w:top="432" w:right="432" w:bottom="432" w:left="432" w:header="720" w:footer="720" w:gutter="0"/>
      <w:cols w:num="3"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824E1" w14:textId="77777777" w:rsidR="00D94248" w:rsidRDefault="00D94248" w:rsidP="00062D9B">
      <w:pPr>
        <w:spacing w:after="0" w:line="240" w:lineRule="auto"/>
      </w:pPr>
      <w:r>
        <w:separator/>
      </w:r>
    </w:p>
  </w:endnote>
  <w:endnote w:type="continuationSeparator" w:id="0">
    <w:p w14:paraId="4BBB0655" w14:textId="77777777" w:rsidR="00D94248" w:rsidRDefault="00D94248" w:rsidP="00062D9B">
      <w:pPr>
        <w:spacing w:after="0" w:line="240" w:lineRule="auto"/>
      </w:pPr>
      <w:r>
        <w:continuationSeparator/>
      </w:r>
    </w:p>
  </w:endnote>
  <w:endnote w:type="continuationNotice" w:id="1">
    <w:p w14:paraId="457EB2AE" w14:textId="77777777" w:rsidR="00D94248" w:rsidRDefault="00D94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altName w:val="Berlin Sans FB Demi"/>
    <w:panose1 w:val="020E0802020502020306"/>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A63E" w14:textId="77777777" w:rsidR="00D94248" w:rsidRDefault="00D94248" w:rsidP="00062D9B">
      <w:pPr>
        <w:spacing w:after="0" w:line="240" w:lineRule="auto"/>
      </w:pPr>
      <w:r>
        <w:separator/>
      </w:r>
    </w:p>
  </w:footnote>
  <w:footnote w:type="continuationSeparator" w:id="0">
    <w:p w14:paraId="7EFA7600" w14:textId="77777777" w:rsidR="00D94248" w:rsidRDefault="00D94248" w:rsidP="00062D9B">
      <w:pPr>
        <w:spacing w:after="0" w:line="240" w:lineRule="auto"/>
      </w:pPr>
      <w:r>
        <w:continuationSeparator/>
      </w:r>
    </w:p>
  </w:footnote>
  <w:footnote w:type="continuationNotice" w:id="1">
    <w:p w14:paraId="04780CB6" w14:textId="77777777" w:rsidR="00D94248" w:rsidRDefault="00D942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35C00"/>
    <w:multiLevelType w:val="hybridMultilevel"/>
    <w:tmpl w:val="7B4C79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7E"/>
    <w:rsid w:val="000079FC"/>
    <w:rsid w:val="00040DBC"/>
    <w:rsid w:val="000560DF"/>
    <w:rsid w:val="00062D9B"/>
    <w:rsid w:val="001725FC"/>
    <w:rsid w:val="00180BBD"/>
    <w:rsid w:val="00216A3F"/>
    <w:rsid w:val="00272B7E"/>
    <w:rsid w:val="00420A2E"/>
    <w:rsid w:val="00484221"/>
    <w:rsid w:val="004A4260"/>
    <w:rsid w:val="004F225D"/>
    <w:rsid w:val="005359BE"/>
    <w:rsid w:val="00594F6C"/>
    <w:rsid w:val="00597252"/>
    <w:rsid w:val="00601F22"/>
    <w:rsid w:val="0064084D"/>
    <w:rsid w:val="006824C9"/>
    <w:rsid w:val="006C2AF6"/>
    <w:rsid w:val="007A2B91"/>
    <w:rsid w:val="00837733"/>
    <w:rsid w:val="008A2AD7"/>
    <w:rsid w:val="008A39D0"/>
    <w:rsid w:val="00900BFE"/>
    <w:rsid w:val="009F65A9"/>
    <w:rsid w:val="00AE7EB3"/>
    <w:rsid w:val="00B147D9"/>
    <w:rsid w:val="00B74F0E"/>
    <w:rsid w:val="00BC5D10"/>
    <w:rsid w:val="00BF4FB8"/>
    <w:rsid w:val="00C31415"/>
    <w:rsid w:val="00C43F33"/>
    <w:rsid w:val="00C573FD"/>
    <w:rsid w:val="00C7737A"/>
    <w:rsid w:val="00C955A1"/>
    <w:rsid w:val="00D0064D"/>
    <w:rsid w:val="00D94248"/>
    <w:rsid w:val="00DA288C"/>
    <w:rsid w:val="00DC763A"/>
    <w:rsid w:val="00DD272C"/>
    <w:rsid w:val="00E021E5"/>
    <w:rsid w:val="00E06D97"/>
    <w:rsid w:val="00E56FF0"/>
    <w:rsid w:val="00E73190"/>
    <w:rsid w:val="00E90BCE"/>
    <w:rsid w:val="00EA13FD"/>
    <w:rsid w:val="00F038C6"/>
    <w:rsid w:val="00F653B0"/>
    <w:rsid w:val="00F87618"/>
    <w:rsid w:val="00FB5F02"/>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7E62"/>
  <w15:chartTrackingRefBased/>
  <w15:docId w15:val="{8B123D46-1F1A-4F00-ADA8-373F1E4F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272B7E"/>
    <w:pPr>
      <w:keepNext/>
      <w:keepLines/>
      <w:spacing w:after="200" w:line="240" w:lineRule="auto"/>
      <w:outlineLvl w:val="1"/>
    </w:pPr>
    <w:rPr>
      <w:rFonts w:asciiTheme="majorHAnsi" w:eastAsiaTheme="majorEastAsia" w:hAnsiTheme="majorHAnsi" w:cstheme="majorBidi"/>
      <w:b/>
      <w:cap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B7E"/>
    <w:rPr>
      <w:rFonts w:asciiTheme="majorHAnsi" w:eastAsiaTheme="majorEastAsia" w:hAnsiTheme="majorHAnsi" w:cstheme="majorBidi"/>
      <w:b/>
      <w:caps/>
      <w:sz w:val="20"/>
      <w:szCs w:val="26"/>
    </w:rPr>
  </w:style>
  <w:style w:type="character" w:customStyle="1" w:styleId="Heading1Char">
    <w:name w:val="Heading 1 Char"/>
    <w:basedOn w:val="DefaultParagraphFont"/>
    <w:link w:val="Heading1"/>
    <w:uiPriority w:val="9"/>
    <w:rsid w:val="00F653B0"/>
    <w:rPr>
      <w:rFonts w:asciiTheme="majorHAnsi" w:eastAsiaTheme="majorEastAsia" w:hAnsiTheme="majorHAnsi" w:cstheme="majorBidi"/>
      <w:color w:val="2F5496" w:themeColor="accent1" w:themeShade="BF"/>
      <w:sz w:val="32"/>
      <w:szCs w:val="32"/>
    </w:rPr>
  </w:style>
  <w:style w:type="table" w:styleId="ListTable4-Accent1">
    <w:name w:val="List Table 4 Accent 1"/>
    <w:basedOn w:val="TableNormal"/>
    <w:uiPriority w:val="49"/>
    <w:rsid w:val="00F653B0"/>
    <w:pPr>
      <w:spacing w:after="0" w:line="240" w:lineRule="auto"/>
    </w:pPr>
    <w:rPr>
      <w:rFonts w:cs="Times New Roman"/>
      <w:sz w:val="20"/>
      <w:szCs w:val="20"/>
      <w:lang w:val="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link w:val="NoSpacingChar"/>
    <w:uiPriority w:val="1"/>
    <w:qFormat/>
    <w:rsid w:val="00D0064D"/>
    <w:pPr>
      <w:spacing w:after="0" w:line="240" w:lineRule="auto"/>
    </w:pPr>
    <w:rPr>
      <w:rFonts w:eastAsiaTheme="minorEastAsia"/>
    </w:rPr>
  </w:style>
  <w:style w:type="character" w:customStyle="1" w:styleId="NoSpacingChar">
    <w:name w:val="No Spacing Char"/>
    <w:basedOn w:val="DefaultParagraphFont"/>
    <w:link w:val="NoSpacing"/>
    <w:uiPriority w:val="1"/>
    <w:rsid w:val="00D0064D"/>
    <w:rPr>
      <w:rFonts w:eastAsiaTheme="minorEastAsia"/>
    </w:rPr>
  </w:style>
  <w:style w:type="character" w:styleId="Hyperlink">
    <w:name w:val="Hyperlink"/>
    <w:basedOn w:val="DefaultParagraphFont"/>
    <w:uiPriority w:val="99"/>
    <w:unhideWhenUsed/>
    <w:rsid w:val="00D0064D"/>
    <w:rPr>
      <w:color w:val="0563C1" w:themeColor="hyperlink"/>
      <w:u w:val="single"/>
    </w:rPr>
  </w:style>
  <w:style w:type="character" w:styleId="UnresolvedMention">
    <w:name w:val="Unresolved Mention"/>
    <w:basedOn w:val="DefaultParagraphFont"/>
    <w:uiPriority w:val="99"/>
    <w:semiHidden/>
    <w:unhideWhenUsed/>
    <w:rsid w:val="00D0064D"/>
    <w:rPr>
      <w:color w:val="605E5C"/>
      <w:shd w:val="clear" w:color="auto" w:fill="E1DFDD"/>
    </w:rPr>
  </w:style>
  <w:style w:type="paragraph" w:styleId="Header">
    <w:name w:val="header"/>
    <w:basedOn w:val="Normal"/>
    <w:link w:val="HeaderChar"/>
    <w:uiPriority w:val="99"/>
    <w:unhideWhenUsed/>
    <w:rsid w:val="00062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D9B"/>
  </w:style>
  <w:style w:type="paragraph" w:styleId="Footer">
    <w:name w:val="footer"/>
    <w:basedOn w:val="Normal"/>
    <w:link w:val="FooterChar"/>
    <w:uiPriority w:val="99"/>
    <w:unhideWhenUsed/>
    <w:rsid w:val="00062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inwarriorsunite.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ainwarriorsuni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Stewart</dc:creator>
  <cp:keywords/>
  <dc:description/>
  <cp:lastModifiedBy>Tamera Stewart</cp:lastModifiedBy>
  <cp:revision>19</cp:revision>
  <cp:lastPrinted>2018-08-15T07:44:00Z</cp:lastPrinted>
  <dcterms:created xsi:type="dcterms:W3CDTF">2018-08-16T06:20:00Z</dcterms:created>
  <dcterms:modified xsi:type="dcterms:W3CDTF">2018-08-27T03:24:00Z</dcterms:modified>
</cp:coreProperties>
</file>