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0C953" w14:textId="77777777" w:rsidR="00FD611D" w:rsidRPr="00FD611D" w:rsidRDefault="00FD611D" w:rsidP="00FD611D">
      <w:pPr>
        <w:pStyle w:val="Heading1"/>
        <w:spacing w:before="56" w:line="242" w:lineRule="auto"/>
        <w:ind w:right="-1260"/>
        <w:jc w:val="center"/>
        <w:rPr>
          <w:rFonts w:ascii="Calibri" w:hAnsi="Calibri" w:cs="Calibri"/>
          <w:b/>
          <w:bCs/>
          <w:sz w:val="24"/>
          <w:szCs w:val="24"/>
        </w:rPr>
      </w:pPr>
    </w:p>
    <w:p w14:paraId="3824AC6C" w14:textId="6B1300C1" w:rsidR="00FD611D" w:rsidRPr="00FD611D" w:rsidRDefault="00FD611D" w:rsidP="00FD611D">
      <w:pPr>
        <w:pStyle w:val="Heading1"/>
        <w:spacing w:before="56" w:line="242" w:lineRule="auto"/>
        <w:ind w:left="180"/>
        <w:jc w:val="center"/>
        <w:rPr>
          <w:rFonts w:ascii="Calibri" w:hAnsi="Calibri" w:cs="Calibri"/>
          <w:b/>
          <w:bCs/>
          <w:sz w:val="28"/>
          <w:szCs w:val="28"/>
        </w:rPr>
      </w:pPr>
      <w:r w:rsidRPr="00FD611D">
        <w:rPr>
          <w:rFonts w:ascii="Calibri" w:hAnsi="Calibri" w:cs="Calibri"/>
          <w:b/>
          <w:bCs/>
          <w:sz w:val="28"/>
          <w:szCs w:val="28"/>
        </w:rPr>
        <w:t>MEETING</w:t>
      </w:r>
      <w:r w:rsidRPr="00FD611D">
        <w:rPr>
          <w:rFonts w:ascii="Calibri" w:hAnsi="Calibri" w:cs="Calibri"/>
          <w:b/>
          <w:bCs/>
          <w:spacing w:val="8"/>
          <w:sz w:val="28"/>
          <w:szCs w:val="28"/>
        </w:rPr>
        <w:t xml:space="preserve"> </w:t>
      </w:r>
      <w:r w:rsidRPr="00FD611D">
        <w:rPr>
          <w:rFonts w:ascii="Calibri" w:hAnsi="Calibri" w:cs="Calibri"/>
          <w:b/>
          <w:bCs/>
          <w:sz w:val="28"/>
          <w:szCs w:val="28"/>
        </w:rPr>
        <w:t>OF</w:t>
      </w:r>
      <w:r w:rsidRPr="00FD611D">
        <w:rPr>
          <w:rFonts w:ascii="Calibri" w:hAnsi="Calibri" w:cs="Calibri"/>
          <w:b/>
          <w:bCs/>
          <w:spacing w:val="16"/>
          <w:sz w:val="28"/>
          <w:szCs w:val="28"/>
        </w:rPr>
        <w:t xml:space="preserve"> </w:t>
      </w:r>
      <w:r w:rsidRPr="00FD611D">
        <w:rPr>
          <w:rFonts w:ascii="Calibri" w:hAnsi="Calibri" w:cs="Calibri"/>
          <w:b/>
          <w:bCs/>
          <w:sz w:val="28"/>
          <w:szCs w:val="28"/>
        </w:rPr>
        <w:t>THE BOARD</w:t>
      </w:r>
      <w:r w:rsidRPr="00FD611D">
        <w:rPr>
          <w:rFonts w:ascii="Calibri" w:hAnsi="Calibri" w:cs="Calibri"/>
          <w:b/>
          <w:bCs/>
          <w:spacing w:val="10"/>
          <w:sz w:val="28"/>
          <w:szCs w:val="28"/>
        </w:rPr>
        <w:t xml:space="preserve"> </w:t>
      </w:r>
      <w:r w:rsidRPr="00FD611D">
        <w:rPr>
          <w:rFonts w:ascii="Calibri" w:hAnsi="Calibri" w:cs="Calibri"/>
          <w:b/>
          <w:bCs/>
          <w:sz w:val="28"/>
          <w:szCs w:val="28"/>
        </w:rPr>
        <w:t>OF</w:t>
      </w:r>
      <w:r w:rsidRPr="00FD611D">
        <w:rPr>
          <w:rFonts w:ascii="Calibri" w:hAnsi="Calibri" w:cs="Calibri"/>
          <w:b/>
          <w:bCs/>
          <w:spacing w:val="16"/>
          <w:sz w:val="28"/>
          <w:szCs w:val="28"/>
        </w:rPr>
        <w:t xml:space="preserve"> </w:t>
      </w:r>
      <w:r w:rsidRPr="00FD611D">
        <w:rPr>
          <w:rFonts w:ascii="Calibri" w:hAnsi="Calibri" w:cs="Calibri"/>
          <w:b/>
          <w:bCs/>
          <w:sz w:val="28"/>
          <w:szCs w:val="28"/>
        </w:rPr>
        <w:t>DIRECTORS</w:t>
      </w:r>
    </w:p>
    <w:p w14:paraId="71F7842C" w14:textId="77777777" w:rsidR="00FD611D" w:rsidRPr="00FD611D" w:rsidRDefault="00FD611D" w:rsidP="00FD611D">
      <w:pPr>
        <w:pStyle w:val="BodyText"/>
        <w:spacing w:before="7"/>
        <w:jc w:val="center"/>
        <w:rPr>
          <w:b/>
        </w:rPr>
      </w:pPr>
    </w:p>
    <w:p w14:paraId="3F967D20" w14:textId="6C90058F" w:rsidR="00FD611D" w:rsidRPr="00FD611D" w:rsidRDefault="00FD611D" w:rsidP="00FD611D">
      <w:pPr>
        <w:pStyle w:val="BodyText"/>
        <w:ind w:left="193" w:right="124"/>
        <w:jc w:val="center"/>
      </w:pPr>
      <w:r w:rsidRPr="00FD611D">
        <w:t>Notice</w:t>
      </w:r>
      <w:r w:rsidRPr="00FD611D">
        <w:rPr>
          <w:spacing w:val="-1"/>
        </w:rPr>
        <w:t xml:space="preserve"> </w:t>
      </w:r>
      <w:r w:rsidRPr="00FD611D">
        <w:t>is</w:t>
      </w:r>
      <w:r w:rsidRPr="00FD611D">
        <w:rPr>
          <w:spacing w:val="9"/>
        </w:rPr>
        <w:t xml:space="preserve"> </w:t>
      </w:r>
      <w:r w:rsidRPr="00FD611D">
        <w:t>hereby</w:t>
      </w:r>
      <w:r w:rsidRPr="00FD611D">
        <w:rPr>
          <w:spacing w:val="-5"/>
        </w:rPr>
        <w:t xml:space="preserve"> </w:t>
      </w:r>
      <w:r w:rsidRPr="00FD611D">
        <w:t>given</w:t>
      </w:r>
      <w:r w:rsidRPr="00FD611D">
        <w:rPr>
          <w:spacing w:val="-5"/>
        </w:rPr>
        <w:t xml:space="preserve"> </w:t>
      </w:r>
      <w:r w:rsidRPr="00FD611D">
        <w:t>that</w:t>
      </w:r>
      <w:r w:rsidRPr="00FD611D">
        <w:rPr>
          <w:spacing w:val="-6"/>
        </w:rPr>
        <w:t xml:space="preserve"> </w:t>
      </w:r>
      <w:r w:rsidRPr="00FD611D">
        <w:t>the Board</w:t>
      </w:r>
      <w:r w:rsidRPr="00FD611D">
        <w:rPr>
          <w:spacing w:val="7"/>
        </w:rPr>
        <w:t xml:space="preserve"> </w:t>
      </w:r>
      <w:r w:rsidRPr="00FD611D">
        <w:t>of</w:t>
      </w:r>
      <w:r w:rsidRPr="00FD611D">
        <w:rPr>
          <w:spacing w:val="-1"/>
        </w:rPr>
        <w:t xml:space="preserve"> </w:t>
      </w:r>
      <w:r w:rsidRPr="00FD611D">
        <w:t>Directors</w:t>
      </w:r>
      <w:r w:rsidRPr="00FD611D">
        <w:rPr>
          <w:spacing w:val="9"/>
        </w:rPr>
        <w:t xml:space="preserve"> </w:t>
      </w:r>
      <w:r w:rsidRPr="00FD611D">
        <w:t>of West</w:t>
      </w:r>
      <w:r w:rsidRPr="00FD611D">
        <w:rPr>
          <w:spacing w:val="-6"/>
        </w:rPr>
        <w:t xml:space="preserve"> </w:t>
      </w:r>
      <w:r w:rsidRPr="00FD611D">
        <w:t>Central</w:t>
      </w:r>
      <w:r w:rsidRPr="00FD611D">
        <w:rPr>
          <w:spacing w:val="3"/>
        </w:rPr>
        <w:t xml:space="preserve"> </w:t>
      </w:r>
      <w:r w:rsidRPr="00FD611D">
        <w:t>Dispatch</w:t>
      </w:r>
      <w:r w:rsidRPr="00FD611D">
        <w:rPr>
          <w:spacing w:val="-6"/>
        </w:rPr>
        <w:t xml:space="preserve"> </w:t>
      </w:r>
      <w:r w:rsidRPr="00FD611D">
        <w:t>Center</w:t>
      </w:r>
      <w:r w:rsidRPr="00FD611D">
        <w:rPr>
          <w:spacing w:val="-8"/>
        </w:rPr>
        <w:t xml:space="preserve"> </w:t>
      </w:r>
      <w:r w:rsidRPr="00FD611D">
        <w:t>will</w:t>
      </w:r>
      <w:r w:rsidRPr="00FD611D">
        <w:rPr>
          <w:spacing w:val="3"/>
        </w:rPr>
        <w:t xml:space="preserve"> c</w:t>
      </w:r>
      <w:r w:rsidRPr="00FD611D">
        <w:t>onduct</w:t>
      </w:r>
      <w:r w:rsidRPr="00FD611D">
        <w:rPr>
          <w:spacing w:val="15"/>
        </w:rPr>
        <w:t xml:space="preserve"> </w:t>
      </w:r>
      <w:r w:rsidRPr="00FD611D">
        <w:t>a</w:t>
      </w:r>
    </w:p>
    <w:p w14:paraId="5B14AA47" w14:textId="77777777" w:rsidR="00FD611D" w:rsidRPr="00FD611D" w:rsidRDefault="00FD611D" w:rsidP="00FD611D">
      <w:pPr>
        <w:pStyle w:val="Heading1"/>
        <w:jc w:val="center"/>
        <w:rPr>
          <w:rFonts w:ascii="Calibri" w:hAnsi="Calibri" w:cs="Calibri"/>
          <w:b/>
          <w:bCs/>
          <w:sz w:val="28"/>
          <w:szCs w:val="28"/>
        </w:rPr>
      </w:pPr>
      <w:r w:rsidRPr="00FD611D">
        <w:rPr>
          <w:rFonts w:ascii="Calibri" w:hAnsi="Calibri" w:cs="Calibri"/>
          <w:b/>
          <w:bCs/>
          <w:sz w:val="28"/>
          <w:szCs w:val="28"/>
        </w:rPr>
        <w:t>REGULAR</w:t>
      </w:r>
      <w:r w:rsidRPr="00FD611D">
        <w:rPr>
          <w:rFonts w:ascii="Calibri" w:hAnsi="Calibri" w:cs="Calibri"/>
          <w:b/>
          <w:bCs/>
          <w:spacing w:val="7"/>
          <w:sz w:val="28"/>
          <w:szCs w:val="28"/>
        </w:rPr>
        <w:t xml:space="preserve"> </w:t>
      </w:r>
      <w:r w:rsidRPr="00FD611D">
        <w:rPr>
          <w:rFonts w:ascii="Calibri" w:hAnsi="Calibri" w:cs="Calibri"/>
          <w:b/>
          <w:bCs/>
          <w:sz w:val="28"/>
          <w:szCs w:val="28"/>
        </w:rPr>
        <w:t>MEETING</w:t>
      </w:r>
    </w:p>
    <w:p w14:paraId="42D55390" w14:textId="48FA3E4A" w:rsidR="00FD611D" w:rsidRPr="00FD611D" w:rsidRDefault="00FD611D" w:rsidP="00FD611D">
      <w:pPr>
        <w:pStyle w:val="BodyText"/>
        <w:ind w:left="199" w:right="124"/>
        <w:jc w:val="center"/>
      </w:pPr>
      <w:r w:rsidRPr="00FD611D">
        <w:t>10:00 A.M.</w:t>
      </w:r>
      <w:r w:rsidRPr="00FD611D">
        <w:rPr>
          <w:spacing w:val="9"/>
        </w:rPr>
        <w:t xml:space="preserve"> </w:t>
      </w:r>
      <w:r w:rsidRPr="00FD611D">
        <w:t xml:space="preserve">On Wednesday, </w:t>
      </w:r>
      <w:r w:rsidR="0096421D">
        <w:t>June 3</w:t>
      </w:r>
      <w:r w:rsidRPr="00FD611D">
        <w:t>, 2026</w:t>
      </w:r>
    </w:p>
    <w:p w14:paraId="0CF39920" w14:textId="77777777" w:rsidR="00FD611D" w:rsidRPr="00FD611D" w:rsidRDefault="00FD611D" w:rsidP="00FD611D">
      <w:pPr>
        <w:pStyle w:val="BodyText"/>
        <w:spacing w:before="3"/>
        <w:jc w:val="center"/>
      </w:pPr>
    </w:p>
    <w:p w14:paraId="784623FC" w14:textId="218BF5DF" w:rsidR="00FD611D" w:rsidRPr="00FD611D" w:rsidRDefault="00FD611D" w:rsidP="00FD611D">
      <w:pPr>
        <w:pStyle w:val="BodyText"/>
        <w:tabs>
          <w:tab w:val="left" w:pos="9270"/>
        </w:tabs>
        <w:spacing w:line="232" w:lineRule="auto"/>
        <w:jc w:val="center"/>
      </w:pPr>
      <w:r w:rsidRPr="00FD611D">
        <w:t xml:space="preserve">The meeting will be held in person at </w:t>
      </w:r>
      <w:r>
        <w:t xml:space="preserve">800 N. Lindbergh Blvd., </w:t>
      </w:r>
      <w:proofErr w:type="spellStart"/>
      <w:r>
        <w:t>Bldg</w:t>
      </w:r>
      <w:proofErr w:type="spellEnd"/>
      <w:r>
        <w:t xml:space="preserve"> N., Creve Coeur</w:t>
      </w:r>
      <w:r w:rsidRPr="00FD611D">
        <w:t>, Missouri.</w:t>
      </w:r>
    </w:p>
    <w:p w14:paraId="35DF5FB3" w14:textId="77777777" w:rsidR="00FD611D" w:rsidRPr="00FD611D" w:rsidRDefault="00FD611D" w:rsidP="00FD611D">
      <w:pPr>
        <w:pStyle w:val="Heading2"/>
        <w:ind w:left="2880" w:right="124"/>
        <w:rPr>
          <w:rFonts w:ascii="Calibri" w:hAnsi="Calibri" w:cs="Calibri"/>
          <w:sz w:val="24"/>
          <w:szCs w:val="24"/>
        </w:rPr>
      </w:pPr>
    </w:p>
    <w:p w14:paraId="55673842" w14:textId="77777777" w:rsidR="00FD611D" w:rsidRPr="00FD611D" w:rsidRDefault="00FD611D" w:rsidP="00FD611D">
      <w:pPr>
        <w:pStyle w:val="BodyText"/>
        <w:ind w:left="160"/>
      </w:pPr>
      <w:r w:rsidRPr="00FD611D">
        <w:rPr>
          <w:u w:val="single"/>
        </w:rPr>
        <w:t>Call</w:t>
      </w:r>
      <w:r w:rsidRPr="00FD611D">
        <w:rPr>
          <w:spacing w:val="-11"/>
          <w:u w:val="single"/>
        </w:rPr>
        <w:t xml:space="preserve"> </w:t>
      </w:r>
      <w:r w:rsidRPr="00FD611D">
        <w:rPr>
          <w:u w:val="single"/>
        </w:rPr>
        <w:t>to</w:t>
      </w:r>
      <w:r w:rsidRPr="00FD611D">
        <w:rPr>
          <w:spacing w:val="-9"/>
          <w:u w:val="single"/>
        </w:rPr>
        <w:t xml:space="preserve"> </w:t>
      </w:r>
      <w:r w:rsidRPr="00FD611D">
        <w:rPr>
          <w:u w:val="single"/>
        </w:rPr>
        <w:t>Order</w:t>
      </w:r>
      <w:r w:rsidRPr="00FD611D">
        <w:rPr>
          <w:spacing w:val="-9"/>
          <w:u w:val="single"/>
        </w:rPr>
        <w:t xml:space="preserve"> </w:t>
      </w:r>
      <w:r w:rsidRPr="00FD611D">
        <w:rPr>
          <w:u w:val="single"/>
        </w:rPr>
        <w:t>/</w:t>
      </w:r>
      <w:r w:rsidRPr="00FD611D">
        <w:rPr>
          <w:spacing w:val="-5"/>
          <w:u w:val="single"/>
        </w:rPr>
        <w:t xml:space="preserve"> </w:t>
      </w:r>
      <w:r w:rsidRPr="00FD611D">
        <w:rPr>
          <w:u w:val="single"/>
        </w:rPr>
        <w:t>Chairperson</w:t>
      </w:r>
      <w:r w:rsidRPr="00FD611D">
        <w:rPr>
          <w:spacing w:val="6"/>
          <w:u w:val="single"/>
        </w:rPr>
        <w:t xml:space="preserve"> </w:t>
      </w:r>
      <w:r w:rsidRPr="00FD611D">
        <w:rPr>
          <w:u w:val="single"/>
        </w:rPr>
        <w:t>Robert Shelton</w:t>
      </w:r>
    </w:p>
    <w:p w14:paraId="73E61AD5" w14:textId="77777777" w:rsidR="00FD611D" w:rsidRPr="00FD611D" w:rsidRDefault="00FD611D" w:rsidP="00FD611D">
      <w:pPr>
        <w:pStyle w:val="BodyText"/>
        <w:spacing w:before="6"/>
      </w:pPr>
    </w:p>
    <w:p w14:paraId="5DA05BEE" w14:textId="77777777" w:rsidR="00FD611D" w:rsidRPr="00FD611D" w:rsidRDefault="00FD611D" w:rsidP="00FD611D">
      <w:pPr>
        <w:pStyle w:val="BodyText"/>
        <w:spacing w:before="52"/>
        <w:ind w:left="160"/>
      </w:pPr>
      <w:r w:rsidRPr="00FD611D">
        <w:rPr>
          <w:u w:val="single"/>
        </w:rPr>
        <w:t>Roll Call</w:t>
      </w:r>
    </w:p>
    <w:p w14:paraId="6BF3B1B8" w14:textId="77777777" w:rsidR="00FD611D" w:rsidRPr="00FD611D" w:rsidRDefault="00FD611D" w:rsidP="00FD611D">
      <w:pPr>
        <w:pStyle w:val="BodyText"/>
        <w:spacing w:before="6"/>
      </w:pPr>
    </w:p>
    <w:p w14:paraId="7EF5CE22" w14:textId="561E570D" w:rsidR="00FD611D" w:rsidRPr="00FD611D" w:rsidRDefault="00FD611D" w:rsidP="00FD611D">
      <w:pPr>
        <w:pStyle w:val="BodyText"/>
        <w:spacing w:before="51"/>
        <w:ind w:left="160"/>
      </w:pPr>
      <w:r w:rsidRPr="00FD611D">
        <w:rPr>
          <w:u w:val="single"/>
        </w:rPr>
        <w:t>Acceptance</w:t>
      </w:r>
      <w:r w:rsidRPr="00FD611D">
        <w:rPr>
          <w:spacing w:val="-3"/>
          <w:u w:val="single"/>
        </w:rPr>
        <w:t xml:space="preserve"> </w:t>
      </w:r>
      <w:r w:rsidRPr="00FD611D">
        <w:rPr>
          <w:u w:val="single"/>
        </w:rPr>
        <w:t>of</w:t>
      </w:r>
      <w:r w:rsidRPr="00FD611D">
        <w:rPr>
          <w:spacing w:val="-2"/>
          <w:u w:val="single"/>
        </w:rPr>
        <w:t xml:space="preserve"> </w:t>
      </w:r>
      <w:r w:rsidRPr="00FD611D">
        <w:rPr>
          <w:u w:val="single"/>
        </w:rPr>
        <w:t>Agenda</w:t>
      </w:r>
    </w:p>
    <w:p w14:paraId="36F1FCF1" w14:textId="77777777" w:rsidR="00FD611D" w:rsidRPr="00FD611D" w:rsidRDefault="00FD611D" w:rsidP="00FD611D">
      <w:pPr>
        <w:pStyle w:val="BodyText"/>
        <w:spacing w:before="9"/>
      </w:pPr>
    </w:p>
    <w:p w14:paraId="7C817680" w14:textId="71B64B7C" w:rsidR="00FD611D" w:rsidRPr="00FD611D" w:rsidRDefault="00FD611D" w:rsidP="00FD611D">
      <w:pPr>
        <w:pStyle w:val="BodyText"/>
        <w:spacing w:before="52"/>
        <w:ind w:left="160"/>
        <w:rPr>
          <w:spacing w:val="6"/>
          <w:u w:val="single"/>
        </w:rPr>
      </w:pPr>
      <w:r w:rsidRPr="00FD611D">
        <w:rPr>
          <w:spacing w:val="-2"/>
          <w:u w:val="single"/>
        </w:rPr>
        <w:t>Minutes</w:t>
      </w:r>
      <w:r w:rsidRPr="00FD611D">
        <w:rPr>
          <w:spacing w:val="11"/>
          <w:u w:val="single"/>
        </w:rPr>
        <w:t xml:space="preserve"> </w:t>
      </w:r>
      <w:r w:rsidRPr="00FD611D">
        <w:rPr>
          <w:spacing w:val="-2"/>
          <w:u w:val="single"/>
        </w:rPr>
        <w:t>/ Approval</w:t>
      </w:r>
      <w:r w:rsidRPr="00FD611D">
        <w:rPr>
          <w:spacing w:val="19"/>
          <w:u w:val="single"/>
        </w:rPr>
        <w:t xml:space="preserve"> </w:t>
      </w:r>
      <w:r w:rsidR="0096421D">
        <w:rPr>
          <w:spacing w:val="-2"/>
          <w:u w:val="single"/>
        </w:rPr>
        <w:t>May 20</w:t>
      </w:r>
      <w:r w:rsidRPr="00FD611D">
        <w:rPr>
          <w:spacing w:val="-2"/>
          <w:u w:val="single"/>
        </w:rPr>
        <w:t>, 2026</w:t>
      </w:r>
      <w:r w:rsidRPr="00FD611D">
        <w:rPr>
          <w:spacing w:val="21"/>
          <w:u w:val="single"/>
        </w:rPr>
        <w:t xml:space="preserve"> Board </w:t>
      </w:r>
      <w:r w:rsidRPr="00FD611D">
        <w:rPr>
          <w:spacing w:val="6"/>
          <w:u w:val="single"/>
        </w:rPr>
        <w:t>Meeting</w:t>
      </w:r>
    </w:p>
    <w:p w14:paraId="0DABFB3F" w14:textId="77777777" w:rsidR="00FD611D" w:rsidRPr="00FD611D" w:rsidRDefault="00FD611D" w:rsidP="00FD611D">
      <w:pPr>
        <w:pStyle w:val="BodyText"/>
        <w:spacing w:before="52"/>
        <w:ind w:firstLine="160"/>
        <w:rPr>
          <w:u w:val="single"/>
        </w:rPr>
      </w:pPr>
    </w:p>
    <w:p w14:paraId="19D26559" w14:textId="77777777" w:rsidR="00FD611D" w:rsidRPr="00FD611D" w:rsidRDefault="00FD611D" w:rsidP="00FD611D">
      <w:pPr>
        <w:pStyle w:val="BodyText"/>
        <w:spacing w:before="52"/>
        <w:ind w:firstLine="160"/>
        <w:rPr>
          <w:u w:val="single"/>
        </w:rPr>
      </w:pPr>
      <w:r w:rsidRPr="00FD611D">
        <w:rPr>
          <w:u w:val="single"/>
        </w:rPr>
        <w:t>Old Business</w:t>
      </w:r>
    </w:p>
    <w:p w14:paraId="3786C96B" w14:textId="77777777" w:rsidR="00FD611D" w:rsidRDefault="00FD611D" w:rsidP="00FD611D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FD611D">
        <w:rPr>
          <w:sz w:val="24"/>
          <w:szCs w:val="24"/>
        </w:rPr>
        <w:t>Communications Center Move – Open Item</w:t>
      </w:r>
    </w:p>
    <w:p w14:paraId="3F9AA16C" w14:textId="59913C02" w:rsidR="0018057C" w:rsidRDefault="0018057C" w:rsidP="0018057C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Lease with Bayer</w:t>
      </w:r>
      <w:r w:rsidR="00C844D0">
        <w:rPr>
          <w:sz w:val="24"/>
          <w:szCs w:val="24"/>
        </w:rPr>
        <w:t xml:space="preserve"> </w:t>
      </w:r>
      <w:r w:rsidR="00EE427C">
        <w:rPr>
          <w:sz w:val="24"/>
          <w:szCs w:val="24"/>
        </w:rPr>
        <w:t xml:space="preserve">05-01-2026 </w:t>
      </w:r>
      <w:r w:rsidR="00EE427C" w:rsidRPr="00562DCF">
        <w:rPr>
          <w:color w:val="EE0000"/>
          <w:sz w:val="24"/>
          <w:szCs w:val="24"/>
        </w:rPr>
        <w:t>DARYL</w:t>
      </w:r>
    </w:p>
    <w:p w14:paraId="42CD7B1F" w14:textId="4F5CF24E" w:rsidR="00C844D0" w:rsidRDefault="00C844D0" w:rsidP="00C844D0">
      <w:pPr>
        <w:pStyle w:val="ListParagraph"/>
        <w:numPr>
          <w:ilvl w:val="3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16 E Subrogation</w:t>
      </w:r>
    </w:p>
    <w:p w14:paraId="48E9EFA7" w14:textId="77777777" w:rsidR="00FD611D" w:rsidRPr="00FD611D" w:rsidRDefault="00FD611D" w:rsidP="00FD611D">
      <w:pPr>
        <w:pStyle w:val="BodyText"/>
        <w:spacing w:before="52"/>
        <w:ind w:firstLine="160"/>
        <w:rPr>
          <w:u w:val="single"/>
        </w:rPr>
      </w:pPr>
      <w:r w:rsidRPr="00FD611D">
        <w:rPr>
          <w:u w:val="single"/>
        </w:rPr>
        <w:t>New Business</w:t>
      </w:r>
    </w:p>
    <w:p w14:paraId="519BB514" w14:textId="77777777" w:rsidR="00FD611D" w:rsidRPr="00FD611D" w:rsidRDefault="00FD611D" w:rsidP="00FD611D">
      <w:pPr>
        <w:pStyle w:val="ListParagraph"/>
        <w:tabs>
          <w:tab w:val="left" w:pos="881"/>
          <w:tab w:val="left" w:pos="882"/>
        </w:tabs>
        <w:ind w:left="1600" w:right="1520"/>
        <w:rPr>
          <w:rStyle w:val="Strong"/>
          <w:b w:val="0"/>
          <w:bCs w:val="0"/>
          <w:sz w:val="24"/>
          <w:szCs w:val="24"/>
        </w:rPr>
      </w:pPr>
    </w:p>
    <w:p w14:paraId="5D7EB12E" w14:textId="466561C5" w:rsidR="00FD611D" w:rsidRPr="00FD611D" w:rsidRDefault="00FD611D" w:rsidP="00FD611D">
      <w:pPr>
        <w:pStyle w:val="ListParagraph"/>
        <w:numPr>
          <w:ilvl w:val="1"/>
          <w:numId w:val="1"/>
        </w:numPr>
        <w:tabs>
          <w:tab w:val="left" w:pos="881"/>
          <w:tab w:val="left" w:pos="882"/>
        </w:tabs>
        <w:ind w:right="1520"/>
        <w:contextualSpacing w:val="0"/>
        <w:rPr>
          <w:rStyle w:val="Strong"/>
          <w:b w:val="0"/>
          <w:bCs w:val="0"/>
          <w:sz w:val="24"/>
          <w:szCs w:val="24"/>
        </w:rPr>
      </w:pPr>
      <w:r w:rsidRPr="00FD611D">
        <w:rPr>
          <w:rStyle w:val="Strong"/>
          <w:b w:val="0"/>
          <w:bCs w:val="0"/>
          <w:sz w:val="24"/>
          <w:szCs w:val="24"/>
          <w:shd w:val="clear" w:color="auto" w:fill="FFFFFF"/>
        </w:rPr>
        <w:t>WCDC Monthly Financial Reports (</w:t>
      </w:r>
      <w:r>
        <w:rPr>
          <w:rStyle w:val="Strong"/>
          <w:b w:val="0"/>
          <w:bCs w:val="0"/>
          <w:sz w:val="24"/>
          <w:szCs w:val="24"/>
          <w:shd w:val="clear" w:color="auto" w:fill="FFFFFF"/>
        </w:rPr>
        <w:t xml:space="preserve">Joan </w:t>
      </w:r>
      <w:r w:rsidR="0018057C">
        <w:rPr>
          <w:rStyle w:val="Strong"/>
          <w:b w:val="0"/>
          <w:bCs w:val="0"/>
          <w:sz w:val="24"/>
          <w:szCs w:val="24"/>
          <w:shd w:val="clear" w:color="auto" w:fill="FFFFFF"/>
        </w:rPr>
        <w:t>Leary</w:t>
      </w:r>
      <w:r w:rsidRPr="00FD611D">
        <w:rPr>
          <w:rStyle w:val="Strong"/>
          <w:b w:val="0"/>
          <w:bCs w:val="0"/>
          <w:sz w:val="24"/>
          <w:szCs w:val="24"/>
          <w:shd w:val="clear" w:color="auto" w:fill="FFFFFF"/>
        </w:rPr>
        <w:t>)</w:t>
      </w:r>
    </w:p>
    <w:p w14:paraId="606027A5" w14:textId="77777777" w:rsidR="00FD611D" w:rsidRPr="00FD611D" w:rsidRDefault="00FD611D" w:rsidP="00FD611D">
      <w:pPr>
        <w:pStyle w:val="ListParagraph"/>
        <w:tabs>
          <w:tab w:val="left" w:pos="881"/>
          <w:tab w:val="left" w:pos="882"/>
        </w:tabs>
        <w:ind w:left="1600" w:right="1520"/>
        <w:rPr>
          <w:rStyle w:val="Strong"/>
          <w:b w:val="0"/>
          <w:bCs w:val="0"/>
          <w:sz w:val="24"/>
          <w:szCs w:val="24"/>
        </w:rPr>
      </w:pPr>
    </w:p>
    <w:p w14:paraId="63DDE165" w14:textId="77777777" w:rsidR="00FD611D" w:rsidRDefault="00FD611D" w:rsidP="00FD611D">
      <w:pPr>
        <w:pStyle w:val="ListParagraph"/>
        <w:numPr>
          <w:ilvl w:val="1"/>
          <w:numId w:val="1"/>
        </w:numPr>
        <w:tabs>
          <w:tab w:val="left" w:pos="881"/>
          <w:tab w:val="left" w:pos="882"/>
        </w:tabs>
        <w:ind w:right="1520"/>
        <w:contextualSpacing w:val="0"/>
        <w:rPr>
          <w:sz w:val="24"/>
          <w:szCs w:val="24"/>
        </w:rPr>
      </w:pPr>
      <w:r w:rsidRPr="00FD611D">
        <w:rPr>
          <w:rStyle w:val="Strong"/>
          <w:b w:val="0"/>
          <w:bCs w:val="0"/>
          <w:sz w:val="24"/>
          <w:szCs w:val="24"/>
          <w:shd w:val="clear" w:color="auto" w:fill="FFFFFF"/>
        </w:rPr>
        <w:t xml:space="preserve">Operations Committee Report (Chief </w:t>
      </w:r>
      <w:r w:rsidRPr="00FD611D">
        <w:rPr>
          <w:sz w:val="24"/>
          <w:szCs w:val="24"/>
        </w:rPr>
        <w:t>Craig Picha)</w:t>
      </w:r>
    </w:p>
    <w:p w14:paraId="3DB50381" w14:textId="20CED429" w:rsidR="006A08A1" w:rsidRDefault="006A08A1" w:rsidP="006A08A1">
      <w:pPr>
        <w:pStyle w:val="ListParagraph"/>
        <w:numPr>
          <w:ilvl w:val="2"/>
          <w:numId w:val="1"/>
        </w:numPr>
        <w:tabs>
          <w:tab w:val="left" w:pos="881"/>
          <w:tab w:val="left" w:pos="882"/>
        </w:tabs>
        <w:ind w:right="1520"/>
        <w:contextualSpacing w:val="0"/>
        <w:rPr>
          <w:sz w:val="24"/>
          <w:szCs w:val="24"/>
        </w:rPr>
      </w:pPr>
      <w:r>
        <w:rPr>
          <w:sz w:val="24"/>
          <w:szCs w:val="24"/>
        </w:rPr>
        <w:t>Nothing to report</w:t>
      </w:r>
    </w:p>
    <w:p w14:paraId="616CD1D5" w14:textId="0970D491" w:rsidR="006A08A1" w:rsidRPr="00FD611D" w:rsidRDefault="006A08A1" w:rsidP="006A08A1">
      <w:pPr>
        <w:pStyle w:val="ListParagraph"/>
        <w:numPr>
          <w:ilvl w:val="2"/>
          <w:numId w:val="1"/>
        </w:numPr>
        <w:tabs>
          <w:tab w:val="left" w:pos="881"/>
          <w:tab w:val="left" w:pos="882"/>
        </w:tabs>
        <w:ind w:right="1520"/>
        <w:contextualSpacing w:val="0"/>
        <w:rPr>
          <w:sz w:val="24"/>
          <w:szCs w:val="24"/>
        </w:rPr>
      </w:pPr>
      <w:r>
        <w:rPr>
          <w:sz w:val="24"/>
          <w:szCs w:val="24"/>
        </w:rPr>
        <w:t>Request Executive Session</w:t>
      </w:r>
    </w:p>
    <w:p w14:paraId="521CD494" w14:textId="77777777" w:rsidR="00FD611D" w:rsidRPr="00FD611D" w:rsidRDefault="00FD611D" w:rsidP="00FD611D">
      <w:pPr>
        <w:tabs>
          <w:tab w:val="left" w:pos="881"/>
          <w:tab w:val="left" w:pos="882"/>
        </w:tabs>
        <w:ind w:right="1520"/>
        <w:rPr>
          <w:sz w:val="24"/>
          <w:szCs w:val="24"/>
        </w:rPr>
      </w:pPr>
    </w:p>
    <w:p w14:paraId="37141964" w14:textId="77777777" w:rsidR="00FD611D" w:rsidRPr="00FD611D" w:rsidRDefault="00FD611D" w:rsidP="00FD611D">
      <w:pPr>
        <w:pStyle w:val="ListParagraph"/>
        <w:numPr>
          <w:ilvl w:val="1"/>
          <w:numId w:val="1"/>
        </w:numPr>
        <w:tabs>
          <w:tab w:val="left" w:pos="881"/>
          <w:tab w:val="left" w:pos="882"/>
        </w:tabs>
        <w:ind w:right="1520"/>
        <w:contextualSpacing w:val="0"/>
        <w:rPr>
          <w:sz w:val="24"/>
          <w:szCs w:val="24"/>
        </w:rPr>
      </w:pPr>
      <w:r w:rsidRPr="00FD611D">
        <w:rPr>
          <w:sz w:val="24"/>
          <w:szCs w:val="24"/>
        </w:rPr>
        <w:t>WCDC General Manager’s Report (Daryl Ostendorf)</w:t>
      </w:r>
    </w:p>
    <w:p w14:paraId="1ED904B8" w14:textId="313FD1A6" w:rsidR="000063BD" w:rsidRPr="000063BD" w:rsidRDefault="00F16696" w:rsidP="000063BD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Resolution </w:t>
      </w:r>
      <w:r w:rsidR="00072868">
        <w:rPr>
          <w:sz w:val="24"/>
          <w:szCs w:val="24"/>
        </w:rPr>
        <w:t>04-2026</w:t>
      </w:r>
      <w:r w:rsidR="00484072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By Law </w:t>
      </w:r>
      <w:r w:rsidR="005856A9">
        <w:rPr>
          <w:sz w:val="24"/>
          <w:szCs w:val="24"/>
        </w:rPr>
        <w:t>Amendment</w:t>
      </w:r>
    </w:p>
    <w:p w14:paraId="6702485D" w14:textId="26E4DF99" w:rsidR="00C844D0" w:rsidRDefault="005856A9" w:rsidP="0018057C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Resolution </w:t>
      </w:r>
      <w:r w:rsidR="00072868">
        <w:rPr>
          <w:sz w:val="24"/>
          <w:szCs w:val="24"/>
        </w:rPr>
        <w:t>03-2026</w:t>
      </w:r>
      <w:r w:rsidR="00484072">
        <w:rPr>
          <w:sz w:val="24"/>
          <w:szCs w:val="24"/>
        </w:rPr>
        <w:t xml:space="preserve"> - </w:t>
      </w:r>
      <w:r>
        <w:rPr>
          <w:sz w:val="24"/>
          <w:szCs w:val="24"/>
        </w:rPr>
        <w:t xml:space="preserve">FY2027 </w:t>
      </w:r>
      <w:r w:rsidR="00C844D0">
        <w:rPr>
          <w:sz w:val="24"/>
          <w:szCs w:val="24"/>
        </w:rPr>
        <w:t>Budget</w:t>
      </w:r>
    </w:p>
    <w:p w14:paraId="1236065B" w14:textId="1B3DF30D" w:rsidR="000063BD" w:rsidRDefault="000063BD" w:rsidP="000063BD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Promotional Process</w:t>
      </w:r>
    </w:p>
    <w:p w14:paraId="3C5B0698" w14:textId="0AFCE614" w:rsidR="005856A9" w:rsidRDefault="005856A9" w:rsidP="005856A9">
      <w:pPr>
        <w:pStyle w:val="ListParagraph"/>
        <w:numPr>
          <w:ilvl w:val="3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Clark to Dispatch Supervisor</w:t>
      </w:r>
    </w:p>
    <w:p w14:paraId="0C2B0D09" w14:textId="19ADF047" w:rsidR="005856A9" w:rsidRDefault="005856A9" w:rsidP="005856A9">
      <w:pPr>
        <w:pStyle w:val="ListParagraph"/>
        <w:numPr>
          <w:ilvl w:val="3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lastRenderedPageBreak/>
        <w:t>Newcombe to Lead Dispatcher</w:t>
      </w:r>
    </w:p>
    <w:p w14:paraId="32E9FEBE" w14:textId="5A158931" w:rsidR="005856A9" w:rsidRPr="000063BD" w:rsidRDefault="005856A9" w:rsidP="005856A9">
      <w:pPr>
        <w:pStyle w:val="ListParagraph"/>
        <w:numPr>
          <w:ilvl w:val="3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Young to Lead Dispatcher</w:t>
      </w:r>
    </w:p>
    <w:p w14:paraId="191EF330" w14:textId="77777777" w:rsidR="00FD611D" w:rsidRDefault="00FD611D" w:rsidP="00FD611D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 w:rsidRPr="00FD611D">
        <w:rPr>
          <w:sz w:val="24"/>
          <w:szCs w:val="24"/>
        </w:rPr>
        <w:t>Call Statistics / Surveys</w:t>
      </w:r>
    </w:p>
    <w:p w14:paraId="65D37CCE" w14:textId="3D2FF974" w:rsidR="005856A9" w:rsidRDefault="005856A9" w:rsidP="00FD611D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Calea Update</w:t>
      </w:r>
    </w:p>
    <w:p w14:paraId="2D6CAA7F" w14:textId="77777777" w:rsidR="005856A9" w:rsidRPr="005856A9" w:rsidRDefault="005856A9" w:rsidP="005856A9">
      <w:pPr>
        <w:ind w:left="2339"/>
        <w:rPr>
          <w:sz w:val="24"/>
          <w:szCs w:val="24"/>
        </w:rPr>
      </w:pPr>
    </w:p>
    <w:p w14:paraId="53643474" w14:textId="77777777" w:rsidR="00FD611D" w:rsidRDefault="00FD611D" w:rsidP="005856A9">
      <w:pPr>
        <w:pStyle w:val="ListParagraph"/>
        <w:numPr>
          <w:ilvl w:val="1"/>
          <w:numId w:val="1"/>
        </w:numPr>
        <w:contextualSpacing w:val="0"/>
        <w:rPr>
          <w:sz w:val="24"/>
          <w:szCs w:val="24"/>
        </w:rPr>
      </w:pPr>
      <w:r w:rsidRPr="00FD611D">
        <w:rPr>
          <w:sz w:val="24"/>
          <w:szCs w:val="24"/>
        </w:rPr>
        <w:t>Recruitment / Staffing</w:t>
      </w:r>
    </w:p>
    <w:p w14:paraId="4477C4C7" w14:textId="77777777" w:rsidR="000063BD" w:rsidRDefault="000063BD" w:rsidP="005856A9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Tracy Mutert and Danyel Foster in training, Both PT</w:t>
      </w:r>
    </w:p>
    <w:p w14:paraId="3664A845" w14:textId="47EEC85F" w:rsidR="006A08A1" w:rsidRPr="006A08A1" w:rsidRDefault="000063BD" w:rsidP="006A08A1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Lauren Hodges still planning</w:t>
      </w:r>
      <w:r w:rsidR="006A08A1">
        <w:rPr>
          <w:sz w:val="24"/>
          <w:szCs w:val="24"/>
        </w:rPr>
        <w:t xml:space="preserve"> to leave</w:t>
      </w:r>
    </w:p>
    <w:p w14:paraId="14F193A2" w14:textId="1FE68982" w:rsidR="000063BD" w:rsidRDefault="000063BD" w:rsidP="005856A9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>One Open FT</w:t>
      </w:r>
    </w:p>
    <w:p w14:paraId="334BCCA2" w14:textId="6512DC35" w:rsidR="000063BD" w:rsidRPr="00FD611D" w:rsidRDefault="000063BD" w:rsidP="005856A9">
      <w:pPr>
        <w:pStyle w:val="ListParagraph"/>
        <w:numPr>
          <w:ilvl w:val="2"/>
          <w:numId w:val="1"/>
        </w:numPr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Indeed applications </w:t>
      </w:r>
      <w:r w:rsidR="005856A9">
        <w:rPr>
          <w:sz w:val="24"/>
          <w:szCs w:val="24"/>
        </w:rPr>
        <w:t>194 received, 24 shortlist</w:t>
      </w:r>
      <w:r>
        <w:rPr>
          <w:sz w:val="24"/>
          <w:szCs w:val="24"/>
        </w:rPr>
        <w:t>.</w:t>
      </w:r>
      <w:r w:rsidR="006A08A1">
        <w:rPr>
          <w:sz w:val="24"/>
          <w:szCs w:val="24"/>
        </w:rPr>
        <w:t xml:space="preserve">  Interviews 06-04-2026</w:t>
      </w:r>
    </w:p>
    <w:p w14:paraId="5B4A9E49" w14:textId="77777777" w:rsidR="00FD611D" w:rsidRPr="00FD611D" w:rsidRDefault="00FD611D" w:rsidP="00FD611D">
      <w:pPr>
        <w:pStyle w:val="ListParagraph"/>
        <w:tabs>
          <w:tab w:val="left" w:pos="881"/>
          <w:tab w:val="left" w:pos="882"/>
        </w:tabs>
        <w:ind w:left="1600" w:right="1520"/>
        <w:rPr>
          <w:sz w:val="24"/>
          <w:szCs w:val="24"/>
        </w:rPr>
      </w:pPr>
    </w:p>
    <w:p w14:paraId="58A736CD" w14:textId="01F9864B" w:rsidR="00FD611D" w:rsidRPr="00FD611D" w:rsidRDefault="00FD611D" w:rsidP="00FD611D">
      <w:pPr>
        <w:tabs>
          <w:tab w:val="left" w:pos="881"/>
          <w:tab w:val="left" w:pos="882"/>
        </w:tabs>
        <w:spacing w:line="458" w:lineRule="auto"/>
        <w:ind w:left="158" w:right="1440"/>
        <w:rPr>
          <w:sz w:val="24"/>
          <w:szCs w:val="24"/>
        </w:rPr>
      </w:pPr>
      <w:r w:rsidRPr="00FD611D">
        <w:rPr>
          <w:sz w:val="24"/>
          <w:szCs w:val="24"/>
          <w:u w:val="single"/>
        </w:rPr>
        <w:t>Executive Session</w:t>
      </w:r>
      <w:r w:rsidRPr="00FD611D">
        <w:rPr>
          <w:sz w:val="24"/>
          <w:szCs w:val="24"/>
        </w:rPr>
        <w:t>:</w:t>
      </w:r>
      <w:r w:rsidRPr="00FD611D">
        <w:rPr>
          <w:spacing w:val="1"/>
          <w:sz w:val="24"/>
          <w:szCs w:val="24"/>
        </w:rPr>
        <w:t xml:space="preserve">  </w:t>
      </w:r>
      <w:r w:rsidR="006A08A1">
        <w:rPr>
          <w:sz w:val="24"/>
          <w:szCs w:val="24"/>
        </w:rPr>
        <w:t>Requested by Chief Picha - Personnel</w:t>
      </w:r>
    </w:p>
    <w:p w14:paraId="21EE3FF9" w14:textId="35CC24C6" w:rsidR="00FD611D" w:rsidRPr="00FD611D" w:rsidRDefault="00FD611D" w:rsidP="00FD611D">
      <w:pPr>
        <w:tabs>
          <w:tab w:val="left" w:pos="881"/>
          <w:tab w:val="left" w:pos="882"/>
        </w:tabs>
        <w:spacing w:line="458" w:lineRule="auto"/>
        <w:ind w:left="158" w:right="1440"/>
        <w:rPr>
          <w:sz w:val="24"/>
          <w:szCs w:val="24"/>
        </w:rPr>
      </w:pPr>
      <w:r w:rsidRPr="00FD611D">
        <w:rPr>
          <w:sz w:val="24"/>
          <w:szCs w:val="24"/>
          <w:u w:val="single"/>
        </w:rPr>
        <w:t>Next</w:t>
      </w:r>
      <w:r w:rsidRPr="00FD611D">
        <w:rPr>
          <w:spacing w:val="-1"/>
          <w:sz w:val="24"/>
          <w:szCs w:val="24"/>
          <w:u w:val="single"/>
        </w:rPr>
        <w:t xml:space="preserve"> </w:t>
      </w:r>
      <w:r w:rsidRPr="00FD611D">
        <w:rPr>
          <w:sz w:val="24"/>
          <w:szCs w:val="24"/>
          <w:u w:val="single"/>
        </w:rPr>
        <w:t>Meeting</w:t>
      </w:r>
      <w:r w:rsidRPr="00FD611D">
        <w:rPr>
          <w:spacing w:val="12"/>
          <w:sz w:val="24"/>
          <w:szCs w:val="24"/>
          <w:u w:val="single"/>
        </w:rPr>
        <w:t xml:space="preserve"> </w:t>
      </w:r>
      <w:r w:rsidRPr="00FD611D">
        <w:rPr>
          <w:sz w:val="24"/>
          <w:szCs w:val="24"/>
          <w:u w:val="single"/>
        </w:rPr>
        <w:t>Date</w:t>
      </w:r>
      <w:r w:rsidRPr="00FD611D">
        <w:rPr>
          <w:sz w:val="24"/>
          <w:szCs w:val="24"/>
        </w:rPr>
        <w:t>:</w:t>
      </w:r>
      <w:r w:rsidRPr="00FD611D">
        <w:rPr>
          <w:spacing w:val="1"/>
          <w:sz w:val="24"/>
          <w:szCs w:val="24"/>
        </w:rPr>
        <w:t xml:space="preserve">  </w:t>
      </w:r>
      <w:r w:rsidRPr="00FD611D">
        <w:rPr>
          <w:sz w:val="24"/>
          <w:szCs w:val="24"/>
        </w:rPr>
        <w:t xml:space="preserve">Proposed </w:t>
      </w:r>
      <w:r w:rsidR="00F16696">
        <w:rPr>
          <w:sz w:val="24"/>
          <w:szCs w:val="24"/>
        </w:rPr>
        <w:t>July 15</w:t>
      </w:r>
      <w:r w:rsidRPr="00FD611D">
        <w:rPr>
          <w:sz w:val="24"/>
          <w:szCs w:val="24"/>
        </w:rPr>
        <w:t>, 2026, 10:00 AM</w:t>
      </w:r>
    </w:p>
    <w:p w14:paraId="4C1903B4" w14:textId="77777777" w:rsidR="00FD611D" w:rsidRDefault="00FD611D" w:rsidP="00FD611D">
      <w:pPr>
        <w:pStyle w:val="BodyText"/>
        <w:tabs>
          <w:tab w:val="left" w:pos="3443"/>
        </w:tabs>
        <w:spacing w:before="33"/>
        <w:ind w:left="180"/>
        <w:rPr>
          <w:u w:val="single"/>
        </w:rPr>
      </w:pPr>
      <w:r w:rsidRPr="00FD611D">
        <w:rPr>
          <w:u w:val="single"/>
        </w:rPr>
        <w:t>Adjournment</w:t>
      </w:r>
    </w:p>
    <w:p w14:paraId="2318FCC8" w14:textId="77777777" w:rsidR="00036188" w:rsidRPr="00FD611D" w:rsidRDefault="00036188" w:rsidP="00FD611D">
      <w:pPr>
        <w:pStyle w:val="BodyText"/>
        <w:tabs>
          <w:tab w:val="left" w:pos="3443"/>
        </w:tabs>
        <w:spacing w:before="33"/>
        <w:ind w:left="180"/>
        <w:rPr>
          <w:u w:val="single"/>
        </w:rPr>
      </w:pPr>
    </w:p>
    <w:p w14:paraId="76AFFED5" w14:textId="77777777" w:rsidR="00FD611D" w:rsidRPr="00FD611D" w:rsidRDefault="00FD611D" w:rsidP="00FD611D">
      <w:pPr>
        <w:pStyle w:val="Heading2"/>
        <w:spacing w:before="51" w:line="289" w:lineRule="exact"/>
        <w:rPr>
          <w:rFonts w:ascii="Calibri" w:hAnsi="Calibri" w:cs="Calibri"/>
          <w:i/>
          <w:iCs/>
          <w:sz w:val="24"/>
          <w:szCs w:val="24"/>
        </w:rPr>
      </w:pPr>
      <w:r w:rsidRPr="00FD611D">
        <w:rPr>
          <w:rFonts w:ascii="Calibri" w:hAnsi="Calibri" w:cs="Calibri"/>
          <w:i/>
          <w:iCs/>
          <w:sz w:val="24"/>
          <w:szCs w:val="24"/>
        </w:rPr>
        <w:t>MOTION AND</w:t>
      </w:r>
      <w:r w:rsidRPr="00FD611D">
        <w:rPr>
          <w:rFonts w:ascii="Calibri" w:hAnsi="Calibri" w:cs="Calibri"/>
          <w:i/>
          <w:iCs/>
          <w:spacing w:val="-8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ROLL</w:t>
      </w:r>
      <w:r w:rsidRPr="00FD611D">
        <w:rPr>
          <w:rFonts w:ascii="Calibri" w:hAnsi="Calibri" w:cs="Calibri"/>
          <w:i/>
          <w:iCs/>
          <w:spacing w:val="-3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CALL</w:t>
      </w:r>
      <w:r w:rsidRPr="00FD611D">
        <w:rPr>
          <w:rFonts w:ascii="Calibri" w:hAnsi="Calibri" w:cs="Calibri"/>
          <w:i/>
          <w:iCs/>
          <w:spacing w:val="-3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VOTE</w:t>
      </w:r>
      <w:r w:rsidRPr="00FD611D">
        <w:rPr>
          <w:rFonts w:ascii="Calibri" w:hAnsi="Calibri" w:cs="Calibri"/>
          <w:i/>
          <w:iCs/>
          <w:spacing w:val="12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TO</w:t>
      </w:r>
      <w:r w:rsidRPr="00FD611D">
        <w:rPr>
          <w:rFonts w:ascii="Calibri" w:hAnsi="Calibri" w:cs="Calibri"/>
          <w:i/>
          <w:iCs/>
          <w:spacing w:val="-4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MOVE</w:t>
      </w:r>
      <w:r w:rsidRPr="00FD611D">
        <w:rPr>
          <w:rFonts w:ascii="Calibri" w:hAnsi="Calibri" w:cs="Calibri"/>
          <w:i/>
          <w:iCs/>
          <w:spacing w:val="12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TO</w:t>
      </w:r>
      <w:r w:rsidRPr="00FD611D">
        <w:rPr>
          <w:rFonts w:ascii="Calibri" w:hAnsi="Calibri" w:cs="Calibri"/>
          <w:i/>
          <w:iCs/>
          <w:spacing w:val="-4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CLOSED</w:t>
      </w:r>
      <w:r w:rsidRPr="00FD611D">
        <w:rPr>
          <w:rFonts w:ascii="Calibri" w:hAnsi="Calibri" w:cs="Calibri"/>
          <w:i/>
          <w:iCs/>
          <w:spacing w:val="8"/>
          <w:sz w:val="24"/>
          <w:szCs w:val="24"/>
        </w:rPr>
        <w:t xml:space="preserve"> </w:t>
      </w:r>
      <w:r w:rsidRPr="00FD611D">
        <w:rPr>
          <w:rFonts w:ascii="Calibri" w:hAnsi="Calibri" w:cs="Calibri"/>
          <w:i/>
          <w:iCs/>
          <w:sz w:val="24"/>
          <w:szCs w:val="24"/>
        </w:rPr>
        <w:t>MEETING</w:t>
      </w:r>
      <w:r w:rsidRPr="00FD611D">
        <w:rPr>
          <w:rFonts w:ascii="Calibri" w:hAnsi="Calibri" w:cs="Calibri"/>
          <w:i/>
          <w:iCs/>
          <w:spacing w:val="-11"/>
          <w:sz w:val="24"/>
          <w:szCs w:val="24"/>
        </w:rPr>
        <w:t xml:space="preserve"> </w:t>
      </w:r>
    </w:p>
    <w:p w14:paraId="58D0278A" w14:textId="77777777" w:rsidR="00FD611D" w:rsidRPr="00FD611D" w:rsidRDefault="00FD611D" w:rsidP="00FD611D">
      <w:pPr>
        <w:pStyle w:val="BodyText"/>
        <w:ind w:left="160" w:right="164"/>
        <w:rPr>
          <w:i/>
          <w:iCs/>
        </w:rPr>
      </w:pPr>
      <w:r w:rsidRPr="00FD611D">
        <w:rPr>
          <w:i/>
          <w:iCs/>
          <w:spacing w:val="-2"/>
        </w:rPr>
        <w:t>A motion</w:t>
      </w:r>
      <w:r w:rsidRPr="00FD611D">
        <w:rPr>
          <w:i/>
          <w:iCs/>
          <w:spacing w:val="-1"/>
        </w:rPr>
        <w:t xml:space="preserve"> </w:t>
      </w:r>
      <w:r w:rsidRPr="00FD611D">
        <w:rPr>
          <w:i/>
          <w:iCs/>
          <w:spacing w:val="-2"/>
        </w:rPr>
        <w:t xml:space="preserve">may be made to close </w:t>
      </w:r>
      <w:r w:rsidRPr="00FD611D">
        <w:rPr>
          <w:i/>
          <w:iCs/>
          <w:spacing w:val="-1"/>
        </w:rPr>
        <w:t>the meeting pursuant to Section 610.021(1),</w:t>
      </w:r>
      <w:r w:rsidRPr="00FD611D">
        <w:rPr>
          <w:i/>
          <w:iCs/>
        </w:rPr>
        <w:t xml:space="preserve"> </w:t>
      </w:r>
      <w:r w:rsidRPr="00FD611D">
        <w:rPr>
          <w:i/>
          <w:iCs/>
          <w:spacing w:val="-1"/>
        </w:rPr>
        <w:t xml:space="preserve">(2), (3), and (13) RSMO 2000, to </w:t>
      </w:r>
      <w:r w:rsidRPr="00FD611D">
        <w:rPr>
          <w:i/>
          <w:iCs/>
          <w:spacing w:val="-52"/>
        </w:rPr>
        <w:t xml:space="preserve"> </w:t>
      </w:r>
      <w:r w:rsidRPr="00FD611D">
        <w:rPr>
          <w:i/>
          <w:iCs/>
        </w:rPr>
        <w:t>discuss legal actions, real estate, litigation, attorney/client privileged communications and to discuss</w:t>
      </w:r>
      <w:r w:rsidRPr="00FD611D">
        <w:rPr>
          <w:i/>
          <w:iCs/>
          <w:spacing w:val="1"/>
        </w:rPr>
        <w:t xml:space="preserve"> </w:t>
      </w:r>
      <w:r w:rsidRPr="00FD611D">
        <w:rPr>
          <w:i/>
          <w:iCs/>
        </w:rPr>
        <w:t>personnel</w:t>
      </w:r>
      <w:r w:rsidRPr="00FD611D">
        <w:rPr>
          <w:i/>
          <w:iCs/>
          <w:spacing w:val="24"/>
        </w:rPr>
        <w:t xml:space="preserve"> </w:t>
      </w:r>
      <w:r w:rsidRPr="00FD611D">
        <w:rPr>
          <w:i/>
          <w:iCs/>
        </w:rPr>
        <w:t>matters.</w:t>
      </w:r>
    </w:p>
    <w:p w14:paraId="55920AD5" w14:textId="237B2523" w:rsidR="003C1B21" w:rsidRPr="00FD611D" w:rsidRDefault="003C1B21" w:rsidP="003C1B21">
      <w:pPr>
        <w:rPr>
          <w:sz w:val="24"/>
          <w:szCs w:val="24"/>
        </w:rPr>
      </w:pPr>
    </w:p>
    <w:p w14:paraId="20A6524F" w14:textId="77777777" w:rsidR="003C1B21" w:rsidRPr="00FD611D" w:rsidRDefault="003C1B21" w:rsidP="003C1B21">
      <w:pPr>
        <w:rPr>
          <w:sz w:val="24"/>
          <w:szCs w:val="24"/>
        </w:rPr>
      </w:pPr>
    </w:p>
    <w:p w14:paraId="37C178A9" w14:textId="77777777" w:rsidR="003C1B21" w:rsidRPr="00FD611D" w:rsidRDefault="003C1B21" w:rsidP="003C1B21">
      <w:pPr>
        <w:rPr>
          <w:sz w:val="24"/>
          <w:szCs w:val="24"/>
        </w:rPr>
      </w:pPr>
    </w:p>
    <w:p w14:paraId="454CD58D" w14:textId="77777777" w:rsidR="003C1B21" w:rsidRPr="00FD611D" w:rsidRDefault="003C1B21" w:rsidP="003C1B21">
      <w:pPr>
        <w:rPr>
          <w:sz w:val="24"/>
          <w:szCs w:val="24"/>
        </w:rPr>
      </w:pPr>
    </w:p>
    <w:p w14:paraId="0C5AE4B9" w14:textId="77777777" w:rsidR="003C1B21" w:rsidRPr="00FD611D" w:rsidRDefault="003C1B21" w:rsidP="003C1B21">
      <w:pPr>
        <w:rPr>
          <w:sz w:val="24"/>
          <w:szCs w:val="24"/>
        </w:rPr>
      </w:pPr>
    </w:p>
    <w:sectPr w:rsidR="003C1B21" w:rsidRPr="00FD611D" w:rsidSect="00FD611D">
      <w:head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BDA68" w14:textId="77777777" w:rsidR="00B5431E" w:rsidRDefault="00B5431E" w:rsidP="003C1B21">
      <w:r>
        <w:separator/>
      </w:r>
    </w:p>
  </w:endnote>
  <w:endnote w:type="continuationSeparator" w:id="0">
    <w:p w14:paraId="027DA92A" w14:textId="77777777" w:rsidR="00B5431E" w:rsidRDefault="00B5431E" w:rsidP="003C1B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185F3D" w14:textId="77777777" w:rsidR="00B5431E" w:rsidRDefault="00B5431E" w:rsidP="003C1B21">
      <w:r>
        <w:separator/>
      </w:r>
    </w:p>
  </w:footnote>
  <w:footnote w:type="continuationSeparator" w:id="0">
    <w:p w14:paraId="685AEFDA" w14:textId="77777777" w:rsidR="00B5431E" w:rsidRDefault="00B5431E" w:rsidP="003C1B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5FE96" w14:textId="6BC5ADB7" w:rsidR="003C1B21" w:rsidRDefault="00876367" w:rsidP="003C1B21">
    <w:pPr>
      <w:pStyle w:val="Header"/>
      <w:jc w:val="center"/>
    </w:pPr>
    <w:r w:rsidRPr="00876367">
      <w:rPr>
        <w:noProof/>
      </w:rPr>
      <w:drawing>
        <wp:inline distT="0" distB="0" distL="0" distR="0" wp14:anchorId="19A63C52" wp14:editId="1964CC90">
          <wp:extent cx="5982535" cy="1648055"/>
          <wp:effectExtent l="0" t="0" r="0" b="9525"/>
          <wp:docPr id="4055314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5531437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82535" cy="16480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7A61C3" w14:textId="77777777" w:rsidR="003C1B21" w:rsidRDefault="003C1B2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302B61"/>
    <w:multiLevelType w:val="hybridMultilevel"/>
    <w:tmpl w:val="A5ECCADA"/>
    <w:lvl w:ilvl="0" w:tplc="04090003">
      <w:start w:val="1"/>
      <w:numFmt w:val="bullet"/>
      <w:lvlText w:val="o"/>
      <w:lvlJc w:val="left"/>
      <w:pPr>
        <w:ind w:left="520" w:hanging="360"/>
      </w:pPr>
      <w:rPr>
        <w:rFonts w:ascii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4090003">
      <w:start w:val="1"/>
      <w:numFmt w:val="bullet"/>
      <w:lvlText w:val="o"/>
      <w:lvlJc w:val="left"/>
      <w:pPr>
        <w:ind w:left="1600" w:hanging="360"/>
      </w:pPr>
      <w:rPr>
        <w:rFonts w:ascii="Courier New" w:hAnsi="Courier New" w:cs="Courier New" w:hint="default"/>
      </w:rPr>
    </w:lvl>
    <w:lvl w:ilvl="2" w:tplc="AFEEDAD6">
      <w:numFmt w:val="bullet"/>
      <w:lvlText w:val="•"/>
      <w:lvlJc w:val="left"/>
      <w:pPr>
        <w:ind w:left="2699" w:hanging="360"/>
      </w:pPr>
      <w:rPr>
        <w:rFonts w:hint="default"/>
        <w:lang w:val="en-US" w:eastAsia="en-US" w:bidi="ar-SA"/>
      </w:rPr>
    </w:lvl>
    <w:lvl w:ilvl="3" w:tplc="CF928D70">
      <w:numFmt w:val="bullet"/>
      <w:lvlText w:val="•"/>
      <w:lvlJc w:val="left"/>
      <w:pPr>
        <w:ind w:left="3789" w:hanging="360"/>
      </w:pPr>
      <w:rPr>
        <w:rFonts w:hint="default"/>
        <w:lang w:val="en-US" w:eastAsia="en-US" w:bidi="ar-SA"/>
      </w:rPr>
    </w:lvl>
    <w:lvl w:ilvl="4" w:tplc="84B46938">
      <w:numFmt w:val="bullet"/>
      <w:lvlText w:val="•"/>
      <w:lvlJc w:val="left"/>
      <w:pPr>
        <w:ind w:left="4879" w:hanging="360"/>
      </w:pPr>
      <w:rPr>
        <w:rFonts w:hint="default"/>
        <w:lang w:val="en-US" w:eastAsia="en-US" w:bidi="ar-SA"/>
      </w:rPr>
    </w:lvl>
    <w:lvl w:ilvl="5" w:tplc="0BCE57F8">
      <w:numFmt w:val="bullet"/>
      <w:lvlText w:val="•"/>
      <w:lvlJc w:val="left"/>
      <w:pPr>
        <w:ind w:left="5969" w:hanging="360"/>
      </w:pPr>
      <w:rPr>
        <w:rFonts w:hint="default"/>
        <w:lang w:val="en-US" w:eastAsia="en-US" w:bidi="ar-SA"/>
      </w:rPr>
    </w:lvl>
    <w:lvl w:ilvl="6" w:tplc="612AEC84">
      <w:numFmt w:val="bullet"/>
      <w:lvlText w:val="•"/>
      <w:lvlJc w:val="left"/>
      <w:pPr>
        <w:ind w:left="7059" w:hanging="360"/>
      </w:pPr>
      <w:rPr>
        <w:rFonts w:hint="default"/>
        <w:lang w:val="en-US" w:eastAsia="en-US" w:bidi="ar-SA"/>
      </w:rPr>
    </w:lvl>
    <w:lvl w:ilvl="7" w:tplc="40F8BEB0">
      <w:numFmt w:val="bullet"/>
      <w:lvlText w:val="•"/>
      <w:lvlJc w:val="left"/>
      <w:pPr>
        <w:ind w:left="8149" w:hanging="360"/>
      </w:pPr>
      <w:rPr>
        <w:rFonts w:hint="default"/>
        <w:lang w:val="en-US" w:eastAsia="en-US" w:bidi="ar-SA"/>
      </w:rPr>
    </w:lvl>
    <w:lvl w:ilvl="8" w:tplc="02CA4806">
      <w:numFmt w:val="bullet"/>
      <w:lvlText w:val="•"/>
      <w:lvlJc w:val="left"/>
      <w:pPr>
        <w:ind w:left="9239" w:hanging="360"/>
      </w:pPr>
      <w:rPr>
        <w:rFonts w:hint="default"/>
        <w:lang w:val="en-US" w:eastAsia="en-US" w:bidi="ar-SA"/>
      </w:rPr>
    </w:lvl>
  </w:abstractNum>
  <w:num w:numId="1" w16cid:durableId="19600645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1B21"/>
    <w:rsid w:val="000063BD"/>
    <w:rsid w:val="00036188"/>
    <w:rsid w:val="00072868"/>
    <w:rsid w:val="0018057C"/>
    <w:rsid w:val="00230E4F"/>
    <w:rsid w:val="002B4C9F"/>
    <w:rsid w:val="00302C06"/>
    <w:rsid w:val="00340D07"/>
    <w:rsid w:val="003C1B21"/>
    <w:rsid w:val="004663A7"/>
    <w:rsid w:val="00484072"/>
    <w:rsid w:val="005334EA"/>
    <w:rsid w:val="00540165"/>
    <w:rsid w:val="00550C26"/>
    <w:rsid w:val="00562DCF"/>
    <w:rsid w:val="005856A9"/>
    <w:rsid w:val="006011FD"/>
    <w:rsid w:val="0063567A"/>
    <w:rsid w:val="006A08A1"/>
    <w:rsid w:val="007B044F"/>
    <w:rsid w:val="00870C6A"/>
    <w:rsid w:val="00874B3A"/>
    <w:rsid w:val="00876367"/>
    <w:rsid w:val="00952804"/>
    <w:rsid w:val="0096421D"/>
    <w:rsid w:val="009F4354"/>
    <w:rsid w:val="00A26C0A"/>
    <w:rsid w:val="00A80DDF"/>
    <w:rsid w:val="00B21D8D"/>
    <w:rsid w:val="00B26C6C"/>
    <w:rsid w:val="00B42138"/>
    <w:rsid w:val="00B5431E"/>
    <w:rsid w:val="00BC046E"/>
    <w:rsid w:val="00C844D0"/>
    <w:rsid w:val="00D34E69"/>
    <w:rsid w:val="00EE427C"/>
    <w:rsid w:val="00F16696"/>
    <w:rsid w:val="00F21C9E"/>
    <w:rsid w:val="00F9470B"/>
    <w:rsid w:val="00FD611D"/>
    <w:rsid w:val="00FE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9F9170"/>
  <w15:chartTrackingRefBased/>
  <w15:docId w15:val="{F9DCDEC8-ADE7-4299-9598-79A14CBAF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611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1"/>
    <w:qFormat/>
    <w:rsid w:val="003C1B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3C1B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1B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1B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1B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1B2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1B2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1B2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1B2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1B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3C1B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1B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1B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1B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1B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1B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1B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1B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1B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1B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1B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1B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1B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1B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3C1B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1B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1B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1B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1B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C1B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1B21"/>
  </w:style>
  <w:style w:type="paragraph" w:styleId="Footer">
    <w:name w:val="footer"/>
    <w:basedOn w:val="Normal"/>
    <w:link w:val="FooterChar"/>
    <w:uiPriority w:val="99"/>
    <w:unhideWhenUsed/>
    <w:rsid w:val="003C1B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1B21"/>
  </w:style>
  <w:style w:type="paragraph" w:styleId="BodyText">
    <w:name w:val="Body Text"/>
    <w:basedOn w:val="Normal"/>
    <w:link w:val="BodyTextChar"/>
    <w:uiPriority w:val="1"/>
    <w:qFormat/>
    <w:rsid w:val="00FD611D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FD611D"/>
    <w:rPr>
      <w:rFonts w:ascii="Calibri" w:eastAsia="Calibri" w:hAnsi="Calibri" w:cs="Calibri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FD61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252</Words>
  <Characters>1284</Characters>
  <Application>Microsoft Office Word</Application>
  <DocSecurity>0</DocSecurity>
  <Lines>35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Daryl Ostendorf</dc:creator>
  <cp:keywords/>
  <dc:description/>
  <cp:lastModifiedBy>Daryl Ostendorf</cp:lastModifiedBy>
  <cp:revision>3</cp:revision>
  <cp:lastPrinted>2026-05-15T17:30:00Z</cp:lastPrinted>
  <dcterms:created xsi:type="dcterms:W3CDTF">2026-05-29T13:11:00Z</dcterms:created>
  <dcterms:modified xsi:type="dcterms:W3CDTF">2026-05-29T13:12:00Z</dcterms:modified>
</cp:coreProperties>
</file>