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240" w:lineRule="auto"/>
        <w:jc w:val="center"/>
        <w:rPr>
          <w:b w:val="1"/>
          <w:bCs w:val="1"/>
        </w:rPr>
      </w:pPr>
      <w:r w:rsidDel="00000000" w:rsidR="00000000" w:rsidRPr="00000000">
        <w:rPr>
          <w:b w:val="1"/>
          <w:bCs w:val="1"/>
          <w:rtl w:val="0"/>
        </w:rPr>
        <w:t xml:space="preserve">Vote-Goat®</w:t>
      </w:r>
    </w:p>
    <w:p w:rsidR="00000000" w:rsidDel="00000000" w:rsidP="00000000" w:rsidRDefault="00000000" w:rsidRPr="00000000" w14:paraId="00000002">
      <w:pPr>
        <w:spacing w:after="40" w:before="240" w:lineRule="auto"/>
        <w:jc w:val="center"/>
        <w:rPr/>
      </w:pPr>
      <w:r w:rsidDel="00000000" w:rsidR="00000000" w:rsidRPr="00000000">
        <w:rPr>
          <w:rtl w:val="0"/>
        </w:rPr>
        <w:t xml:space="preserve">REFUND POLICY</w:t>
      </w:r>
    </w:p>
    <w:p w:rsidR="00000000" w:rsidDel="00000000" w:rsidP="00000000" w:rsidRDefault="00000000" w:rsidRPr="00000000" w14:paraId="00000003">
      <w:pPr>
        <w:spacing w:after="20" w:before="240" w:lineRule="auto"/>
        <w:jc w:val="center"/>
        <w:rPr/>
      </w:pPr>
      <w:r w:rsidDel="00000000" w:rsidR="00000000" w:rsidRPr="00000000">
        <w:rPr>
          <w:rtl w:val="0"/>
        </w:rPr>
        <w:t xml:space="preserve">Operated by Human-Validation-Group Limited</w:t>
      </w:r>
    </w:p>
    <w:p w:rsidR="00000000" w:rsidDel="00000000" w:rsidP="00000000" w:rsidRDefault="00000000" w:rsidRPr="00000000" w14:paraId="00000004">
      <w:pPr>
        <w:spacing w:after="20" w:before="240" w:lineRule="auto"/>
        <w:jc w:val="center"/>
        <w:rPr/>
      </w:pPr>
      <w:r w:rsidDel="00000000" w:rsidR="00000000" w:rsidRPr="00000000">
        <w:rPr>
          <w:rtl w:val="0"/>
        </w:rPr>
        <w:t xml:space="preserve">Company Number: 17007949</w:t>
      </w:r>
    </w:p>
    <w:p w:rsidR="00000000" w:rsidDel="00000000" w:rsidP="00000000" w:rsidRDefault="00000000" w:rsidRPr="00000000" w14:paraId="00000005">
      <w:pPr>
        <w:spacing w:after="20" w:before="240" w:lineRule="auto"/>
        <w:jc w:val="center"/>
        <w:rPr/>
      </w:pPr>
      <w:r w:rsidDel="00000000" w:rsidR="00000000" w:rsidRPr="00000000">
        <w:rPr>
          <w:rtl w:val="0"/>
        </w:rPr>
        <w:t xml:space="preserve">Registered in England &amp; Wales</w:t>
      </w:r>
    </w:p>
    <w:p w:rsidR="00000000" w:rsidDel="00000000" w:rsidP="00000000" w:rsidRDefault="00000000" w:rsidRPr="00000000" w14:paraId="00000006">
      <w:pPr>
        <w:spacing w:after="20" w:before="240" w:lineRule="auto"/>
        <w:jc w:val="center"/>
        <w:rPr/>
      </w:pPr>
      <w:r w:rsidDel="00000000" w:rsidR="00000000" w:rsidRPr="00000000">
        <w:rPr>
          <w:rtl w:val="0"/>
        </w:rPr>
        <w:t xml:space="preserve">ICO Registration Number: ZC094582</w:t>
      </w:r>
    </w:p>
    <w:p w:rsidR="00000000" w:rsidDel="00000000" w:rsidP="00000000" w:rsidRDefault="00000000" w:rsidRPr="00000000" w14:paraId="00000007">
      <w:pPr>
        <w:spacing w:after="160" w:before="240" w:lineRule="auto"/>
        <w:jc w:val="center"/>
        <w:rPr/>
      </w:pPr>
      <w:r w:rsidDel="00000000" w:rsidR="00000000" w:rsidRPr="00000000">
        <w:rPr>
          <w:rtl w:val="0"/>
        </w:rPr>
        <w:t xml:space="preserve">Last Updated: 13 April 2026</w:t>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480" w:lineRule="auto"/>
        <w:rPr>
          <w:sz w:val="46"/>
          <w:szCs w:val="46"/>
        </w:rPr>
      </w:pPr>
      <w:bookmarkStart w:colFirst="0" w:colLast="0" w:name="_1zklqak5shm1" w:id="0"/>
      <w:bookmarkEnd w:id="0"/>
      <w:r w:rsidDel="00000000" w:rsidR="00000000" w:rsidRPr="00000000">
        <w:rPr>
          <w:sz w:val="46"/>
          <w:szCs w:val="46"/>
          <w:rtl w:val="0"/>
        </w:rPr>
        <w:t xml:space="preserve">Quick Position Summary</w:t>
      </w:r>
    </w:p>
    <w:p w:rsidR="00000000" w:rsidDel="00000000" w:rsidP="00000000" w:rsidRDefault="00000000" w:rsidRPr="00000000" w14:paraId="00000009">
      <w:pPr>
        <w:spacing w:after="4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Vote-Goat.com operates on a hybrid model: subscription-based overall, with a free sign-up route and 2 free votes under the current model.</w:t>
      </w:r>
    </w:p>
    <w:p w:rsidR="00000000" w:rsidDel="00000000" w:rsidP="00000000" w:rsidRDefault="00000000" w:rsidRPr="00000000" w14:paraId="0000000A">
      <w:pPr>
        <w:spacing w:after="4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Guess the GOAT and pub-event participation are free to enter, although website access to certain reveal pages may require account creation and email verification.</w:t>
      </w:r>
    </w:p>
    <w:p w:rsidR="00000000" w:rsidDel="00000000" w:rsidP="00000000" w:rsidRDefault="00000000" w:rsidRPr="00000000" w14:paraId="0000000B">
      <w:pPr>
        <w:spacing w:after="4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Optional charity donations are voluntary and are not purchases of increased chances, better odds, or guaranteed services.</w:t>
      </w:r>
    </w:p>
    <w:p w:rsidR="00000000" w:rsidDel="00000000" w:rsidP="00000000" w:rsidRDefault="00000000" w:rsidRPr="00000000" w14:paraId="0000000C">
      <w:pPr>
        <w:spacing w:after="4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Community Draws are promotional and randomly selected from eligible entrants. Entry into a Community Draw does not itself create a refund right.</w:t>
      </w:r>
    </w:p>
    <w:p w:rsidR="00000000" w:rsidDel="00000000" w:rsidP="00000000" w:rsidRDefault="00000000" w:rsidRPr="00000000" w14:paraId="0000000D">
      <w:pPr>
        <w:spacing w:after="4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Where paid subscription or digital-access services are supplied, refunds depend on whether the service has started, been used, or must be provided under consumer law.</w:t>
      </w:r>
    </w:p>
    <w:p w:rsidR="00000000" w:rsidDel="00000000" w:rsidP="00000000" w:rsidRDefault="00000000" w:rsidRPr="00000000" w14:paraId="0000000E">
      <w:pPr>
        <w:pStyle w:val="Heading1"/>
        <w:keepNext w:val="0"/>
        <w:keepLines w:val="0"/>
        <w:spacing w:after="80" w:before="480" w:lineRule="auto"/>
        <w:rPr>
          <w:sz w:val="46"/>
          <w:szCs w:val="46"/>
        </w:rPr>
      </w:pPr>
      <w:bookmarkStart w:colFirst="0" w:colLast="0" w:name="_c7no57ocg5dh" w:id="1"/>
      <w:bookmarkEnd w:id="1"/>
      <w:r w:rsidDel="00000000" w:rsidR="00000000" w:rsidRPr="00000000">
        <w:rPr>
          <w:sz w:val="46"/>
          <w:szCs w:val="46"/>
          <w:rtl w:val="0"/>
        </w:rPr>
        <w:t xml:space="preserve">1. Overview</w:t>
      </w:r>
    </w:p>
    <w:p w:rsidR="00000000" w:rsidDel="00000000" w:rsidP="00000000" w:rsidRDefault="00000000" w:rsidRPr="00000000" w14:paraId="0000000F">
      <w:pPr>
        <w:spacing w:after="80" w:before="240" w:lineRule="auto"/>
        <w:rPr/>
      </w:pPr>
      <w:r w:rsidDel="00000000" w:rsidR="00000000" w:rsidRPr="00000000">
        <w:rPr>
          <w:rtl w:val="0"/>
        </w:rPr>
        <w:t xml:space="preserve">This policy explains the refund position for Vote-Goat subscriptions, free accounts, campaign access, optional charity donations, Community Draws, giveaways, and any related paid or promotional services operated by Human-Validation-Group Limited under the Vote-Goat brand.</w:t>
      </w:r>
    </w:p>
    <w:p w:rsidR="00000000" w:rsidDel="00000000" w:rsidP="00000000" w:rsidRDefault="00000000" w:rsidRPr="00000000" w14:paraId="00000010">
      <w:pPr>
        <w:spacing w:after="80" w:before="240" w:lineRule="auto"/>
        <w:rPr/>
      </w:pPr>
      <w:r w:rsidDel="00000000" w:rsidR="00000000" w:rsidRPr="00000000">
        <w:rPr>
          <w:rtl w:val="0"/>
        </w:rPr>
        <w:t xml:space="preserve">This policy should be read with the Terms &amp; Conditions, Privacy Policy, Community Draw Terms, Pub Event Rules, and any campaign-specific terms published by Vote-Goat.</w:t>
      </w:r>
    </w:p>
    <w:p w:rsidR="00000000" w:rsidDel="00000000" w:rsidP="00000000" w:rsidRDefault="00000000" w:rsidRPr="00000000" w14:paraId="00000011">
      <w:pPr>
        <w:pStyle w:val="Heading1"/>
        <w:keepNext w:val="0"/>
        <w:keepLines w:val="0"/>
        <w:spacing w:after="80" w:before="480" w:lineRule="auto"/>
        <w:rPr>
          <w:sz w:val="46"/>
          <w:szCs w:val="46"/>
        </w:rPr>
      </w:pPr>
      <w:bookmarkStart w:colFirst="0" w:colLast="0" w:name="_uw8b1l6r72tv" w:id="2"/>
      <w:bookmarkEnd w:id="2"/>
      <w:r w:rsidDel="00000000" w:rsidR="00000000" w:rsidRPr="00000000">
        <w:rPr>
          <w:sz w:val="46"/>
          <w:szCs w:val="46"/>
          <w:rtl w:val="0"/>
        </w:rPr>
        <w:t xml:space="preserve">2. General Principle</w:t>
      </w:r>
    </w:p>
    <w:p w:rsidR="00000000" w:rsidDel="00000000" w:rsidP="00000000" w:rsidRDefault="00000000" w:rsidRPr="00000000" w14:paraId="00000012">
      <w:pPr>
        <w:spacing w:after="80" w:before="240" w:lineRule="auto"/>
        <w:rPr/>
      </w:pPr>
      <w:r w:rsidDel="00000000" w:rsidR="00000000" w:rsidRPr="00000000">
        <w:rPr>
          <w:rtl w:val="0"/>
        </w:rPr>
        <w:t xml:space="preserve">Where no payment has been made, no refund entitlement arises.</w:t>
      </w:r>
    </w:p>
    <w:p w:rsidR="00000000" w:rsidDel="00000000" w:rsidP="00000000" w:rsidRDefault="00000000" w:rsidRPr="00000000" w14:paraId="00000013">
      <w:pPr>
        <w:spacing w:after="80" w:before="240" w:lineRule="auto"/>
        <w:rPr/>
      </w:pPr>
      <w:r w:rsidDel="00000000" w:rsidR="00000000" w:rsidRPr="00000000">
        <w:rPr>
          <w:rtl w:val="0"/>
        </w:rPr>
        <w:t xml:space="preserve">Where a paid digital service, subscription, or access feature has been activated, supplied, or materially used, refunds will not normally be available unless required by applicable law or unless Vote-Goat decides to provide a remedy for a verified billing or technical issue.</w:t>
      </w:r>
    </w:p>
    <w:p w:rsidR="00000000" w:rsidDel="00000000" w:rsidP="00000000" w:rsidRDefault="00000000" w:rsidRPr="00000000" w14:paraId="00000014">
      <w:pPr>
        <w:spacing w:after="80" w:before="240" w:lineRule="auto"/>
        <w:rPr/>
      </w:pPr>
      <w:r w:rsidDel="00000000" w:rsidR="00000000" w:rsidRPr="00000000">
        <w:rPr>
          <w:rtl w:val="0"/>
        </w:rPr>
        <w:t xml:space="preserve">Vote-Goat may review genuine issues in good faith, especially where there is a duplicate charge, incorrect amount, technical failure, or another exceptional circumstance.</w:t>
      </w:r>
    </w:p>
    <w:p w:rsidR="00000000" w:rsidDel="00000000" w:rsidP="00000000" w:rsidRDefault="00000000" w:rsidRPr="00000000" w14:paraId="00000015">
      <w:pPr>
        <w:pStyle w:val="Heading1"/>
        <w:keepNext w:val="0"/>
        <w:keepLines w:val="0"/>
        <w:spacing w:after="80" w:before="480" w:lineRule="auto"/>
        <w:rPr>
          <w:sz w:val="46"/>
          <w:szCs w:val="46"/>
        </w:rPr>
      </w:pPr>
      <w:bookmarkStart w:colFirst="0" w:colLast="0" w:name="_25qkeoe5fmjt" w:id="3"/>
      <w:bookmarkEnd w:id="3"/>
      <w:r w:rsidDel="00000000" w:rsidR="00000000" w:rsidRPr="00000000">
        <w:rPr>
          <w:sz w:val="46"/>
          <w:szCs w:val="46"/>
          <w:rtl w:val="0"/>
        </w:rPr>
        <w:t xml:space="preserve">3. Free Accounts, Free Votes and Free Campaign Access</w:t>
      </w:r>
    </w:p>
    <w:p w:rsidR="00000000" w:rsidDel="00000000" w:rsidP="00000000" w:rsidRDefault="00000000" w:rsidRPr="00000000" w14:paraId="00000016">
      <w:pPr>
        <w:spacing w:after="80" w:before="240" w:lineRule="auto"/>
        <w:rPr/>
      </w:pPr>
      <w:r w:rsidDel="00000000" w:rsidR="00000000" w:rsidRPr="00000000">
        <w:rPr>
          <w:rtl w:val="0"/>
        </w:rPr>
        <w:t xml:space="preserve">Vote-Goat offers a free sign-up route under the current model. Free users may receive 2 free votes and access to selected platform features.</w:t>
      </w:r>
    </w:p>
    <w:p w:rsidR="00000000" w:rsidDel="00000000" w:rsidP="00000000" w:rsidRDefault="00000000" w:rsidRPr="00000000" w14:paraId="00000017">
      <w:pPr>
        <w:spacing w:after="80" w:before="240" w:lineRule="auto"/>
        <w:rPr/>
      </w:pPr>
      <w:r w:rsidDel="00000000" w:rsidR="00000000" w:rsidRPr="00000000">
        <w:rPr>
          <w:rtl w:val="0"/>
        </w:rPr>
        <w:t xml:space="preserve">Guess the GOAT is free to enter through official social media posts. Pub-event ballot participation is also free, although later account creation and email verification may be required for follow-up access, winner contact, or eligibility checks.</w:t>
      </w:r>
    </w:p>
    <w:p w:rsidR="00000000" w:rsidDel="00000000" w:rsidP="00000000" w:rsidRDefault="00000000" w:rsidRPr="00000000" w14:paraId="00000018">
      <w:pPr>
        <w:spacing w:after="80" w:before="240" w:lineRule="auto"/>
        <w:rPr/>
      </w:pPr>
      <w:r w:rsidDel="00000000" w:rsidR="00000000" w:rsidRPr="00000000">
        <w:rPr>
          <w:rtl w:val="0"/>
        </w:rPr>
        <w:t xml:space="preserve">Because no payment is made for these free routes, they do not create any refund right.</w:t>
      </w:r>
    </w:p>
    <w:p w:rsidR="00000000" w:rsidDel="00000000" w:rsidP="00000000" w:rsidRDefault="00000000" w:rsidRPr="00000000" w14:paraId="00000019">
      <w:pPr>
        <w:pStyle w:val="Heading1"/>
        <w:keepNext w:val="0"/>
        <w:keepLines w:val="0"/>
        <w:spacing w:after="80" w:before="480" w:lineRule="auto"/>
        <w:rPr>
          <w:sz w:val="46"/>
          <w:szCs w:val="46"/>
        </w:rPr>
      </w:pPr>
      <w:bookmarkStart w:colFirst="0" w:colLast="0" w:name="_l9h2q5lwzh7y" w:id="4"/>
      <w:bookmarkEnd w:id="4"/>
      <w:r w:rsidDel="00000000" w:rsidR="00000000" w:rsidRPr="00000000">
        <w:rPr>
          <w:sz w:val="46"/>
          <w:szCs w:val="46"/>
          <w:rtl w:val="0"/>
        </w:rPr>
        <w:t xml:space="preserve">4. Subscription Services and Paid Digital Access</w:t>
      </w:r>
    </w:p>
    <w:p w:rsidR="00000000" w:rsidDel="00000000" w:rsidP="00000000" w:rsidRDefault="00000000" w:rsidRPr="00000000" w14:paraId="0000001A">
      <w:pPr>
        <w:spacing w:after="80" w:before="240" w:lineRule="auto"/>
        <w:rPr/>
      </w:pPr>
      <w:r w:rsidDel="00000000" w:rsidR="00000000" w:rsidRPr="00000000">
        <w:rPr>
          <w:rtl w:val="0"/>
        </w:rPr>
        <w:t xml:space="preserve">Vote-Goat.com operates on a subscription-based model overall, even though a free sign-up route also exists.</w:t>
      </w:r>
    </w:p>
    <w:p w:rsidR="00000000" w:rsidDel="00000000" w:rsidP="00000000" w:rsidRDefault="00000000" w:rsidRPr="00000000" w14:paraId="0000001B">
      <w:pPr>
        <w:spacing w:after="80" w:before="240" w:lineRule="auto"/>
        <w:rPr/>
      </w:pPr>
      <w:r w:rsidDel="00000000" w:rsidR="00000000" w:rsidRPr="00000000">
        <w:rPr>
          <w:rtl w:val="0"/>
        </w:rPr>
        <w:t xml:space="preserve">Where a subscription, paid membership tier, or other paid digital access product is offered, the applicable product description, checkout wording, and these refund principles will apply unless replaced by product-specific terms.</w:t>
      </w:r>
    </w:p>
    <w:p w:rsidR="00000000" w:rsidDel="00000000" w:rsidP="00000000" w:rsidRDefault="00000000" w:rsidRPr="00000000" w14:paraId="0000001C">
      <w:pPr>
        <w:spacing w:after="80" w:before="240" w:lineRule="auto"/>
        <w:rPr/>
      </w:pPr>
      <w:r w:rsidDel="00000000" w:rsidR="00000000" w:rsidRPr="00000000">
        <w:rPr>
          <w:rtl w:val="0"/>
        </w:rPr>
        <w:t xml:space="preserve">UK consumers may have a statutory cancellation right for certain digital subscriptions, but that right may be reduced or lost once digital supply begins at the user’s request and with the required acknowledgements, subject always to applicable law.</w:t>
      </w:r>
    </w:p>
    <w:p w:rsidR="00000000" w:rsidDel="00000000" w:rsidP="00000000" w:rsidRDefault="00000000" w:rsidRPr="00000000" w14:paraId="0000001D">
      <w:pPr>
        <w:spacing w:after="80" w:before="240" w:lineRule="auto"/>
        <w:rPr/>
      </w:pPr>
      <w:r w:rsidDel="00000000" w:rsidR="00000000" w:rsidRPr="00000000">
        <w:rPr>
          <w:rtl w:val="0"/>
        </w:rPr>
        <w:t xml:space="preserve">Once paid digital access has been supplied and used, refunds will not normally be issued merely because a user changes their mind, becomes inactive, disagrees with results, or no longer wants the service.</w:t>
      </w:r>
    </w:p>
    <w:p w:rsidR="00000000" w:rsidDel="00000000" w:rsidP="00000000" w:rsidRDefault="00000000" w:rsidRPr="00000000" w14:paraId="0000001E">
      <w:pPr>
        <w:pStyle w:val="Heading1"/>
        <w:keepNext w:val="0"/>
        <w:keepLines w:val="0"/>
        <w:spacing w:after="80" w:before="480" w:lineRule="auto"/>
        <w:rPr>
          <w:sz w:val="46"/>
          <w:szCs w:val="46"/>
        </w:rPr>
      </w:pPr>
      <w:bookmarkStart w:colFirst="0" w:colLast="0" w:name="_5yh8aeh8jdyb" w:id="5"/>
      <w:bookmarkEnd w:id="5"/>
      <w:r w:rsidDel="00000000" w:rsidR="00000000" w:rsidRPr="00000000">
        <w:rPr>
          <w:sz w:val="46"/>
          <w:szCs w:val="46"/>
          <w:rtl w:val="0"/>
        </w:rPr>
        <w:t xml:space="preserve">5. Votes, Participation and Rankings</w:t>
      </w:r>
    </w:p>
    <w:p w:rsidR="00000000" w:rsidDel="00000000" w:rsidP="00000000" w:rsidRDefault="00000000" w:rsidRPr="00000000" w14:paraId="0000001F">
      <w:pPr>
        <w:spacing w:after="80" w:before="240" w:lineRule="auto"/>
        <w:rPr/>
      </w:pPr>
      <w:r w:rsidDel="00000000" w:rsidR="00000000" w:rsidRPr="00000000">
        <w:rPr>
          <w:rtl w:val="0"/>
        </w:rPr>
        <w:t xml:space="preserve">Vote-Goat exists to verify, count, record, and present participation-based activity. Where paid or subscription-linked voting access is used, refunds will not normally reverse participation that has already been allocated, cast, or reflected in campaign or ranking systems.</w:t>
      </w:r>
    </w:p>
    <w:p w:rsidR="00000000" w:rsidDel="00000000" w:rsidP="00000000" w:rsidRDefault="00000000" w:rsidRPr="00000000" w14:paraId="00000020">
      <w:pPr>
        <w:spacing w:after="80" w:before="240" w:lineRule="auto"/>
        <w:rPr/>
      </w:pPr>
      <w:r w:rsidDel="00000000" w:rsidR="00000000" w:rsidRPr="00000000">
        <w:rPr>
          <w:rtl w:val="0"/>
        </w:rPr>
        <w:t xml:space="preserve">Disagreement with a ranking, answer, formula output, weighting choice, or visible result does not itself create a refund right.</w:t>
      </w:r>
    </w:p>
    <w:p w:rsidR="00000000" w:rsidDel="00000000" w:rsidP="00000000" w:rsidRDefault="00000000" w:rsidRPr="00000000" w14:paraId="00000021">
      <w:pPr>
        <w:pStyle w:val="Heading1"/>
        <w:keepNext w:val="0"/>
        <w:keepLines w:val="0"/>
        <w:spacing w:after="80" w:before="480" w:lineRule="auto"/>
        <w:rPr>
          <w:sz w:val="46"/>
          <w:szCs w:val="46"/>
        </w:rPr>
      </w:pPr>
      <w:bookmarkStart w:colFirst="0" w:colLast="0" w:name="_9xfjtqig58oq" w:id="6"/>
      <w:bookmarkEnd w:id="6"/>
      <w:r w:rsidDel="00000000" w:rsidR="00000000" w:rsidRPr="00000000">
        <w:rPr>
          <w:sz w:val="46"/>
          <w:szCs w:val="46"/>
          <w:rtl w:val="0"/>
        </w:rPr>
        <w:t xml:space="preserve">6. Guess the GOAT and The GOAT Formula</w:t>
      </w:r>
    </w:p>
    <w:p w:rsidR="00000000" w:rsidDel="00000000" w:rsidP="00000000" w:rsidRDefault="00000000" w:rsidRPr="00000000" w14:paraId="00000022">
      <w:pPr>
        <w:spacing w:after="80" w:before="240" w:lineRule="auto"/>
        <w:rPr/>
      </w:pPr>
      <w:r w:rsidDel="00000000" w:rsidR="00000000" w:rsidRPr="00000000">
        <w:rPr>
          <w:rtl w:val="0"/>
        </w:rPr>
        <w:t xml:space="preserve">Guess the GOAT and The GOAT Formula are campaign/editorial features designed for engagement, debate, and community participation.</w:t>
      </w:r>
    </w:p>
    <w:p w:rsidR="00000000" w:rsidDel="00000000" w:rsidP="00000000" w:rsidRDefault="00000000" w:rsidRPr="00000000" w14:paraId="00000023">
      <w:pPr>
        <w:spacing w:after="80" w:before="240" w:lineRule="auto"/>
        <w:rPr/>
      </w:pPr>
      <w:r w:rsidDel="00000000" w:rsidR="00000000" w:rsidRPr="00000000">
        <w:rPr>
          <w:rtl w:val="0"/>
        </w:rPr>
        <w:t xml:space="preserve">Access to answer pages, reveal pages, standings, or formula content through a free or paid account does not create a refund entitlement merely because a user disagrees with an answer, clue set, ranking, weighting, or final outcome.</w:t>
      </w:r>
    </w:p>
    <w:p w:rsidR="00000000" w:rsidDel="00000000" w:rsidP="00000000" w:rsidRDefault="00000000" w:rsidRPr="00000000" w14:paraId="00000024">
      <w:pPr>
        <w:pStyle w:val="Heading1"/>
        <w:keepNext w:val="0"/>
        <w:keepLines w:val="0"/>
        <w:spacing w:after="80" w:before="480" w:lineRule="auto"/>
        <w:rPr>
          <w:sz w:val="46"/>
          <w:szCs w:val="46"/>
        </w:rPr>
      </w:pPr>
      <w:bookmarkStart w:colFirst="0" w:colLast="0" w:name="_890366wthsbe" w:id="7"/>
      <w:bookmarkEnd w:id="7"/>
      <w:r w:rsidDel="00000000" w:rsidR="00000000" w:rsidRPr="00000000">
        <w:rPr>
          <w:sz w:val="46"/>
          <w:szCs w:val="46"/>
          <w:rtl w:val="0"/>
        </w:rPr>
        <w:t xml:space="preserve">7. Optional Donations</w:t>
      </w:r>
    </w:p>
    <w:p w:rsidR="00000000" w:rsidDel="00000000" w:rsidP="00000000" w:rsidRDefault="00000000" w:rsidRPr="00000000" w14:paraId="00000025">
      <w:pPr>
        <w:spacing w:after="80" w:before="240" w:lineRule="auto"/>
        <w:rPr/>
      </w:pPr>
      <w:r w:rsidDel="00000000" w:rsidR="00000000" w:rsidRPr="00000000">
        <w:rPr>
          <w:rtl w:val="0"/>
        </w:rPr>
        <w:t xml:space="preserve">Where Vote-Goat facilitates optional charity donations, including through Stripe or similar payment tools, those payments are treated as voluntary donations rather than purchases of goods, votes, or guaranteed services.</w:t>
      </w:r>
    </w:p>
    <w:p w:rsidR="00000000" w:rsidDel="00000000" w:rsidP="00000000" w:rsidRDefault="00000000" w:rsidRPr="00000000" w14:paraId="00000026">
      <w:pPr>
        <w:spacing w:after="80" w:before="240" w:lineRule="auto"/>
        <w:rPr/>
      </w:pPr>
      <w:r w:rsidDel="00000000" w:rsidR="00000000" w:rsidRPr="00000000">
        <w:rPr>
          <w:rtl w:val="0"/>
        </w:rPr>
        <w:t xml:space="preserve">Optional donations are normally non-refundable once successfully processed, except where a payment was made in error, duplicated, or affected by a verified billing or technical issue.</w:t>
      </w:r>
    </w:p>
    <w:p w:rsidR="00000000" w:rsidDel="00000000" w:rsidP="00000000" w:rsidRDefault="00000000" w:rsidRPr="00000000" w14:paraId="00000027">
      <w:pPr>
        <w:spacing w:after="80" w:before="240" w:lineRule="auto"/>
        <w:rPr/>
      </w:pPr>
      <w:r w:rsidDel="00000000" w:rsidR="00000000" w:rsidRPr="00000000">
        <w:rPr>
          <w:rtl w:val="0"/>
        </w:rPr>
        <w:t xml:space="preserve">Where a donation is collected for a pub-selected charity, Vote-Goat intends to pass on 100% of the net amount received after payment-processing fees. No other deductions are intended to be taken by Vote-Goat from those donation funds.</w:t>
      </w:r>
    </w:p>
    <w:p w:rsidR="00000000" w:rsidDel="00000000" w:rsidP="00000000" w:rsidRDefault="00000000" w:rsidRPr="00000000" w14:paraId="00000028">
      <w:pPr>
        <w:spacing w:after="80" w:before="240" w:lineRule="auto"/>
        <w:rPr/>
      </w:pPr>
      <w:r w:rsidDel="00000000" w:rsidR="00000000" w:rsidRPr="00000000">
        <w:rPr>
          <w:rtl w:val="0"/>
        </w:rPr>
        <w:t xml:space="preserve">A donation does not guarantee winning, better odds, priority treatment, or any special platform status unless a separate campaign expressly and lawfully says otherwise.</w:t>
      </w:r>
    </w:p>
    <w:p w:rsidR="00000000" w:rsidDel="00000000" w:rsidP="00000000" w:rsidRDefault="00000000" w:rsidRPr="00000000" w14:paraId="00000029">
      <w:pPr>
        <w:pStyle w:val="Heading1"/>
        <w:keepNext w:val="0"/>
        <w:keepLines w:val="0"/>
        <w:spacing w:after="80" w:before="480" w:lineRule="auto"/>
        <w:rPr>
          <w:sz w:val="46"/>
          <w:szCs w:val="46"/>
        </w:rPr>
      </w:pPr>
      <w:bookmarkStart w:colFirst="0" w:colLast="0" w:name="_nkh7pql63y0l" w:id="8"/>
      <w:bookmarkEnd w:id="8"/>
      <w:r w:rsidDel="00000000" w:rsidR="00000000" w:rsidRPr="00000000">
        <w:rPr>
          <w:sz w:val="46"/>
          <w:szCs w:val="46"/>
          <w:rtl w:val="0"/>
        </w:rPr>
        <w:t xml:space="preserve">8. Community Draws, Giveaways and Promotions</w:t>
      </w:r>
    </w:p>
    <w:p w:rsidR="00000000" w:rsidDel="00000000" w:rsidP="00000000" w:rsidRDefault="00000000" w:rsidRPr="00000000" w14:paraId="0000002A">
      <w:pPr>
        <w:spacing w:after="80" w:before="240" w:lineRule="auto"/>
        <w:rPr/>
      </w:pPr>
      <w:r w:rsidDel="00000000" w:rsidR="00000000" w:rsidRPr="00000000">
        <w:rPr>
          <w:rtl w:val="0"/>
        </w:rPr>
        <w:t xml:space="preserve">Vote-Goat may run Community Draws, giveaways, and other promotional campaigns.</w:t>
      </w:r>
    </w:p>
    <w:p w:rsidR="00000000" w:rsidDel="00000000" w:rsidP="00000000" w:rsidRDefault="00000000" w:rsidRPr="00000000" w14:paraId="0000002B">
      <w:pPr>
        <w:spacing w:after="80" w:before="240" w:lineRule="auto"/>
        <w:rPr/>
      </w:pPr>
      <w:r w:rsidDel="00000000" w:rsidR="00000000" w:rsidRPr="00000000">
        <w:rPr>
          <w:rtl w:val="0"/>
        </w:rPr>
        <w:t xml:space="preserve">Entry into a Community Draw or giveaway does not itself create a refund entitlement.</w:t>
      </w:r>
    </w:p>
    <w:p w:rsidR="00000000" w:rsidDel="00000000" w:rsidP="00000000" w:rsidRDefault="00000000" w:rsidRPr="00000000" w14:paraId="0000002C">
      <w:pPr>
        <w:spacing w:after="80" w:before="240" w:lineRule="auto"/>
        <w:rPr/>
      </w:pPr>
      <w:r w:rsidDel="00000000" w:rsidR="00000000" w:rsidRPr="00000000">
        <w:rPr>
          <w:rtl w:val="0"/>
        </w:rPr>
        <w:t xml:space="preserve">Failure to win, disqualification, redraws, or dissatisfaction with campaign administration does not create a right to a refund.</w:t>
      </w:r>
    </w:p>
    <w:p w:rsidR="00000000" w:rsidDel="00000000" w:rsidP="00000000" w:rsidRDefault="00000000" w:rsidRPr="00000000" w14:paraId="0000002D">
      <w:pPr>
        <w:spacing w:after="80" w:before="240" w:lineRule="auto"/>
        <w:rPr/>
      </w:pPr>
      <w:r w:rsidDel="00000000" w:rsidR="00000000" w:rsidRPr="00000000">
        <w:rPr>
          <w:rtl w:val="0"/>
        </w:rPr>
        <w:t xml:space="preserve">Where a campaign includes a free prize such as a shirt or gift card, that prize is promotional in nature and does not convert related participation into a refundable purchase.</w:t>
      </w:r>
    </w:p>
    <w:p w:rsidR="00000000" w:rsidDel="00000000" w:rsidP="00000000" w:rsidRDefault="00000000" w:rsidRPr="00000000" w14:paraId="0000002E">
      <w:pPr>
        <w:pStyle w:val="Heading1"/>
        <w:keepNext w:val="0"/>
        <w:keepLines w:val="0"/>
        <w:spacing w:after="80" w:before="480" w:lineRule="auto"/>
        <w:rPr>
          <w:sz w:val="46"/>
          <w:szCs w:val="46"/>
        </w:rPr>
      </w:pPr>
      <w:bookmarkStart w:colFirst="0" w:colLast="0" w:name="_cqmruld3cvlo" w:id="9"/>
      <w:bookmarkEnd w:id="9"/>
      <w:r w:rsidDel="00000000" w:rsidR="00000000" w:rsidRPr="00000000">
        <w:rPr>
          <w:sz w:val="46"/>
          <w:szCs w:val="46"/>
          <w:rtl w:val="0"/>
        </w:rPr>
        <w:t xml:space="preserve">9. Pub Events and Venue Costs</w:t>
      </w:r>
    </w:p>
    <w:p w:rsidR="00000000" w:rsidDel="00000000" w:rsidP="00000000" w:rsidRDefault="00000000" w:rsidRPr="00000000" w14:paraId="0000002F">
      <w:pPr>
        <w:spacing w:after="80" w:before="240" w:lineRule="auto"/>
        <w:rPr/>
      </w:pPr>
      <w:r w:rsidDel="00000000" w:rsidR="00000000" w:rsidRPr="00000000">
        <w:rPr>
          <w:rtl w:val="0"/>
        </w:rPr>
        <w:t xml:space="preserve">Vote-Goat pub activations are typically hosted in licensed venues and may involve paper ballots, optional donations, venue materials, and later account follow-up.</w:t>
      </w:r>
    </w:p>
    <w:p w:rsidR="00000000" w:rsidDel="00000000" w:rsidP="00000000" w:rsidRDefault="00000000" w:rsidRPr="00000000" w14:paraId="00000030">
      <w:pPr>
        <w:spacing w:after="80" w:before="240" w:lineRule="auto"/>
        <w:rPr/>
      </w:pPr>
      <w:r w:rsidDel="00000000" w:rsidR="00000000" w:rsidRPr="00000000">
        <w:rPr>
          <w:rtl w:val="0"/>
        </w:rPr>
        <w:t xml:space="preserve">Voting at a pub event is not itself a paid service provided by Vote-Goat and does not create a refund entitlement.</w:t>
      </w:r>
    </w:p>
    <w:p w:rsidR="00000000" w:rsidDel="00000000" w:rsidP="00000000" w:rsidRDefault="00000000" w:rsidRPr="00000000" w14:paraId="00000031">
      <w:pPr>
        <w:spacing w:after="80" w:before="240" w:lineRule="auto"/>
        <w:rPr/>
      </w:pPr>
      <w:r w:rsidDel="00000000" w:rsidR="00000000" w:rsidRPr="00000000">
        <w:rPr>
          <w:rtl w:val="0"/>
        </w:rPr>
        <w:t xml:space="preserve">Vote-Goat is not responsible for refunds relating to venue entry fees, food, drink, transport, accommodation, or any other third-party venue or travel costs.</w:t>
      </w:r>
    </w:p>
    <w:p w:rsidR="00000000" w:rsidDel="00000000" w:rsidP="00000000" w:rsidRDefault="00000000" w:rsidRPr="00000000" w14:paraId="00000032">
      <w:pPr>
        <w:pStyle w:val="Heading1"/>
        <w:keepNext w:val="0"/>
        <w:keepLines w:val="0"/>
        <w:spacing w:after="80" w:before="480" w:lineRule="auto"/>
        <w:rPr>
          <w:sz w:val="46"/>
          <w:szCs w:val="46"/>
        </w:rPr>
      </w:pPr>
      <w:bookmarkStart w:colFirst="0" w:colLast="0" w:name="_njau2fl8jnvo" w:id="10"/>
      <w:bookmarkEnd w:id="10"/>
      <w:r w:rsidDel="00000000" w:rsidR="00000000" w:rsidRPr="00000000">
        <w:rPr>
          <w:sz w:val="46"/>
          <w:szCs w:val="46"/>
          <w:rtl w:val="0"/>
        </w:rPr>
        <w:t xml:space="preserve">10. Merchandise and Concept Products</w:t>
      </w:r>
    </w:p>
    <w:p w:rsidR="00000000" w:rsidDel="00000000" w:rsidP="00000000" w:rsidRDefault="00000000" w:rsidRPr="00000000" w14:paraId="00000033">
      <w:pPr>
        <w:spacing w:after="80" w:before="240" w:lineRule="auto"/>
        <w:rPr/>
      </w:pPr>
      <w:r w:rsidDel="00000000" w:rsidR="00000000" w:rsidRPr="00000000">
        <w:rPr>
          <w:rtl w:val="0"/>
        </w:rPr>
        <w:t xml:space="preserve">At the current stage, merchandise is concept-led and mainly used for promotional or giveaway purposes rather than active retail sale.</w:t>
      </w:r>
    </w:p>
    <w:p w:rsidR="00000000" w:rsidDel="00000000" w:rsidP="00000000" w:rsidRDefault="00000000" w:rsidRPr="00000000" w14:paraId="00000034">
      <w:pPr>
        <w:spacing w:after="80" w:before="240" w:lineRule="auto"/>
        <w:rPr/>
      </w:pPr>
      <w:r w:rsidDel="00000000" w:rsidR="00000000" w:rsidRPr="00000000">
        <w:rPr>
          <w:rtl w:val="0"/>
        </w:rPr>
        <w:t xml:space="preserve">If Vote-Goat later offers products for sale, a separate or updated sales and refund position may apply depending on the product, fulfilment method, and consumer-rights position in force at that time.</w:t>
      </w:r>
    </w:p>
    <w:p w:rsidR="00000000" w:rsidDel="00000000" w:rsidP="00000000" w:rsidRDefault="00000000" w:rsidRPr="00000000" w14:paraId="00000035">
      <w:pPr>
        <w:spacing w:after="80" w:before="240" w:lineRule="auto"/>
        <w:rPr/>
      </w:pPr>
      <w:r w:rsidDel="00000000" w:rsidR="00000000" w:rsidRPr="00000000">
        <w:rPr>
          <w:rtl w:val="0"/>
        </w:rPr>
        <w:t xml:space="preserve">Concept visuals, mock-ups, and promotional imagery do not guarantee that a product will be sold, stocked, or released.</w:t>
      </w:r>
    </w:p>
    <w:p w:rsidR="00000000" w:rsidDel="00000000" w:rsidP="00000000" w:rsidRDefault="00000000" w:rsidRPr="00000000" w14:paraId="00000036">
      <w:pPr>
        <w:pStyle w:val="Heading1"/>
        <w:keepNext w:val="0"/>
        <w:keepLines w:val="0"/>
        <w:spacing w:after="80" w:before="480" w:lineRule="auto"/>
        <w:rPr>
          <w:sz w:val="46"/>
          <w:szCs w:val="46"/>
        </w:rPr>
      </w:pPr>
      <w:bookmarkStart w:colFirst="0" w:colLast="0" w:name="_ce6sahxeuq8o" w:id="11"/>
      <w:bookmarkEnd w:id="11"/>
      <w:r w:rsidDel="00000000" w:rsidR="00000000" w:rsidRPr="00000000">
        <w:rPr>
          <w:sz w:val="46"/>
          <w:szCs w:val="46"/>
          <w:rtl w:val="0"/>
        </w:rPr>
        <w:t xml:space="preserve">11. Billing Errors and Exceptional Cases</w:t>
      </w:r>
    </w:p>
    <w:p w:rsidR="00000000" w:rsidDel="00000000" w:rsidP="00000000" w:rsidRDefault="00000000" w:rsidRPr="00000000" w14:paraId="00000037">
      <w:pPr>
        <w:spacing w:after="80" w:before="240" w:lineRule="auto"/>
        <w:rPr/>
      </w:pPr>
      <w:r w:rsidDel="00000000" w:rsidR="00000000" w:rsidRPr="00000000">
        <w:rPr>
          <w:rtl w:val="0"/>
        </w:rPr>
        <w:t xml:space="preserve">If you believe you were charged incorrectly because of a duplicate payment, incorrect amount, or technical fault, you should contact hello@vote-goat.com as soon as possible.</w:t>
      </w:r>
    </w:p>
    <w:p w:rsidR="00000000" w:rsidDel="00000000" w:rsidP="00000000" w:rsidRDefault="00000000" w:rsidRPr="00000000" w14:paraId="00000038">
      <w:pPr>
        <w:spacing w:after="80" w:before="240" w:lineRule="auto"/>
        <w:rPr/>
      </w:pPr>
      <w:r w:rsidDel="00000000" w:rsidR="00000000" w:rsidRPr="00000000">
        <w:rPr>
          <w:rtl w:val="0"/>
        </w:rPr>
        <w:t xml:space="preserve">Verified billing mistakes may be corrected by refund, reversal, replacement, account credit, or another reasonable remedy depending on the circumstances.</w:t>
      </w:r>
    </w:p>
    <w:p w:rsidR="00000000" w:rsidDel="00000000" w:rsidP="00000000" w:rsidRDefault="00000000" w:rsidRPr="00000000" w14:paraId="00000039">
      <w:pPr>
        <w:spacing w:after="80" w:before="240" w:lineRule="auto"/>
        <w:rPr/>
      </w:pPr>
      <w:r w:rsidDel="00000000" w:rsidR="00000000" w:rsidRPr="00000000">
        <w:rPr>
          <w:rtl w:val="0"/>
        </w:rPr>
        <w:t xml:space="preserve">Vote-Goat may, but is not obliged to, provide an exceptional refund outside this policy where it considers that fair and appropriate.</w:t>
      </w:r>
    </w:p>
    <w:p w:rsidR="00000000" w:rsidDel="00000000" w:rsidP="00000000" w:rsidRDefault="00000000" w:rsidRPr="00000000" w14:paraId="0000003A">
      <w:pPr>
        <w:pStyle w:val="Heading1"/>
        <w:keepNext w:val="0"/>
        <w:keepLines w:val="0"/>
        <w:spacing w:after="80" w:before="480" w:lineRule="auto"/>
        <w:rPr>
          <w:sz w:val="46"/>
          <w:szCs w:val="46"/>
        </w:rPr>
      </w:pPr>
      <w:bookmarkStart w:colFirst="0" w:colLast="0" w:name="_z5hokts3hf5n" w:id="12"/>
      <w:bookmarkEnd w:id="12"/>
      <w:r w:rsidDel="00000000" w:rsidR="00000000" w:rsidRPr="00000000">
        <w:rPr>
          <w:sz w:val="46"/>
          <w:szCs w:val="46"/>
          <w:rtl w:val="0"/>
        </w:rPr>
        <w:t xml:space="preserve">12. Fraud, Abuse and Misuse</w:t>
      </w:r>
    </w:p>
    <w:p w:rsidR="00000000" w:rsidDel="00000000" w:rsidP="00000000" w:rsidRDefault="00000000" w:rsidRPr="00000000" w14:paraId="0000003B">
      <w:pPr>
        <w:spacing w:after="80" w:before="240" w:lineRule="auto"/>
        <w:rPr/>
      </w:pPr>
      <w:r w:rsidDel="00000000" w:rsidR="00000000" w:rsidRPr="00000000">
        <w:rPr>
          <w:rtl w:val="0"/>
        </w:rPr>
        <w:t xml:space="preserve">Refunds will not normally be issued where Vote-Goat reasonably identifies fraud, manipulation, duplicate participation, false details, abusive conduct, chargeback misuse, or other rule-breaking.</w:t>
      </w:r>
    </w:p>
    <w:p w:rsidR="00000000" w:rsidDel="00000000" w:rsidP="00000000" w:rsidRDefault="00000000" w:rsidRPr="00000000" w14:paraId="0000003C">
      <w:pPr>
        <w:spacing w:after="80" w:before="240" w:lineRule="auto"/>
        <w:rPr/>
      </w:pPr>
      <w:r w:rsidDel="00000000" w:rsidR="00000000" w:rsidRPr="00000000">
        <w:rPr>
          <w:rtl w:val="0"/>
        </w:rPr>
        <w:t xml:space="preserve">Where misuse is identified, Vote-Goat may also suspend accounts, remove participation, disqualify entries, amend published results, or refuse future access.</w:t>
      </w:r>
    </w:p>
    <w:p w:rsidR="00000000" w:rsidDel="00000000" w:rsidP="00000000" w:rsidRDefault="00000000" w:rsidRPr="00000000" w14:paraId="0000003D">
      <w:pPr>
        <w:pStyle w:val="Heading1"/>
        <w:keepNext w:val="0"/>
        <w:keepLines w:val="0"/>
        <w:spacing w:after="80" w:before="480" w:lineRule="auto"/>
        <w:rPr>
          <w:sz w:val="46"/>
          <w:szCs w:val="46"/>
        </w:rPr>
      </w:pPr>
      <w:bookmarkStart w:colFirst="0" w:colLast="0" w:name="_53zbig8npdig" w:id="13"/>
      <w:bookmarkEnd w:id="13"/>
      <w:r w:rsidDel="00000000" w:rsidR="00000000" w:rsidRPr="00000000">
        <w:rPr>
          <w:sz w:val="46"/>
          <w:szCs w:val="46"/>
          <w:rtl w:val="0"/>
        </w:rPr>
        <w:t xml:space="preserve">13. Governing Position</w:t>
      </w:r>
    </w:p>
    <w:p w:rsidR="00000000" w:rsidDel="00000000" w:rsidP="00000000" w:rsidRDefault="00000000" w:rsidRPr="00000000" w14:paraId="0000003E">
      <w:pPr>
        <w:spacing w:after="80" w:before="240" w:lineRule="auto"/>
        <w:rPr/>
      </w:pPr>
      <w:r w:rsidDel="00000000" w:rsidR="00000000" w:rsidRPr="00000000">
        <w:rPr>
          <w:rtl w:val="0"/>
        </w:rPr>
        <w:t xml:space="preserve">This policy is intended to support a fair, transparent, and proportionate approach to refunds while Vote-Goat continues to operate as a hybrid subscription-and-campaign model.</w:t>
      </w:r>
    </w:p>
    <w:p w:rsidR="00000000" w:rsidDel="00000000" w:rsidP="00000000" w:rsidRDefault="00000000" w:rsidRPr="00000000" w14:paraId="0000003F">
      <w:pPr>
        <w:spacing w:after="80" w:before="240" w:lineRule="auto"/>
        <w:rPr/>
      </w:pPr>
      <w:r w:rsidDel="00000000" w:rsidR="00000000" w:rsidRPr="00000000">
        <w:rPr>
          <w:rtl w:val="0"/>
        </w:rPr>
        <w:t xml:space="preserve">Nothing in this policy limits any consumer rights that cannot lawfully be excluded under the laws of England and Wales.</w:t>
      </w:r>
    </w:p>
    <w:p w:rsidR="00000000" w:rsidDel="00000000" w:rsidP="00000000" w:rsidRDefault="00000000" w:rsidRPr="00000000" w14:paraId="00000040">
      <w:pPr>
        <w:pStyle w:val="Heading1"/>
        <w:keepNext w:val="0"/>
        <w:keepLines w:val="0"/>
        <w:spacing w:after="80" w:before="480" w:lineRule="auto"/>
        <w:rPr>
          <w:sz w:val="46"/>
          <w:szCs w:val="46"/>
        </w:rPr>
      </w:pPr>
      <w:bookmarkStart w:colFirst="0" w:colLast="0" w:name="_3f9pyut3zwpm" w:id="14"/>
      <w:bookmarkEnd w:id="14"/>
      <w:r w:rsidDel="00000000" w:rsidR="00000000" w:rsidRPr="00000000">
        <w:rPr>
          <w:sz w:val="46"/>
          <w:szCs w:val="46"/>
          <w:rtl w:val="0"/>
        </w:rPr>
        <w:t xml:space="preserve">14. Contact</w:t>
      </w:r>
    </w:p>
    <w:p w:rsidR="00000000" w:rsidDel="00000000" w:rsidP="00000000" w:rsidRDefault="00000000" w:rsidRPr="00000000" w14:paraId="00000041">
      <w:pPr>
        <w:spacing w:after="80" w:before="240" w:lineRule="auto"/>
        <w:rPr/>
      </w:pPr>
      <w:r w:rsidDel="00000000" w:rsidR="00000000" w:rsidRPr="00000000">
        <w:rPr>
          <w:rtl w:val="0"/>
        </w:rPr>
        <w:t xml:space="preserve">For billing or refund enquiries, contact: hello@vote-goat.com</w:t>
      </w:r>
    </w:p>
    <w:p w:rsidR="00000000" w:rsidDel="00000000" w:rsidP="00000000" w:rsidRDefault="00000000" w:rsidRPr="00000000" w14:paraId="00000042">
      <w:pPr>
        <w:spacing w:before="240" w:lineRule="auto"/>
        <w:jc w:val="center"/>
        <w:rPr/>
      </w:pPr>
      <w:r w:rsidDel="00000000" w:rsidR="00000000" w:rsidRPr="00000000">
        <w:rPr>
          <w:rtl w:val="0"/>
        </w:rPr>
        <w:t xml:space="preserve">Vote-Goat records participation. Refunds do not normally reverse participation already supplied or used.</w:t>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