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BD6B" w14:textId="6507CBD7" w:rsidR="00F40827" w:rsidRPr="00A80B32" w:rsidRDefault="00CF4962">
      <w:pPr>
        <w:rPr>
          <w:rFonts w:ascii="Poppins" w:hAnsi="Poppins" w:cs="Poppins"/>
          <w:b/>
          <w:bCs/>
          <w:color w:val="3A7C22" w:themeColor="accent6" w:themeShade="BF"/>
          <w:sz w:val="36"/>
          <w:szCs w:val="36"/>
        </w:rPr>
      </w:pPr>
      <w:r w:rsidRPr="00A80B32">
        <w:rPr>
          <w:rFonts w:cs="Apple Color Emoji"/>
          <w:color w:val="000000"/>
        </w:rPr>
        <w:t xml:space="preserve"> </w:t>
      </w:r>
      <w:r w:rsidR="00F145FB" w:rsidRPr="00A80B32">
        <w:rPr>
          <w:rFonts w:ascii="Poppins" w:hAnsi="Poppins" w:cs="Poppins"/>
          <w:b/>
          <w:bCs/>
          <w:color w:val="3A7C22" w:themeColor="accent6" w:themeShade="BF"/>
          <w:sz w:val="36"/>
          <w:szCs w:val="36"/>
        </w:rPr>
        <w:t>Room Booking</w:t>
      </w:r>
      <w:r w:rsidR="00F40827" w:rsidRPr="00A80B32">
        <w:rPr>
          <w:rFonts w:ascii="Poppins" w:hAnsi="Poppins" w:cs="Poppins"/>
          <w:b/>
          <w:bCs/>
          <w:color w:val="3A7C22" w:themeColor="accent6" w:themeShade="BF"/>
          <w:sz w:val="36"/>
          <w:szCs w:val="36"/>
        </w:rPr>
        <w:t xml:space="preserve"> </w:t>
      </w:r>
      <w:r w:rsidR="00A80B32" w:rsidRPr="00A80B32">
        <w:rPr>
          <w:rFonts w:ascii="Poppins" w:hAnsi="Poppins" w:cs="Poppins"/>
          <w:b/>
          <w:bCs/>
          <w:color w:val="3A7C22" w:themeColor="accent6" w:themeShade="BF"/>
          <w:sz w:val="36"/>
          <w:szCs w:val="36"/>
        </w:rPr>
        <w:t>Form</w:t>
      </w:r>
    </w:p>
    <w:p w14:paraId="4312D5A0" w14:textId="77777777" w:rsidR="00A80B32" w:rsidRDefault="00A80B32">
      <w:pPr>
        <w:rPr>
          <w:rFonts w:ascii="Poppins" w:hAnsi="Poppins" w:cs="Poppins"/>
          <w:b/>
          <w:bCs/>
          <w:sz w:val="36"/>
          <w:szCs w:val="36"/>
        </w:rPr>
      </w:pPr>
    </w:p>
    <w:p w14:paraId="28B3C987" w14:textId="0FCF90C5" w:rsidR="007D55E3" w:rsidRDefault="00F40827">
      <w:pPr>
        <w:rPr>
          <w:rFonts w:ascii="Poppins" w:hAnsi="Poppins" w:cs="Poppins"/>
        </w:rPr>
      </w:pPr>
      <w:r w:rsidRPr="00A80B32">
        <w:rPr>
          <w:rFonts w:ascii="Poppins" w:hAnsi="Poppins" w:cs="Poppins"/>
        </w:rPr>
        <w:t>The information you share is confidential</w:t>
      </w:r>
      <w:r w:rsidR="00A80B32" w:rsidRPr="00A80B32">
        <w:rPr>
          <w:rFonts w:ascii="Poppins" w:hAnsi="Poppins" w:cs="Poppins"/>
        </w:rPr>
        <w:t xml:space="preserve">. </w:t>
      </w:r>
      <w:r w:rsidR="00F145FB" w:rsidRPr="00A80B32">
        <w:rPr>
          <w:rFonts w:ascii="Poppins" w:hAnsi="Poppins" w:cs="Poppins"/>
        </w:rPr>
        <w:t xml:space="preserve">This is a sole use room booking form only. </w:t>
      </w:r>
      <w:r w:rsidR="007D55E3">
        <w:rPr>
          <w:rFonts w:ascii="Poppins" w:hAnsi="Poppins" w:cs="Poppins"/>
        </w:rPr>
        <w:t xml:space="preserve"> Room Booking will not be accepted without a risk assessment being completed.</w:t>
      </w:r>
    </w:p>
    <w:p w14:paraId="0368CAEE" w14:textId="77777777" w:rsidR="007D55E3" w:rsidRDefault="007D55E3">
      <w:pPr>
        <w:rPr>
          <w:rFonts w:ascii="Poppins" w:hAnsi="Poppins" w:cs="Poppins"/>
        </w:rPr>
      </w:pPr>
    </w:p>
    <w:p w14:paraId="21918330" w14:textId="144703C8" w:rsidR="00F145FB" w:rsidRPr="00A80B32" w:rsidRDefault="00F145FB">
      <w:pPr>
        <w:rPr>
          <w:rFonts w:ascii="Poppins" w:hAnsi="Poppins" w:cs="Poppins"/>
        </w:rPr>
      </w:pPr>
      <w:r w:rsidRPr="00A80B32">
        <w:rPr>
          <w:rFonts w:ascii="Poppins" w:hAnsi="Poppins" w:cs="Poppins"/>
        </w:rPr>
        <w:t xml:space="preserve">No supervision will be required. </w:t>
      </w:r>
    </w:p>
    <w:p w14:paraId="6B2D6168" w14:textId="336596ED" w:rsidR="00F145FB" w:rsidRPr="00A80B32" w:rsidRDefault="00F145FB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7"/>
          <w:szCs w:val="27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7"/>
          <w:szCs w:val="27"/>
          <w:lang w:eastAsia="en-GB"/>
          <w14:ligatures w14:val="none"/>
        </w:rPr>
        <w:t>Booking Detail</w:t>
      </w:r>
      <w:r w:rsidR="0029179D"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7"/>
          <w:szCs w:val="27"/>
          <w:lang w:eastAsia="en-GB"/>
          <w14:ligatures w14:val="non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5FB" w:rsidRPr="00A80B32" w14:paraId="6F6B26F5" w14:textId="77777777" w:rsidTr="00F145FB">
        <w:tc>
          <w:tcPr>
            <w:tcW w:w="4508" w:type="dxa"/>
          </w:tcPr>
          <w:p w14:paraId="3ABE307B" w14:textId="7B180C55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Name of Person/Organisation Booking</w:t>
            </w:r>
          </w:p>
        </w:tc>
        <w:tc>
          <w:tcPr>
            <w:tcW w:w="4508" w:type="dxa"/>
          </w:tcPr>
          <w:p w14:paraId="70C5A85D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D56A0FF" w14:textId="77777777" w:rsidR="006E18F7" w:rsidRPr="00A80B32" w:rsidRDefault="006E18F7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4AD9942D" w14:textId="77777777" w:rsidTr="00F145FB">
        <w:tc>
          <w:tcPr>
            <w:tcW w:w="4508" w:type="dxa"/>
          </w:tcPr>
          <w:p w14:paraId="7CC27A6A" w14:textId="3B085EB5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Contact Number &amp; Email</w:t>
            </w:r>
          </w:p>
        </w:tc>
        <w:tc>
          <w:tcPr>
            <w:tcW w:w="4508" w:type="dxa"/>
          </w:tcPr>
          <w:p w14:paraId="436979C3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BDF26A0" w14:textId="77777777" w:rsidR="006E18F7" w:rsidRPr="00A80B32" w:rsidRDefault="006E18F7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06B1B81F" w14:textId="77777777" w:rsidTr="00F145FB">
        <w:tc>
          <w:tcPr>
            <w:tcW w:w="4508" w:type="dxa"/>
          </w:tcPr>
          <w:p w14:paraId="3EC7D61F" w14:textId="1B3E513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Address – (use work if</w:t>
            </w:r>
            <w:r w:rsid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you are a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professional) </w:t>
            </w:r>
          </w:p>
          <w:p w14:paraId="08950FD3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18166A33" w14:textId="112FF990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EF4F6ED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51156CF2" w14:textId="77777777" w:rsidTr="00F145FB">
        <w:tc>
          <w:tcPr>
            <w:tcW w:w="4508" w:type="dxa"/>
          </w:tcPr>
          <w:p w14:paraId="6AF11E74" w14:textId="419046E2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Date of Request </w:t>
            </w:r>
          </w:p>
        </w:tc>
        <w:tc>
          <w:tcPr>
            <w:tcW w:w="4508" w:type="dxa"/>
          </w:tcPr>
          <w:p w14:paraId="3F2A33E3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49760D42" w14:textId="77777777" w:rsidR="00F145FB" w:rsidRPr="00A80B32" w:rsidRDefault="00F145FB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6D0EF1EF" w14:textId="4070FE03" w:rsidR="00F145FB" w:rsidRPr="00A80B32" w:rsidRDefault="00F145FB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 xml:space="preserve">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5FB" w:rsidRPr="00A80B32" w14:paraId="24FF5832" w14:textId="77777777" w:rsidTr="00F145FB">
        <w:tc>
          <w:tcPr>
            <w:tcW w:w="4508" w:type="dxa"/>
          </w:tcPr>
          <w:p w14:paraId="729BD21A" w14:textId="28EEAF65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Start Date </w:t>
            </w:r>
          </w:p>
        </w:tc>
        <w:tc>
          <w:tcPr>
            <w:tcW w:w="4508" w:type="dxa"/>
          </w:tcPr>
          <w:p w14:paraId="5ED8248F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100ECCE4" w14:textId="77777777" w:rsidTr="00F145FB">
        <w:tc>
          <w:tcPr>
            <w:tcW w:w="4508" w:type="dxa"/>
          </w:tcPr>
          <w:p w14:paraId="72E72C42" w14:textId="1858E024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Frequency </w:t>
            </w:r>
          </w:p>
        </w:tc>
        <w:tc>
          <w:tcPr>
            <w:tcW w:w="4508" w:type="dxa"/>
          </w:tcPr>
          <w:p w14:paraId="6B9F1DB4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999E5BA" w14:textId="2681E774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5AB167C2" w14:textId="77777777" w:rsidTr="00F145FB">
        <w:tc>
          <w:tcPr>
            <w:tcW w:w="4508" w:type="dxa"/>
          </w:tcPr>
          <w:p w14:paraId="22D702C6" w14:textId="4BD561EA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Time Required </w:t>
            </w:r>
          </w:p>
        </w:tc>
        <w:tc>
          <w:tcPr>
            <w:tcW w:w="4508" w:type="dxa"/>
          </w:tcPr>
          <w:p w14:paraId="2D922565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F145FB" w:rsidRPr="00A80B32" w14:paraId="625A7FA4" w14:textId="77777777" w:rsidTr="00F145FB">
        <w:tc>
          <w:tcPr>
            <w:tcW w:w="4508" w:type="dxa"/>
          </w:tcPr>
          <w:p w14:paraId="28BD389E" w14:textId="430802F0" w:rsidR="007D55E3" w:rsidRPr="00A80B32" w:rsidRDefault="007D55E3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What are you using the room for?</w:t>
            </w:r>
          </w:p>
          <w:p w14:paraId="62E67609" w14:textId="27E20D23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3E4B1B13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49D147E3" w14:textId="31B90C5E" w:rsidR="00F145FB" w:rsidRPr="00A80B32" w:rsidRDefault="00F145FB" w:rsidP="00F145FB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p w14:paraId="3A81843A" w14:textId="77777777" w:rsidR="00F145FB" w:rsidRPr="00A80B32" w:rsidRDefault="00F145FB" w:rsidP="00F145FB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p w14:paraId="2B45291E" w14:textId="018E04BE" w:rsidR="00F145FB" w:rsidRPr="00A80B32" w:rsidRDefault="00F145FB" w:rsidP="00F145FB">
      <w:pPr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 xml:space="preserve">Attendees </w:t>
      </w:r>
    </w:p>
    <w:p w14:paraId="209C9C7F" w14:textId="77777777" w:rsidR="00F145FB" w:rsidRPr="00A80B32" w:rsidRDefault="00F145FB" w:rsidP="00F145FB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5FB" w:rsidRPr="00A80B32" w14:paraId="5980AE7B" w14:textId="77777777" w:rsidTr="00F145FB">
        <w:tc>
          <w:tcPr>
            <w:tcW w:w="4508" w:type="dxa"/>
          </w:tcPr>
          <w:p w14:paraId="49CC32F5" w14:textId="25036AF8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Children (names &amp; ages): </w:t>
            </w:r>
          </w:p>
        </w:tc>
        <w:tc>
          <w:tcPr>
            <w:tcW w:w="4508" w:type="dxa"/>
          </w:tcPr>
          <w:p w14:paraId="39CBC63C" w14:textId="77777777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</w:tr>
      <w:tr w:rsidR="00F145FB" w:rsidRPr="00A80B32" w14:paraId="3E54A121" w14:textId="77777777" w:rsidTr="00F145FB">
        <w:tc>
          <w:tcPr>
            <w:tcW w:w="4508" w:type="dxa"/>
          </w:tcPr>
          <w:p w14:paraId="38B297D9" w14:textId="432A7298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Parent(s)/Carer(s): </w:t>
            </w:r>
          </w:p>
        </w:tc>
        <w:tc>
          <w:tcPr>
            <w:tcW w:w="4508" w:type="dxa"/>
          </w:tcPr>
          <w:p w14:paraId="367840A4" w14:textId="77777777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</w:tr>
      <w:tr w:rsidR="00F145FB" w:rsidRPr="00A80B32" w14:paraId="0B9DD571" w14:textId="77777777" w:rsidTr="00F145FB">
        <w:tc>
          <w:tcPr>
            <w:tcW w:w="4508" w:type="dxa"/>
          </w:tcPr>
          <w:p w14:paraId="4FB648C0" w14:textId="35E6D51C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Professionals (e.g. social worker, solicitor, advocate):</w:t>
            </w:r>
          </w:p>
        </w:tc>
        <w:tc>
          <w:tcPr>
            <w:tcW w:w="4508" w:type="dxa"/>
          </w:tcPr>
          <w:p w14:paraId="1F11DED2" w14:textId="77777777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</w:tr>
      <w:tr w:rsidR="00F145FB" w:rsidRPr="00A80B32" w14:paraId="124ACE5E" w14:textId="77777777" w:rsidTr="00F145FB">
        <w:tc>
          <w:tcPr>
            <w:tcW w:w="4508" w:type="dxa"/>
          </w:tcPr>
          <w:p w14:paraId="57154BF5" w14:textId="77777777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  <w:t xml:space="preserve">Other Attendees </w:t>
            </w:r>
          </w:p>
          <w:p w14:paraId="4111F78A" w14:textId="53716798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9523868" w14:textId="77777777" w:rsidR="00F145FB" w:rsidRPr="00A80B32" w:rsidRDefault="00F145FB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</w:tr>
      <w:tr w:rsidR="0029179D" w:rsidRPr="00A80B32" w14:paraId="24183925" w14:textId="77777777" w:rsidTr="00F145FB">
        <w:tc>
          <w:tcPr>
            <w:tcW w:w="4508" w:type="dxa"/>
          </w:tcPr>
          <w:p w14:paraId="0123FDA0" w14:textId="096B9C37" w:rsidR="0029179D" w:rsidRPr="00A80B32" w:rsidRDefault="0029179D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  <w:t xml:space="preserve">How Many attendees will there be in the room </w:t>
            </w:r>
          </w:p>
        </w:tc>
        <w:tc>
          <w:tcPr>
            <w:tcW w:w="4508" w:type="dxa"/>
          </w:tcPr>
          <w:p w14:paraId="5CC59CAB" w14:textId="77777777" w:rsidR="0029179D" w:rsidRPr="00A80B32" w:rsidRDefault="0029179D" w:rsidP="00F145FB">
            <w:pPr>
              <w:rPr>
                <w:rFonts w:ascii="Poppins" w:eastAsia="Times New Roman" w:hAnsi="Poppins" w:cs="Poppins"/>
                <w:kern w:val="0"/>
                <w:lang w:eastAsia="en-GB"/>
                <w14:ligatures w14:val="none"/>
              </w:rPr>
            </w:pPr>
          </w:p>
        </w:tc>
      </w:tr>
    </w:tbl>
    <w:p w14:paraId="6E745CAF" w14:textId="1FBD7A94" w:rsidR="00F145FB" w:rsidRPr="00A80B32" w:rsidRDefault="00F145FB" w:rsidP="00F145FB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p w14:paraId="01148A82" w14:textId="74DFC243" w:rsidR="00F145FB" w:rsidRPr="00A80B32" w:rsidRDefault="00F145FB" w:rsidP="005953DC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Room Requirements</w:t>
      </w:r>
    </w:p>
    <w:tbl>
      <w:tblPr>
        <w:tblStyle w:val="TableGrid"/>
        <w:tblW w:w="9285" w:type="dxa"/>
        <w:tblLook w:val="04A0" w:firstRow="1" w:lastRow="0" w:firstColumn="1" w:lastColumn="0" w:noHBand="0" w:noVBand="1"/>
      </w:tblPr>
      <w:tblGrid>
        <w:gridCol w:w="9285"/>
      </w:tblGrid>
      <w:tr w:rsidR="007D55E3" w:rsidRPr="00A80B32" w14:paraId="532E94E6" w14:textId="77777777" w:rsidTr="007D55E3">
        <w:trPr>
          <w:trHeight w:val="416"/>
        </w:trPr>
        <w:tc>
          <w:tcPr>
            <w:tcW w:w="9285" w:type="dxa"/>
          </w:tcPr>
          <w:p w14:paraId="6B560DF3" w14:textId="2ED97C82" w:rsidR="007D55E3" w:rsidRPr="00A80B32" w:rsidRDefault="007D55E3" w:rsidP="007D55E3">
            <w:pPr>
              <w:spacing w:before="100" w:beforeAutospacing="1" w:after="100" w:afterAutospacing="1"/>
              <w:rPr>
                <w:rFonts w:ascii="Poppins" w:eastAsia="Times New Roman" w:hAnsi="Poppins" w:cs="Poppins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Special Equipment Required</w:t>
            </w:r>
          </w:p>
        </w:tc>
      </w:tr>
      <w:tr w:rsidR="007D55E3" w:rsidRPr="00A80B32" w14:paraId="2E89BF21" w14:textId="77777777" w:rsidTr="007D55E3">
        <w:trPr>
          <w:trHeight w:val="462"/>
        </w:trPr>
        <w:tc>
          <w:tcPr>
            <w:tcW w:w="9285" w:type="dxa"/>
          </w:tcPr>
          <w:p w14:paraId="3D13135F" w14:textId="5A70A792" w:rsidR="007D55E3" w:rsidRPr="00A80B32" w:rsidRDefault="007D55E3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1FE9BF6A" w14:textId="51BAC8B2" w:rsidR="00F145FB" w:rsidRPr="00A80B32" w:rsidRDefault="0029179D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 xml:space="preserve">Access arrangements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5FB" w:rsidRPr="00A80B32" w14:paraId="069488B7" w14:textId="77777777" w:rsidTr="00F145FB">
        <w:tc>
          <w:tcPr>
            <w:tcW w:w="4508" w:type="dxa"/>
          </w:tcPr>
          <w:p w14:paraId="5BEA8D49" w14:textId="6726D702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Access &amp; Safety Requirements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Disability/Access Needs (wheelchair access, step-free)</w:t>
            </w:r>
          </w:p>
        </w:tc>
        <w:tc>
          <w:tcPr>
            <w:tcW w:w="4508" w:type="dxa"/>
          </w:tcPr>
          <w:p w14:paraId="503B1B56" w14:textId="61797119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145FB" w:rsidRPr="00A80B32" w14:paraId="616946E2" w14:textId="77777777" w:rsidTr="00F145FB">
        <w:tc>
          <w:tcPr>
            <w:tcW w:w="4508" w:type="dxa"/>
          </w:tcPr>
          <w:p w14:paraId="0B4D7920" w14:textId="52561E49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Separate Waiting Area Required? </w:t>
            </w:r>
          </w:p>
        </w:tc>
        <w:tc>
          <w:tcPr>
            <w:tcW w:w="4508" w:type="dxa"/>
          </w:tcPr>
          <w:p w14:paraId="21892733" w14:textId="77777777" w:rsidR="00F145FB" w:rsidRPr="00A80B32" w:rsidRDefault="00F145FB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277F9D94" w14:textId="77777777" w:rsidR="0029179D" w:rsidRPr="00A80B32" w:rsidRDefault="0029179D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362C6D48" w14:textId="77777777" w:rsidR="0029179D" w:rsidRPr="00A80B32" w:rsidRDefault="0029179D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439CD59" w14:textId="4483F749" w:rsidR="00F145FB" w:rsidRPr="00A80B32" w:rsidRDefault="00F145FB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 xml:space="preserve">Please note there is no parking at the centre however there is parking located in the street adjacent for 2 hours free. </w:t>
      </w:r>
    </w:p>
    <w:p w14:paraId="4DDA89D7" w14:textId="77777777" w:rsidR="007D55E3" w:rsidRDefault="007D55E3" w:rsidP="00F145F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</w:p>
    <w:p w14:paraId="57E549B3" w14:textId="77777777" w:rsidR="007D55E3" w:rsidRDefault="007D55E3" w:rsidP="00F145F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</w:p>
    <w:p w14:paraId="5AE17319" w14:textId="53E6CA22" w:rsidR="00F145FB" w:rsidRPr="00A80B32" w:rsidRDefault="00F145FB" w:rsidP="00F145F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lastRenderedPageBreak/>
        <w:t>Short Risk Assessment</w:t>
      </w:r>
    </w:p>
    <w:p w14:paraId="4A9825BA" w14:textId="77777777" w:rsidR="008D6090" w:rsidRPr="00A80B32" w:rsidRDefault="008D6090" w:rsidP="008D6090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(To be completed to help Nexus Family Connect ensure a safe and suitable booking)</w:t>
      </w:r>
    </w:p>
    <w:p w14:paraId="76ED3944" w14:textId="5B588D52" w:rsidR="008D6090" w:rsidRPr="00A80B32" w:rsidRDefault="008D6090" w:rsidP="008D6090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Failure to complete fully may delay the room being booked.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5"/>
        <w:gridCol w:w="977"/>
        <w:gridCol w:w="6004"/>
      </w:tblGrid>
      <w:tr w:rsidR="008D6090" w:rsidRPr="00A80B32" w14:paraId="1E94AC00" w14:textId="77777777" w:rsidTr="008D6090">
        <w:tc>
          <w:tcPr>
            <w:tcW w:w="1838" w:type="dxa"/>
          </w:tcPr>
          <w:p w14:paraId="2F3FC4C2" w14:textId="052C2E1C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Safeguarding Concerns</w:t>
            </w:r>
          </w:p>
        </w:tc>
        <w:tc>
          <w:tcPr>
            <w:tcW w:w="992" w:type="dxa"/>
          </w:tcPr>
          <w:p w14:paraId="3C6C1275" w14:textId="3A1C8E25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Yes </w:t>
            </w: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No – </w:t>
            </w:r>
          </w:p>
        </w:tc>
        <w:tc>
          <w:tcPr>
            <w:tcW w:w="6186" w:type="dxa"/>
          </w:tcPr>
          <w:p w14:paraId="54E072DE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If yes, provide details:</w:t>
            </w:r>
          </w:p>
          <w:p w14:paraId="3B7E20A6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45210E14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190CE407" w14:textId="7485FEE0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235C5FDC" w14:textId="77777777" w:rsidTr="008D6090">
        <w:tc>
          <w:tcPr>
            <w:tcW w:w="1838" w:type="dxa"/>
          </w:tcPr>
          <w:p w14:paraId="48972C1B" w14:textId="6B275CFA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Conflict Risks Between Attendees</w:t>
            </w:r>
          </w:p>
        </w:tc>
        <w:tc>
          <w:tcPr>
            <w:tcW w:w="992" w:type="dxa"/>
          </w:tcPr>
          <w:p w14:paraId="6A83D2CF" w14:textId="0D4A7F10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Yes </w:t>
            </w: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6186" w:type="dxa"/>
          </w:tcPr>
          <w:p w14:paraId="764DDC30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If yes, explain</w:t>
            </w:r>
          </w:p>
          <w:p w14:paraId="7471412F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74B69448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5E3B4895" w14:textId="7412AE96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0B3C52E1" w14:textId="77777777" w:rsidTr="008D6090">
        <w:tc>
          <w:tcPr>
            <w:tcW w:w="1838" w:type="dxa"/>
          </w:tcPr>
          <w:p w14:paraId="29D64BB2" w14:textId="04966B66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Supervision Requirements</w:t>
            </w:r>
          </w:p>
        </w:tc>
        <w:tc>
          <w:tcPr>
            <w:tcW w:w="992" w:type="dxa"/>
          </w:tcPr>
          <w:p w14:paraId="1D22BE2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86" w:type="dxa"/>
          </w:tcPr>
          <w:p w14:paraId="3C27213C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Supported </w:t>
            </w: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Supervised </w:t>
            </w: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None</w:t>
            </w:r>
          </w:p>
          <w:p w14:paraId="1A3F727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If supervised- how many workers are attending </w:t>
            </w:r>
          </w:p>
          <w:p w14:paraId="58E60435" w14:textId="7C7F03F4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0EC492B6" w14:textId="77777777" w:rsidTr="008D6090">
        <w:tc>
          <w:tcPr>
            <w:tcW w:w="1838" w:type="dxa"/>
          </w:tcPr>
          <w:p w14:paraId="24442B40" w14:textId="08C74772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Medical / Allergy Information</w:t>
            </w:r>
          </w:p>
        </w:tc>
        <w:tc>
          <w:tcPr>
            <w:tcW w:w="992" w:type="dxa"/>
          </w:tcPr>
          <w:p w14:paraId="663C01D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86" w:type="dxa"/>
          </w:tcPr>
          <w:p w14:paraId="6C3340A7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Details </w:t>
            </w:r>
          </w:p>
          <w:p w14:paraId="266B55AE" w14:textId="77777777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271FEC9A" w14:textId="7611976D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4B4FAD25" w14:textId="77777777" w:rsidTr="008D6090">
        <w:tc>
          <w:tcPr>
            <w:tcW w:w="1838" w:type="dxa"/>
          </w:tcPr>
          <w:p w14:paraId="263CFD87" w14:textId="153CD864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Emergency Health Considerations</w:t>
            </w:r>
          </w:p>
        </w:tc>
        <w:tc>
          <w:tcPr>
            <w:tcW w:w="992" w:type="dxa"/>
          </w:tcPr>
          <w:p w14:paraId="0CD6DA5F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86" w:type="dxa"/>
          </w:tcPr>
          <w:p w14:paraId="0D5734B9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(e.g. asthma, epilepsy, diabetes, other conditions requiring staff awareness):</w:t>
            </w:r>
          </w:p>
          <w:p w14:paraId="223DFE47" w14:textId="77777777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29841613" w14:textId="1A48F798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3517AA1B" w14:textId="77777777" w:rsidTr="008D6090">
        <w:tc>
          <w:tcPr>
            <w:tcW w:w="1838" w:type="dxa"/>
          </w:tcPr>
          <w:p w14:paraId="4AB240E7" w14:textId="6AAD8949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Arrival / Departure Arrangements</w:t>
            </w:r>
          </w:p>
        </w:tc>
        <w:tc>
          <w:tcPr>
            <w:tcW w:w="992" w:type="dxa"/>
          </w:tcPr>
          <w:p w14:paraId="3370BD4E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86" w:type="dxa"/>
          </w:tcPr>
          <w:p w14:paraId="1800B471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(e.g. need for staggered entry/exit, use of separate waiting areas):</w:t>
            </w:r>
          </w:p>
          <w:p w14:paraId="04C9B610" w14:textId="77777777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071B1595" w14:textId="3338B221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6AEC259E" w14:textId="77777777" w:rsidTr="008D6090">
        <w:tc>
          <w:tcPr>
            <w:tcW w:w="1838" w:type="dxa"/>
          </w:tcPr>
          <w:p w14:paraId="67E59164" w14:textId="525BC766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lastRenderedPageBreak/>
              <w:t>Known Behaviour or Security Risks</w:t>
            </w:r>
          </w:p>
        </w:tc>
        <w:tc>
          <w:tcPr>
            <w:tcW w:w="992" w:type="dxa"/>
          </w:tcPr>
          <w:p w14:paraId="6D07A362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86" w:type="dxa"/>
          </w:tcPr>
          <w:p w14:paraId="25BA1B8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(e.g. history of aggression, hostility, breaches of orders, intimidation):</w:t>
            </w:r>
          </w:p>
          <w:p w14:paraId="169B8C9F" w14:textId="77777777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  <w:p w14:paraId="5913E2AE" w14:textId="51F93593" w:rsidR="00CF465F" w:rsidRPr="00A80B32" w:rsidRDefault="00CF465F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6090" w:rsidRPr="00A80B32" w14:paraId="12539554" w14:textId="77777777" w:rsidTr="008D6090">
        <w:tc>
          <w:tcPr>
            <w:tcW w:w="1838" w:type="dxa"/>
          </w:tcPr>
          <w:p w14:paraId="006C1AA2" w14:textId="1F330AE3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Risk of Alcohol / Drug Influence</w:t>
            </w:r>
          </w:p>
        </w:tc>
        <w:tc>
          <w:tcPr>
            <w:tcW w:w="992" w:type="dxa"/>
          </w:tcPr>
          <w:p w14:paraId="4E467279" w14:textId="7197FC0C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Yes </w:t>
            </w: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6186" w:type="dxa"/>
          </w:tcPr>
          <w:p w14:paraId="7FA25995" w14:textId="1DFA60F3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Other Identified Risks</w:t>
            </w:r>
          </w:p>
        </w:tc>
      </w:tr>
    </w:tbl>
    <w:p w14:paraId="1839F631" w14:textId="7C4F491E" w:rsidR="008D6090" w:rsidRPr="00A80B32" w:rsidRDefault="008D6090" w:rsidP="008D6090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Required Safety Measures / Control Measures</w:t>
      </w:r>
      <w:r w:rsidRPr="00A80B32">
        <w:rPr>
          <w:rFonts w:ascii="Poppins" w:eastAsia="Times New Roman" w:hAnsi="Poppins" w:cs="Poppins"/>
          <w:b/>
          <w:bCs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A80B32">
        <w:rPr>
          <w:rFonts w:ascii="Poppins" w:eastAsia="Times New Roman" w:hAnsi="Poppins" w:cs="Poppins"/>
          <w:color w:val="000000"/>
          <w:kern w:val="0"/>
          <w:sz w:val="22"/>
          <w:szCs w:val="22"/>
          <w:lang w:eastAsia="en-GB"/>
          <w14:ligatures w14:val="none"/>
        </w:rPr>
        <w:t>(e.g. additional staff presence, use of separate waiting rooms, security procedures):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6090" w:rsidRPr="00A80B32" w14:paraId="1EED93BF" w14:textId="77777777" w:rsidTr="008D6090">
        <w:tc>
          <w:tcPr>
            <w:tcW w:w="9016" w:type="dxa"/>
          </w:tcPr>
          <w:p w14:paraId="22A7A09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6B2AADEA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48B69136" w14:textId="77777777" w:rsidR="008D6090" w:rsidRPr="00A80B32" w:rsidRDefault="008D6090" w:rsidP="008D6090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6F4FB548" w14:textId="4CFCC5B8" w:rsidR="008D6090" w:rsidRPr="00A80B32" w:rsidRDefault="008D6090" w:rsidP="008D6090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p w14:paraId="2F4B7A26" w14:textId="61547DBE" w:rsidR="00F145FB" w:rsidRPr="00A80B32" w:rsidRDefault="00F145FB" w:rsidP="00F145FB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32"/>
          <w:szCs w:val="32"/>
          <w:lang w:eastAsia="en-GB"/>
          <w14:ligatures w14:val="none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53DC" w:rsidRPr="00A80B32" w14:paraId="4B943D7A" w14:textId="77777777" w:rsidTr="005953DC">
        <w:tc>
          <w:tcPr>
            <w:tcW w:w="4508" w:type="dxa"/>
          </w:tcPr>
          <w:p w14:paraId="3D60D8E4" w14:textId="3D89B8CE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Name </w:t>
            </w:r>
          </w:p>
        </w:tc>
        <w:tc>
          <w:tcPr>
            <w:tcW w:w="4508" w:type="dxa"/>
          </w:tcPr>
          <w:p w14:paraId="476D6A4F" w14:textId="77777777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953DC" w:rsidRPr="00A80B32" w14:paraId="69F6FEE4" w14:textId="77777777" w:rsidTr="005953DC">
        <w:tc>
          <w:tcPr>
            <w:tcW w:w="4508" w:type="dxa"/>
          </w:tcPr>
          <w:p w14:paraId="0B1FC53F" w14:textId="473A50FA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Signature </w:t>
            </w:r>
          </w:p>
        </w:tc>
        <w:tc>
          <w:tcPr>
            <w:tcW w:w="4508" w:type="dxa"/>
          </w:tcPr>
          <w:p w14:paraId="5CDEC9F7" w14:textId="77777777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953DC" w:rsidRPr="00A80B32" w14:paraId="18D1C5E7" w14:textId="77777777" w:rsidTr="005953DC">
        <w:tc>
          <w:tcPr>
            <w:tcW w:w="4508" w:type="dxa"/>
          </w:tcPr>
          <w:p w14:paraId="110756ED" w14:textId="53F38DBA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Position </w:t>
            </w:r>
          </w:p>
        </w:tc>
        <w:tc>
          <w:tcPr>
            <w:tcW w:w="4508" w:type="dxa"/>
          </w:tcPr>
          <w:p w14:paraId="619E8143" w14:textId="77777777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  <w:tr w:rsidR="005953DC" w:rsidRPr="00A80B32" w14:paraId="61E3AE45" w14:textId="77777777" w:rsidTr="005953DC">
        <w:tc>
          <w:tcPr>
            <w:tcW w:w="4508" w:type="dxa"/>
          </w:tcPr>
          <w:p w14:paraId="42A1EB3C" w14:textId="674C9BD1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Date </w:t>
            </w:r>
          </w:p>
        </w:tc>
        <w:tc>
          <w:tcPr>
            <w:tcW w:w="4508" w:type="dxa"/>
          </w:tcPr>
          <w:p w14:paraId="58CA3F1A" w14:textId="77777777" w:rsidR="005953DC" w:rsidRPr="00A80B32" w:rsidRDefault="005953DC" w:rsidP="00F145FB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6D530386" w14:textId="77777777" w:rsidR="00FD2596" w:rsidRPr="00A80B32" w:rsidRDefault="00FD2596">
      <w:pPr>
        <w:rPr>
          <w:rFonts w:ascii="Poppins" w:hAnsi="Poppins" w:cs="Poppins"/>
          <w:b/>
          <w:bCs/>
        </w:rPr>
      </w:pPr>
    </w:p>
    <w:p w14:paraId="5CD400F2" w14:textId="77777777" w:rsidR="00BA5D9F" w:rsidRPr="00A80B32" w:rsidRDefault="00CF4962" w:rsidP="00CF4962">
      <w:pPr>
        <w:rPr>
          <w:rFonts w:ascii="Poppins" w:hAnsi="Poppins" w:cs="Poppins"/>
          <w:color w:val="000000"/>
        </w:rPr>
      </w:pPr>
      <w:r w:rsidRPr="00A80B32">
        <w:rPr>
          <w:rFonts w:ascii="Apple Color Emoji" w:hAnsi="Apple Color Emoji" w:cs="Apple Color Emoji"/>
          <w:color w:val="000000"/>
        </w:rPr>
        <w:t>📌</w:t>
      </w:r>
      <w:r w:rsidRPr="00A80B32">
        <w:rPr>
          <w:rStyle w:val="apple-converted-space"/>
          <w:rFonts w:ascii="Poppins" w:hAnsi="Poppins" w:cs="Poppins"/>
          <w:color w:val="000000"/>
        </w:rPr>
        <w:t> </w:t>
      </w:r>
      <w:r w:rsidRPr="00A80B32">
        <w:rPr>
          <w:rStyle w:val="Strong"/>
          <w:rFonts w:ascii="Poppins" w:hAnsi="Poppins" w:cs="Poppins"/>
          <w:color w:val="000000"/>
        </w:rPr>
        <w:t>Please note:</w:t>
      </w:r>
      <w:r w:rsidRPr="00A80B32">
        <w:rPr>
          <w:rStyle w:val="apple-converted-space"/>
          <w:rFonts w:ascii="Poppins" w:hAnsi="Poppins" w:cs="Poppins"/>
          <w:color w:val="000000"/>
        </w:rPr>
        <w:t> </w:t>
      </w:r>
      <w:r w:rsidRPr="00A80B32">
        <w:rPr>
          <w:rFonts w:ascii="Poppins" w:hAnsi="Poppins" w:cs="Poppins"/>
          <w:color w:val="000000"/>
        </w:rPr>
        <w:t xml:space="preserve">We will always try to accommodate your preferences regarding dates, times, however this may vary depending on availability. </w:t>
      </w:r>
    </w:p>
    <w:p w14:paraId="2DB79BCB" w14:textId="77777777" w:rsidR="00BA5D9F" w:rsidRPr="00A80B32" w:rsidRDefault="00BA5D9F" w:rsidP="00CF4962">
      <w:pPr>
        <w:rPr>
          <w:rFonts w:ascii="Poppins" w:hAnsi="Poppins" w:cs="Poppins"/>
          <w:color w:val="000000"/>
        </w:rPr>
      </w:pPr>
    </w:p>
    <w:p w14:paraId="7B500B7E" w14:textId="4C35241F" w:rsidR="00CF4962" w:rsidRPr="00A80B32" w:rsidRDefault="00CF4962" w:rsidP="00CF4962">
      <w:pPr>
        <w:rPr>
          <w:rFonts w:ascii="Poppins" w:hAnsi="Poppins" w:cs="Poppins"/>
          <w:color w:val="000000"/>
        </w:rPr>
      </w:pPr>
      <w:r w:rsidRPr="00A80B32">
        <w:rPr>
          <w:rFonts w:ascii="Poppins" w:hAnsi="Poppins" w:cs="Poppins"/>
          <w:color w:val="000000"/>
        </w:rPr>
        <w:t>We will communicate clearly and work flexibly wherever possible.</w:t>
      </w:r>
    </w:p>
    <w:p w14:paraId="1415FAA3" w14:textId="2EB9066D" w:rsidR="00CF4962" w:rsidRPr="00A80B32" w:rsidRDefault="00CF4962" w:rsidP="00CF4962">
      <w:pPr>
        <w:spacing w:before="100" w:beforeAutospacing="1" w:after="100" w:afterAutospacing="1"/>
        <w:outlineLvl w:val="3"/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Consent</w:t>
      </w:r>
      <w:r w:rsid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 xml:space="preserve"> </w:t>
      </w:r>
      <w:r w:rsidRPr="00A80B32">
        <w:rPr>
          <w:rFonts w:ascii="Poppins" w:eastAsia="Times New Roman" w:hAnsi="Poppins" w:cs="Poppins"/>
          <w:b/>
          <w:bCs/>
          <w:color w:val="3A7C22" w:themeColor="accent6" w:themeShade="BF"/>
          <w:kern w:val="0"/>
          <w:sz w:val="28"/>
          <w:szCs w:val="28"/>
          <w:lang w:eastAsia="en-GB"/>
          <w14:ligatures w14:val="none"/>
        </w:rPr>
        <w:t>&amp; Data Protection</w:t>
      </w:r>
    </w:p>
    <w:p w14:paraId="52BB266C" w14:textId="77777777" w:rsidR="00A80B32" w:rsidRPr="00A80B32" w:rsidRDefault="00CF4962" w:rsidP="00CF4962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lastRenderedPageBreak/>
        <w:t>By submitting this form, you consent to Nexus Family Connect storing and processing your information in line with our privacy policy</w:t>
      </w:r>
      <w:r w:rsidR="00A80B32"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. </w:t>
      </w:r>
    </w:p>
    <w:p w14:paraId="3CA35494" w14:textId="103C0C79" w:rsidR="00A80B32" w:rsidRPr="00A80B32" w:rsidRDefault="00A80B32" w:rsidP="00CF4962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By signing this form confirm that I agree to the </w:t>
      </w:r>
      <w:r w:rsidRPr="00A80B32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terms and conditions</w:t>
      </w: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 for Room Bookings is understood and accepted.</w:t>
      </w:r>
    </w:p>
    <w:p w14:paraId="2A3CF218" w14:textId="3E6F667A" w:rsidR="00CF4962" w:rsidRPr="00A80B32" w:rsidRDefault="005953DC" w:rsidP="00CF4962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 xml:space="preserve"> I confirm that the information provided above is accurate and that I will inform Nexus Family Connect of any changes.</w:t>
      </w:r>
    </w:p>
    <w:p w14:paraId="53B7C880" w14:textId="70D02ED1" w:rsidR="00CF4962" w:rsidRPr="00A80B32" w:rsidRDefault="00CF4962" w:rsidP="00CF4962">
      <w:pPr>
        <w:rPr>
          <w:rFonts w:ascii="Poppins" w:hAnsi="Poppins" w:cs="Poppins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F4962" w:rsidRPr="00A80B32" w14:paraId="58E9F38B" w14:textId="77777777">
        <w:tc>
          <w:tcPr>
            <w:tcW w:w="4508" w:type="dxa"/>
          </w:tcPr>
          <w:p w14:paraId="16E80F01" w14:textId="641E27FD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  <w:r w:rsidRPr="00A80B32">
              <w:rPr>
                <w:rFonts w:ascii="Poppins" w:hAnsi="Poppins" w:cs="Poppins"/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34DA97DF" w14:textId="77777777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</w:p>
          <w:p w14:paraId="5F945767" w14:textId="77777777" w:rsidR="00B60B62" w:rsidRPr="00A80B32" w:rsidRDefault="00B60B62" w:rsidP="00CF4962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CF4962" w:rsidRPr="00A80B32" w14:paraId="28482A41" w14:textId="77777777">
        <w:tc>
          <w:tcPr>
            <w:tcW w:w="4508" w:type="dxa"/>
          </w:tcPr>
          <w:p w14:paraId="2230EF45" w14:textId="2994304C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  <w:r w:rsidRPr="00A80B32">
              <w:rPr>
                <w:rFonts w:ascii="Poppins" w:hAnsi="Poppins" w:cs="Poppins"/>
                <w:b/>
                <w:bCs/>
              </w:rPr>
              <w:t xml:space="preserve">Signed </w:t>
            </w:r>
          </w:p>
        </w:tc>
        <w:tc>
          <w:tcPr>
            <w:tcW w:w="4508" w:type="dxa"/>
          </w:tcPr>
          <w:p w14:paraId="63637D8A" w14:textId="77777777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</w:p>
          <w:p w14:paraId="3020CE82" w14:textId="77777777" w:rsidR="00B60B62" w:rsidRPr="00A80B32" w:rsidRDefault="00B60B62" w:rsidP="00CF4962">
            <w:pPr>
              <w:rPr>
                <w:rFonts w:ascii="Poppins" w:hAnsi="Poppins" w:cs="Poppins"/>
                <w:b/>
                <w:bCs/>
              </w:rPr>
            </w:pPr>
          </w:p>
          <w:p w14:paraId="4A57E064" w14:textId="77777777" w:rsidR="00B60B62" w:rsidRPr="00A80B32" w:rsidRDefault="00B60B62" w:rsidP="00CF4962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CF4962" w:rsidRPr="00A80B32" w14:paraId="437AD09D" w14:textId="77777777">
        <w:tc>
          <w:tcPr>
            <w:tcW w:w="4508" w:type="dxa"/>
          </w:tcPr>
          <w:p w14:paraId="3EAADD62" w14:textId="245B781A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  <w:r w:rsidRPr="00A80B32">
              <w:rPr>
                <w:rFonts w:ascii="Poppins" w:hAnsi="Poppins" w:cs="Poppins"/>
                <w:b/>
                <w:bCs/>
              </w:rPr>
              <w:t xml:space="preserve">Date </w:t>
            </w:r>
          </w:p>
        </w:tc>
        <w:tc>
          <w:tcPr>
            <w:tcW w:w="4508" w:type="dxa"/>
          </w:tcPr>
          <w:p w14:paraId="7CDF399A" w14:textId="77777777" w:rsidR="00CF4962" w:rsidRPr="00A80B32" w:rsidRDefault="00CF4962" w:rsidP="00CF4962">
            <w:pPr>
              <w:rPr>
                <w:rFonts w:ascii="Poppins" w:hAnsi="Poppins" w:cs="Poppins"/>
                <w:b/>
                <w:bCs/>
              </w:rPr>
            </w:pPr>
          </w:p>
          <w:p w14:paraId="3BFBBC7D" w14:textId="77777777" w:rsidR="00BA5D9F" w:rsidRPr="00A80B32" w:rsidRDefault="00BA5D9F" w:rsidP="00CF4962">
            <w:pPr>
              <w:rPr>
                <w:rFonts w:ascii="Poppins" w:hAnsi="Poppins" w:cs="Poppins"/>
                <w:b/>
                <w:bCs/>
              </w:rPr>
            </w:pPr>
          </w:p>
        </w:tc>
      </w:tr>
    </w:tbl>
    <w:p w14:paraId="5290FDC9" w14:textId="77777777" w:rsidR="00A80B32" w:rsidRDefault="00A80B32" w:rsidP="001E584C">
      <w:pPr>
        <w:rPr>
          <w:rFonts w:ascii="Poppins" w:hAnsi="Poppins" w:cs="Poppins"/>
          <w:b/>
          <w:bCs/>
          <w:color w:val="3A7C22" w:themeColor="accent6" w:themeShade="BF"/>
          <w:sz w:val="20"/>
          <w:szCs w:val="20"/>
        </w:rPr>
      </w:pPr>
    </w:p>
    <w:p w14:paraId="62A1D6C0" w14:textId="2B50B734" w:rsidR="00CF4962" w:rsidRPr="00A80B32" w:rsidRDefault="004F6063" w:rsidP="001E584C">
      <w:pPr>
        <w:rPr>
          <w:rFonts w:ascii="Poppins" w:hAnsi="Poppins" w:cs="Poppins"/>
          <w:color w:val="000000"/>
          <w:sz w:val="20"/>
          <w:szCs w:val="20"/>
        </w:rPr>
      </w:pPr>
      <w:r w:rsidRPr="00A80B32">
        <w:rPr>
          <w:rFonts w:ascii="Poppins" w:hAnsi="Poppins" w:cs="Poppins"/>
          <w:b/>
          <w:bCs/>
          <w:color w:val="3A7C22" w:themeColor="accent6" w:themeShade="BF"/>
          <w:sz w:val="20"/>
          <w:szCs w:val="20"/>
        </w:rPr>
        <w:t xml:space="preserve">Need help completing the form? Call us on </w:t>
      </w:r>
      <w:r w:rsidRPr="00A80B32">
        <w:rPr>
          <w:rFonts w:ascii="Apple Color Emoji" w:hAnsi="Apple Color Emoji" w:cs="Apple Color Emoji"/>
          <w:b/>
          <w:bCs/>
          <w:color w:val="3A7C22" w:themeColor="accent6" w:themeShade="BF"/>
          <w:sz w:val="20"/>
          <w:szCs w:val="20"/>
        </w:rPr>
        <w:t>📞</w:t>
      </w:r>
      <w:r w:rsidRPr="00A80B32">
        <w:rPr>
          <w:rStyle w:val="apple-converted-space"/>
          <w:rFonts w:ascii="Poppins" w:hAnsi="Poppins" w:cs="Poppins"/>
          <w:b/>
          <w:bCs/>
          <w:color w:val="3A7C22" w:themeColor="accent6" w:themeShade="BF"/>
          <w:sz w:val="20"/>
          <w:szCs w:val="20"/>
        </w:rPr>
        <w:t> </w:t>
      </w:r>
      <w:r w:rsidRPr="00A80B32">
        <w:rPr>
          <w:rStyle w:val="Strong"/>
          <w:rFonts w:ascii="Poppins" w:hAnsi="Poppins" w:cs="Poppins"/>
          <w:b w:val="0"/>
          <w:bCs w:val="0"/>
          <w:color w:val="3A7C22" w:themeColor="accent6" w:themeShade="BF"/>
          <w:sz w:val="20"/>
          <w:szCs w:val="20"/>
        </w:rPr>
        <w:t>07</w:t>
      </w:r>
      <w:r w:rsidR="00B60B62" w:rsidRPr="00A80B32">
        <w:rPr>
          <w:rStyle w:val="Strong"/>
          <w:rFonts w:ascii="Poppins" w:hAnsi="Poppins" w:cs="Poppins"/>
          <w:b w:val="0"/>
          <w:bCs w:val="0"/>
          <w:color w:val="3A7C22" w:themeColor="accent6" w:themeShade="BF"/>
          <w:sz w:val="20"/>
          <w:szCs w:val="20"/>
        </w:rPr>
        <w:t>355839923</w:t>
      </w:r>
      <w:r w:rsidRPr="00A80B32">
        <w:rPr>
          <w:rStyle w:val="apple-converted-space"/>
          <w:rFonts w:ascii="Poppins" w:hAnsi="Poppins" w:cs="Poppins"/>
          <w:b/>
          <w:bCs/>
          <w:color w:val="3A7C22" w:themeColor="accent6" w:themeShade="BF"/>
          <w:sz w:val="20"/>
          <w:szCs w:val="20"/>
        </w:rPr>
        <w:t> </w:t>
      </w:r>
      <w:r w:rsidRPr="00A80B32">
        <w:rPr>
          <w:rFonts w:ascii="Poppins" w:hAnsi="Poppins" w:cs="Poppins"/>
          <w:b/>
          <w:bCs/>
          <w:color w:val="3A7C22" w:themeColor="accent6" w:themeShade="BF"/>
          <w:sz w:val="20"/>
          <w:szCs w:val="20"/>
        </w:rPr>
        <w:t>or email</w:t>
      </w:r>
      <w:r w:rsidR="001E584C" w:rsidRPr="00A80B32">
        <w:rPr>
          <w:rFonts w:ascii="Poppins" w:hAnsi="Poppins" w:cs="Poppins"/>
          <w:b/>
          <w:bCs/>
          <w:color w:val="3A7C22" w:themeColor="accent6" w:themeShade="BF"/>
          <w:sz w:val="20"/>
          <w:szCs w:val="20"/>
        </w:rPr>
        <w:t xml:space="preserve"> </w:t>
      </w:r>
      <w:r w:rsidRPr="00A80B32">
        <w:rPr>
          <w:rFonts w:ascii="Apple Color Emoji" w:hAnsi="Apple Color Emoji" w:cs="Apple Color Emoji"/>
          <w:b/>
          <w:bCs/>
          <w:color w:val="3A7C22" w:themeColor="accent6" w:themeShade="BF"/>
          <w:sz w:val="20"/>
          <w:szCs w:val="20"/>
        </w:rPr>
        <w:t>📧</w:t>
      </w:r>
      <w:r w:rsidRPr="00A80B32">
        <w:rPr>
          <w:rStyle w:val="apple-converted-space"/>
          <w:rFonts w:ascii="Poppins" w:hAnsi="Poppins" w:cs="Poppins"/>
          <w:b/>
          <w:bCs/>
          <w:color w:val="3A7C22" w:themeColor="accent6" w:themeShade="BF"/>
          <w:sz w:val="20"/>
          <w:szCs w:val="20"/>
        </w:rPr>
        <w:t> </w:t>
      </w:r>
      <w:hyperlink r:id="rId7" w:history="1">
        <w:r w:rsidR="00B60B62" w:rsidRPr="00A80B32">
          <w:rPr>
            <w:rStyle w:val="Hyperlink"/>
            <w:rFonts w:ascii="Poppins" w:hAnsi="Poppins" w:cs="Poppins"/>
            <w:color w:val="345964" w:themeColor="hyperlink" w:themeShade="BF"/>
            <w:sz w:val="20"/>
            <w:szCs w:val="20"/>
          </w:rPr>
          <w:t>Referrals@NexusFamilyConnect.co.uk</w:t>
        </w:r>
      </w:hyperlink>
      <w:r w:rsidRPr="00A80B32">
        <w:rPr>
          <w:rFonts w:ascii="Poppins" w:hAnsi="Poppins" w:cs="Poppins"/>
          <w:color w:val="000000"/>
          <w:sz w:val="20"/>
          <w:szCs w:val="20"/>
        </w:rPr>
        <w:t>.</w:t>
      </w:r>
    </w:p>
    <w:p w14:paraId="66DF5EB9" w14:textId="77777777" w:rsidR="001E584C" w:rsidRPr="00A80B32" w:rsidRDefault="001E584C" w:rsidP="001E584C">
      <w:pPr>
        <w:rPr>
          <w:rFonts w:ascii="Poppins" w:hAnsi="Poppins" w:cs="Poppins"/>
          <w:color w:val="000000"/>
          <w:sz w:val="20"/>
          <w:szCs w:val="20"/>
        </w:rPr>
      </w:pPr>
    </w:p>
    <w:p w14:paraId="34751A1E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0CD4CFE8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279FAA4A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500C1AE6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334C259A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63526FC7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7C895630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43DD9D50" w14:textId="77777777" w:rsidR="00A80B32" w:rsidRDefault="00A80B32" w:rsidP="00A80B32">
      <w:pPr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03B58213" w14:textId="77777777" w:rsidR="005953DC" w:rsidRDefault="005953DC" w:rsidP="001E58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b/>
          <w:bCs/>
          <w:color w:val="3A7C22" w:themeColor="accent6" w:themeShade="BF"/>
          <w:sz w:val="28"/>
          <w:szCs w:val="28"/>
        </w:rPr>
      </w:pPr>
    </w:p>
    <w:p w14:paraId="52552839" w14:textId="77777777" w:rsidR="00A80B32" w:rsidRPr="00A80B32" w:rsidRDefault="00A80B32" w:rsidP="001E58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kern w:val="0"/>
          <w:sz w:val="22"/>
          <w:szCs w:val="22"/>
        </w:rPr>
      </w:pPr>
    </w:p>
    <w:p w14:paraId="3F4F8AEE" w14:textId="77777777" w:rsidR="00A80B32" w:rsidRPr="00A80B32" w:rsidRDefault="00A80B32" w:rsidP="00A80B32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b/>
          <w:bCs/>
          <w:color w:val="000000"/>
          <w:kern w:val="0"/>
          <w:lang w:eastAsia="en-GB"/>
          <w14:ligatures w14:val="none"/>
        </w:rPr>
        <w:t>Room Booking Terms (Summary)</w:t>
      </w:r>
    </w:p>
    <w:p w14:paraId="6991B4C2" w14:textId="77777777" w:rsidR="00A80B32" w:rsidRPr="00A80B32" w:rsidRDefault="00A80B32" w:rsidP="00A80B32">
      <w:pPr>
        <w:numPr>
          <w:ilvl w:val="0"/>
          <w:numId w:val="10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All bookings must be paid in advance in accordance with the issued invoice.</w:t>
      </w:r>
    </w:p>
    <w:p w14:paraId="15D070B0" w14:textId="77777777" w:rsidR="00A80B32" w:rsidRPr="00A80B32" w:rsidRDefault="00A80B32" w:rsidP="00A80B32">
      <w:pPr>
        <w:numPr>
          <w:ilvl w:val="0"/>
          <w:numId w:val="10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Payments are strictly non-refundable under all circumstances.</w:t>
      </w:r>
    </w:p>
    <w:p w14:paraId="787FCD3A" w14:textId="77777777" w:rsidR="00A80B32" w:rsidRPr="00A80B32" w:rsidRDefault="00A80B32" w:rsidP="00A80B32">
      <w:pPr>
        <w:numPr>
          <w:ilvl w:val="0"/>
          <w:numId w:val="10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lastRenderedPageBreak/>
        <w:t>Transfers to an alternative date may be permitted, at the sole discretion of the Centre Manager, only where a valid and evidenced reason for non-attendance is provided.</w:t>
      </w:r>
    </w:p>
    <w:p w14:paraId="59F11A3D" w14:textId="77777777" w:rsidR="00A80B32" w:rsidRPr="00A80B32" w:rsidRDefault="00A80B32" w:rsidP="00A80B32">
      <w:pPr>
        <w:numPr>
          <w:ilvl w:val="0"/>
          <w:numId w:val="10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Failure to attend without prior notice will result in the full fee being retained with no option to transfer the booking.</w:t>
      </w:r>
    </w:p>
    <w:p w14:paraId="11886CDB" w14:textId="77777777" w:rsidR="00A80B32" w:rsidRPr="00A80B32" w:rsidRDefault="00A80B32" w:rsidP="00A80B32">
      <w:pPr>
        <w:numPr>
          <w:ilvl w:val="0"/>
          <w:numId w:val="10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  <w:r w:rsidRPr="00A80B32"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  <w:t>Rooms must be left clean and tidy. Additional cleaning required beyond standard preparation will incur a £25 cleaning fee, charged to the booking party.</w:t>
      </w:r>
    </w:p>
    <w:p w14:paraId="72C3077F" w14:textId="39EDAF89" w:rsidR="005953DC" w:rsidRPr="00A80B32" w:rsidRDefault="00A80B32" w:rsidP="001E58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kern w:val="0"/>
        </w:rPr>
      </w:pPr>
      <w:r>
        <w:rPr>
          <w:rFonts w:ascii="Poppins" w:hAnsi="Poppins" w:cs="Poppins"/>
          <w:kern w:val="0"/>
        </w:rPr>
        <w:t xml:space="preserve"> Payment </w:t>
      </w:r>
      <w:proofErr w:type="gramStart"/>
      <w:r>
        <w:rPr>
          <w:rFonts w:ascii="Poppins" w:hAnsi="Poppins" w:cs="Poppins"/>
          <w:kern w:val="0"/>
        </w:rPr>
        <w:t>information;</w:t>
      </w:r>
      <w:proofErr w:type="gramEnd"/>
      <w:r>
        <w:rPr>
          <w:rFonts w:ascii="Poppins" w:hAnsi="Poppins" w:cs="Poppins"/>
          <w:kern w:val="0"/>
        </w:rPr>
        <w:t xml:space="preserve"> </w:t>
      </w:r>
    </w:p>
    <w:p w14:paraId="6D679907" w14:textId="269B8E43" w:rsidR="001E584C" w:rsidRPr="00A80B32" w:rsidRDefault="001E584C" w:rsidP="001E58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oppins" w:hAnsi="Poppins" w:cs="Poppins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E584C" w:rsidRPr="00A80B32" w14:paraId="099B3751" w14:textId="77777777">
        <w:tc>
          <w:tcPr>
            <w:tcW w:w="4508" w:type="dxa"/>
          </w:tcPr>
          <w:p w14:paraId="68565774" w14:textId="7518DA1B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>Bank Account Number</w:t>
            </w:r>
          </w:p>
        </w:tc>
        <w:tc>
          <w:tcPr>
            <w:tcW w:w="4508" w:type="dxa"/>
          </w:tcPr>
          <w:p w14:paraId="5365F600" w14:textId="4535BC3B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>25806727</w:t>
            </w:r>
          </w:p>
        </w:tc>
      </w:tr>
      <w:tr w:rsidR="001E584C" w:rsidRPr="00A80B32" w14:paraId="4CF41961" w14:textId="77777777">
        <w:tc>
          <w:tcPr>
            <w:tcW w:w="4508" w:type="dxa"/>
          </w:tcPr>
          <w:p w14:paraId="22A5E5AF" w14:textId="6CA01A88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>Sort Code</w:t>
            </w:r>
          </w:p>
        </w:tc>
        <w:tc>
          <w:tcPr>
            <w:tcW w:w="4508" w:type="dxa"/>
          </w:tcPr>
          <w:p w14:paraId="51693A72" w14:textId="0E8E24F9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>04-06-05</w:t>
            </w:r>
          </w:p>
        </w:tc>
      </w:tr>
      <w:tr w:rsidR="001E584C" w:rsidRPr="00A80B32" w14:paraId="327BEB29" w14:textId="77777777">
        <w:tc>
          <w:tcPr>
            <w:tcW w:w="4508" w:type="dxa"/>
          </w:tcPr>
          <w:p w14:paraId="4B7E82A4" w14:textId="230FAB59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 xml:space="preserve">Account Name </w:t>
            </w:r>
          </w:p>
        </w:tc>
        <w:tc>
          <w:tcPr>
            <w:tcW w:w="4508" w:type="dxa"/>
          </w:tcPr>
          <w:p w14:paraId="4F66B6B4" w14:textId="2AC790DF" w:rsidR="001E584C" w:rsidRPr="00A80B32" w:rsidRDefault="001E584C" w:rsidP="001E58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oppins" w:hAnsi="Poppins" w:cs="Poppins"/>
                <w:kern w:val="0"/>
                <w:sz w:val="22"/>
                <w:szCs w:val="22"/>
              </w:rPr>
            </w:pPr>
            <w:r w:rsidRPr="00A80B32">
              <w:rPr>
                <w:rFonts w:ascii="Poppins" w:hAnsi="Poppins" w:cs="Poppins"/>
                <w:kern w:val="0"/>
                <w:sz w:val="22"/>
                <w:szCs w:val="22"/>
              </w:rPr>
              <w:t>Nexus Family Connect LTD</w:t>
            </w:r>
          </w:p>
        </w:tc>
      </w:tr>
    </w:tbl>
    <w:p w14:paraId="3D7BED04" w14:textId="77777777" w:rsidR="00CF465F" w:rsidRPr="00A80B32" w:rsidRDefault="00CF465F" w:rsidP="00CF465F">
      <w:pPr>
        <w:rPr>
          <w:rFonts w:ascii="Poppins" w:hAnsi="Poppins" w:cs="Poppins"/>
          <w:color w:val="000000"/>
        </w:rPr>
      </w:pPr>
      <w:r w:rsidRPr="00A80B32">
        <w:rPr>
          <w:rFonts w:ascii="Poppins" w:hAnsi="Poppins" w:cs="Poppins"/>
          <w:color w:val="000000"/>
        </w:rPr>
        <w:t xml:space="preserve"> </w:t>
      </w:r>
    </w:p>
    <w:p w14:paraId="5A02E0E1" w14:textId="69F37FD5" w:rsidR="00B60B62" w:rsidRPr="00A80B32" w:rsidRDefault="0029179D" w:rsidP="00CF465F">
      <w:pPr>
        <w:rPr>
          <w:rFonts w:ascii="Poppins" w:hAnsi="Poppins" w:cs="Poppins"/>
          <w:color w:val="000000"/>
        </w:rPr>
      </w:pPr>
      <w:r w:rsidRPr="00A80B32">
        <w:rPr>
          <w:rFonts w:ascii="Poppins" w:hAnsi="Poppins" w:cs="Poppins"/>
          <w:color w:val="000000"/>
        </w:rPr>
        <w:t xml:space="preserve">Please use booking confirmation as reference. </w:t>
      </w:r>
    </w:p>
    <w:p w14:paraId="0118E714" w14:textId="77777777" w:rsidR="0029179D" w:rsidRPr="00A80B32" w:rsidRDefault="0029179D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052A73F8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129A459F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6244A1FD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7A961187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1B822AB5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6EBD346F" w14:textId="77777777" w:rsidR="00CF465F" w:rsidRPr="00A80B32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457EA1D9" w14:textId="77777777" w:rsidR="00CF465F" w:rsidRDefault="00CF465F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78B678F4" w14:textId="77777777" w:rsidR="00A80B32" w:rsidRDefault="00A80B32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5B4B7095" w14:textId="77777777" w:rsidR="00A80B32" w:rsidRDefault="00A80B32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213E9180" w14:textId="77777777" w:rsidR="00A80B32" w:rsidRDefault="00A80B32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2B42DF87" w14:textId="77777777" w:rsidR="00A80B32" w:rsidRDefault="00A80B32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156ED4DD" w14:textId="77777777" w:rsidR="00A80B32" w:rsidRPr="00A80B32" w:rsidRDefault="00A80B32" w:rsidP="0029179D">
      <w:pPr>
        <w:rPr>
          <w:rFonts w:ascii="Poppins" w:hAnsi="Poppins" w:cs="Poppins"/>
          <w:color w:val="000000"/>
          <w:sz w:val="27"/>
          <w:szCs w:val="27"/>
        </w:rPr>
      </w:pPr>
    </w:p>
    <w:p w14:paraId="09706FFB" w14:textId="77777777" w:rsidR="00B60B62" w:rsidRPr="00A80B32" w:rsidRDefault="00B60B62" w:rsidP="00B60B62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80B32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🗂️</w:t>
      </w:r>
      <w:r w:rsidRPr="00A80B32"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  <w:t> 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60B62" w:rsidRPr="00A80B32" w14:paraId="0E2D09C0" w14:textId="77777777">
        <w:tc>
          <w:tcPr>
            <w:tcW w:w="3005" w:type="dxa"/>
          </w:tcPr>
          <w:p w14:paraId="36A23F5B" w14:textId="77777777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Date Received</w:t>
            </w:r>
          </w:p>
          <w:p w14:paraId="54154C1F" w14:textId="77777777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23F9363C" w14:textId="77777777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Referral Status:</w:t>
            </w:r>
          </w:p>
          <w:p w14:paraId="57AA2013" w14:textId="74C4262B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Accepted </w:t>
            </w:r>
          </w:p>
          <w:p w14:paraId="155353FB" w14:textId="77777777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lastRenderedPageBreak/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Pending </w:t>
            </w:r>
          </w:p>
          <w:p w14:paraId="50162511" w14:textId="349D65B3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80B32">
              <w:rPr>
                <w:rFonts w:ascii="Segoe UI Symbol" w:eastAsia="Times New Roman" w:hAnsi="Segoe UI Symbol" w:cs="Segoe UI Symbol"/>
                <w:color w:val="000000"/>
                <w:kern w:val="0"/>
                <w:lang w:eastAsia="en-GB"/>
                <w14:ligatures w14:val="none"/>
              </w:rPr>
              <w:t>☐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 xml:space="preserve"> Declined</w:t>
            </w:r>
          </w:p>
        </w:tc>
        <w:tc>
          <w:tcPr>
            <w:tcW w:w="3006" w:type="dxa"/>
          </w:tcPr>
          <w:p w14:paraId="7C98D4EA" w14:textId="0BCA6F2A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Service Type Confirmed</w:t>
            </w:r>
          </w:p>
        </w:tc>
      </w:tr>
      <w:tr w:rsidR="00B60B62" w:rsidRPr="00A80B32" w14:paraId="324AA254" w14:textId="77777777">
        <w:tc>
          <w:tcPr>
            <w:tcW w:w="3005" w:type="dxa"/>
          </w:tcPr>
          <w:p w14:paraId="500435FC" w14:textId="77777777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Referral Taken By</w:t>
            </w:r>
          </w:p>
          <w:p w14:paraId="70DBBE13" w14:textId="3C7C9195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3917C900" w14:textId="182506D9" w:rsidR="00B60B62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Initial Response Sent:</w:t>
            </w:r>
            <w:r w:rsidRPr="00A80B32">
              <w:rPr>
                <w:rFonts w:ascii="Poppins" w:eastAsia="Times New Roman" w:hAnsi="Poppins" w:cs="Poppins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006" w:type="dxa"/>
          </w:tcPr>
          <w:p w14:paraId="6061FF12" w14:textId="77777777" w:rsidR="00B60B62" w:rsidRPr="00A80B32" w:rsidRDefault="0029179D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Invoice sent and date</w:t>
            </w:r>
          </w:p>
          <w:p w14:paraId="6086E6A1" w14:textId="54D0DFEE" w:rsidR="0029179D" w:rsidRPr="00A80B32" w:rsidRDefault="0029179D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</w:tc>
      </w:tr>
    </w:tbl>
    <w:p w14:paraId="2404BD1A" w14:textId="77777777" w:rsidR="00B60B62" w:rsidRPr="00A80B32" w:rsidRDefault="00B60B62" w:rsidP="00B60B62">
      <w:pPr>
        <w:spacing w:before="100" w:beforeAutospacing="1" w:after="100" w:afterAutospacing="1"/>
        <w:outlineLvl w:val="2"/>
        <w:rPr>
          <w:rFonts w:ascii="Poppins" w:eastAsia="Times New Roman" w:hAnsi="Poppins" w:cs="Poppins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3681"/>
        <w:gridCol w:w="5629"/>
      </w:tblGrid>
      <w:tr w:rsidR="00B60B62" w:rsidRPr="00A80B32" w14:paraId="59287E03" w14:textId="77777777" w:rsidTr="00B60B62">
        <w:trPr>
          <w:trHeight w:val="448"/>
        </w:trPr>
        <w:tc>
          <w:tcPr>
            <w:tcW w:w="3681" w:type="dxa"/>
          </w:tcPr>
          <w:p w14:paraId="1B6DC648" w14:textId="77777777" w:rsidR="001E584C" w:rsidRPr="00A80B32" w:rsidRDefault="00B60B62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Risk Assessment Completed</w:t>
            </w:r>
          </w:p>
          <w:p w14:paraId="4F093129" w14:textId="588FC0BD" w:rsidR="00B60B62" w:rsidRPr="00A80B32" w:rsidRDefault="001E584C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Date </w:t>
            </w:r>
            <w:r w:rsidR="00B60B62"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5629" w:type="dxa"/>
          </w:tcPr>
          <w:p w14:paraId="2EAFDA6C" w14:textId="7676CBD2" w:rsidR="00B60B62" w:rsidRPr="00A80B32" w:rsidRDefault="001E584C" w:rsidP="00B60B62">
            <w:pPr>
              <w:spacing w:before="100" w:beforeAutospacing="1" w:after="100" w:afterAutospacing="1"/>
              <w:outlineLvl w:val="2"/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  <w:r w:rsidRPr="00A80B32">
              <w:rPr>
                <w:rFonts w:ascii="Poppins" w:eastAsia="Times New Roman" w:hAnsi="Poppins" w:cs="Poppins"/>
                <w:b/>
                <w:bCs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  <w:t>Yes/ No</w:t>
            </w:r>
          </w:p>
        </w:tc>
      </w:tr>
    </w:tbl>
    <w:p w14:paraId="10AC2427" w14:textId="7C8EFBFC" w:rsidR="00B60B62" w:rsidRPr="00A80B32" w:rsidRDefault="00B60B62" w:rsidP="00B60B62">
      <w:pPr>
        <w:rPr>
          <w:rFonts w:ascii="Poppins" w:eastAsia="Times New Roman" w:hAnsi="Poppins" w:cs="Poppins"/>
          <w:kern w:val="0"/>
          <w:lang w:eastAsia="en-GB"/>
          <w14:ligatures w14:val="none"/>
        </w:rPr>
      </w:pPr>
    </w:p>
    <w:p w14:paraId="0B886E46" w14:textId="6BF77447" w:rsidR="00B60B62" w:rsidRPr="00A80B32" w:rsidRDefault="00B60B62" w:rsidP="00B60B62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kern w:val="0"/>
          <w:lang w:eastAsia="en-GB"/>
          <w14:ligatures w14:val="none"/>
        </w:rPr>
      </w:pPr>
    </w:p>
    <w:p w14:paraId="6B06472D" w14:textId="77777777" w:rsidR="00B60B62" w:rsidRPr="00CF4962" w:rsidRDefault="00B60B62" w:rsidP="004F6063">
      <w:pPr>
        <w:jc w:val="center"/>
        <w:rPr>
          <w:b/>
          <w:bCs/>
        </w:rPr>
      </w:pPr>
    </w:p>
    <w:sectPr w:rsidR="00B60B62" w:rsidRPr="00CF496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333B" w14:textId="77777777" w:rsidR="004B76E4" w:rsidRDefault="004B76E4" w:rsidP="00F40827">
      <w:r>
        <w:separator/>
      </w:r>
    </w:p>
  </w:endnote>
  <w:endnote w:type="continuationSeparator" w:id="0">
    <w:p w14:paraId="764C3953" w14:textId="77777777" w:rsidR="004B76E4" w:rsidRDefault="004B76E4" w:rsidP="00F4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229F" w14:textId="77777777" w:rsidR="004B76E4" w:rsidRDefault="004B76E4" w:rsidP="00F40827">
      <w:r>
        <w:separator/>
      </w:r>
    </w:p>
  </w:footnote>
  <w:footnote w:type="continuationSeparator" w:id="0">
    <w:p w14:paraId="23DD6F96" w14:textId="77777777" w:rsidR="004B76E4" w:rsidRDefault="004B76E4" w:rsidP="00F4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204A" w14:textId="77777777" w:rsidR="00A80B32" w:rsidRDefault="00A80B32" w:rsidP="00A80B32">
    <w:pPr>
      <w:pStyle w:val="Header"/>
      <w:ind w:left="1440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82DD2" wp14:editId="10B28A2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914400" cy="914400"/>
          <wp:effectExtent l="0" t="0" r="0" b="0"/>
          <wp:wrapNone/>
          <wp:docPr id="1" name="Picture 1" descr="A group of people with a heart and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people with a heart and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br/>
      <w:t>Nexus Family Connect</w:t>
    </w:r>
  </w:p>
  <w:p w14:paraId="7F1D9849" w14:textId="77777777" w:rsidR="00A80B32" w:rsidRPr="00370DE0" w:rsidRDefault="00A80B32" w:rsidP="00A80B32">
    <w:pPr>
      <w:pStyle w:val="Header"/>
      <w:rPr>
        <w:rFonts w:ascii="Poppins" w:hAnsi="Poppins" w:cs="Poppins"/>
        <w:i/>
        <w:iCs/>
        <w:color w:val="3A7C22" w:themeColor="accent6" w:themeShade="BF"/>
      </w:rPr>
    </w:pPr>
    <w:r>
      <w:rPr>
        <w:rFonts w:ascii="Poppins" w:hAnsi="Poppins" w:cs="Poppins"/>
        <w:color w:val="000000"/>
      </w:rPr>
      <w:t xml:space="preserve">                     </w:t>
    </w:r>
    <w:r w:rsidRPr="00370DE0">
      <w:rPr>
        <w:rFonts w:ascii="Poppins" w:hAnsi="Poppins" w:cs="Poppins"/>
        <w:i/>
        <w:iCs/>
        <w:color w:val="3A7C22" w:themeColor="accent6" w:themeShade="BF"/>
      </w:rPr>
      <w:t xml:space="preserve"> Bringing Families back together one step at a time. </w:t>
    </w:r>
  </w:p>
  <w:p w14:paraId="435CC6FC" w14:textId="27885719" w:rsidR="00F40827" w:rsidRPr="00A80B32" w:rsidRDefault="00F40827" w:rsidP="00A80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1E83"/>
    <w:multiLevelType w:val="hybridMultilevel"/>
    <w:tmpl w:val="871814A0"/>
    <w:lvl w:ilvl="0" w:tplc="8138E8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9AB"/>
    <w:multiLevelType w:val="multilevel"/>
    <w:tmpl w:val="EB0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12CC5"/>
    <w:multiLevelType w:val="multilevel"/>
    <w:tmpl w:val="62B4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014F7"/>
    <w:multiLevelType w:val="multilevel"/>
    <w:tmpl w:val="F7BE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D28FD"/>
    <w:multiLevelType w:val="multilevel"/>
    <w:tmpl w:val="4FA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F61A8"/>
    <w:multiLevelType w:val="multilevel"/>
    <w:tmpl w:val="7074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807BE"/>
    <w:multiLevelType w:val="multilevel"/>
    <w:tmpl w:val="5884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D2A40"/>
    <w:multiLevelType w:val="multilevel"/>
    <w:tmpl w:val="169C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62D2"/>
    <w:multiLevelType w:val="multilevel"/>
    <w:tmpl w:val="A49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B00AC"/>
    <w:multiLevelType w:val="hybridMultilevel"/>
    <w:tmpl w:val="E250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77237">
    <w:abstractNumId w:val="9"/>
  </w:num>
  <w:num w:numId="2" w16cid:durableId="1246721596">
    <w:abstractNumId w:val="7"/>
  </w:num>
  <w:num w:numId="3" w16cid:durableId="1459644990">
    <w:abstractNumId w:val="4"/>
  </w:num>
  <w:num w:numId="4" w16cid:durableId="269363546">
    <w:abstractNumId w:val="2"/>
  </w:num>
  <w:num w:numId="5" w16cid:durableId="1227644372">
    <w:abstractNumId w:val="1"/>
  </w:num>
  <w:num w:numId="6" w16cid:durableId="214123378">
    <w:abstractNumId w:val="6"/>
  </w:num>
  <w:num w:numId="7" w16cid:durableId="144057713">
    <w:abstractNumId w:val="5"/>
  </w:num>
  <w:num w:numId="8" w16cid:durableId="1682270453">
    <w:abstractNumId w:val="0"/>
  </w:num>
  <w:num w:numId="9" w16cid:durableId="1946227798">
    <w:abstractNumId w:val="3"/>
  </w:num>
  <w:num w:numId="10" w16cid:durableId="504784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7"/>
    <w:rsid w:val="00192805"/>
    <w:rsid w:val="001E584C"/>
    <w:rsid w:val="0029179D"/>
    <w:rsid w:val="003320A8"/>
    <w:rsid w:val="00386122"/>
    <w:rsid w:val="003D4157"/>
    <w:rsid w:val="004B76E4"/>
    <w:rsid w:val="004C7337"/>
    <w:rsid w:val="004F6063"/>
    <w:rsid w:val="005953DC"/>
    <w:rsid w:val="006E18F7"/>
    <w:rsid w:val="007D55E3"/>
    <w:rsid w:val="008B7461"/>
    <w:rsid w:val="008D6090"/>
    <w:rsid w:val="008F3E39"/>
    <w:rsid w:val="009E59A1"/>
    <w:rsid w:val="009F37CC"/>
    <w:rsid w:val="00A80B32"/>
    <w:rsid w:val="00AA5D1A"/>
    <w:rsid w:val="00B60B62"/>
    <w:rsid w:val="00BA5D9F"/>
    <w:rsid w:val="00CA71B2"/>
    <w:rsid w:val="00CF465F"/>
    <w:rsid w:val="00CF4962"/>
    <w:rsid w:val="00E931CA"/>
    <w:rsid w:val="00EA5079"/>
    <w:rsid w:val="00F145FB"/>
    <w:rsid w:val="00F40827"/>
    <w:rsid w:val="00FB4647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901B"/>
  <w15:chartTrackingRefBased/>
  <w15:docId w15:val="{9E52EFB4-0FF8-B441-8B71-2AAA28EC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0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0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0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0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27"/>
  </w:style>
  <w:style w:type="paragraph" w:styleId="Footer">
    <w:name w:val="footer"/>
    <w:basedOn w:val="Normal"/>
    <w:link w:val="FooterChar"/>
    <w:uiPriority w:val="99"/>
    <w:unhideWhenUsed/>
    <w:rsid w:val="00F40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27"/>
  </w:style>
  <w:style w:type="table" w:styleId="TableGrid">
    <w:name w:val="Table Grid"/>
    <w:basedOn w:val="TableNormal"/>
    <w:uiPriority w:val="39"/>
    <w:rsid w:val="00F4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F4962"/>
  </w:style>
  <w:style w:type="character" w:styleId="Strong">
    <w:name w:val="Strong"/>
    <w:basedOn w:val="DefaultParagraphFont"/>
    <w:uiPriority w:val="22"/>
    <w:qFormat/>
    <w:rsid w:val="00CF49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49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60B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ferrals@NexusFamilyConnec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575</Words>
  <Characters>3255</Characters>
  <Application>Microsoft Office Word</Application>
  <DocSecurity>0</DocSecurity>
  <Lines>271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Nexus Family Connect</dc:creator>
  <cp:keywords/>
  <dc:description/>
  <cp:lastModifiedBy>Nexus Family Connect</cp:lastModifiedBy>
  <cp:revision>2</cp:revision>
  <dcterms:created xsi:type="dcterms:W3CDTF">2026-02-05T21:45:00Z</dcterms:created>
  <dcterms:modified xsi:type="dcterms:W3CDTF">2026-02-05T21:45:00Z</dcterms:modified>
</cp:coreProperties>
</file>