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2FE9A" w14:textId="77777777" w:rsidR="00B7042F" w:rsidRDefault="005142CA">
      <w:pPr>
        <w:rPr>
          <w:sz w:val="24"/>
          <w:szCs w:val="24"/>
        </w:rPr>
      </w:pPr>
      <w:r>
        <w:rPr>
          <w:sz w:val="24"/>
          <w:szCs w:val="24"/>
        </w:rPr>
        <w:t>CAT MOUNTAIN</w:t>
      </w:r>
    </w:p>
    <w:p w14:paraId="5D3E58DF" w14:textId="77777777" w:rsidR="008B3041" w:rsidRDefault="008B3041">
      <w:pPr>
        <w:rPr>
          <w:sz w:val="24"/>
          <w:szCs w:val="24"/>
        </w:rPr>
      </w:pPr>
      <w:r>
        <w:rPr>
          <w:noProof/>
          <w:sz w:val="24"/>
          <w:szCs w:val="24"/>
        </w:rPr>
        <w:drawing>
          <wp:anchor distT="0" distB="0" distL="114300" distR="114300" simplePos="0" relativeHeight="251664384" behindDoc="0" locked="0" layoutInCell="1" allowOverlap="1" wp14:anchorId="3C113F09" wp14:editId="7CAC2278">
            <wp:simplePos x="0" y="0"/>
            <wp:positionH relativeFrom="margin">
              <wp:align>left</wp:align>
            </wp:positionH>
            <wp:positionV relativeFrom="paragraph">
              <wp:posOffset>207010</wp:posOffset>
            </wp:positionV>
            <wp:extent cx="1866900" cy="1457325"/>
            <wp:effectExtent l="0" t="0" r="0" b="9525"/>
            <wp:wrapSquare wrapText="bothSides"/>
            <wp:docPr id="2079906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06163" name="Picture 2079906163"/>
                    <pic:cNvPicPr/>
                  </pic:nvPicPr>
                  <pic:blipFill rotWithShape="1">
                    <a:blip r:embed="rId4" cstate="print">
                      <a:extLst>
                        <a:ext uri="{28A0092B-C50C-407E-A947-70E740481C1C}">
                          <a14:useLocalDpi xmlns:a14="http://schemas.microsoft.com/office/drawing/2010/main" val="0"/>
                        </a:ext>
                      </a:extLst>
                    </a:blip>
                    <a:srcRect l="443" t="3653" r="12703" b="21894"/>
                    <a:stretch/>
                  </pic:blipFill>
                  <pic:spPr bwMode="auto">
                    <a:xfrm>
                      <a:off x="0" y="0"/>
                      <a:ext cx="18669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7456" behindDoc="0" locked="0" layoutInCell="1" allowOverlap="1" wp14:anchorId="72B34C81" wp14:editId="638AD4E4">
            <wp:simplePos x="0" y="0"/>
            <wp:positionH relativeFrom="margin">
              <wp:align>right</wp:align>
            </wp:positionH>
            <wp:positionV relativeFrom="paragraph">
              <wp:posOffset>200025</wp:posOffset>
            </wp:positionV>
            <wp:extent cx="1619250" cy="1466850"/>
            <wp:effectExtent l="0" t="0" r="0" b="0"/>
            <wp:wrapSquare wrapText="bothSides"/>
            <wp:docPr id="331079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79631" name="Picture 3310796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19250" cy="146685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14:anchorId="60161B8C" wp14:editId="62DE86A1">
            <wp:simplePos x="0" y="0"/>
            <wp:positionH relativeFrom="column">
              <wp:posOffset>2019300</wp:posOffset>
            </wp:positionH>
            <wp:positionV relativeFrom="paragraph">
              <wp:posOffset>193040</wp:posOffset>
            </wp:positionV>
            <wp:extent cx="2167255" cy="1476375"/>
            <wp:effectExtent l="0" t="0" r="4445" b="9525"/>
            <wp:wrapSquare wrapText="bothSides"/>
            <wp:docPr id="2141000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00750" name="Picture 21410007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7255" cy="1476375"/>
                    </a:xfrm>
                    <a:prstGeom prst="rect">
                      <a:avLst/>
                    </a:prstGeom>
                  </pic:spPr>
                </pic:pic>
              </a:graphicData>
            </a:graphic>
            <wp14:sizeRelH relativeFrom="margin">
              <wp14:pctWidth>0</wp14:pctWidth>
            </wp14:sizeRelH>
            <wp14:sizeRelV relativeFrom="margin">
              <wp14:pctHeight>0</wp14:pctHeight>
            </wp14:sizeRelV>
          </wp:anchor>
        </w:drawing>
      </w:r>
    </w:p>
    <w:p w14:paraId="3BE457D3" w14:textId="77777777" w:rsidR="008B3041" w:rsidRDefault="008B3041">
      <w:pPr>
        <w:rPr>
          <w:sz w:val="24"/>
          <w:szCs w:val="24"/>
        </w:rPr>
      </w:pPr>
    </w:p>
    <w:p w14:paraId="420A1A4F" w14:textId="77777777" w:rsidR="005142CA" w:rsidRDefault="005142CA">
      <w:pPr>
        <w:rPr>
          <w:sz w:val="24"/>
          <w:szCs w:val="24"/>
        </w:rPr>
      </w:pPr>
      <w:r>
        <w:rPr>
          <w:sz w:val="24"/>
          <w:szCs w:val="24"/>
        </w:rPr>
        <w:t>There is probably a State in the Union that does not have a rise in the landscape named “Cat Mountain”.  Some state like Kansas.  New York has two.  The dominant landform is located near Tupper Lake. The lesser version all but bordered on Timlo’s Trout Lake.  Morning, noon and twilight, its bald top loom</w:t>
      </w:r>
      <w:r w:rsidR="002C3D96">
        <w:rPr>
          <w:sz w:val="24"/>
          <w:szCs w:val="24"/>
        </w:rPr>
        <w:t>ed</w:t>
      </w:r>
      <w:r w:rsidR="00833DC4">
        <w:rPr>
          <w:sz w:val="24"/>
          <w:szCs w:val="24"/>
        </w:rPr>
        <w:t xml:space="preserve"> o</w:t>
      </w:r>
      <w:r>
        <w:rPr>
          <w:sz w:val="24"/>
          <w:szCs w:val="24"/>
        </w:rPr>
        <w:t>ver Twin Pines Resort, begg</w:t>
      </w:r>
      <w:r w:rsidR="00833DC4">
        <w:rPr>
          <w:sz w:val="24"/>
          <w:szCs w:val="24"/>
        </w:rPr>
        <w:t>ing</w:t>
      </w:r>
      <w:r>
        <w:rPr>
          <w:sz w:val="24"/>
          <w:szCs w:val="24"/>
        </w:rPr>
        <w:t xml:space="preserve"> for exploration.</w:t>
      </w:r>
    </w:p>
    <w:p w14:paraId="18A02EAE" w14:textId="77777777" w:rsidR="00222B54" w:rsidRDefault="00525D23">
      <w:pPr>
        <w:rPr>
          <w:sz w:val="24"/>
          <w:szCs w:val="24"/>
        </w:rPr>
      </w:pPr>
      <w:r w:rsidRPr="00525D23">
        <w:rPr>
          <w:noProof/>
          <w:sz w:val="24"/>
          <w:szCs w:val="24"/>
        </w:rPr>
        <w:drawing>
          <wp:anchor distT="0" distB="0" distL="114300" distR="114300" simplePos="0" relativeHeight="251663360" behindDoc="0" locked="0" layoutInCell="1" allowOverlap="1" wp14:anchorId="676CD695" wp14:editId="5570F209">
            <wp:simplePos x="0" y="0"/>
            <wp:positionH relativeFrom="column">
              <wp:posOffset>4029710</wp:posOffset>
            </wp:positionH>
            <wp:positionV relativeFrom="paragraph">
              <wp:posOffset>1919605</wp:posOffset>
            </wp:positionV>
            <wp:extent cx="1827530" cy="1805940"/>
            <wp:effectExtent l="0" t="0" r="1270" b="3810"/>
            <wp:wrapSquare wrapText="bothSides"/>
            <wp:docPr id="123070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894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7530" cy="1805940"/>
                    </a:xfrm>
                    <a:prstGeom prst="rect">
                      <a:avLst/>
                    </a:prstGeom>
                  </pic:spPr>
                </pic:pic>
              </a:graphicData>
            </a:graphic>
            <wp14:sizeRelH relativeFrom="margin">
              <wp14:pctWidth>0</wp14:pctWidth>
            </wp14:sizeRelH>
            <wp14:sizeRelV relativeFrom="margin">
              <wp14:pctHeight>0</wp14:pctHeight>
            </wp14:sizeRelV>
          </wp:anchor>
        </w:drawing>
      </w:r>
      <w:r w:rsidR="005142CA">
        <w:rPr>
          <w:sz w:val="24"/>
          <w:szCs w:val="24"/>
        </w:rPr>
        <w:t xml:space="preserve">And explored it was.  One Sunday morning </w:t>
      </w:r>
      <w:r w:rsidR="008B3041">
        <w:rPr>
          <w:sz w:val="24"/>
          <w:szCs w:val="24"/>
        </w:rPr>
        <w:t xml:space="preserve">in 1968 </w:t>
      </w:r>
      <w:r w:rsidR="005142CA">
        <w:rPr>
          <w:sz w:val="24"/>
          <w:szCs w:val="24"/>
        </w:rPr>
        <w:t xml:space="preserve">the campers in the three oldest cabins were informed that we would spend the day in pursuit of </w:t>
      </w:r>
      <w:r w:rsidR="00222B54">
        <w:rPr>
          <w:sz w:val="24"/>
          <w:szCs w:val="24"/>
        </w:rPr>
        <w:t>Bald Top’s</w:t>
      </w:r>
      <w:r w:rsidR="005142CA">
        <w:rPr>
          <w:sz w:val="24"/>
          <w:szCs w:val="24"/>
        </w:rPr>
        <w:t xml:space="preserve"> view.</w:t>
      </w:r>
      <w:r w:rsidR="00222B54">
        <w:rPr>
          <w:sz w:val="24"/>
          <w:szCs w:val="24"/>
        </w:rPr>
        <w:t xml:space="preserve">  Yes, Bald Top.  In </w:t>
      </w:r>
      <w:r w:rsidR="008B3041">
        <w:rPr>
          <w:sz w:val="24"/>
          <w:szCs w:val="24"/>
        </w:rPr>
        <w:t>‘</w:t>
      </w:r>
      <w:r w:rsidR="00222B54">
        <w:rPr>
          <w:sz w:val="24"/>
          <w:szCs w:val="24"/>
        </w:rPr>
        <w:t>68 and ’69, no one seemed to know the local name for the peak.  We were not even sure if it qualified as a mountain.</w:t>
      </w:r>
      <w:r w:rsidR="005142CA">
        <w:rPr>
          <w:sz w:val="24"/>
          <w:szCs w:val="24"/>
        </w:rPr>
        <w:t xml:space="preserve">  </w:t>
      </w:r>
      <w:r w:rsidR="00833DC4">
        <w:rPr>
          <w:sz w:val="24"/>
          <w:szCs w:val="24"/>
        </w:rPr>
        <w:t xml:space="preserve">“Bald Top” was the </w:t>
      </w:r>
      <w:r w:rsidR="008B3041">
        <w:rPr>
          <w:sz w:val="24"/>
          <w:szCs w:val="24"/>
        </w:rPr>
        <w:t xml:space="preserve">common </w:t>
      </w:r>
      <w:r w:rsidR="00833DC4">
        <w:rPr>
          <w:sz w:val="24"/>
          <w:szCs w:val="24"/>
        </w:rPr>
        <w:t xml:space="preserve">identifier. </w:t>
      </w:r>
      <w:r w:rsidR="00222B54">
        <w:rPr>
          <w:sz w:val="24"/>
          <w:szCs w:val="24"/>
        </w:rPr>
        <w:t xml:space="preserve">Packing was </w:t>
      </w:r>
      <w:r w:rsidR="005142CA">
        <w:rPr>
          <w:sz w:val="24"/>
          <w:szCs w:val="24"/>
        </w:rPr>
        <w:t xml:space="preserve">light: canteens </w:t>
      </w:r>
      <w:r w:rsidR="00313E5F">
        <w:rPr>
          <w:sz w:val="24"/>
          <w:szCs w:val="24"/>
        </w:rPr>
        <w:t>plus</w:t>
      </w:r>
      <w:r w:rsidR="005142CA">
        <w:rPr>
          <w:sz w:val="24"/>
          <w:szCs w:val="24"/>
        </w:rPr>
        <w:t xml:space="preserve"> sandwiches carried in something or another (backpacks were an oddity in that era.  There were a few in the camp, with racks, owned by the trip counselors.  We </w:t>
      </w:r>
      <w:r w:rsidR="00222B54">
        <w:rPr>
          <w:sz w:val="24"/>
          <w:szCs w:val="24"/>
        </w:rPr>
        <w:t xml:space="preserve">campers </w:t>
      </w:r>
      <w:r w:rsidR="005142CA">
        <w:rPr>
          <w:sz w:val="24"/>
          <w:szCs w:val="24"/>
        </w:rPr>
        <w:t>had canvas knapsacks</w:t>
      </w:r>
      <w:r w:rsidR="00222B54">
        <w:rPr>
          <w:sz w:val="24"/>
          <w:szCs w:val="24"/>
        </w:rPr>
        <w:t xml:space="preserve">, engineered by BSA </w:t>
      </w:r>
      <w:r w:rsidR="00313E5F">
        <w:rPr>
          <w:sz w:val="24"/>
          <w:szCs w:val="24"/>
        </w:rPr>
        <w:t xml:space="preserve">vendors </w:t>
      </w:r>
      <w:r w:rsidR="00222B54">
        <w:rPr>
          <w:sz w:val="24"/>
          <w:szCs w:val="24"/>
        </w:rPr>
        <w:t xml:space="preserve">as torture devices).  The cabins left at staggered times in different directions.  Some climbed from the Edgecomb Pond area.  Cabin 9 scooted around the lake to Twin Pines and </w:t>
      </w:r>
      <w:r w:rsidR="008B3041">
        <w:rPr>
          <w:sz w:val="24"/>
          <w:szCs w:val="24"/>
        </w:rPr>
        <w:t xml:space="preserve">proceeded </w:t>
      </w:r>
      <w:r w:rsidR="00222B54">
        <w:rPr>
          <w:sz w:val="24"/>
          <w:szCs w:val="24"/>
        </w:rPr>
        <w:t>up one of the disjointed</w:t>
      </w:r>
      <w:r w:rsidR="008B3041">
        <w:rPr>
          <w:sz w:val="24"/>
          <w:szCs w:val="24"/>
        </w:rPr>
        <w:t>,</w:t>
      </w:r>
      <w:r w:rsidR="00222B54">
        <w:rPr>
          <w:sz w:val="24"/>
          <w:szCs w:val="24"/>
        </w:rPr>
        <w:t xml:space="preserve"> </w:t>
      </w:r>
      <w:r w:rsidR="008B3041">
        <w:rPr>
          <w:sz w:val="24"/>
          <w:szCs w:val="24"/>
        </w:rPr>
        <w:t>leafy tracks</w:t>
      </w:r>
      <w:r w:rsidR="00222B54">
        <w:rPr>
          <w:sz w:val="24"/>
          <w:szCs w:val="24"/>
        </w:rPr>
        <w:t xml:space="preserve"> </w:t>
      </w:r>
      <w:r w:rsidR="008B3041">
        <w:rPr>
          <w:sz w:val="24"/>
          <w:szCs w:val="24"/>
        </w:rPr>
        <w:t xml:space="preserve">of </w:t>
      </w:r>
      <w:r w:rsidR="00222B54">
        <w:rPr>
          <w:sz w:val="24"/>
          <w:szCs w:val="24"/>
        </w:rPr>
        <w:t xml:space="preserve">what was to be </w:t>
      </w:r>
      <w:r w:rsidR="00833DC4">
        <w:rPr>
          <w:sz w:val="24"/>
          <w:szCs w:val="24"/>
        </w:rPr>
        <w:t>later known as</w:t>
      </w:r>
      <w:r w:rsidR="00222B54">
        <w:rPr>
          <w:sz w:val="24"/>
          <w:szCs w:val="24"/>
        </w:rPr>
        <w:t xml:space="preserve"> </w:t>
      </w:r>
      <w:r w:rsidR="002C3D96">
        <w:rPr>
          <w:sz w:val="24"/>
          <w:szCs w:val="24"/>
        </w:rPr>
        <w:t xml:space="preserve">part of </w:t>
      </w:r>
      <w:r w:rsidR="00222B54">
        <w:rPr>
          <w:sz w:val="24"/>
          <w:szCs w:val="24"/>
        </w:rPr>
        <w:t>Cat Mountain Road.</w:t>
      </w:r>
      <w:r w:rsidR="000C099C" w:rsidRPr="000C099C">
        <w:rPr>
          <w:sz w:val="24"/>
          <w:szCs w:val="24"/>
        </w:rPr>
        <w:t xml:space="preserve"> </w:t>
      </w:r>
    </w:p>
    <w:p w14:paraId="542B84DA" w14:textId="77777777" w:rsidR="00222B54" w:rsidRDefault="00222B54">
      <w:pPr>
        <w:rPr>
          <w:sz w:val="24"/>
          <w:szCs w:val="24"/>
        </w:rPr>
      </w:pPr>
      <w:r>
        <w:rPr>
          <w:sz w:val="24"/>
          <w:szCs w:val="24"/>
        </w:rPr>
        <w:t>At that time Cat was privately owned.  However</w:t>
      </w:r>
      <w:r w:rsidR="002C3D96">
        <w:rPr>
          <w:sz w:val="24"/>
          <w:szCs w:val="24"/>
        </w:rPr>
        <w:t>,</w:t>
      </w:r>
      <w:r>
        <w:rPr>
          <w:sz w:val="24"/>
          <w:szCs w:val="24"/>
        </w:rPr>
        <w:t xml:space="preserve"> Barr and its owners knew each other.  Permission was always generously available.  Indeed, the owner later passed the land on to Bolton Landing, which in turn </w:t>
      </w:r>
      <w:r w:rsidR="00313E5F">
        <w:rPr>
          <w:sz w:val="24"/>
          <w:szCs w:val="24"/>
        </w:rPr>
        <w:t xml:space="preserve">deeded </w:t>
      </w:r>
      <w:r>
        <w:rPr>
          <w:sz w:val="24"/>
          <w:szCs w:val="24"/>
        </w:rPr>
        <w:t xml:space="preserve">it to the Adirondak Park system.  </w:t>
      </w:r>
      <w:r w:rsidR="002C3D96">
        <w:rPr>
          <w:sz w:val="24"/>
          <w:szCs w:val="24"/>
        </w:rPr>
        <w:t>These days, v</w:t>
      </w:r>
      <w:r w:rsidR="008B3041">
        <w:rPr>
          <w:sz w:val="24"/>
          <w:szCs w:val="24"/>
        </w:rPr>
        <w:t xml:space="preserve">olunteers maintain and mark the trails. </w:t>
      </w:r>
      <w:r w:rsidR="00313E5F">
        <w:rPr>
          <w:sz w:val="24"/>
          <w:szCs w:val="24"/>
        </w:rPr>
        <w:t>Good show!</w:t>
      </w:r>
    </w:p>
    <w:p w14:paraId="24948F84" w14:textId="77777777" w:rsidR="00453042" w:rsidRDefault="00CF769A">
      <w:pPr>
        <w:rPr>
          <w:sz w:val="24"/>
          <w:szCs w:val="24"/>
        </w:rPr>
      </w:pPr>
      <w:r w:rsidRPr="00CF769A">
        <w:rPr>
          <w:noProof/>
          <w:sz w:val="24"/>
          <w:szCs w:val="24"/>
        </w:rPr>
        <w:lastRenderedPageBreak/>
        <w:drawing>
          <wp:anchor distT="0" distB="0" distL="114300" distR="114300" simplePos="0" relativeHeight="251659264" behindDoc="0" locked="0" layoutInCell="1" allowOverlap="1" wp14:anchorId="6902304A" wp14:editId="244E173F">
            <wp:simplePos x="0" y="0"/>
            <wp:positionH relativeFrom="column">
              <wp:posOffset>37465</wp:posOffset>
            </wp:positionH>
            <wp:positionV relativeFrom="paragraph">
              <wp:posOffset>11430</wp:posOffset>
            </wp:positionV>
            <wp:extent cx="1929130" cy="2305050"/>
            <wp:effectExtent l="0" t="0" r="0" b="0"/>
            <wp:wrapSquare wrapText="bothSides"/>
            <wp:docPr id="135885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5334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130" cy="2305050"/>
                    </a:xfrm>
                    <a:prstGeom prst="rect">
                      <a:avLst/>
                    </a:prstGeom>
                  </pic:spPr>
                </pic:pic>
              </a:graphicData>
            </a:graphic>
            <wp14:sizeRelH relativeFrom="margin">
              <wp14:pctWidth>0</wp14:pctWidth>
            </wp14:sizeRelH>
            <wp14:sizeRelV relativeFrom="margin">
              <wp14:pctHeight>0</wp14:pctHeight>
            </wp14:sizeRelV>
          </wp:anchor>
        </w:drawing>
      </w:r>
      <w:r w:rsidR="00222B54">
        <w:rPr>
          <w:sz w:val="24"/>
          <w:szCs w:val="24"/>
        </w:rPr>
        <w:t xml:space="preserve">The “road” quickly turned into a trail, and then dissolved </w:t>
      </w:r>
      <w:r w:rsidR="002C3D96">
        <w:rPr>
          <w:sz w:val="24"/>
          <w:szCs w:val="24"/>
        </w:rPr>
        <w:t xml:space="preserve">away </w:t>
      </w:r>
      <w:r w:rsidR="00222B54">
        <w:rPr>
          <w:sz w:val="24"/>
          <w:szCs w:val="24"/>
        </w:rPr>
        <w:t xml:space="preserve">at </w:t>
      </w:r>
      <w:r w:rsidR="00453042">
        <w:rPr>
          <w:sz w:val="24"/>
          <w:szCs w:val="24"/>
        </w:rPr>
        <w:t>an increase in incline</w:t>
      </w:r>
      <w:r w:rsidR="00313E5F">
        <w:rPr>
          <w:sz w:val="24"/>
          <w:szCs w:val="24"/>
        </w:rPr>
        <w:t xml:space="preserve"> somewhere under the wooded canopy</w:t>
      </w:r>
      <w:r w:rsidR="00453042">
        <w:rPr>
          <w:sz w:val="24"/>
          <w:szCs w:val="24"/>
        </w:rPr>
        <w:t>.  What now?  A couple campers had compasses, entrusted to them by nostalgic parents.  The devices all turned out to be examples of overpriced workmanship.  What now?  Well, the mountain is, by definition, “up”.  “Start climbing boys”.  And climb we did.</w:t>
      </w:r>
    </w:p>
    <w:p w14:paraId="72527924" w14:textId="77777777" w:rsidR="00453042" w:rsidRDefault="00453042">
      <w:pPr>
        <w:rPr>
          <w:sz w:val="24"/>
          <w:szCs w:val="24"/>
        </w:rPr>
      </w:pPr>
      <w:r>
        <w:rPr>
          <w:sz w:val="24"/>
          <w:szCs w:val="24"/>
        </w:rPr>
        <w:t xml:space="preserve">It soon became apparent that packing light and splitting into separate cabins was the way to go.  </w:t>
      </w:r>
      <w:r w:rsidR="00833DC4">
        <w:rPr>
          <w:sz w:val="24"/>
          <w:szCs w:val="24"/>
        </w:rPr>
        <w:t>Even within a cabin group, q</w:t>
      </w:r>
      <w:r>
        <w:rPr>
          <w:sz w:val="24"/>
          <w:szCs w:val="24"/>
        </w:rPr>
        <w:t xml:space="preserve">uite the range in abilities </w:t>
      </w:r>
      <w:r w:rsidR="00313E5F">
        <w:rPr>
          <w:sz w:val="24"/>
          <w:szCs w:val="24"/>
        </w:rPr>
        <w:t xml:space="preserve">was </w:t>
      </w:r>
      <w:r>
        <w:rPr>
          <w:sz w:val="24"/>
          <w:szCs w:val="24"/>
        </w:rPr>
        <w:t>present.  Divide and conquer: our counselors were able to keep us together.</w:t>
      </w:r>
    </w:p>
    <w:p w14:paraId="60FE5123" w14:textId="77777777" w:rsidR="002C3D96" w:rsidRDefault="002C3D96">
      <w:pPr>
        <w:rPr>
          <w:sz w:val="24"/>
          <w:szCs w:val="24"/>
        </w:rPr>
      </w:pPr>
    </w:p>
    <w:p w14:paraId="177B9DAF" w14:textId="77777777" w:rsidR="00453042" w:rsidRDefault="00CF769A">
      <w:pPr>
        <w:rPr>
          <w:sz w:val="24"/>
          <w:szCs w:val="24"/>
        </w:rPr>
      </w:pPr>
      <w:r w:rsidRPr="00CF769A">
        <w:rPr>
          <w:noProof/>
          <w:sz w:val="24"/>
          <w:szCs w:val="24"/>
        </w:rPr>
        <w:drawing>
          <wp:anchor distT="0" distB="0" distL="114300" distR="114300" simplePos="0" relativeHeight="251658240" behindDoc="0" locked="0" layoutInCell="1" allowOverlap="1" wp14:anchorId="6248F7DE" wp14:editId="2459E10F">
            <wp:simplePos x="0" y="0"/>
            <wp:positionH relativeFrom="column">
              <wp:posOffset>3063240</wp:posOffset>
            </wp:positionH>
            <wp:positionV relativeFrom="paragraph">
              <wp:posOffset>9525</wp:posOffset>
            </wp:positionV>
            <wp:extent cx="3091815" cy="2343150"/>
            <wp:effectExtent l="0" t="0" r="0" b="0"/>
            <wp:wrapSquare wrapText="bothSides"/>
            <wp:docPr id="176879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9361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1815" cy="2343150"/>
                    </a:xfrm>
                    <a:prstGeom prst="rect">
                      <a:avLst/>
                    </a:prstGeom>
                  </pic:spPr>
                </pic:pic>
              </a:graphicData>
            </a:graphic>
            <wp14:sizeRelH relativeFrom="margin">
              <wp14:pctWidth>0</wp14:pctWidth>
            </wp14:sizeRelH>
            <wp14:sizeRelV relativeFrom="margin">
              <wp14:pctHeight>0</wp14:pctHeight>
            </wp14:sizeRelV>
          </wp:anchor>
        </w:drawing>
      </w:r>
      <w:r w:rsidR="00453042">
        <w:rPr>
          <w:sz w:val="24"/>
          <w:szCs w:val="24"/>
        </w:rPr>
        <w:t xml:space="preserve">Eventually we came to a rock face, climbed for a while, found a </w:t>
      </w:r>
      <w:r w:rsidR="002C3D96">
        <w:rPr>
          <w:sz w:val="24"/>
          <w:szCs w:val="24"/>
        </w:rPr>
        <w:t xml:space="preserve">bare </w:t>
      </w:r>
      <w:r w:rsidR="00453042">
        <w:rPr>
          <w:sz w:val="24"/>
          <w:szCs w:val="24"/>
        </w:rPr>
        <w:t>spot</w:t>
      </w:r>
      <w:r w:rsidR="002C3D96">
        <w:rPr>
          <w:sz w:val="24"/>
          <w:szCs w:val="24"/>
        </w:rPr>
        <w:t xml:space="preserve"> with a view</w:t>
      </w:r>
      <w:r w:rsidR="00313E5F">
        <w:rPr>
          <w:sz w:val="24"/>
          <w:szCs w:val="24"/>
        </w:rPr>
        <w:t>,</w:t>
      </w:r>
      <w:r w:rsidR="00453042">
        <w:rPr>
          <w:sz w:val="24"/>
          <w:szCs w:val="24"/>
        </w:rPr>
        <w:t xml:space="preserve"> and figured we had reached the top.  Time for lunch!  Ha!  Cabin 10 </w:t>
      </w:r>
      <w:r w:rsidR="00833DC4">
        <w:rPr>
          <w:sz w:val="24"/>
          <w:szCs w:val="24"/>
        </w:rPr>
        <w:t>drifted</w:t>
      </w:r>
      <w:r w:rsidR="00453042">
        <w:rPr>
          <w:sz w:val="24"/>
          <w:szCs w:val="24"/>
        </w:rPr>
        <w:t xml:space="preserve"> by, </w:t>
      </w:r>
      <w:r w:rsidR="00833DC4">
        <w:rPr>
          <w:sz w:val="24"/>
          <w:szCs w:val="24"/>
        </w:rPr>
        <w:t>jeering</w:t>
      </w:r>
      <w:r w:rsidR="00453042">
        <w:rPr>
          <w:sz w:val="24"/>
          <w:szCs w:val="24"/>
        </w:rPr>
        <w:t xml:space="preserve"> that they had been to the summit and were on their way down.  Rather shamefaced, but with lunch in a more </w:t>
      </w:r>
      <w:r w:rsidR="002C3D96">
        <w:rPr>
          <w:sz w:val="24"/>
          <w:szCs w:val="24"/>
        </w:rPr>
        <w:t>portable</w:t>
      </w:r>
      <w:r w:rsidR="00453042">
        <w:rPr>
          <w:sz w:val="24"/>
          <w:szCs w:val="24"/>
        </w:rPr>
        <w:t xml:space="preserve"> location, the climb resumed.   With a lot more rock-climbing.  Don’t we need an axe and ropes or something?  Should we tell our parents about this?</w:t>
      </w:r>
    </w:p>
    <w:p w14:paraId="7C5D009D" w14:textId="77777777" w:rsidR="00453042" w:rsidRDefault="00453042">
      <w:pPr>
        <w:rPr>
          <w:sz w:val="24"/>
          <w:szCs w:val="24"/>
        </w:rPr>
      </w:pPr>
      <w:r>
        <w:rPr>
          <w:sz w:val="24"/>
          <w:szCs w:val="24"/>
        </w:rPr>
        <w:t xml:space="preserve">We reached the top.  Anyone who had some left, broke out </w:t>
      </w:r>
      <w:r w:rsidR="00833DC4">
        <w:rPr>
          <w:sz w:val="24"/>
          <w:szCs w:val="24"/>
        </w:rPr>
        <w:t>vittles</w:t>
      </w:r>
      <w:r>
        <w:rPr>
          <w:sz w:val="24"/>
          <w:szCs w:val="24"/>
        </w:rPr>
        <w:t xml:space="preserve"> in celebration.  The rest of us </w:t>
      </w:r>
      <w:r w:rsidR="00313E5F">
        <w:rPr>
          <w:sz w:val="24"/>
          <w:szCs w:val="24"/>
        </w:rPr>
        <w:t>checked out the terrain</w:t>
      </w:r>
      <w:r>
        <w:rPr>
          <w:sz w:val="24"/>
          <w:szCs w:val="24"/>
        </w:rPr>
        <w:t>.</w:t>
      </w:r>
      <w:r w:rsidR="000C099C" w:rsidRPr="000C099C">
        <w:rPr>
          <w:sz w:val="24"/>
          <w:szCs w:val="24"/>
        </w:rPr>
        <w:t xml:space="preserve"> </w:t>
      </w:r>
    </w:p>
    <w:p w14:paraId="16ED702A" w14:textId="77777777" w:rsidR="00CA7E7F" w:rsidRDefault="000C099C">
      <w:pPr>
        <w:rPr>
          <w:sz w:val="24"/>
          <w:szCs w:val="24"/>
        </w:rPr>
      </w:pPr>
      <w:r>
        <w:rPr>
          <w:noProof/>
          <w:sz w:val="24"/>
          <w:szCs w:val="24"/>
        </w:rPr>
        <w:drawing>
          <wp:anchor distT="0" distB="0" distL="114300" distR="114300" simplePos="0" relativeHeight="251661312" behindDoc="0" locked="0" layoutInCell="1" allowOverlap="1" wp14:anchorId="271BB506" wp14:editId="6CFC5FF9">
            <wp:simplePos x="0" y="0"/>
            <wp:positionH relativeFrom="margin">
              <wp:align>center</wp:align>
            </wp:positionH>
            <wp:positionV relativeFrom="paragraph">
              <wp:posOffset>894080</wp:posOffset>
            </wp:positionV>
            <wp:extent cx="2673350" cy="1790700"/>
            <wp:effectExtent l="0" t="0" r="0" b="0"/>
            <wp:wrapTopAndBottom/>
            <wp:docPr id="1434027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27725" name="Picture 1434027725"/>
                    <pic:cNvPicPr/>
                  </pic:nvPicPr>
                  <pic:blipFill>
                    <a:blip r:embed="rId10">
                      <a:extLst>
                        <a:ext uri="{28A0092B-C50C-407E-A947-70E740481C1C}">
                          <a14:useLocalDpi xmlns:a14="http://schemas.microsoft.com/office/drawing/2010/main" val="0"/>
                        </a:ext>
                      </a:extLst>
                    </a:blip>
                    <a:stretch>
                      <a:fillRect/>
                    </a:stretch>
                  </pic:blipFill>
                  <pic:spPr>
                    <a:xfrm>
                      <a:off x="0" y="0"/>
                      <a:ext cx="2673350" cy="1790700"/>
                    </a:xfrm>
                    <a:prstGeom prst="rect">
                      <a:avLst/>
                    </a:prstGeom>
                  </pic:spPr>
                </pic:pic>
              </a:graphicData>
            </a:graphic>
            <wp14:sizeRelH relativeFrom="margin">
              <wp14:pctWidth>0</wp14:pctWidth>
            </wp14:sizeRelH>
            <wp14:sizeRelV relativeFrom="margin">
              <wp14:pctHeight>0</wp14:pctHeight>
            </wp14:sizeRelV>
          </wp:anchor>
        </w:drawing>
      </w:r>
      <w:r w:rsidR="00453042">
        <w:rPr>
          <w:sz w:val="24"/>
          <w:szCs w:val="24"/>
        </w:rPr>
        <w:t xml:space="preserve">To me, Trout Lake looked a bit like a trout.  </w:t>
      </w:r>
      <w:r w:rsidR="00001952">
        <w:rPr>
          <w:sz w:val="24"/>
          <w:szCs w:val="24"/>
        </w:rPr>
        <w:t xml:space="preserve">Timlo’s end formed the body of a leaping fish.  The southern end of the lake formed the </w:t>
      </w:r>
      <w:r w:rsidR="00833DC4">
        <w:rPr>
          <w:sz w:val="24"/>
          <w:szCs w:val="24"/>
        </w:rPr>
        <w:t xml:space="preserve">visible </w:t>
      </w:r>
      <w:r w:rsidR="00001952">
        <w:rPr>
          <w:sz w:val="24"/>
          <w:szCs w:val="24"/>
        </w:rPr>
        <w:t>tip of one of the flukes.  The Trout Lake Club’s quarter, which</w:t>
      </w:r>
      <w:r w:rsidR="00321EF8">
        <w:rPr>
          <w:sz w:val="24"/>
          <w:szCs w:val="24"/>
        </w:rPr>
        <w:t xml:space="preserve"> was obscured by </w:t>
      </w:r>
      <w:r w:rsidR="00CA7E7F">
        <w:rPr>
          <w:sz w:val="24"/>
          <w:szCs w:val="24"/>
        </w:rPr>
        <w:t xml:space="preserve">Cooper’s Mountain and </w:t>
      </w:r>
      <w:r w:rsidR="00321EF8">
        <w:rPr>
          <w:sz w:val="24"/>
          <w:szCs w:val="24"/>
        </w:rPr>
        <w:t>Lamb Hill</w:t>
      </w:r>
      <w:r w:rsidR="00CA7E7F">
        <w:rPr>
          <w:sz w:val="24"/>
          <w:szCs w:val="24"/>
        </w:rPr>
        <w:t>, hid the portion of the lake which would have spoiled the illusion</w:t>
      </w:r>
      <w:r w:rsidR="00313E5F">
        <w:rPr>
          <w:sz w:val="24"/>
          <w:szCs w:val="24"/>
        </w:rPr>
        <w:t xml:space="preserve"> of a tail.</w:t>
      </w:r>
    </w:p>
    <w:p w14:paraId="2DF4A8BE" w14:textId="77777777" w:rsidR="000C099C" w:rsidRDefault="000C099C">
      <w:pPr>
        <w:rPr>
          <w:sz w:val="24"/>
          <w:szCs w:val="24"/>
        </w:rPr>
      </w:pPr>
    </w:p>
    <w:p w14:paraId="1DFA3E51" w14:textId="77777777" w:rsidR="00CA7E7F" w:rsidRDefault="00CA7E7F">
      <w:pPr>
        <w:rPr>
          <w:sz w:val="24"/>
          <w:szCs w:val="24"/>
        </w:rPr>
      </w:pPr>
      <w:r>
        <w:rPr>
          <w:sz w:val="24"/>
          <w:szCs w:val="24"/>
        </w:rPr>
        <w:t>I mentioned my impression.  The response was an emphatic, “You’re nuts!”  Well, everything was emphatic back then.  Having said that, some non-aligned party who much later created a Trout Lake/Cat Mountain Web site, also agreed with me.  So there.  Whomever you were.</w:t>
      </w:r>
    </w:p>
    <w:p w14:paraId="2435733B" w14:textId="77777777" w:rsidR="00CA7E7F" w:rsidRDefault="00CA7E7F">
      <w:pPr>
        <w:rPr>
          <w:sz w:val="24"/>
          <w:szCs w:val="24"/>
        </w:rPr>
      </w:pPr>
      <w:r>
        <w:rPr>
          <w:sz w:val="24"/>
          <w:szCs w:val="24"/>
        </w:rPr>
        <w:t xml:space="preserve">Mission accomplished, after about twenty minutes we were all on our way back down.  Easy on the legs, but not so simple when it comes to direction finding.  “Down” </w:t>
      </w:r>
      <w:r w:rsidR="00313E5F">
        <w:rPr>
          <w:sz w:val="24"/>
          <w:szCs w:val="24"/>
        </w:rPr>
        <w:t>in this case, spreads out</w:t>
      </w:r>
      <w:r>
        <w:rPr>
          <w:sz w:val="24"/>
          <w:szCs w:val="24"/>
        </w:rPr>
        <w:t xml:space="preserve">.  We arrived </w:t>
      </w:r>
      <w:r w:rsidR="002C3D96">
        <w:rPr>
          <w:sz w:val="24"/>
          <w:szCs w:val="24"/>
        </w:rPr>
        <w:t xml:space="preserve">out of the woods </w:t>
      </w:r>
      <w:r>
        <w:rPr>
          <w:sz w:val="24"/>
          <w:szCs w:val="24"/>
        </w:rPr>
        <w:t xml:space="preserve">on the </w:t>
      </w:r>
      <w:r w:rsidR="002C3D96">
        <w:rPr>
          <w:sz w:val="24"/>
          <w:szCs w:val="24"/>
        </w:rPr>
        <w:t>shoulder</w:t>
      </w:r>
      <w:r>
        <w:rPr>
          <w:sz w:val="24"/>
          <w:szCs w:val="24"/>
        </w:rPr>
        <w:t xml:space="preserve"> of Edgecomb road.  Well, OK.  Head for camp.</w:t>
      </w:r>
    </w:p>
    <w:p w14:paraId="3192750D" w14:textId="77777777" w:rsidR="00CA7E7F" w:rsidRDefault="00CA7E7F">
      <w:pPr>
        <w:rPr>
          <w:sz w:val="24"/>
          <w:szCs w:val="24"/>
        </w:rPr>
      </w:pPr>
      <w:r>
        <w:rPr>
          <w:sz w:val="24"/>
          <w:szCs w:val="24"/>
        </w:rPr>
        <w:t xml:space="preserve">But not quite.  </w:t>
      </w:r>
    </w:p>
    <w:p w14:paraId="5AA14CA9" w14:textId="77777777" w:rsidR="00327029" w:rsidRDefault="000B7FA0">
      <w:pPr>
        <w:rPr>
          <w:sz w:val="24"/>
          <w:szCs w:val="24"/>
        </w:rPr>
      </w:pPr>
      <w:r>
        <w:rPr>
          <w:noProof/>
          <w:sz w:val="24"/>
          <w:szCs w:val="24"/>
        </w:rPr>
        <w:drawing>
          <wp:anchor distT="0" distB="0" distL="114300" distR="114300" simplePos="0" relativeHeight="251669504" behindDoc="0" locked="0" layoutInCell="1" allowOverlap="1" wp14:anchorId="28FAC786" wp14:editId="55B88EE0">
            <wp:simplePos x="0" y="0"/>
            <wp:positionH relativeFrom="margin">
              <wp:align>left</wp:align>
            </wp:positionH>
            <wp:positionV relativeFrom="paragraph">
              <wp:posOffset>64135</wp:posOffset>
            </wp:positionV>
            <wp:extent cx="3705225" cy="2058035"/>
            <wp:effectExtent l="0" t="0" r="9525" b="0"/>
            <wp:wrapSquare wrapText="bothSides"/>
            <wp:docPr id="273802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2810" name="Picture 2738028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5225" cy="2058035"/>
                    </a:xfrm>
                    <a:prstGeom prst="rect">
                      <a:avLst/>
                    </a:prstGeom>
                  </pic:spPr>
                </pic:pic>
              </a:graphicData>
            </a:graphic>
            <wp14:sizeRelH relativeFrom="margin">
              <wp14:pctWidth>0</wp14:pctWidth>
            </wp14:sizeRelH>
            <wp14:sizeRelV relativeFrom="margin">
              <wp14:pctHeight>0</wp14:pctHeight>
            </wp14:sizeRelV>
          </wp:anchor>
        </w:drawing>
      </w:r>
      <w:r w:rsidR="00A547C3">
        <w:rPr>
          <w:sz w:val="24"/>
          <w:szCs w:val="24"/>
        </w:rPr>
        <w:t xml:space="preserve">On the northeast corner of Timlo there was a kind of “H” intersection.   Coolidge Hill Road led to Timlo, then diagonally down to Lake George.  Potter Hill Road was one of a pair of roads that led down to Bolton Landing.  Trout Lake Road led directly east to Lake George.  On Trout Lake Road, out of sight and just east of a broad “S” of curve was </w:t>
      </w:r>
      <w:r w:rsidR="00327029">
        <w:rPr>
          <w:sz w:val="24"/>
          <w:szCs w:val="24"/>
        </w:rPr>
        <w:t>Switzerland Campground</w:t>
      </w:r>
      <w:r w:rsidR="007A2535">
        <w:rPr>
          <w:sz w:val="24"/>
          <w:szCs w:val="24"/>
        </w:rPr>
        <w:t xml:space="preserve">, which included a </w:t>
      </w:r>
      <w:r w:rsidR="00A547C3">
        <w:rPr>
          <w:sz w:val="24"/>
          <w:szCs w:val="24"/>
        </w:rPr>
        <w:t>general store</w:t>
      </w:r>
      <w:r w:rsidR="007A2535">
        <w:rPr>
          <w:sz w:val="24"/>
          <w:szCs w:val="24"/>
        </w:rPr>
        <w:t>, surrounded by an assortment of “A-Frame” Chalets (a design fad in the 1960’s) and RV</w:t>
      </w:r>
      <w:r w:rsidR="008B3041">
        <w:rPr>
          <w:sz w:val="24"/>
          <w:szCs w:val="24"/>
        </w:rPr>
        <w:t xml:space="preserve"> pads</w:t>
      </w:r>
      <w:r w:rsidR="007A2535">
        <w:rPr>
          <w:sz w:val="24"/>
          <w:szCs w:val="24"/>
        </w:rPr>
        <w:t>.</w:t>
      </w:r>
      <w:r w:rsidR="00A547C3">
        <w:rPr>
          <w:sz w:val="24"/>
          <w:szCs w:val="24"/>
        </w:rPr>
        <w:t xml:space="preserve">  The selling point of the </w:t>
      </w:r>
      <w:r w:rsidR="003318A5">
        <w:rPr>
          <w:sz w:val="24"/>
          <w:szCs w:val="24"/>
        </w:rPr>
        <w:t xml:space="preserve">campground </w:t>
      </w:r>
      <w:r w:rsidR="00A547C3">
        <w:rPr>
          <w:sz w:val="24"/>
          <w:szCs w:val="24"/>
        </w:rPr>
        <w:t xml:space="preserve">was </w:t>
      </w:r>
      <w:r w:rsidR="003318A5">
        <w:rPr>
          <w:sz w:val="24"/>
          <w:szCs w:val="24"/>
        </w:rPr>
        <w:t xml:space="preserve">a </w:t>
      </w:r>
      <w:r w:rsidR="00A547C3">
        <w:rPr>
          <w:sz w:val="24"/>
          <w:szCs w:val="24"/>
        </w:rPr>
        <w:t xml:space="preserve">panoramic view of </w:t>
      </w:r>
      <w:r w:rsidR="00327029">
        <w:rPr>
          <w:sz w:val="24"/>
          <w:szCs w:val="24"/>
        </w:rPr>
        <w:t xml:space="preserve">Lake </w:t>
      </w:r>
      <w:r w:rsidR="00A547C3">
        <w:rPr>
          <w:sz w:val="24"/>
          <w:szCs w:val="24"/>
        </w:rPr>
        <w:t>George.  The selling point to a mob of hot, thirsty campers and counselors was the general store.  The admonishment of “We’re not supposed to stop on the way back,” guaranteed exactly that action.</w:t>
      </w:r>
    </w:p>
    <w:p w14:paraId="7906E088" w14:textId="77777777" w:rsidR="006E3A1D" w:rsidRDefault="00327029">
      <w:pPr>
        <w:rPr>
          <w:sz w:val="24"/>
          <w:szCs w:val="24"/>
        </w:rPr>
      </w:pPr>
      <w:r>
        <w:rPr>
          <w:sz w:val="24"/>
          <w:szCs w:val="24"/>
        </w:rPr>
        <w:t xml:space="preserve">I don’t recall if two-liter bottles of pop were a common measurement at the time.  If not, there was an Imperial </w:t>
      </w:r>
      <w:r w:rsidR="003318A5">
        <w:rPr>
          <w:sz w:val="24"/>
          <w:szCs w:val="24"/>
        </w:rPr>
        <w:t xml:space="preserve">half gallon </w:t>
      </w:r>
      <w:r>
        <w:rPr>
          <w:sz w:val="24"/>
          <w:szCs w:val="24"/>
        </w:rPr>
        <w:t xml:space="preserve">equivalent.  The store was quickly divested of all such and a certain </w:t>
      </w:r>
      <w:proofErr w:type="gramStart"/>
      <w:r>
        <w:rPr>
          <w:sz w:val="24"/>
          <w:szCs w:val="24"/>
        </w:rPr>
        <w:t>amount</w:t>
      </w:r>
      <w:proofErr w:type="gramEnd"/>
      <w:r>
        <w:rPr>
          <w:sz w:val="24"/>
          <w:szCs w:val="24"/>
        </w:rPr>
        <w:t xml:space="preserve"> of misc. sweets, including ice-cr</w:t>
      </w:r>
      <w:r w:rsidR="00EC6899">
        <w:rPr>
          <w:sz w:val="24"/>
          <w:szCs w:val="24"/>
        </w:rPr>
        <w:t>eam</w:t>
      </w:r>
      <w:r>
        <w:rPr>
          <w:sz w:val="24"/>
          <w:szCs w:val="24"/>
        </w:rPr>
        <w:t xml:space="preserve"> novelties.  “Don’t make yourselves sick”, the counselors yelled. My </w:t>
      </w:r>
      <w:r w:rsidR="003318A5">
        <w:rPr>
          <w:sz w:val="24"/>
          <w:szCs w:val="24"/>
        </w:rPr>
        <w:t>“</w:t>
      </w:r>
      <w:r>
        <w:rPr>
          <w:sz w:val="24"/>
          <w:szCs w:val="24"/>
        </w:rPr>
        <w:t>catch</w:t>
      </w:r>
      <w:r w:rsidR="003318A5">
        <w:rPr>
          <w:sz w:val="24"/>
          <w:szCs w:val="24"/>
        </w:rPr>
        <w:t>”</w:t>
      </w:r>
      <w:r>
        <w:rPr>
          <w:sz w:val="24"/>
          <w:szCs w:val="24"/>
        </w:rPr>
        <w:t xml:space="preserve"> was one of the half gallon bottles of orange soda pop, Fanta, perhaps.  There are a few encounters</w:t>
      </w:r>
      <w:r w:rsidR="003318A5">
        <w:rPr>
          <w:sz w:val="24"/>
          <w:szCs w:val="24"/>
        </w:rPr>
        <w:t xml:space="preserve"> with nourishment</w:t>
      </w:r>
      <w:r>
        <w:rPr>
          <w:sz w:val="24"/>
          <w:szCs w:val="24"/>
        </w:rPr>
        <w:t xml:space="preserve"> I remember as particularly delightful: An A&amp;W root beer float in Tonopah, Nevada. </w:t>
      </w:r>
      <w:r w:rsidR="00A547C3">
        <w:rPr>
          <w:sz w:val="24"/>
          <w:szCs w:val="24"/>
        </w:rPr>
        <w:t xml:space="preserve">  </w:t>
      </w:r>
      <w:r>
        <w:rPr>
          <w:sz w:val="24"/>
          <w:szCs w:val="24"/>
        </w:rPr>
        <w:t>A steak and fries meal served up in the Dodge City, Kansas train station.</w:t>
      </w:r>
      <w:r w:rsidR="006E3A1D">
        <w:rPr>
          <w:sz w:val="24"/>
          <w:szCs w:val="24"/>
        </w:rPr>
        <w:t xml:space="preserve">  Howard Johnson’s Peppermint ice-cream. 30</w:t>
      </w:r>
      <w:r w:rsidR="006E3A1D" w:rsidRPr="006E3A1D">
        <w:rPr>
          <w:sz w:val="24"/>
          <w:szCs w:val="24"/>
          <w:vertAlign w:val="superscript"/>
        </w:rPr>
        <w:t>th</w:t>
      </w:r>
      <w:r w:rsidR="006E3A1D">
        <w:rPr>
          <w:sz w:val="24"/>
          <w:szCs w:val="24"/>
        </w:rPr>
        <w:t xml:space="preserve"> Street Philadelphia Station pretzels and cheesesteaks (not Pat’s or Geno’s). And that orange soda-pop.</w:t>
      </w:r>
    </w:p>
    <w:p w14:paraId="17E0CC40" w14:textId="77777777" w:rsidR="00971FD1" w:rsidRDefault="006E3A1D">
      <w:pPr>
        <w:rPr>
          <w:sz w:val="24"/>
          <w:szCs w:val="24"/>
        </w:rPr>
      </w:pPr>
      <w:r>
        <w:rPr>
          <w:sz w:val="24"/>
          <w:szCs w:val="24"/>
        </w:rPr>
        <w:t xml:space="preserve">No one became ill.  </w:t>
      </w:r>
      <w:r w:rsidR="00313E5F">
        <w:rPr>
          <w:sz w:val="24"/>
          <w:szCs w:val="24"/>
        </w:rPr>
        <w:t>Guess w</w:t>
      </w:r>
      <w:r>
        <w:rPr>
          <w:sz w:val="24"/>
          <w:szCs w:val="24"/>
        </w:rPr>
        <w:t>e</w:t>
      </w:r>
      <w:r w:rsidR="003318A5">
        <w:rPr>
          <w:sz w:val="24"/>
          <w:szCs w:val="24"/>
        </w:rPr>
        <w:t xml:space="preserve"> </w:t>
      </w:r>
      <w:r>
        <w:rPr>
          <w:sz w:val="24"/>
          <w:szCs w:val="24"/>
        </w:rPr>
        <w:t xml:space="preserve">needed that stop.  However, all were glad to feel the last hill </w:t>
      </w:r>
      <w:r w:rsidR="002C3D96">
        <w:rPr>
          <w:sz w:val="24"/>
          <w:szCs w:val="24"/>
        </w:rPr>
        <w:t>crest</w:t>
      </w:r>
      <w:r>
        <w:rPr>
          <w:sz w:val="24"/>
          <w:szCs w:val="24"/>
        </w:rPr>
        <w:t xml:space="preserve"> under our feet as we trudged past the “Old” Timlo ball field.</w:t>
      </w:r>
    </w:p>
    <w:p w14:paraId="26087D0E" w14:textId="77777777" w:rsidR="00971FD1" w:rsidRDefault="00971FD1">
      <w:pPr>
        <w:rPr>
          <w:sz w:val="24"/>
          <w:szCs w:val="24"/>
        </w:rPr>
      </w:pPr>
    </w:p>
    <w:p w14:paraId="2EB258B4" w14:textId="77777777" w:rsidR="000B7FA0" w:rsidRDefault="000B7FA0">
      <w:pPr>
        <w:rPr>
          <w:sz w:val="24"/>
          <w:szCs w:val="24"/>
        </w:rPr>
      </w:pPr>
    </w:p>
    <w:p w14:paraId="0B01CA56" w14:textId="77777777" w:rsidR="00C75737" w:rsidRDefault="00971FD1">
      <w:pPr>
        <w:rPr>
          <w:sz w:val="24"/>
          <w:szCs w:val="24"/>
        </w:rPr>
      </w:pPr>
      <w:r>
        <w:rPr>
          <w:sz w:val="24"/>
          <w:szCs w:val="24"/>
        </w:rPr>
        <w:lastRenderedPageBreak/>
        <w:t>In 1972 there was a camp-wide trip to Cat Mountain.  The youngest campers were transported to the Edgecomb Pond area in two vans.  The rest of us left, by cabin, in various directions with staggered departures.  By then I was a 2</w:t>
      </w:r>
      <w:r w:rsidRPr="00971FD1">
        <w:rPr>
          <w:sz w:val="24"/>
          <w:szCs w:val="24"/>
          <w:vertAlign w:val="superscript"/>
        </w:rPr>
        <w:t>nd</w:t>
      </w:r>
      <w:r>
        <w:rPr>
          <w:sz w:val="24"/>
          <w:szCs w:val="24"/>
        </w:rPr>
        <w:t xml:space="preserve"> year Junior Counselor. Cabin 10.  As it happened, we retraced the route of the 1968 Cabin 9 past Twin Pines, </w:t>
      </w:r>
      <w:r w:rsidR="002C3D96">
        <w:rPr>
          <w:sz w:val="24"/>
          <w:szCs w:val="24"/>
        </w:rPr>
        <w:t xml:space="preserve">this time </w:t>
      </w:r>
      <w:r>
        <w:rPr>
          <w:sz w:val="24"/>
          <w:szCs w:val="24"/>
        </w:rPr>
        <w:t xml:space="preserve">not mistaking </w:t>
      </w:r>
      <w:r w:rsidR="003318A5">
        <w:rPr>
          <w:sz w:val="24"/>
          <w:szCs w:val="24"/>
        </w:rPr>
        <w:t>the</w:t>
      </w:r>
      <w:r>
        <w:rPr>
          <w:sz w:val="24"/>
          <w:szCs w:val="24"/>
        </w:rPr>
        <w:t xml:space="preserve"> rock face for the top of the mountain on the way up.  Our decent through the woods landed us </w:t>
      </w:r>
      <w:r w:rsidR="00C75737">
        <w:rPr>
          <w:sz w:val="24"/>
          <w:szCs w:val="24"/>
        </w:rPr>
        <w:t xml:space="preserve">on Cooper Mountain </w:t>
      </w:r>
      <w:r w:rsidR="003318A5">
        <w:rPr>
          <w:sz w:val="24"/>
          <w:szCs w:val="24"/>
        </w:rPr>
        <w:t>R</w:t>
      </w:r>
      <w:r w:rsidR="00C75737">
        <w:rPr>
          <w:sz w:val="24"/>
          <w:szCs w:val="24"/>
        </w:rPr>
        <w:t xml:space="preserve">oad, on the west side of Cat.  We found a fellow guarding his mailbox, who, glad to see us go, gave us directions (turn left on Lamb Hill Road).  We were not sure he wasn’t having fun at the expense of our feet, </w:t>
      </w:r>
      <w:r w:rsidR="008B3041">
        <w:rPr>
          <w:sz w:val="24"/>
          <w:szCs w:val="24"/>
        </w:rPr>
        <w:t xml:space="preserve">(a fierce generational war was going on in the real world) </w:t>
      </w:r>
      <w:r w:rsidR="00C75737">
        <w:rPr>
          <w:sz w:val="24"/>
          <w:szCs w:val="24"/>
        </w:rPr>
        <w:t xml:space="preserve">but after a long walk, Trout Lake and Walden Camp came into view. </w:t>
      </w:r>
    </w:p>
    <w:p w14:paraId="5EBBE9A8" w14:textId="77777777" w:rsidR="00C75737" w:rsidRDefault="000C099C">
      <w:pPr>
        <w:rPr>
          <w:sz w:val="24"/>
          <w:szCs w:val="24"/>
        </w:rPr>
      </w:pPr>
      <w:r w:rsidRPr="00CF769A">
        <w:rPr>
          <w:noProof/>
          <w:sz w:val="24"/>
          <w:szCs w:val="24"/>
        </w:rPr>
        <w:drawing>
          <wp:anchor distT="0" distB="0" distL="114300" distR="114300" simplePos="0" relativeHeight="251662336" behindDoc="0" locked="0" layoutInCell="1" allowOverlap="1" wp14:anchorId="20935F27" wp14:editId="50B60EF1">
            <wp:simplePos x="0" y="0"/>
            <wp:positionH relativeFrom="margin">
              <wp:align>left</wp:align>
            </wp:positionH>
            <wp:positionV relativeFrom="paragraph">
              <wp:posOffset>10160</wp:posOffset>
            </wp:positionV>
            <wp:extent cx="2268220" cy="1676400"/>
            <wp:effectExtent l="0" t="0" r="0" b="0"/>
            <wp:wrapSquare wrapText="bothSides"/>
            <wp:docPr id="102547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7730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101" cy="1677364"/>
                    </a:xfrm>
                    <a:prstGeom prst="rect">
                      <a:avLst/>
                    </a:prstGeom>
                  </pic:spPr>
                </pic:pic>
              </a:graphicData>
            </a:graphic>
            <wp14:sizeRelH relativeFrom="margin">
              <wp14:pctWidth>0</wp14:pctWidth>
            </wp14:sizeRelH>
            <wp14:sizeRelV relativeFrom="margin">
              <wp14:pctHeight>0</wp14:pctHeight>
            </wp14:sizeRelV>
          </wp:anchor>
        </w:drawing>
      </w:r>
      <w:r w:rsidR="00C75737">
        <w:rPr>
          <w:sz w:val="24"/>
          <w:szCs w:val="24"/>
        </w:rPr>
        <w:t xml:space="preserve">And of course, there was the </w:t>
      </w:r>
      <w:r w:rsidR="003318A5">
        <w:rPr>
          <w:sz w:val="24"/>
          <w:szCs w:val="24"/>
        </w:rPr>
        <w:t xml:space="preserve">now traditional </w:t>
      </w:r>
      <w:r w:rsidR="00C75737">
        <w:rPr>
          <w:sz w:val="24"/>
          <w:szCs w:val="24"/>
        </w:rPr>
        <w:t xml:space="preserve">detour to the commercial campground.  We were the last to arrive on foot.   </w:t>
      </w:r>
    </w:p>
    <w:p w14:paraId="69FFB682" w14:textId="77777777" w:rsidR="00C75737" w:rsidRDefault="00C75737">
      <w:pPr>
        <w:rPr>
          <w:sz w:val="24"/>
          <w:szCs w:val="24"/>
        </w:rPr>
      </w:pPr>
      <w:r>
        <w:rPr>
          <w:sz w:val="24"/>
          <w:szCs w:val="24"/>
        </w:rPr>
        <w:t>“Has anyone seen Cabins 1,2 &amp; 3?”</w:t>
      </w:r>
    </w:p>
    <w:p w14:paraId="12098953" w14:textId="77777777" w:rsidR="00C75737" w:rsidRDefault="00C75737">
      <w:pPr>
        <w:rPr>
          <w:sz w:val="24"/>
          <w:szCs w:val="24"/>
        </w:rPr>
      </w:pPr>
      <w:r>
        <w:rPr>
          <w:sz w:val="24"/>
          <w:szCs w:val="24"/>
        </w:rPr>
        <w:t>“Don’t think they made it to the top.”</w:t>
      </w:r>
    </w:p>
    <w:p w14:paraId="12E5DE71" w14:textId="77777777" w:rsidR="00C75737" w:rsidRDefault="00C75737">
      <w:pPr>
        <w:rPr>
          <w:sz w:val="24"/>
          <w:szCs w:val="24"/>
        </w:rPr>
      </w:pPr>
      <w:r>
        <w:rPr>
          <w:sz w:val="24"/>
          <w:szCs w:val="24"/>
        </w:rPr>
        <w:t>“Never mind!”</w:t>
      </w:r>
      <w:r w:rsidR="000C099C" w:rsidRPr="000C099C">
        <w:rPr>
          <w:sz w:val="24"/>
          <w:szCs w:val="24"/>
        </w:rPr>
        <w:t xml:space="preserve"> </w:t>
      </w:r>
    </w:p>
    <w:p w14:paraId="17934BC0" w14:textId="77777777" w:rsidR="000C099C" w:rsidRDefault="000C099C">
      <w:pPr>
        <w:rPr>
          <w:sz w:val="24"/>
          <w:szCs w:val="24"/>
        </w:rPr>
      </w:pPr>
    </w:p>
    <w:p w14:paraId="08CDCF28" w14:textId="77777777" w:rsidR="00C75737" w:rsidRDefault="008B3041">
      <w:pPr>
        <w:rPr>
          <w:sz w:val="24"/>
          <w:szCs w:val="24"/>
        </w:rPr>
      </w:pPr>
      <w:r>
        <w:rPr>
          <w:sz w:val="24"/>
          <w:szCs w:val="24"/>
        </w:rPr>
        <w:t>Just then, t</w:t>
      </w:r>
      <w:r w:rsidR="00C75737">
        <w:rPr>
          <w:sz w:val="24"/>
          <w:szCs w:val="24"/>
        </w:rPr>
        <w:t xml:space="preserve">he two Plymouth vans pulled up, disgorging weary staff and a mob of energetic tikes. </w:t>
      </w:r>
      <w:r w:rsidR="007A2535">
        <w:rPr>
          <w:sz w:val="24"/>
          <w:szCs w:val="24"/>
        </w:rPr>
        <w:t xml:space="preserve"> </w:t>
      </w:r>
      <w:r>
        <w:rPr>
          <w:sz w:val="24"/>
          <w:szCs w:val="24"/>
        </w:rPr>
        <w:t>In the store, t</w:t>
      </w:r>
      <w:r w:rsidR="007A2535">
        <w:rPr>
          <w:sz w:val="24"/>
          <w:szCs w:val="24"/>
        </w:rPr>
        <w:t xml:space="preserve">hey found some </w:t>
      </w:r>
      <w:r>
        <w:rPr>
          <w:sz w:val="24"/>
          <w:szCs w:val="24"/>
        </w:rPr>
        <w:t xml:space="preserve">unsold </w:t>
      </w:r>
      <w:r w:rsidR="007A2535">
        <w:rPr>
          <w:sz w:val="24"/>
          <w:szCs w:val="24"/>
        </w:rPr>
        <w:t>ice-cr</w:t>
      </w:r>
      <w:r w:rsidR="002C3D96">
        <w:rPr>
          <w:sz w:val="24"/>
          <w:szCs w:val="24"/>
        </w:rPr>
        <w:t>eam</w:t>
      </w:r>
      <w:r w:rsidR="007A2535">
        <w:rPr>
          <w:sz w:val="24"/>
          <w:szCs w:val="24"/>
        </w:rPr>
        <w:t>.  (Not much left to drink except tap water.  Back then, selling tap water would be considered in-hospitable).</w:t>
      </w:r>
      <w:r w:rsidR="00C75737">
        <w:rPr>
          <w:sz w:val="24"/>
          <w:szCs w:val="24"/>
        </w:rPr>
        <w:t xml:space="preserve"> The whole </w:t>
      </w:r>
      <w:r w:rsidR="003318A5">
        <w:rPr>
          <w:sz w:val="24"/>
          <w:szCs w:val="24"/>
        </w:rPr>
        <w:t>of Timlo</w:t>
      </w:r>
      <w:r w:rsidR="00C75737">
        <w:rPr>
          <w:sz w:val="24"/>
          <w:szCs w:val="24"/>
        </w:rPr>
        <w:t>, save the kitchen staff and head table qualified leadership, was on hand at the campground, partying under the trees. (I’m sure HC Bob Northrup knew exactly where we were.</w:t>
      </w:r>
      <w:r w:rsidR="00856718">
        <w:rPr>
          <w:sz w:val="24"/>
          <w:szCs w:val="24"/>
        </w:rPr>
        <w:t xml:space="preserve">  He was also wise enough to feign ignorance</w:t>
      </w:r>
      <w:r w:rsidR="003318A5">
        <w:rPr>
          <w:sz w:val="24"/>
          <w:szCs w:val="24"/>
        </w:rPr>
        <w:t xml:space="preserve"> and wait our arrival out</w:t>
      </w:r>
      <w:r w:rsidR="00856718">
        <w:rPr>
          <w:sz w:val="24"/>
          <w:szCs w:val="24"/>
        </w:rPr>
        <w:t>).</w:t>
      </w:r>
    </w:p>
    <w:p w14:paraId="5A90F32B" w14:textId="77777777" w:rsidR="00856718" w:rsidRDefault="00885317">
      <w:pPr>
        <w:rPr>
          <w:sz w:val="24"/>
          <w:szCs w:val="24"/>
        </w:rPr>
      </w:pPr>
      <w:r w:rsidRPr="00525D23">
        <w:rPr>
          <w:noProof/>
          <w:sz w:val="24"/>
          <w:szCs w:val="24"/>
        </w:rPr>
        <w:drawing>
          <wp:anchor distT="0" distB="0" distL="114300" distR="114300" simplePos="0" relativeHeight="251665408" behindDoc="0" locked="0" layoutInCell="1" allowOverlap="1" wp14:anchorId="73682118" wp14:editId="7CCA84FC">
            <wp:simplePos x="0" y="0"/>
            <wp:positionH relativeFrom="margin">
              <wp:posOffset>-19050</wp:posOffset>
            </wp:positionH>
            <wp:positionV relativeFrom="paragraph">
              <wp:posOffset>314325</wp:posOffset>
            </wp:positionV>
            <wp:extent cx="1638935" cy="1809750"/>
            <wp:effectExtent l="0" t="0" r="0" b="0"/>
            <wp:wrapSquare wrapText="bothSides"/>
            <wp:docPr id="31829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6789" name=""/>
                    <pic:cNvPicPr/>
                  </pic:nvPicPr>
                  <pic:blipFill>
                    <a:blip r:embed="rId13">
                      <a:extLst>
                        <a:ext uri="{28A0092B-C50C-407E-A947-70E740481C1C}">
                          <a14:useLocalDpi xmlns:a14="http://schemas.microsoft.com/office/drawing/2010/main" val="0"/>
                        </a:ext>
                      </a:extLst>
                    </a:blip>
                    <a:stretch>
                      <a:fillRect/>
                    </a:stretch>
                  </pic:blipFill>
                  <pic:spPr>
                    <a:xfrm>
                      <a:off x="0" y="0"/>
                      <a:ext cx="1638935" cy="1809750"/>
                    </a:xfrm>
                    <a:prstGeom prst="rect">
                      <a:avLst/>
                    </a:prstGeom>
                  </pic:spPr>
                </pic:pic>
              </a:graphicData>
            </a:graphic>
            <wp14:sizeRelH relativeFrom="margin">
              <wp14:pctWidth>0</wp14:pctWidth>
            </wp14:sizeRelH>
            <wp14:sizeRelV relativeFrom="margin">
              <wp14:pctHeight>0</wp14:pctHeight>
            </wp14:sizeRelV>
          </wp:anchor>
        </w:drawing>
      </w:r>
    </w:p>
    <w:p w14:paraId="05CD96F6" w14:textId="77777777" w:rsidR="00856718" w:rsidRDefault="00856718">
      <w:pPr>
        <w:rPr>
          <w:sz w:val="24"/>
          <w:szCs w:val="24"/>
        </w:rPr>
      </w:pPr>
      <w:r>
        <w:rPr>
          <w:sz w:val="24"/>
          <w:szCs w:val="24"/>
        </w:rPr>
        <w:t>There was one other full-camp foot trip</w:t>
      </w:r>
      <w:r w:rsidR="006A2A57">
        <w:rPr>
          <w:sz w:val="24"/>
          <w:szCs w:val="24"/>
        </w:rPr>
        <w:t xml:space="preserve"> during those years</w:t>
      </w:r>
      <w:r>
        <w:rPr>
          <w:sz w:val="24"/>
          <w:szCs w:val="24"/>
        </w:rPr>
        <w:t>.  Not to Cat Mountain.</w:t>
      </w:r>
    </w:p>
    <w:p w14:paraId="3B2502C8" w14:textId="77777777" w:rsidR="003767A6" w:rsidRDefault="00856718">
      <w:pPr>
        <w:rPr>
          <w:sz w:val="24"/>
          <w:szCs w:val="24"/>
        </w:rPr>
      </w:pPr>
      <w:r>
        <w:rPr>
          <w:sz w:val="24"/>
          <w:szCs w:val="24"/>
        </w:rPr>
        <w:t>During my first year as Junior Counselor (1971) I had drawn the 4</w:t>
      </w:r>
      <w:r w:rsidRPr="00856718">
        <w:rPr>
          <w:sz w:val="24"/>
          <w:szCs w:val="24"/>
          <w:vertAlign w:val="superscript"/>
        </w:rPr>
        <w:t>th</w:t>
      </w:r>
      <w:r>
        <w:rPr>
          <w:sz w:val="24"/>
          <w:szCs w:val="24"/>
        </w:rPr>
        <w:t xml:space="preserve"> of July off as a half day.  Spending </w:t>
      </w:r>
      <w:r w:rsidR="008B3041">
        <w:rPr>
          <w:sz w:val="24"/>
          <w:szCs w:val="24"/>
        </w:rPr>
        <w:t>off</w:t>
      </w:r>
      <w:r w:rsidR="003318A5">
        <w:rPr>
          <w:sz w:val="24"/>
          <w:szCs w:val="24"/>
        </w:rPr>
        <w:t xml:space="preserve"> time</w:t>
      </w:r>
      <w:r>
        <w:rPr>
          <w:sz w:val="24"/>
          <w:szCs w:val="24"/>
        </w:rPr>
        <w:t xml:space="preserve"> in view of the campers was discouraged, so the </w:t>
      </w:r>
      <w:r w:rsidR="003318A5">
        <w:rPr>
          <w:sz w:val="24"/>
          <w:szCs w:val="24"/>
        </w:rPr>
        <w:t>clock</w:t>
      </w:r>
      <w:r>
        <w:rPr>
          <w:sz w:val="24"/>
          <w:szCs w:val="24"/>
        </w:rPr>
        <w:t xml:space="preserve"> was </w:t>
      </w:r>
      <w:r w:rsidR="003318A5">
        <w:rPr>
          <w:sz w:val="24"/>
          <w:szCs w:val="24"/>
        </w:rPr>
        <w:t xml:space="preserve">usually </w:t>
      </w:r>
      <w:r>
        <w:rPr>
          <w:sz w:val="24"/>
          <w:szCs w:val="24"/>
        </w:rPr>
        <w:t xml:space="preserve">burned with a trip to Bolton Landing by way of hitched ride, shanks-mare or bicycle (ten speeds were all the new rage.  Took me about three weeks to combine strength and mountain techniques.  Bo Garrison was quite good at it and taught me some tricks). </w:t>
      </w:r>
      <w:r w:rsidR="00AA57CE">
        <w:rPr>
          <w:sz w:val="24"/>
          <w:szCs w:val="24"/>
        </w:rPr>
        <w:t xml:space="preserve">  To young to drink, my attention was usually focused on hanging out in the parks or dock area, and laundry.  On this particular day, cottoned to a town fireworks display at the Schoolhouse Road ballfield.  It was very nice, </w:t>
      </w:r>
      <w:r w:rsidR="00060261">
        <w:rPr>
          <w:sz w:val="24"/>
          <w:szCs w:val="24"/>
        </w:rPr>
        <w:t xml:space="preserve">and ended with a decent finale.  Made my donation to the fire department, </w:t>
      </w:r>
      <w:r w:rsidR="006A2A57">
        <w:rPr>
          <w:sz w:val="24"/>
          <w:szCs w:val="24"/>
        </w:rPr>
        <w:t>feeling</w:t>
      </w:r>
      <w:r w:rsidR="00060261">
        <w:rPr>
          <w:sz w:val="24"/>
          <w:szCs w:val="24"/>
        </w:rPr>
        <w:t xml:space="preserve"> a bit guilty that I was likely the only person from Timlo to enjoy it.</w:t>
      </w:r>
      <w:r w:rsidR="003767A6">
        <w:rPr>
          <w:sz w:val="24"/>
          <w:szCs w:val="24"/>
        </w:rPr>
        <w:t xml:space="preserve"> (Perhaps “The Algonquin”, </w:t>
      </w:r>
      <w:r w:rsidR="003767A6">
        <w:rPr>
          <w:sz w:val="24"/>
          <w:szCs w:val="24"/>
        </w:rPr>
        <w:lastRenderedPageBreak/>
        <w:t xml:space="preserve">Timlo’s </w:t>
      </w:r>
      <w:proofErr w:type="spellStart"/>
      <w:r w:rsidR="003767A6">
        <w:rPr>
          <w:sz w:val="24"/>
          <w:szCs w:val="24"/>
        </w:rPr>
        <w:t>favortie</w:t>
      </w:r>
      <w:proofErr w:type="spellEnd"/>
      <w:r w:rsidR="003767A6">
        <w:rPr>
          <w:sz w:val="24"/>
          <w:szCs w:val="24"/>
        </w:rPr>
        <w:t xml:space="preserve"> watering hole, and incidentally still in business, put on their own show. The open</w:t>
      </w:r>
      <w:r w:rsidR="008B3041">
        <w:rPr>
          <w:sz w:val="24"/>
          <w:szCs w:val="24"/>
        </w:rPr>
        <w:t>-</w:t>
      </w:r>
      <w:r w:rsidR="003767A6">
        <w:rPr>
          <w:sz w:val="24"/>
          <w:szCs w:val="24"/>
        </w:rPr>
        <w:t xml:space="preserve">air patio was </w:t>
      </w:r>
      <w:r w:rsidR="008B3041">
        <w:rPr>
          <w:sz w:val="24"/>
          <w:szCs w:val="24"/>
        </w:rPr>
        <w:t xml:space="preserve">on the Lake George, </w:t>
      </w:r>
      <w:r w:rsidR="003767A6">
        <w:rPr>
          <w:sz w:val="24"/>
          <w:szCs w:val="24"/>
        </w:rPr>
        <w:t>just south of Bolton).</w:t>
      </w:r>
      <w:r w:rsidR="006A2A57">
        <w:rPr>
          <w:sz w:val="24"/>
          <w:szCs w:val="24"/>
        </w:rPr>
        <w:t xml:space="preserve">  At best, Timlo could only field a couple of illegal sparklers</w:t>
      </w:r>
      <w:r w:rsidR="00EC6899">
        <w:rPr>
          <w:sz w:val="24"/>
          <w:szCs w:val="24"/>
        </w:rPr>
        <w:t>,</w:t>
      </w:r>
      <w:r w:rsidR="006A2A57">
        <w:rPr>
          <w:sz w:val="24"/>
          <w:szCs w:val="24"/>
        </w:rPr>
        <w:t xml:space="preserve"> a campfire with a lot of </w:t>
      </w:r>
      <w:r w:rsidR="00EC6899">
        <w:rPr>
          <w:sz w:val="24"/>
          <w:szCs w:val="24"/>
        </w:rPr>
        <w:t>socialist inspired</w:t>
      </w:r>
      <w:r w:rsidR="006A2A57">
        <w:rPr>
          <w:sz w:val="24"/>
          <w:szCs w:val="24"/>
        </w:rPr>
        <w:t xml:space="preserve"> singing</w:t>
      </w:r>
      <w:r w:rsidR="00EC6899">
        <w:rPr>
          <w:sz w:val="24"/>
          <w:szCs w:val="24"/>
        </w:rPr>
        <w:t>, plus</w:t>
      </w:r>
      <w:r w:rsidR="006A2A57">
        <w:rPr>
          <w:sz w:val="24"/>
          <w:szCs w:val="24"/>
        </w:rPr>
        <w:t xml:space="preserve"> some sort of patriotic speechifying, which in 1971</w:t>
      </w:r>
      <w:r w:rsidR="00EC6899">
        <w:rPr>
          <w:sz w:val="24"/>
          <w:szCs w:val="24"/>
        </w:rPr>
        <w:t xml:space="preserve"> </w:t>
      </w:r>
      <w:r w:rsidR="006A2A57">
        <w:rPr>
          <w:sz w:val="24"/>
          <w:szCs w:val="24"/>
        </w:rPr>
        <w:t>w</w:t>
      </w:r>
      <w:r w:rsidR="00EC6899">
        <w:rPr>
          <w:sz w:val="24"/>
          <w:szCs w:val="24"/>
        </w:rPr>
        <w:t>as</w:t>
      </w:r>
      <w:r w:rsidR="006A2A57">
        <w:rPr>
          <w:sz w:val="24"/>
          <w:szCs w:val="24"/>
        </w:rPr>
        <w:t xml:space="preserve"> as welcome a napalm soup.</w:t>
      </w:r>
    </w:p>
    <w:p w14:paraId="15E87AF7" w14:textId="77777777" w:rsidR="00060261" w:rsidRDefault="003767A6">
      <w:pPr>
        <w:rPr>
          <w:sz w:val="24"/>
          <w:szCs w:val="24"/>
        </w:rPr>
      </w:pPr>
      <w:r>
        <w:rPr>
          <w:sz w:val="24"/>
          <w:szCs w:val="24"/>
        </w:rPr>
        <w:t xml:space="preserve">Any </w:t>
      </w:r>
      <w:r w:rsidR="00EC6899">
        <w:rPr>
          <w:sz w:val="24"/>
          <w:szCs w:val="24"/>
        </w:rPr>
        <w:t xml:space="preserve">thoughts of </w:t>
      </w:r>
      <w:r>
        <w:rPr>
          <w:sz w:val="24"/>
          <w:szCs w:val="24"/>
        </w:rPr>
        <w:t>exclusivity</w:t>
      </w:r>
      <w:r w:rsidR="00060261">
        <w:rPr>
          <w:sz w:val="24"/>
          <w:szCs w:val="24"/>
        </w:rPr>
        <w:t xml:space="preserve"> w</w:t>
      </w:r>
      <w:r w:rsidR="00EC6899">
        <w:rPr>
          <w:sz w:val="24"/>
          <w:szCs w:val="24"/>
        </w:rPr>
        <w:t>ere</w:t>
      </w:r>
      <w:r w:rsidR="00060261">
        <w:rPr>
          <w:sz w:val="24"/>
          <w:szCs w:val="24"/>
        </w:rPr>
        <w:t xml:space="preserve"> rectified a few years later, probably 1972 or ‘73.  The whole camp, little ones too, lined up and marched out.  Off we went down Potter’s Hill Road.  Rather than dive down Mohican </w:t>
      </w:r>
      <w:r w:rsidR="008B3041">
        <w:rPr>
          <w:sz w:val="24"/>
          <w:szCs w:val="24"/>
        </w:rPr>
        <w:t xml:space="preserve">Road </w:t>
      </w:r>
      <w:r w:rsidR="00060261">
        <w:rPr>
          <w:sz w:val="24"/>
          <w:szCs w:val="24"/>
        </w:rPr>
        <w:t>to the south side of Bolton, we continued on the much longer loop around the back of Bolton to Horicon</w:t>
      </w:r>
      <w:r>
        <w:rPr>
          <w:sz w:val="24"/>
          <w:szCs w:val="24"/>
        </w:rPr>
        <w:t xml:space="preserve"> Road</w:t>
      </w:r>
      <w:r w:rsidR="00060261">
        <w:rPr>
          <w:sz w:val="24"/>
          <w:szCs w:val="24"/>
        </w:rPr>
        <w:t xml:space="preserve">, thus landing </w:t>
      </w:r>
      <w:r>
        <w:rPr>
          <w:sz w:val="24"/>
          <w:szCs w:val="24"/>
        </w:rPr>
        <w:t>at</w:t>
      </w:r>
      <w:r w:rsidR="00060261">
        <w:rPr>
          <w:sz w:val="24"/>
          <w:szCs w:val="24"/>
        </w:rPr>
        <w:t xml:space="preserve"> the park without becoming entangled in the </w:t>
      </w:r>
      <w:r w:rsidR="006A2A57">
        <w:rPr>
          <w:sz w:val="24"/>
          <w:szCs w:val="24"/>
        </w:rPr>
        <w:t>t</w:t>
      </w:r>
      <w:r w:rsidR="00060261">
        <w:rPr>
          <w:sz w:val="24"/>
          <w:szCs w:val="24"/>
        </w:rPr>
        <w:t>own</w:t>
      </w:r>
      <w:r w:rsidR="006A2A57">
        <w:rPr>
          <w:sz w:val="24"/>
          <w:szCs w:val="24"/>
        </w:rPr>
        <w:t>, tourist</w:t>
      </w:r>
      <w:r w:rsidR="00060261">
        <w:rPr>
          <w:sz w:val="24"/>
          <w:szCs w:val="24"/>
        </w:rPr>
        <w:t xml:space="preserve"> </w:t>
      </w:r>
      <w:r w:rsidR="006A2A57">
        <w:rPr>
          <w:sz w:val="24"/>
          <w:szCs w:val="24"/>
        </w:rPr>
        <w:t xml:space="preserve">and thoroughfare </w:t>
      </w:r>
      <w:r w:rsidR="00060261">
        <w:rPr>
          <w:sz w:val="24"/>
          <w:szCs w:val="24"/>
        </w:rPr>
        <w:t xml:space="preserve">area.  Plenty of room.  Timlo </w:t>
      </w:r>
      <w:r w:rsidR="00EC6899">
        <w:rPr>
          <w:sz w:val="24"/>
          <w:szCs w:val="24"/>
        </w:rPr>
        <w:t xml:space="preserve">‘s presence </w:t>
      </w:r>
      <w:r w:rsidR="00060261">
        <w:rPr>
          <w:sz w:val="24"/>
          <w:szCs w:val="24"/>
        </w:rPr>
        <w:t>was not a bother.</w:t>
      </w:r>
      <w:r w:rsidR="00525D23" w:rsidRPr="00525D23">
        <w:rPr>
          <w:noProof/>
        </w:rPr>
        <w:t xml:space="preserve"> </w:t>
      </w:r>
    </w:p>
    <w:p w14:paraId="12C21413" w14:textId="77777777" w:rsidR="00833DC4" w:rsidRDefault="00060261">
      <w:pPr>
        <w:rPr>
          <w:sz w:val="24"/>
          <w:szCs w:val="24"/>
        </w:rPr>
      </w:pPr>
      <w:r>
        <w:rPr>
          <w:sz w:val="24"/>
          <w:szCs w:val="24"/>
        </w:rPr>
        <w:t xml:space="preserve">After the show, the two Plymouth vans were on hand to </w:t>
      </w:r>
      <w:r w:rsidR="003318A5">
        <w:rPr>
          <w:sz w:val="24"/>
          <w:szCs w:val="24"/>
        </w:rPr>
        <w:t>shuttle</w:t>
      </w:r>
      <w:r>
        <w:rPr>
          <w:sz w:val="24"/>
          <w:szCs w:val="24"/>
        </w:rPr>
        <w:t xml:space="preserve"> all of us back to camp.  (Walking back would not have been at all practical.  I did it many times</w:t>
      </w:r>
      <w:r w:rsidR="00833DC4">
        <w:rPr>
          <w:sz w:val="24"/>
          <w:szCs w:val="24"/>
        </w:rPr>
        <w:t>, sometimes had to feel for the edge of the pavement with my feet [</w:t>
      </w:r>
      <w:r w:rsidR="003767A6">
        <w:rPr>
          <w:sz w:val="24"/>
          <w:szCs w:val="24"/>
        </w:rPr>
        <w:t>plastered staff</w:t>
      </w:r>
      <w:r w:rsidR="00833DC4">
        <w:rPr>
          <w:sz w:val="24"/>
          <w:szCs w:val="24"/>
        </w:rPr>
        <w:t xml:space="preserve"> used their hands]</w:t>
      </w:r>
      <w:r w:rsidR="003767A6">
        <w:rPr>
          <w:sz w:val="24"/>
          <w:szCs w:val="24"/>
        </w:rPr>
        <w:t>,</w:t>
      </w:r>
      <w:r w:rsidR="00833DC4">
        <w:rPr>
          <w:sz w:val="24"/>
          <w:szCs w:val="24"/>
        </w:rPr>
        <w:t xml:space="preserve"> or spy out starlight through breaks in the trees.  All good training for my subsequent career as a night owl). </w:t>
      </w:r>
    </w:p>
    <w:p w14:paraId="3A88D52D" w14:textId="77777777" w:rsidR="00222B54" w:rsidRDefault="000B7FA0">
      <w:pPr>
        <w:rPr>
          <w:sz w:val="24"/>
          <w:szCs w:val="24"/>
        </w:rPr>
      </w:pPr>
      <w:r>
        <w:rPr>
          <w:noProof/>
          <w:sz w:val="24"/>
          <w:szCs w:val="24"/>
        </w:rPr>
        <w:drawing>
          <wp:anchor distT="0" distB="0" distL="114300" distR="114300" simplePos="0" relativeHeight="251668480" behindDoc="0" locked="0" layoutInCell="1" allowOverlap="1" wp14:anchorId="005CADB7" wp14:editId="448C4ED1">
            <wp:simplePos x="0" y="0"/>
            <wp:positionH relativeFrom="column">
              <wp:posOffset>3057525</wp:posOffset>
            </wp:positionH>
            <wp:positionV relativeFrom="paragraph">
              <wp:posOffset>-635</wp:posOffset>
            </wp:positionV>
            <wp:extent cx="2820035" cy="2057400"/>
            <wp:effectExtent l="0" t="0" r="0" b="0"/>
            <wp:wrapSquare wrapText="bothSides"/>
            <wp:docPr id="938231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31035" name="Picture 9382310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0035" cy="2057400"/>
                    </a:xfrm>
                    <a:prstGeom prst="rect">
                      <a:avLst/>
                    </a:prstGeom>
                  </pic:spPr>
                </pic:pic>
              </a:graphicData>
            </a:graphic>
            <wp14:sizeRelH relativeFrom="margin">
              <wp14:pctWidth>0</wp14:pctWidth>
            </wp14:sizeRelH>
            <wp14:sizeRelV relativeFrom="margin">
              <wp14:pctHeight>0</wp14:pctHeight>
            </wp14:sizeRelV>
          </wp:anchor>
        </w:drawing>
      </w:r>
      <w:r w:rsidR="003318A5">
        <w:rPr>
          <w:sz w:val="24"/>
          <w:szCs w:val="24"/>
        </w:rPr>
        <w:t>The hike across the mountains with views of Lake George</w:t>
      </w:r>
      <w:r w:rsidR="00060261">
        <w:rPr>
          <w:sz w:val="24"/>
          <w:szCs w:val="24"/>
        </w:rPr>
        <w:t xml:space="preserve"> </w:t>
      </w:r>
      <w:r w:rsidR="003318A5">
        <w:rPr>
          <w:sz w:val="24"/>
          <w:szCs w:val="24"/>
        </w:rPr>
        <w:t xml:space="preserve">followed by the spectacle of the pyrotechnics </w:t>
      </w:r>
      <w:r w:rsidR="00060261">
        <w:rPr>
          <w:sz w:val="24"/>
          <w:szCs w:val="24"/>
        </w:rPr>
        <w:t xml:space="preserve">was a great way to celebrate the day.  </w:t>
      </w:r>
      <w:r w:rsidR="00833DC4">
        <w:rPr>
          <w:sz w:val="24"/>
          <w:szCs w:val="24"/>
        </w:rPr>
        <w:t>Alas, a</w:t>
      </w:r>
      <w:r w:rsidR="00EC6899">
        <w:rPr>
          <w:sz w:val="24"/>
          <w:szCs w:val="24"/>
        </w:rPr>
        <w:t>s far as I know, a o</w:t>
      </w:r>
      <w:r w:rsidR="007A2535">
        <w:rPr>
          <w:sz w:val="24"/>
          <w:szCs w:val="24"/>
        </w:rPr>
        <w:t>nce</w:t>
      </w:r>
      <w:r w:rsidR="006A2A57">
        <w:rPr>
          <w:sz w:val="24"/>
          <w:szCs w:val="24"/>
        </w:rPr>
        <w:t>-o</w:t>
      </w:r>
      <w:r w:rsidR="007A2535">
        <w:rPr>
          <w:sz w:val="24"/>
          <w:szCs w:val="24"/>
        </w:rPr>
        <w:t xml:space="preserve">nly </w:t>
      </w:r>
      <w:r w:rsidR="00833DC4">
        <w:rPr>
          <w:sz w:val="24"/>
          <w:szCs w:val="24"/>
        </w:rPr>
        <w:t>Timlo event</w:t>
      </w:r>
      <w:r w:rsidR="00060261">
        <w:rPr>
          <w:sz w:val="24"/>
          <w:szCs w:val="24"/>
        </w:rPr>
        <w:t xml:space="preserve">.    </w:t>
      </w:r>
      <w:r w:rsidR="00453042">
        <w:rPr>
          <w:sz w:val="24"/>
          <w:szCs w:val="24"/>
        </w:rPr>
        <w:t xml:space="preserve">      </w:t>
      </w:r>
      <w:r w:rsidR="00222B54">
        <w:rPr>
          <w:sz w:val="24"/>
          <w:szCs w:val="24"/>
        </w:rPr>
        <w:t xml:space="preserve"> </w:t>
      </w:r>
    </w:p>
    <w:p w14:paraId="2E66E2A2" w14:textId="77777777" w:rsidR="005142CA" w:rsidRPr="005142CA" w:rsidRDefault="005142CA">
      <w:pPr>
        <w:rPr>
          <w:sz w:val="24"/>
          <w:szCs w:val="24"/>
        </w:rPr>
      </w:pPr>
      <w:r>
        <w:rPr>
          <w:sz w:val="24"/>
          <w:szCs w:val="24"/>
        </w:rPr>
        <w:t xml:space="preserve">    </w:t>
      </w:r>
    </w:p>
    <w:sectPr w:rsidR="005142CA" w:rsidRPr="005142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2CA"/>
    <w:rsid w:val="00001952"/>
    <w:rsid w:val="00060261"/>
    <w:rsid w:val="000B7FA0"/>
    <w:rsid w:val="000C099C"/>
    <w:rsid w:val="001012DC"/>
    <w:rsid w:val="00222B54"/>
    <w:rsid w:val="00235448"/>
    <w:rsid w:val="002C3D96"/>
    <w:rsid w:val="00313E5F"/>
    <w:rsid w:val="00321EF8"/>
    <w:rsid w:val="00327029"/>
    <w:rsid w:val="003318A5"/>
    <w:rsid w:val="003767A6"/>
    <w:rsid w:val="003A2C3B"/>
    <w:rsid w:val="00453042"/>
    <w:rsid w:val="005142CA"/>
    <w:rsid w:val="00525D23"/>
    <w:rsid w:val="006A2A57"/>
    <w:rsid w:val="006E3A1D"/>
    <w:rsid w:val="007A2535"/>
    <w:rsid w:val="00833DC4"/>
    <w:rsid w:val="00856718"/>
    <w:rsid w:val="008679C4"/>
    <w:rsid w:val="00885317"/>
    <w:rsid w:val="008B3041"/>
    <w:rsid w:val="00971FD1"/>
    <w:rsid w:val="009E3D82"/>
    <w:rsid w:val="00A547C3"/>
    <w:rsid w:val="00AA57CE"/>
    <w:rsid w:val="00AB18B0"/>
    <w:rsid w:val="00AD401C"/>
    <w:rsid w:val="00B01A1A"/>
    <w:rsid w:val="00B2389E"/>
    <w:rsid w:val="00B7042F"/>
    <w:rsid w:val="00C75737"/>
    <w:rsid w:val="00CA7E7F"/>
    <w:rsid w:val="00CD41AC"/>
    <w:rsid w:val="00CF769A"/>
    <w:rsid w:val="00EC6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80E60"/>
  <w15:chartTrackingRefBased/>
  <w15:docId w15:val="{C1E043D8-2BA9-478D-A5FF-F55902A9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1370</Words>
  <Characters>7812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BIERAU</dc:creator>
  <cp:keywords/>
  <dc:description/>
  <cp:lastModifiedBy>michael.rush@my.gcu.edu</cp:lastModifiedBy>
  <cp:revision>2</cp:revision>
  <dcterms:created xsi:type="dcterms:W3CDTF">2025-01-07T15:54:00Z</dcterms:created>
  <dcterms:modified xsi:type="dcterms:W3CDTF">2025-01-07T15:54:00Z</dcterms:modified>
</cp:coreProperties>
</file>