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13D1" w14:textId="77777777" w:rsidR="00615420" w:rsidRPr="0049234D" w:rsidRDefault="0049234D" w:rsidP="0049234D">
      <w:pPr>
        <w:rPr>
          <w:rFonts w:ascii="Georgia" w:hAnsi="Georgia"/>
          <w:sz w:val="56"/>
          <w:szCs w:val="56"/>
          <w:u w:val="single"/>
        </w:rPr>
      </w:pPr>
      <w:r>
        <w:rPr>
          <w:rFonts w:ascii="Georgia" w:hAnsi="Georgia"/>
          <w:sz w:val="56"/>
          <w:szCs w:val="56"/>
          <w:u w:val="single"/>
        </w:rPr>
        <w:t xml:space="preserve">         </w:t>
      </w:r>
      <w:r w:rsidR="00C4558F" w:rsidRPr="0049234D">
        <w:rPr>
          <w:rFonts w:ascii="Georgia" w:hAnsi="Georgia"/>
          <w:sz w:val="56"/>
          <w:szCs w:val="56"/>
          <w:u w:val="single"/>
        </w:rPr>
        <w:t>Royal Valley Utilities, Inc.</w:t>
      </w:r>
      <w:r>
        <w:rPr>
          <w:rFonts w:ascii="Georgia" w:hAnsi="Georgia"/>
          <w:sz w:val="56"/>
          <w:szCs w:val="56"/>
          <w:u w:val="single"/>
        </w:rPr>
        <w:tab/>
      </w:r>
      <w:r>
        <w:rPr>
          <w:rFonts w:ascii="Georgia" w:hAnsi="Georgia"/>
          <w:sz w:val="56"/>
          <w:szCs w:val="56"/>
          <w:u w:val="single"/>
        </w:rPr>
        <w:tab/>
      </w:r>
    </w:p>
    <w:p w14:paraId="37F3F671" w14:textId="77777777" w:rsidR="00615420" w:rsidRPr="00C4558F" w:rsidRDefault="0049234D" w:rsidP="00615420">
      <w:pPr>
        <w:jc w:val="center"/>
        <w:rPr>
          <w:rFonts w:ascii="Georgia" w:hAnsi="Georgia"/>
          <w:sz w:val="36"/>
          <w:szCs w:val="36"/>
        </w:rPr>
      </w:pPr>
      <w:r>
        <w:rPr>
          <w:rFonts w:ascii="Georgia" w:hAnsi="Georgia"/>
          <w:sz w:val="36"/>
          <w:szCs w:val="36"/>
        </w:rPr>
        <w:t>19855 Southwest Freeway, Suite 300</w:t>
      </w:r>
    </w:p>
    <w:p w14:paraId="25422BC3" w14:textId="77777777" w:rsidR="00615420" w:rsidRPr="00C4558F" w:rsidRDefault="002773BC" w:rsidP="00615420">
      <w:pPr>
        <w:jc w:val="center"/>
        <w:rPr>
          <w:rFonts w:ascii="Georgia" w:hAnsi="Georgia"/>
          <w:sz w:val="36"/>
          <w:szCs w:val="36"/>
        </w:rPr>
      </w:pPr>
      <w:r w:rsidRPr="00C4558F">
        <w:rPr>
          <w:rFonts w:ascii="Georgia" w:hAnsi="Georgia"/>
          <w:sz w:val="36"/>
          <w:szCs w:val="36"/>
        </w:rPr>
        <w:t>Sugar Land</w:t>
      </w:r>
      <w:r w:rsidR="00615420" w:rsidRPr="00C4558F">
        <w:rPr>
          <w:rFonts w:ascii="Georgia" w:hAnsi="Georgia"/>
          <w:sz w:val="36"/>
          <w:szCs w:val="36"/>
        </w:rPr>
        <w:t>, Texas 774</w:t>
      </w:r>
      <w:r w:rsidRPr="00C4558F">
        <w:rPr>
          <w:rFonts w:ascii="Georgia" w:hAnsi="Georgia"/>
          <w:sz w:val="36"/>
          <w:szCs w:val="36"/>
        </w:rPr>
        <w:t>7</w:t>
      </w:r>
      <w:r w:rsidR="0049234D">
        <w:rPr>
          <w:rFonts w:ascii="Georgia" w:hAnsi="Georgia"/>
          <w:sz w:val="36"/>
          <w:szCs w:val="36"/>
        </w:rPr>
        <w:t>9</w:t>
      </w:r>
    </w:p>
    <w:p w14:paraId="7695A217" w14:textId="77777777" w:rsidR="00EE1E5A" w:rsidRPr="0021700E" w:rsidRDefault="0021700E" w:rsidP="00615420">
      <w:pPr>
        <w:jc w:val="center"/>
        <w:rPr>
          <w:rFonts w:ascii="Georgia" w:hAnsi="Georgia"/>
          <w:b/>
        </w:rPr>
      </w:pPr>
      <w:r>
        <w:rPr>
          <w:rFonts w:ascii="Georgia" w:hAnsi="Georgia"/>
          <w:b/>
        </w:rPr>
        <w:t>281-343-1400</w:t>
      </w:r>
    </w:p>
    <w:p w14:paraId="65784CC8" w14:textId="77777777" w:rsidR="000A41BC" w:rsidRPr="00C4558F" w:rsidRDefault="000A41BC" w:rsidP="00615420">
      <w:pPr>
        <w:jc w:val="center"/>
        <w:rPr>
          <w:rFonts w:ascii="Georgia" w:hAnsi="Georgia"/>
          <w:b/>
          <w:i/>
        </w:rPr>
      </w:pPr>
      <w:r w:rsidRPr="00C4558F">
        <w:rPr>
          <w:rFonts w:ascii="Georgia" w:hAnsi="Georgia"/>
          <w:b/>
          <w:i/>
        </w:rPr>
        <w:t xml:space="preserve">PWS # </w:t>
      </w:r>
      <w:r w:rsidR="0021700E">
        <w:rPr>
          <w:rFonts w:ascii="Georgia" w:hAnsi="Georgia"/>
          <w:b/>
          <w:i/>
        </w:rPr>
        <w:t>0790364</w:t>
      </w:r>
    </w:p>
    <w:p w14:paraId="53267B62" w14:textId="77777777" w:rsidR="00BF71DF" w:rsidRPr="0021700E" w:rsidRDefault="00BF71DF" w:rsidP="003C7AB3">
      <w:pPr>
        <w:rPr>
          <w:rFonts w:ascii="Georgia" w:hAnsi="Georgia"/>
          <w:sz w:val="16"/>
          <w:szCs w:val="16"/>
        </w:rPr>
      </w:pPr>
    </w:p>
    <w:p w14:paraId="06583991" w14:textId="77777777" w:rsidR="00BF71DF" w:rsidRPr="00C4558F" w:rsidRDefault="00BF71DF" w:rsidP="003C7AB3">
      <w:pPr>
        <w:rPr>
          <w:rFonts w:ascii="Georgia" w:hAnsi="Georgia"/>
          <w:i/>
          <w:sz w:val="16"/>
          <w:szCs w:val="16"/>
        </w:rPr>
      </w:pPr>
    </w:p>
    <w:p w14:paraId="01A536C9" w14:textId="77777777" w:rsidR="00BF71DF" w:rsidRPr="00C4558F" w:rsidRDefault="0066116B" w:rsidP="00BF71DF">
      <w:pPr>
        <w:jc w:val="center"/>
        <w:rPr>
          <w:rFonts w:ascii="Georgia" w:hAnsi="Georgia"/>
          <w:b/>
          <w:sz w:val="40"/>
          <w:szCs w:val="40"/>
        </w:rPr>
      </w:pPr>
      <w:r w:rsidRPr="00C4558F">
        <w:rPr>
          <w:rFonts w:ascii="Georgia" w:hAnsi="Georgia"/>
          <w:b/>
          <w:sz w:val="40"/>
          <w:szCs w:val="40"/>
        </w:rPr>
        <w:t xml:space="preserve"> </w:t>
      </w:r>
      <w:r w:rsidR="00BF71DF" w:rsidRPr="00C4558F">
        <w:rPr>
          <w:rFonts w:ascii="Georgia" w:hAnsi="Georgia"/>
          <w:b/>
          <w:sz w:val="40"/>
          <w:szCs w:val="40"/>
        </w:rPr>
        <w:t xml:space="preserve">BOIL WATER </w:t>
      </w:r>
      <w:r w:rsidR="009F4F2B" w:rsidRPr="00C4558F">
        <w:rPr>
          <w:rFonts w:ascii="Georgia" w:hAnsi="Georgia"/>
          <w:b/>
          <w:sz w:val="40"/>
          <w:szCs w:val="40"/>
        </w:rPr>
        <w:t xml:space="preserve">RESCIND </w:t>
      </w:r>
      <w:r w:rsidR="00BF71DF" w:rsidRPr="00C4558F">
        <w:rPr>
          <w:rFonts w:ascii="Georgia" w:hAnsi="Georgia"/>
          <w:b/>
          <w:sz w:val="40"/>
          <w:szCs w:val="40"/>
        </w:rPr>
        <w:t>NOTICE</w:t>
      </w:r>
    </w:p>
    <w:p w14:paraId="3A337EF5" w14:textId="20A1A542" w:rsidR="00E618C5" w:rsidRPr="00C4558F" w:rsidRDefault="004F44F6" w:rsidP="00BF71DF">
      <w:pPr>
        <w:jc w:val="center"/>
        <w:rPr>
          <w:rFonts w:ascii="Georgia" w:hAnsi="Georgia"/>
          <w:b/>
          <w:sz w:val="40"/>
          <w:szCs w:val="40"/>
        </w:rPr>
      </w:pPr>
      <w:r>
        <w:rPr>
          <w:rFonts w:ascii="Georgia" w:hAnsi="Georgia"/>
          <w:b/>
          <w:sz w:val="40"/>
          <w:szCs w:val="40"/>
        </w:rPr>
        <w:t>9/04</w:t>
      </w:r>
      <w:r w:rsidR="000E6E39">
        <w:rPr>
          <w:rFonts w:ascii="Georgia" w:hAnsi="Georgia"/>
          <w:b/>
          <w:sz w:val="40"/>
          <w:szCs w:val="40"/>
        </w:rPr>
        <w:t>/202</w:t>
      </w:r>
      <w:r>
        <w:rPr>
          <w:rFonts w:ascii="Georgia" w:hAnsi="Georgia"/>
          <w:b/>
          <w:sz w:val="40"/>
          <w:szCs w:val="40"/>
        </w:rPr>
        <w:t>5</w:t>
      </w:r>
    </w:p>
    <w:p w14:paraId="649A50D9" w14:textId="77777777" w:rsidR="00BF71DF" w:rsidRPr="00C4558F" w:rsidRDefault="00BF71DF" w:rsidP="003C7AB3">
      <w:pPr>
        <w:rPr>
          <w:rFonts w:ascii="Georgia" w:hAnsi="Georgia"/>
          <w:b/>
          <w:sz w:val="40"/>
          <w:szCs w:val="40"/>
        </w:rPr>
      </w:pPr>
    </w:p>
    <w:p w14:paraId="0F1C83F4" w14:textId="6C6C18EB" w:rsidR="00E10841" w:rsidRPr="00C4558F" w:rsidRDefault="00E10841" w:rsidP="0021700E">
      <w:pPr>
        <w:pStyle w:val="CM4"/>
        <w:jc w:val="both"/>
        <w:rPr>
          <w:rFonts w:ascii="Georgia" w:hAnsi="Georgia"/>
          <w:sz w:val="22"/>
          <w:szCs w:val="22"/>
        </w:rPr>
      </w:pPr>
      <w:r w:rsidRPr="00C4558F">
        <w:rPr>
          <w:rFonts w:ascii="Georgia" w:hAnsi="Georgia"/>
          <w:sz w:val="22"/>
          <w:szCs w:val="22"/>
        </w:rPr>
        <w:t xml:space="preserve">On </w:t>
      </w:r>
      <w:r w:rsidR="00154EFE">
        <w:rPr>
          <w:rFonts w:ascii="Georgia" w:hAnsi="Georgia"/>
          <w:sz w:val="22"/>
          <w:szCs w:val="22"/>
        </w:rPr>
        <w:t xml:space="preserve">September </w:t>
      </w:r>
      <w:r w:rsidR="004F44F6">
        <w:rPr>
          <w:rFonts w:ascii="Georgia" w:hAnsi="Georgia"/>
          <w:sz w:val="22"/>
          <w:szCs w:val="22"/>
        </w:rPr>
        <w:t>02</w:t>
      </w:r>
      <w:r w:rsidR="000E6E39">
        <w:rPr>
          <w:rFonts w:ascii="Georgia" w:hAnsi="Georgia"/>
          <w:sz w:val="22"/>
          <w:szCs w:val="22"/>
        </w:rPr>
        <w:t>, 202</w:t>
      </w:r>
      <w:r w:rsidR="004F44F6">
        <w:rPr>
          <w:rFonts w:ascii="Georgia" w:hAnsi="Georgia"/>
          <w:sz w:val="22"/>
          <w:szCs w:val="22"/>
        </w:rPr>
        <w:t>5</w:t>
      </w:r>
      <w:r w:rsidRPr="00C4558F">
        <w:rPr>
          <w:rFonts w:ascii="Georgia" w:hAnsi="Georgia"/>
          <w:sz w:val="22"/>
          <w:szCs w:val="22"/>
        </w:rPr>
        <w:t xml:space="preserve">, the Texas Commission on Environmental Quality required </w:t>
      </w:r>
      <w:r w:rsidR="0021700E">
        <w:rPr>
          <w:rFonts w:ascii="Georgia" w:hAnsi="Georgia"/>
          <w:sz w:val="22"/>
          <w:szCs w:val="22"/>
        </w:rPr>
        <w:t>Royal Lakes Estates</w:t>
      </w:r>
      <w:r w:rsidR="002773BC" w:rsidRPr="00C4558F">
        <w:rPr>
          <w:rFonts w:ascii="Georgia" w:hAnsi="Georgia"/>
          <w:sz w:val="22"/>
          <w:szCs w:val="22"/>
        </w:rPr>
        <w:t xml:space="preserve"> public water system, PWS #</w:t>
      </w:r>
      <w:r w:rsidR="0021700E">
        <w:rPr>
          <w:rFonts w:ascii="Georgia" w:hAnsi="Georgia"/>
          <w:sz w:val="22"/>
          <w:szCs w:val="22"/>
        </w:rPr>
        <w:t>0790364</w:t>
      </w:r>
      <w:r w:rsidRPr="00C4558F">
        <w:rPr>
          <w:rFonts w:ascii="Georgia" w:hAnsi="Georgia"/>
          <w:sz w:val="22"/>
          <w:szCs w:val="22"/>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53FEE96D" w14:textId="77777777" w:rsidR="00E10841" w:rsidRPr="00C4558F" w:rsidRDefault="00E10841" w:rsidP="00E10841">
      <w:pPr>
        <w:pStyle w:val="CM4"/>
        <w:rPr>
          <w:rFonts w:ascii="Georgia" w:hAnsi="Georgia"/>
          <w:sz w:val="22"/>
          <w:szCs w:val="22"/>
        </w:rPr>
      </w:pPr>
    </w:p>
    <w:p w14:paraId="754DE6DE" w14:textId="0C689477" w:rsidR="00E10841" w:rsidRPr="00C4558F" w:rsidRDefault="00E10841" w:rsidP="0021700E">
      <w:pPr>
        <w:pStyle w:val="CM4"/>
        <w:jc w:val="both"/>
        <w:rPr>
          <w:rFonts w:ascii="Georgia" w:hAnsi="Georgia"/>
          <w:sz w:val="22"/>
          <w:szCs w:val="22"/>
        </w:rPr>
      </w:pPr>
      <w:r w:rsidRPr="00C4558F">
        <w:rPr>
          <w:rFonts w:ascii="Georgia" w:hAnsi="Georgia"/>
          <w:sz w:val="22"/>
          <w:szCs w:val="22"/>
        </w:rPr>
        <w:t>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w:t>
      </w:r>
      <w:r w:rsidR="004F44F6">
        <w:rPr>
          <w:rFonts w:ascii="Georgia" w:hAnsi="Georgia"/>
          <w:sz w:val="22"/>
          <w:szCs w:val="22"/>
        </w:rPr>
        <w:t xml:space="preserve"> September</w:t>
      </w:r>
      <w:r w:rsidR="00154EFE">
        <w:rPr>
          <w:rFonts w:ascii="Georgia" w:hAnsi="Georgia"/>
          <w:sz w:val="22"/>
          <w:szCs w:val="22"/>
        </w:rPr>
        <w:t xml:space="preserve"> </w:t>
      </w:r>
      <w:r w:rsidR="004F44F6">
        <w:rPr>
          <w:rFonts w:ascii="Georgia" w:hAnsi="Georgia"/>
          <w:sz w:val="22"/>
          <w:szCs w:val="22"/>
        </w:rPr>
        <w:t>4</w:t>
      </w:r>
      <w:r w:rsidR="00154EFE">
        <w:rPr>
          <w:rFonts w:ascii="Georgia" w:hAnsi="Georgia"/>
          <w:sz w:val="22"/>
          <w:szCs w:val="22"/>
        </w:rPr>
        <w:t>, 202</w:t>
      </w:r>
      <w:r w:rsidR="004F44F6">
        <w:rPr>
          <w:rFonts w:ascii="Georgia" w:hAnsi="Georgia"/>
          <w:sz w:val="22"/>
          <w:szCs w:val="22"/>
        </w:rPr>
        <w:t>5</w:t>
      </w:r>
      <w:r w:rsidRPr="00C4558F">
        <w:rPr>
          <w:rFonts w:ascii="Georgia" w:hAnsi="Georgia"/>
          <w:sz w:val="22"/>
          <w:szCs w:val="22"/>
        </w:rPr>
        <w:t xml:space="preserve">. </w:t>
      </w:r>
    </w:p>
    <w:p w14:paraId="489EBE8C" w14:textId="77777777" w:rsidR="00E10841" w:rsidRPr="00C4558F" w:rsidRDefault="00E10841" w:rsidP="00E10841">
      <w:pPr>
        <w:pStyle w:val="CM4"/>
        <w:rPr>
          <w:rFonts w:ascii="Georgia" w:hAnsi="Georgia"/>
          <w:sz w:val="22"/>
          <w:szCs w:val="22"/>
        </w:rPr>
      </w:pPr>
    </w:p>
    <w:p w14:paraId="0D00C9EB" w14:textId="5B598B5A" w:rsidR="00BF71DF" w:rsidRPr="00C4558F" w:rsidRDefault="00E10841" w:rsidP="00E10841">
      <w:pPr>
        <w:pStyle w:val="CM4"/>
        <w:rPr>
          <w:rFonts w:ascii="Georgia" w:hAnsi="Georgia"/>
          <w:b/>
        </w:rPr>
      </w:pPr>
      <w:r w:rsidRPr="00C4558F">
        <w:rPr>
          <w:rFonts w:ascii="Georgia" w:hAnsi="Georgia"/>
          <w:sz w:val="22"/>
          <w:szCs w:val="22"/>
        </w:rPr>
        <w:t xml:space="preserve">If you have questions concerning this matter, you may contact </w:t>
      </w:r>
      <w:r w:rsidR="00154EFE">
        <w:rPr>
          <w:rFonts w:ascii="Georgia" w:hAnsi="Georgia"/>
          <w:sz w:val="22"/>
          <w:szCs w:val="22"/>
        </w:rPr>
        <w:t>Dana Blair</w:t>
      </w:r>
      <w:r w:rsidR="0021700E">
        <w:rPr>
          <w:rFonts w:ascii="Georgia" w:hAnsi="Georgia"/>
          <w:sz w:val="22"/>
          <w:szCs w:val="22"/>
        </w:rPr>
        <w:t xml:space="preserve">, with </w:t>
      </w:r>
      <w:proofErr w:type="spellStart"/>
      <w:r w:rsidR="0021700E">
        <w:rPr>
          <w:rFonts w:ascii="Georgia" w:hAnsi="Georgia"/>
          <w:sz w:val="22"/>
          <w:szCs w:val="22"/>
        </w:rPr>
        <w:t>FloWatch</w:t>
      </w:r>
      <w:proofErr w:type="spellEnd"/>
      <w:r w:rsidR="0021700E">
        <w:rPr>
          <w:rFonts w:ascii="Georgia" w:hAnsi="Georgia"/>
          <w:sz w:val="22"/>
          <w:szCs w:val="22"/>
        </w:rPr>
        <w:t>, Inc. at 281-373-4401.</w:t>
      </w:r>
      <w:r w:rsidRPr="00C4558F">
        <w:rPr>
          <w:rFonts w:ascii="Georgia" w:hAnsi="Georgia"/>
          <w:sz w:val="22"/>
          <w:szCs w:val="22"/>
        </w:rPr>
        <w:t xml:space="preserve"> </w:t>
      </w:r>
    </w:p>
    <w:p w14:paraId="724EF3AA" w14:textId="77777777" w:rsidR="00BF71DF" w:rsidRPr="00C4558F" w:rsidRDefault="00BF71DF" w:rsidP="00CB27BB">
      <w:pPr>
        <w:rPr>
          <w:rFonts w:ascii="Georgia" w:hAnsi="Georgia"/>
          <w:b/>
        </w:rPr>
      </w:pPr>
    </w:p>
    <w:p w14:paraId="59E6C2E8" w14:textId="77777777" w:rsidR="00BF71DF" w:rsidRPr="00C4558F" w:rsidRDefault="00BF71DF" w:rsidP="00CB27BB">
      <w:pPr>
        <w:rPr>
          <w:rFonts w:ascii="Georgia" w:hAnsi="Georgia"/>
          <w:b/>
        </w:rPr>
      </w:pPr>
    </w:p>
    <w:sectPr w:rsidR="00BF71DF" w:rsidRPr="00C455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Light">
    <w:altName w:val="Sitka Small"/>
    <w:panose1 w:val="020E05070202060204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Bright">
    <w:altName w:val="Georgia"/>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20"/>
    <w:rsid w:val="000507AC"/>
    <w:rsid w:val="000A41BC"/>
    <w:rsid w:val="000A5E23"/>
    <w:rsid w:val="000C10AF"/>
    <w:rsid w:val="000E6E39"/>
    <w:rsid w:val="001448B4"/>
    <w:rsid w:val="00154EFE"/>
    <w:rsid w:val="001A104C"/>
    <w:rsid w:val="001F77E5"/>
    <w:rsid w:val="00201472"/>
    <w:rsid w:val="002132F1"/>
    <w:rsid w:val="0021700E"/>
    <w:rsid w:val="00230467"/>
    <w:rsid w:val="00246406"/>
    <w:rsid w:val="0025160E"/>
    <w:rsid w:val="002722D4"/>
    <w:rsid w:val="002773BC"/>
    <w:rsid w:val="00323273"/>
    <w:rsid w:val="003C7AB3"/>
    <w:rsid w:val="00456CA4"/>
    <w:rsid w:val="0049234D"/>
    <w:rsid w:val="004B4F82"/>
    <w:rsid w:val="004E0D72"/>
    <w:rsid w:val="004F44F6"/>
    <w:rsid w:val="00506DC4"/>
    <w:rsid w:val="00593CAD"/>
    <w:rsid w:val="00607850"/>
    <w:rsid w:val="00615420"/>
    <w:rsid w:val="0066116B"/>
    <w:rsid w:val="006E7A39"/>
    <w:rsid w:val="00724B76"/>
    <w:rsid w:val="007F67E6"/>
    <w:rsid w:val="008036D4"/>
    <w:rsid w:val="00830960"/>
    <w:rsid w:val="008571FA"/>
    <w:rsid w:val="009175C1"/>
    <w:rsid w:val="009309FD"/>
    <w:rsid w:val="00930DE6"/>
    <w:rsid w:val="00964B37"/>
    <w:rsid w:val="009B1E65"/>
    <w:rsid w:val="009F4F2B"/>
    <w:rsid w:val="009F566B"/>
    <w:rsid w:val="00A252DA"/>
    <w:rsid w:val="00A906A4"/>
    <w:rsid w:val="00B073F7"/>
    <w:rsid w:val="00B14956"/>
    <w:rsid w:val="00B31C70"/>
    <w:rsid w:val="00BF71DF"/>
    <w:rsid w:val="00C4558F"/>
    <w:rsid w:val="00C51F83"/>
    <w:rsid w:val="00C57978"/>
    <w:rsid w:val="00CB27BB"/>
    <w:rsid w:val="00CF5EB7"/>
    <w:rsid w:val="00D04C9B"/>
    <w:rsid w:val="00DD0C41"/>
    <w:rsid w:val="00E10841"/>
    <w:rsid w:val="00E618C5"/>
    <w:rsid w:val="00EE1E5A"/>
    <w:rsid w:val="00F9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4D0D"/>
  <w15:chartTrackingRefBased/>
  <w15:docId w15:val="{063280FE-E764-4A98-8158-FFD186DB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15420"/>
    <w:pPr>
      <w:jc w:val="center"/>
    </w:pPr>
    <w:rPr>
      <w:rFonts w:ascii="Copperplate Gothic Light" w:hAnsi="Copperplate Gothic Light"/>
      <w:sz w:val="40"/>
      <w:szCs w:val="40"/>
    </w:rPr>
  </w:style>
  <w:style w:type="paragraph" w:customStyle="1" w:styleId="Style2">
    <w:name w:val="Style2"/>
    <w:basedOn w:val="Normal"/>
    <w:rsid w:val="00615420"/>
    <w:pPr>
      <w:jc w:val="center"/>
    </w:pPr>
    <w:rPr>
      <w:rFonts w:ascii="Copperplate Gothic Light" w:hAnsi="Copperplate Gothic Light"/>
      <w:sz w:val="40"/>
      <w:szCs w:val="40"/>
    </w:rPr>
  </w:style>
  <w:style w:type="paragraph" w:customStyle="1" w:styleId="Style3">
    <w:name w:val="Style3"/>
    <w:basedOn w:val="Normal"/>
    <w:rsid w:val="00615420"/>
    <w:pPr>
      <w:jc w:val="center"/>
    </w:pPr>
    <w:rPr>
      <w:rFonts w:ascii="Copperplate Gothic Light" w:hAnsi="Copperplate Gothic Light"/>
      <w:i/>
      <w:sz w:val="40"/>
      <w:szCs w:val="40"/>
    </w:rPr>
  </w:style>
  <w:style w:type="paragraph" w:customStyle="1" w:styleId="Style4">
    <w:name w:val="Style4"/>
    <w:basedOn w:val="Normal"/>
    <w:rsid w:val="00615420"/>
    <w:rPr>
      <w:rFonts w:ascii="Copperplate Gothic Light" w:hAnsi="Copperplate Gothic Light"/>
      <w:sz w:val="40"/>
      <w:szCs w:val="40"/>
    </w:rPr>
  </w:style>
  <w:style w:type="paragraph" w:customStyle="1" w:styleId="Style5">
    <w:name w:val="Style5"/>
    <w:basedOn w:val="Normal"/>
    <w:rsid w:val="00615420"/>
    <w:pPr>
      <w:jc w:val="center"/>
    </w:pPr>
    <w:rPr>
      <w:rFonts w:ascii="Copperplate Gothic Light" w:hAnsi="Copperplate Gothic Light"/>
      <w:i/>
      <w:sz w:val="40"/>
      <w:szCs w:val="40"/>
    </w:rPr>
  </w:style>
  <w:style w:type="character" w:styleId="Hyperlink">
    <w:name w:val="Hyperlink"/>
    <w:uiPriority w:val="99"/>
    <w:unhideWhenUsed/>
    <w:rsid w:val="0066116B"/>
    <w:rPr>
      <w:color w:val="0000FF"/>
      <w:u w:val="single"/>
    </w:rPr>
  </w:style>
  <w:style w:type="paragraph" w:styleId="BalloonText">
    <w:name w:val="Balloon Text"/>
    <w:basedOn w:val="Normal"/>
    <w:link w:val="BalloonTextChar"/>
    <w:uiPriority w:val="99"/>
    <w:semiHidden/>
    <w:unhideWhenUsed/>
    <w:rsid w:val="00830960"/>
    <w:rPr>
      <w:rFonts w:ascii="Segoe UI" w:hAnsi="Segoe UI" w:cs="Segoe UI"/>
      <w:sz w:val="18"/>
      <w:szCs w:val="18"/>
    </w:rPr>
  </w:style>
  <w:style w:type="character" w:customStyle="1" w:styleId="BalloonTextChar">
    <w:name w:val="Balloon Text Char"/>
    <w:link w:val="BalloonText"/>
    <w:uiPriority w:val="99"/>
    <w:semiHidden/>
    <w:rsid w:val="00830960"/>
    <w:rPr>
      <w:rFonts w:ascii="Segoe UI" w:hAnsi="Segoe UI" w:cs="Segoe UI"/>
      <w:sz w:val="18"/>
      <w:szCs w:val="18"/>
    </w:rPr>
  </w:style>
  <w:style w:type="paragraph" w:customStyle="1" w:styleId="CM4">
    <w:name w:val="CM4"/>
    <w:basedOn w:val="Normal"/>
    <w:next w:val="Normal"/>
    <w:uiPriority w:val="99"/>
    <w:rsid w:val="00E10841"/>
    <w:pPr>
      <w:autoSpaceDE w:val="0"/>
      <w:autoSpaceDN w:val="0"/>
      <w:adjustRightInd w:val="0"/>
    </w:pPr>
    <w:rPr>
      <w:rFonts w:ascii="Lucida Bright" w:eastAsia="Calibri" w:hAnsi="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SKY LAKES WATER SUPPLY CORPORTION</vt:lpstr>
    </vt:vector>
  </TitlesOfParts>
  <Company>Inetspin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 LAKES WATER SUPPLY CORPORTION</dc:title>
  <dc:subject/>
  <dc:creator>Judy Parks</dc:creator>
  <cp:keywords/>
  <cp:lastModifiedBy>Dana Blair</cp:lastModifiedBy>
  <cp:revision>2</cp:revision>
  <cp:lastPrinted>2018-05-11T19:19:00Z</cp:lastPrinted>
  <dcterms:created xsi:type="dcterms:W3CDTF">2025-09-04T16:17:00Z</dcterms:created>
  <dcterms:modified xsi:type="dcterms:W3CDTF">2025-09-04T16:17:00Z</dcterms:modified>
</cp:coreProperties>
</file>