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E13E10">
      <w:pPr>
        <w:tabs>
          <w:tab w:val="left" w:pos="8910"/>
        </w:tabs>
        <w:ind w:left="-540"/>
        <w:jc w:val="center"/>
        <w:rPr>
          <w:snapToGrid w:val="0"/>
          <w:sz w:val="24"/>
        </w:rPr>
      </w:pPr>
      <w:r>
        <w:rPr>
          <w:snapToGrid w:val="0"/>
          <w:sz w:val="24"/>
        </w:rPr>
        <w:t>June 6</w:t>
      </w:r>
      <w:r w:rsidR="00CB5A48">
        <w:rPr>
          <w:snapToGrid w:val="0"/>
          <w:sz w:val="24"/>
        </w:rPr>
        <w:t>, 20</w:t>
      </w:r>
      <w:r w:rsidR="000F7EDA">
        <w:rPr>
          <w:snapToGrid w:val="0"/>
          <w:sz w:val="24"/>
        </w:rPr>
        <w:t>2</w:t>
      </w:r>
      <w:r w:rsidR="00FF2212">
        <w:rPr>
          <w:snapToGrid w:val="0"/>
          <w:sz w:val="24"/>
        </w:rPr>
        <w:t>2</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2247B">
        <w:t>0</w:t>
      </w:r>
      <w:r w:rsidR="00F91104">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243069" w:rsidP="00243069">
      <w:pPr>
        <w:rPr>
          <w:snapToGrid w:val="0"/>
          <w:sz w:val="24"/>
        </w:rPr>
      </w:pPr>
      <w:r>
        <w:rPr>
          <w:snapToGrid w:val="0"/>
          <w:sz w:val="24"/>
        </w:rPr>
        <w:t xml:space="preserve">English - </w:t>
      </w:r>
      <w:r w:rsidR="00E13E10">
        <w:rPr>
          <w:snapToGrid w:val="0"/>
          <w:sz w:val="24"/>
        </w:rPr>
        <w:t>Ab</w:t>
      </w:r>
      <w:r>
        <w:rPr>
          <w:snapToGrid w:val="0"/>
          <w:sz w:val="24"/>
        </w:rPr>
        <w:t>sent</w:t>
      </w:r>
      <w:r w:rsidR="00CB5A48">
        <w:rPr>
          <w:snapToGrid w:val="0"/>
          <w:sz w:val="24"/>
        </w:rPr>
        <w:t xml:space="preserve">   </w:t>
      </w:r>
      <w:r w:rsidR="00CB5A48">
        <w:rPr>
          <w:snapToGrid w:val="0"/>
          <w:sz w:val="24"/>
        </w:rPr>
        <w:tab/>
        <w:t xml:space="preserve">           </w:t>
      </w:r>
      <w:r w:rsidR="00FF2212">
        <w:rPr>
          <w:snapToGrid w:val="0"/>
          <w:sz w:val="24"/>
        </w:rPr>
        <w:t>Nichols</w:t>
      </w:r>
      <w:r w:rsidR="001303DB">
        <w:rPr>
          <w:snapToGrid w:val="0"/>
          <w:sz w:val="24"/>
        </w:rPr>
        <w:t xml:space="preserve"> - </w:t>
      </w:r>
      <w:r w:rsidR="00E8517D">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w:t>
      </w:r>
      <w:r w:rsidR="00A95445">
        <w:rPr>
          <w:snapToGrid w:val="0"/>
          <w:sz w:val="24"/>
        </w:rPr>
        <w:t>–</w:t>
      </w:r>
      <w:r w:rsidR="001D5444">
        <w:rPr>
          <w:snapToGrid w:val="0"/>
          <w:sz w:val="24"/>
        </w:rPr>
        <w:t xml:space="preserve"> </w:t>
      </w:r>
      <w:r w:rsidR="0002247B">
        <w:rPr>
          <w:snapToGrid w:val="0"/>
          <w:sz w:val="24"/>
        </w:rPr>
        <w:t>Pre</w:t>
      </w:r>
      <w:r w:rsidR="00AD3FB5">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02247B">
        <w:rPr>
          <w:snapToGrid w:val="0"/>
          <w:sz w:val="24"/>
        </w:rPr>
        <w:t>Pre</w:t>
      </w:r>
      <w:r w:rsidR="002652F7">
        <w:rPr>
          <w:snapToGrid w:val="0"/>
          <w:sz w:val="24"/>
        </w:rPr>
        <w:t>s</w:t>
      </w:r>
      <w:r>
        <w:rPr>
          <w:snapToGrid w:val="0"/>
          <w:sz w:val="24"/>
        </w:rPr>
        <w:t>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proofErr w:type="spellStart"/>
      <w:r w:rsidR="005246C8">
        <w:rPr>
          <w:snapToGrid w:val="0"/>
          <w:sz w:val="24"/>
        </w:rPr>
        <w:t>Gorth</w:t>
      </w:r>
      <w:proofErr w:type="spellEnd"/>
      <w:r w:rsidR="005246C8">
        <w:rPr>
          <w:snapToGrid w:val="0"/>
          <w:sz w:val="24"/>
        </w:rPr>
        <w:t xml:space="preserve"> - Present</w:t>
      </w:r>
      <w:r w:rsidR="00BD195A">
        <w:rPr>
          <w:snapToGrid w:val="0"/>
          <w:sz w:val="24"/>
        </w:rPr>
        <w:tab/>
      </w:r>
      <w:r w:rsidR="00BD195A">
        <w:rPr>
          <w:snapToGrid w:val="0"/>
          <w:sz w:val="24"/>
        </w:rPr>
        <w:tab/>
      </w:r>
      <w:r w:rsidR="00A134FA">
        <w:rPr>
          <w:snapToGrid w:val="0"/>
          <w:sz w:val="24"/>
        </w:rPr>
        <w:t xml:space="preserve">Caudill - </w:t>
      </w:r>
      <w:r w:rsidR="00243069">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02247B">
        <w:rPr>
          <w:snapToGrid w:val="0"/>
          <w:sz w:val="24"/>
        </w:rPr>
        <w:t xml:space="preserve">Alan </w:t>
      </w:r>
      <w:proofErr w:type="spellStart"/>
      <w:r w:rsidR="0002247B">
        <w:rPr>
          <w:snapToGrid w:val="0"/>
          <w:sz w:val="24"/>
        </w:rPr>
        <w:t>Ausman</w:t>
      </w:r>
      <w:proofErr w:type="spellEnd"/>
      <w:r w:rsidR="00F91104">
        <w:rPr>
          <w:snapToGrid w:val="0"/>
          <w:sz w:val="24"/>
        </w:rPr>
        <w:t>, Village Administrator</w:t>
      </w:r>
      <w:r w:rsidR="00F80808">
        <w:rPr>
          <w:snapToGrid w:val="0"/>
          <w:sz w:val="24"/>
        </w:rPr>
        <w:t xml:space="preserve">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 xml:space="preserve">Emily </w:t>
      </w:r>
      <w:proofErr w:type="spellStart"/>
      <w:r w:rsidR="00E257CB">
        <w:t>Suping</w:t>
      </w:r>
      <w:r w:rsidR="00EC3F62">
        <w:t>e</w:t>
      </w:r>
      <w:r w:rsidR="00E257CB">
        <w:t>r</w:t>
      </w:r>
      <w:proofErr w:type="spellEnd"/>
      <w:r w:rsidR="00CD7FE3">
        <w:t>, Solicitor</w:t>
      </w:r>
      <w:r>
        <w:t xml:space="preserve"> </w:t>
      </w:r>
      <w:r w:rsidR="00A32A94">
        <w:t>–</w:t>
      </w:r>
      <w:r w:rsidR="0002247B">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E13E10">
        <w:rPr>
          <w:snapToGrid w:val="0"/>
          <w:sz w:val="24"/>
        </w:rPr>
        <w:t>Dennis Cooper, Rick Beasley</w:t>
      </w:r>
    </w:p>
    <w:p w:rsidR="000F59AB" w:rsidRDefault="000F59AB">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E13E10">
        <w:rPr>
          <w:snapToGrid w:val="0"/>
          <w:sz w:val="24"/>
        </w:rPr>
        <w:t>May 2 and May 17</w:t>
      </w:r>
      <w:r w:rsidR="00A95445">
        <w:rPr>
          <w:snapToGrid w:val="0"/>
          <w:sz w:val="24"/>
        </w:rPr>
        <w:t>, 202</w:t>
      </w:r>
      <w:r w:rsidR="0002247B">
        <w:rPr>
          <w:snapToGrid w:val="0"/>
          <w:sz w:val="24"/>
        </w:rPr>
        <w:t>2</w:t>
      </w:r>
      <w:r w:rsidR="00F91104">
        <w:rPr>
          <w:snapToGrid w:val="0"/>
          <w:sz w:val="24"/>
        </w:rPr>
        <w:t xml:space="preserve"> </w:t>
      </w:r>
      <w:r w:rsidR="0049053A">
        <w:rPr>
          <w:snapToGrid w:val="0"/>
          <w:sz w:val="24"/>
        </w:rPr>
        <w:t>meeting</w:t>
      </w:r>
      <w:r w:rsidR="00E13E10">
        <w:rPr>
          <w:snapToGrid w:val="0"/>
          <w:sz w:val="24"/>
        </w:rPr>
        <w:t>s</w:t>
      </w:r>
      <w:r w:rsidRPr="002E5BE2">
        <w:rPr>
          <w:snapToGrid w:val="0"/>
          <w:sz w:val="24"/>
        </w:rPr>
        <w:t xml:space="preserve"> </w:t>
      </w:r>
      <w:r w:rsidR="00F05143">
        <w:rPr>
          <w:snapToGrid w:val="0"/>
          <w:sz w:val="24"/>
        </w:rPr>
        <w:t xml:space="preserve">by </w:t>
      </w:r>
      <w:r w:rsidR="00E13E10">
        <w:rPr>
          <w:snapToGrid w:val="0"/>
          <w:sz w:val="24"/>
        </w:rPr>
        <w:t>Caudill</w:t>
      </w:r>
      <w:r w:rsidRPr="002E5BE2">
        <w:rPr>
          <w:snapToGrid w:val="0"/>
          <w:sz w:val="24"/>
        </w:rPr>
        <w:t xml:space="preserve">, seconded by </w:t>
      </w:r>
      <w:r w:rsidR="00E13E10">
        <w:rPr>
          <w:snapToGrid w:val="0"/>
          <w:sz w:val="24"/>
        </w:rPr>
        <w:t>Roark</w:t>
      </w:r>
    </w:p>
    <w:p w:rsidR="00A42A75" w:rsidRPr="002E5BE2" w:rsidRDefault="00D34D77" w:rsidP="00A42A75">
      <w:pPr>
        <w:tabs>
          <w:tab w:val="left" w:pos="720"/>
          <w:tab w:val="left" w:pos="1440"/>
          <w:tab w:val="left" w:pos="2160"/>
          <w:tab w:val="left" w:pos="2880"/>
          <w:tab w:val="left" w:pos="3600"/>
          <w:tab w:val="left" w:pos="4320"/>
          <w:tab w:val="left" w:pos="5040"/>
          <w:tab w:val="left" w:pos="5805"/>
        </w:tabs>
        <w:rPr>
          <w:snapToGrid w:val="0"/>
          <w:sz w:val="24"/>
        </w:rPr>
      </w:pPr>
      <w:r>
        <w:rPr>
          <w:snapToGrid w:val="0"/>
          <w:sz w:val="24"/>
        </w:rPr>
        <w:t>English</w:t>
      </w:r>
      <w:r w:rsidR="00A42A75" w:rsidRPr="002E5BE2">
        <w:rPr>
          <w:snapToGrid w:val="0"/>
          <w:sz w:val="24"/>
        </w:rPr>
        <w:t xml:space="preserve"> – </w:t>
      </w:r>
      <w:r w:rsidR="00AD3FB5">
        <w:rPr>
          <w:snapToGrid w:val="0"/>
          <w:sz w:val="24"/>
        </w:rPr>
        <w:t>a</w:t>
      </w:r>
      <w:r w:rsidR="00E13E10">
        <w:rPr>
          <w:snapToGrid w:val="0"/>
          <w:sz w:val="24"/>
        </w:rPr>
        <w:t>bsent</w:t>
      </w:r>
      <w:r w:rsidR="00A42A75" w:rsidRPr="002E5BE2">
        <w:rPr>
          <w:snapToGrid w:val="0"/>
          <w:sz w:val="24"/>
        </w:rPr>
        <w:tab/>
      </w:r>
      <w:r w:rsidR="00FF2212">
        <w:rPr>
          <w:snapToGrid w:val="0"/>
          <w:sz w:val="24"/>
        </w:rPr>
        <w:t>Nichols</w:t>
      </w:r>
      <w:r w:rsidR="00A42A75" w:rsidRPr="002E5BE2">
        <w:rPr>
          <w:snapToGrid w:val="0"/>
          <w:sz w:val="24"/>
        </w:rPr>
        <w:t xml:space="preserve"> – </w:t>
      </w:r>
      <w:r w:rsidR="0002247B">
        <w:rPr>
          <w:snapToGrid w:val="0"/>
          <w:sz w:val="24"/>
        </w:rPr>
        <w:t>ye</w:t>
      </w:r>
      <w:r w:rsidR="00A42A75" w:rsidRPr="002E5BE2">
        <w:rPr>
          <w:snapToGrid w:val="0"/>
          <w:sz w:val="24"/>
        </w:rPr>
        <w:t>a</w:t>
      </w:r>
      <w:r w:rsidR="0002247B">
        <w:rPr>
          <w:snapToGrid w:val="0"/>
          <w:sz w:val="24"/>
        </w:rPr>
        <w:tab/>
      </w:r>
      <w:r w:rsidR="00A42A75" w:rsidRPr="002E5BE2">
        <w:rPr>
          <w:snapToGrid w:val="0"/>
          <w:sz w:val="24"/>
        </w:rPr>
        <w:tab/>
        <w:t xml:space="preserve">Roark - </w:t>
      </w:r>
      <w:r w:rsidR="0002247B">
        <w:rPr>
          <w:snapToGrid w:val="0"/>
          <w:sz w:val="24"/>
        </w:rPr>
        <w:t>ye</w:t>
      </w:r>
      <w:r w:rsidR="00A42A75" w:rsidRPr="002E5BE2">
        <w:rPr>
          <w:snapToGrid w:val="0"/>
          <w:sz w:val="24"/>
        </w:rPr>
        <w:t xml:space="preserve">a </w:t>
      </w:r>
      <w:r w:rsidR="00A42A75" w:rsidRPr="002E5BE2">
        <w:rPr>
          <w:snapToGrid w:val="0"/>
          <w:sz w:val="24"/>
        </w:rPr>
        <w:tab/>
      </w:r>
      <w:r w:rsidR="00A42A75" w:rsidRPr="002E5BE2">
        <w:rPr>
          <w:snapToGrid w:val="0"/>
          <w:sz w:val="24"/>
        </w:rPr>
        <w:tab/>
      </w:r>
    </w:p>
    <w:p w:rsidR="00A42A75" w:rsidRDefault="0019100A" w:rsidP="0019100A">
      <w:pPr>
        <w:rPr>
          <w:snapToGrid w:val="0"/>
          <w:sz w:val="24"/>
        </w:rPr>
      </w:pPr>
      <w:r>
        <w:rPr>
          <w:snapToGrid w:val="0"/>
          <w:sz w:val="24"/>
        </w:rPr>
        <w:t xml:space="preserve">Turner - </w:t>
      </w:r>
      <w:r w:rsidR="0002247B">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proofErr w:type="spellStart"/>
      <w:r w:rsidR="002C5000">
        <w:rPr>
          <w:snapToGrid w:val="0"/>
          <w:sz w:val="24"/>
        </w:rPr>
        <w:t>Gorth</w:t>
      </w:r>
      <w:proofErr w:type="spellEnd"/>
      <w:r w:rsidR="002C5000">
        <w:rPr>
          <w:snapToGrid w:val="0"/>
          <w:sz w:val="24"/>
        </w:rPr>
        <w:t xml:space="preserve">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243069">
        <w:rPr>
          <w:snapToGrid w:val="0"/>
          <w:sz w:val="24"/>
        </w:rPr>
        <w:t>ye</w:t>
      </w:r>
      <w:r w:rsidR="00A42A75" w:rsidRPr="002E5BE2">
        <w:rPr>
          <w:snapToGrid w:val="0"/>
          <w:sz w:val="24"/>
        </w:rPr>
        <w:t>a</w:t>
      </w:r>
      <w:proofErr w:type="gramStart"/>
      <w:r w:rsidR="00A42A75" w:rsidRPr="002E5BE2">
        <w:rPr>
          <w:snapToGrid w:val="0"/>
          <w:sz w:val="24"/>
        </w:rPr>
        <w:tab/>
        <w:t xml:space="preserve">  </w:t>
      </w:r>
      <w:r w:rsidR="00A42A75" w:rsidRPr="002E5BE2">
        <w:rPr>
          <w:snapToGrid w:val="0"/>
          <w:sz w:val="24"/>
        </w:rPr>
        <w:tab/>
      </w:r>
      <w:proofErr w:type="gramEnd"/>
      <w:r w:rsidR="00A42A75" w:rsidRPr="002E5BE2">
        <w:rPr>
          <w:snapToGrid w:val="0"/>
          <w:sz w:val="24"/>
        </w:rPr>
        <w:tab/>
        <w:t xml:space="preserve">               MC</w:t>
      </w:r>
    </w:p>
    <w:p w:rsidR="00E142AE" w:rsidRDefault="00E142AE" w:rsidP="0019100A">
      <w:pPr>
        <w:rPr>
          <w:snapToGrid w:val="0"/>
          <w:sz w:val="24"/>
        </w:rPr>
      </w:pPr>
    </w:p>
    <w:p w:rsidR="00E142AE" w:rsidRPr="002E5BE2" w:rsidRDefault="00E142AE" w:rsidP="00E142AE">
      <w:pPr>
        <w:pStyle w:val="BodyText"/>
      </w:pPr>
      <w:r w:rsidRPr="002E5BE2">
        <w:t xml:space="preserve">*Motion to pay bills by </w:t>
      </w:r>
      <w:r w:rsidR="00D7027F">
        <w:t>Caudill</w:t>
      </w:r>
      <w:r w:rsidRPr="002E5BE2">
        <w:t xml:space="preserve">, seconded by </w:t>
      </w:r>
      <w:r w:rsidR="00E13E10">
        <w:t>Nichols</w:t>
      </w:r>
    </w:p>
    <w:p w:rsidR="00E142AE" w:rsidRPr="002E5BE2" w:rsidRDefault="00E142AE" w:rsidP="00E142AE">
      <w:pPr>
        <w:rPr>
          <w:snapToGrid w:val="0"/>
          <w:sz w:val="24"/>
        </w:rPr>
      </w:pPr>
      <w:r>
        <w:rPr>
          <w:snapToGrid w:val="0"/>
          <w:sz w:val="24"/>
        </w:rPr>
        <w:t>English</w:t>
      </w:r>
      <w:r w:rsidRPr="002E5BE2">
        <w:rPr>
          <w:snapToGrid w:val="0"/>
          <w:sz w:val="24"/>
        </w:rPr>
        <w:t xml:space="preserve"> –</w:t>
      </w:r>
      <w:r>
        <w:rPr>
          <w:snapToGrid w:val="0"/>
          <w:sz w:val="24"/>
        </w:rPr>
        <w:t xml:space="preserve"> </w:t>
      </w:r>
      <w:r w:rsidRPr="002E5BE2">
        <w:rPr>
          <w:snapToGrid w:val="0"/>
          <w:sz w:val="24"/>
        </w:rPr>
        <w:t>a</w:t>
      </w:r>
      <w:r w:rsidR="00E13E10">
        <w:rPr>
          <w:snapToGrid w:val="0"/>
          <w:sz w:val="24"/>
        </w:rPr>
        <w:t>bsent</w:t>
      </w:r>
      <w:r w:rsidRPr="002E5BE2">
        <w:rPr>
          <w:snapToGrid w:val="0"/>
          <w:sz w:val="24"/>
        </w:rPr>
        <w:tab/>
      </w:r>
      <w:r w:rsidR="00FF2212">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sidR="0002247B">
        <w:rPr>
          <w:snapToGrid w:val="0"/>
          <w:sz w:val="24"/>
        </w:rPr>
        <w:t>ye</w:t>
      </w:r>
      <w:r w:rsidRPr="002E5BE2">
        <w:rPr>
          <w:snapToGrid w:val="0"/>
          <w:sz w:val="24"/>
        </w:rPr>
        <w:t xml:space="preserve">a     </w:t>
      </w:r>
    </w:p>
    <w:p w:rsidR="00E142AE" w:rsidRDefault="00E142AE" w:rsidP="00E142AE">
      <w:pPr>
        <w:rPr>
          <w:snapToGrid w:val="0"/>
          <w:sz w:val="24"/>
        </w:rPr>
      </w:pPr>
      <w:r>
        <w:rPr>
          <w:snapToGrid w:val="0"/>
          <w:sz w:val="24"/>
        </w:rPr>
        <w:t xml:space="preserve">Turner - </w:t>
      </w:r>
      <w:r w:rsidR="0002247B">
        <w:rPr>
          <w:snapToGrid w:val="0"/>
          <w:sz w:val="24"/>
        </w:rPr>
        <w:t>ye</w:t>
      </w:r>
      <w:r>
        <w:rPr>
          <w:snapToGrid w:val="0"/>
          <w:sz w:val="24"/>
        </w:rPr>
        <w:t>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E142AE" w:rsidRDefault="00E142AE" w:rsidP="0019100A">
      <w:pPr>
        <w:rPr>
          <w:snapToGrid w:val="0"/>
          <w:sz w:val="24"/>
        </w:rPr>
      </w:pPr>
    </w:p>
    <w:p w:rsidR="00F047E2" w:rsidRDefault="00E6043B" w:rsidP="00DC5938">
      <w:pPr>
        <w:rPr>
          <w:snapToGrid w:val="0"/>
          <w:sz w:val="24"/>
        </w:rPr>
      </w:pPr>
      <w:r w:rsidRPr="00D81901">
        <w:rPr>
          <w:b/>
          <w:snapToGrid w:val="0"/>
          <w:sz w:val="24"/>
          <w:u w:val="single"/>
        </w:rPr>
        <w:t>GUEST SPEAKER:</w:t>
      </w:r>
      <w:r w:rsidR="000F7EDA">
        <w:rPr>
          <w:b/>
          <w:snapToGrid w:val="0"/>
          <w:sz w:val="24"/>
          <w:u w:val="single"/>
        </w:rPr>
        <w:t xml:space="preserve"> </w:t>
      </w:r>
    </w:p>
    <w:p w:rsidR="0066615D" w:rsidRPr="002A5AD1" w:rsidRDefault="0066615D" w:rsidP="00DC5938">
      <w:pPr>
        <w:rPr>
          <w:snapToGrid w:val="0"/>
          <w:sz w:val="24"/>
        </w:rPr>
      </w:pPr>
      <w:r>
        <w:rPr>
          <w:snapToGrid w:val="0"/>
          <w:sz w:val="24"/>
        </w:rPr>
        <w:t xml:space="preserve">Washington </w:t>
      </w:r>
      <w:proofErr w:type="spellStart"/>
      <w:r>
        <w:rPr>
          <w:snapToGrid w:val="0"/>
          <w:sz w:val="24"/>
        </w:rPr>
        <w:t>Towhship</w:t>
      </w:r>
      <w:proofErr w:type="spellEnd"/>
      <w:r>
        <w:rPr>
          <w:snapToGrid w:val="0"/>
          <w:sz w:val="24"/>
        </w:rPr>
        <w:t xml:space="preserve"> Trustee Dennis Cooper invited everyone to Deputy Kirker’s memorial service to be held on June 29 at 6pm; the township will be considering the mayor’s LGF formula resolution at their next meeting. Mayor Suter noted the 4 largest townships met with Loveland and Milford and came up with a new formula without consulting the rest of the townships and villages. Dennis Cooper indicated that the township is willing to take charge of the fireworks in 2023 with limited support from the village if desired. Phil Turner asked how the Zimmer closure will impact the township; answer was that the EMS fund will </w:t>
      </w:r>
      <w:r w:rsidR="00D41CF2">
        <w:rPr>
          <w:snapToGrid w:val="0"/>
          <w:sz w:val="24"/>
        </w:rPr>
        <w:t xml:space="preserve">be </w:t>
      </w:r>
      <w:r>
        <w:rPr>
          <w:snapToGrid w:val="0"/>
          <w:sz w:val="24"/>
        </w:rPr>
        <w:t>impacted the most.</w:t>
      </w:r>
    </w:p>
    <w:p w:rsidR="00663016" w:rsidRDefault="00663016"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w:t>
      </w:r>
      <w:r w:rsidR="0002247B">
        <w:rPr>
          <w:bCs/>
          <w:snapToGrid w:val="0"/>
          <w:sz w:val="24"/>
        </w:rPr>
        <w:t xml:space="preserve">lan </w:t>
      </w:r>
      <w:proofErr w:type="spellStart"/>
      <w:r w:rsidR="0002247B">
        <w:rPr>
          <w:bCs/>
          <w:snapToGrid w:val="0"/>
          <w:sz w:val="24"/>
        </w:rPr>
        <w:t>Ausman</w:t>
      </w:r>
      <w:proofErr w:type="spellEnd"/>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63016" w:rsidRDefault="00141091" w:rsidP="00587FFB">
      <w:pPr>
        <w:pStyle w:val="ListParagraph"/>
        <w:numPr>
          <w:ilvl w:val="0"/>
          <w:numId w:val="2"/>
        </w:numPr>
        <w:rPr>
          <w:sz w:val="24"/>
          <w:szCs w:val="24"/>
        </w:rPr>
      </w:pPr>
      <w:r>
        <w:rPr>
          <w:b/>
          <w:sz w:val="24"/>
          <w:szCs w:val="24"/>
        </w:rPr>
        <w:t>Maintenance</w:t>
      </w:r>
      <w:r w:rsidR="003D79A4" w:rsidRPr="0063724E">
        <w:rPr>
          <w:b/>
          <w:sz w:val="24"/>
          <w:szCs w:val="24"/>
        </w:rPr>
        <w:t>:</w:t>
      </w:r>
      <w:r w:rsidR="004A5D80">
        <w:rPr>
          <w:b/>
          <w:sz w:val="24"/>
          <w:szCs w:val="24"/>
        </w:rPr>
        <w:t xml:space="preserve"> </w:t>
      </w:r>
      <w:r w:rsidR="00663016">
        <w:rPr>
          <w:sz w:val="24"/>
          <w:szCs w:val="24"/>
        </w:rPr>
        <w:t xml:space="preserve">Mowing </w:t>
      </w:r>
      <w:r w:rsidR="00F06021">
        <w:rPr>
          <w:sz w:val="24"/>
          <w:szCs w:val="24"/>
        </w:rPr>
        <w:t>non-stop</w:t>
      </w:r>
      <w:r w:rsidR="00663016">
        <w:rPr>
          <w:sz w:val="24"/>
          <w:szCs w:val="24"/>
        </w:rPr>
        <w:t xml:space="preserve">; </w:t>
      </w:r>
      <w:r w:rsidR="00304C59">
        <w:rPr>
          <w:sz w:val="24"/>
          <w:szCs w:val="24"/>
        </w:rPr>
        <w:t xml:space="preserve">Cleaning building; </w:t>
      </w:r>
      <w:r w:rsidR="008A52B8">
        <w:rPr>
          <w:sz w:val="24"/>
          <w:szCs w:val="24"/>
        </w:rPr>
        <w:t xml:space="preserve">work day on May 14 with lots of help from Mayor Suter, Rick Beasley, Mickey </w:t>
      </w:r>
      <w:proofErr w:type="spellStart"/>
      <w:r w:rsidR="008A52B8">
        <w:rPr>
          <w:sz w:val="24"/>
          <w:szCs w:val="24"/>
        </w:rPr>
        <w:t>Hanselman</w:t>
      </w:r>
      <w:proofErr w:type="spellEnd"/>
      <w:r w:rsidR="008A52B8">
        <w:rPr>
          <w:sz w:val="24"/>
          <w:szCs w:val="24"/>
        </w:rPr>
        <w:t xml:space="preserve">, Gerry, Ashley and Ty Martin. Flags and banners up for Memorial Day; Memorial Day ceremony was very nice with lots of people and good food; thanks to the </w:t>
      </w:r>
      <w:proofErr w:type="spellStart"/>
      <w:r w:rsidR="008A52B8">
        <w:rPr>
          <w:sz w:val="24"/>
          <w:szCs w:val="24"/>
        </w:rPr>
        <w:t>Kneuvens</w:t>
      </w:r>
      <w:proofErr w:type="spellEnd"/>
      <w:r w:rsidR="008A52B8">
        <w:rPr>
          <w:sz w:val="24"/>
          <w:szCs w:val="24"/>
        </w:rPr>
        <w:t xml:space="preserve"> and Joe </w:t>
      </w:r>
      <w:proofErr w:type="spellStart"/>
      <w:r w:rsidR="008A52B8">
        <w:rPr>
          <w:sz w:val="24"/>
          <w:szCs w:val="24"/>
        </w:rPr>
        <w:t>DaGiau</w:t>
      </w:r>
      <w:proofErr w:type="spellEnd"/>
      <w:r w:rsidR="008A52B8">
        <w:rPr>
          <w:sz w:val="24"/>
          <w:szCs w:val="24"/>
        </w:rPr>
        <w:t xml:space="preserve"> </w:t>
      </w:r>
    </w:p>
    <w:p w:rsidR="00DE0937" w:rsidRPr="00663016" w:rsidRDefault="0052001D" w:rsidP="00663016">
      <w:pPr>
        <w:pStyle w:val="ListParagraph"/>
        <w:numPr>
          <w:ilvl w:val="0"/>
          <w:numId w:val="2"/>
        </w:numPr>
        <w:rPr>
          <w:sz w:val="24"/>
          <w:szCs w:val="24"/>
        </w:rPr>
      </w:pPr>
      <w:r w:rsidRPr="00663016">
        <w:rPr>
          <w:b/>
          <w:sz w:val="24"/>
          <w:szCs w:val="24"/>
        </w:rPr>
        <w:t>Zoning</w:t>
      </w:r>
      <w:r w:rsidR="003D79A4" w:rsidRPr="00663016">
        <w:rPr>
          <w:b/>
          <w:sz w:val="24"/>
          <w:szCs w:val="24"/>
        </w:rPr>
        <w:t>:</w:t>
      </w:r>
      <w:r w:rsidR="00DE0937" w:rsidRPr="00663016">
        <w:rPr>
          <w:b/>
          <w:sz w:val="24"/>
          <w:szCs w:val="24"/>
        </w:rPr>
        <w:t xml:space="preserve"> </w:t>
      </w:r>
      <w:r w:rsidR="00304C59">
        <w:rPr>
          <w:sz w:val="24"/>
          <w:szCs w:val="24"/>
        </w:rPr>
        <w:t>No Report</w:t>
      </w:r>
    </w:p>
    <w:p w:rsidR="00663016" w:rsidRDefault="00663016" w:rsidP="00DE0937">
      <w:pPr>
        <w:pStyle w:val="ListParagraph"/>
        <w:numPr>
          <w:ilvl w:val="0"/>
          <w:numId w:val="2"/>
        </w:numPr>
        <w:rPr>
          <w:sz w:val="24"/>
          <w:szCs w:val="24"/>
        </w:rPr>
      </w:pPr>
      <w:r>
        <w:rPr>
          <w:b/>
          <w:sz w:val="24"/>
          <w:szCs w:val="24"/>
        </w:rPr>
        <w:t>Administrative</w:t>
      </w:r>
      <w:r w:rsidR="00D2746A">
        <w:rPr>
          <w:b/>
          <w:sz w:val="24"/>
          <w:szCs w:val="24"/>
        </w:rPr>
        <w:t>:</w:t>
      </w:r>
      <w:r w:rsidR="00D2746A">
        <w:rPr>
          <w:sz w:val="24"/>
          <w:szCs w:val="24"/>
        </w:rPr>
        <w:t xml:space="preserve"> </w:t>
      </w:r>
      <w:r w:rsidR="008A52B8">
        <w:rPr>
          <w:sz w:val="24"/>
          <w:szCs w:val="24"/>
        </w:rPr>
        <w:t>R</w:t>
      </w:r>
      <w:r w:rsidR="00304C59">
        <w:rPr>
          <w:sz w:val="24"/>
          <w:szCs w:val="24"/>
        </w:rPr>
        <w:t xml:space="preserve">iverbank is </w:t>
      </w:r>
      <w:r w:rsidR="008A52B8">
        <w:rPr>
          <w:sz w:val="24"/>
          <w:szCs w:val="24"/>
        </w:rPr>
        <w:t>scheduled to be sprayed Friday</w:t>
      </w:r>
      <w:r w:rsidR="00304C59">
        <w:rPr>
          <w:sz w:val="24"/>
          <w:szCs w:val="24"/>
        </w:rPr>
        <w:t xml:space="preserve">; Street lights, working with Nate </w:t>
      </w:r>
      <w:proofErr w:type="spellStart"/>
      <w:r w:rsidR="00304C59">
        <w:rPr>
          <w:sz w:val="24"/>
          <w:szCs w:val="24"/>
        </w:rPr>
        <w:t>Fecke</w:t>
      </w:r>
      <w:proofErr w:type="spellEnd"/>
      <w:r w:rsidR="00304C59">
        <w:rPr>
          <w:sz w:val="24"/>
          <w:szCs w:val="24"/>
        </w:rPr>
        <w:t xml:space="preserve">; Retaining wall project </w:t>
      </w:r>
      <w:r w:rsidR="008A52B8">
        <w:rPr>
          <w:sz w:val="24"/>
          <w:szCs w:val="24"/>
        </w:rPr>
        <w:t>ongoing</w:t>
      </w:r>
      <w:r w:rsidR="00304C59">
        <w:rPr>
          <w:sz w:val="24"/>
          <w:szCs w:val="24"/>
        </w:rPr>
        <w:t xml:space="preserve">; Ohio river sweep is </w:t>
      </w:r>
      <w:r w:rsidR="008A52B8">
        <w:rPr>
          <w:sz w:val="24"/>
          <w:szCs w:val="24"/>
        </w:rPr>
        <w:t>June</w:t>
      </w:r>
      <w:r w:rsidR="00304C59">
        <w:rPr>
          <w:sz w:val="24"/>
          <w:szCs w:val="24"/>
        </w:rPr>
        <w:t xml:space="preserve"> </w:t>
      </w:r>
      <w:r w:rsidR="008A52B8">
        <w:rPr>
          <w:sz w:val="24"/>
          <w:szCs w:val="24"/>
        </w:rPr>
        <w:t>25</w:t>
      </w:r>
      <w:r w:rsidR="00304C59">
        <w:rPr>
          <w:sz w:val="24"/>
          <w:szCs w:val="24"/>
        </w:rPr>
        <w:t xml:space="preserve">; </w:t>
      </w:r>
      <w:r w:rsidR="008A52B8">
        <w:rPr>
          <w:sz w:val="24"/>
          <w:szCs w:val="24"/>
        </w:rPr>
        <w:t>Mayor is continuing to look for options for replacement of solar bee batteries; all is ready for the fireworks; 1</w:t>
      </w:r>
      <w:r w:rsidR="008A52B8" w:rsidRPr="008A52B8">
        <w:rPr>
          <w:sz w:val="24"/>
          <w:szCs w:val="24"/>
          <w:vertAlign w:val="superscript"/>
        </w:rPr>
        <w:t>st</w:t>
      </w:r>
      <w:r w:rsidR="008A52B8">
        <w:rPr>
          <w:sz w:val="24"/>
          <w:szCs w:val="24"/>
        </w:rPr>
        <w:t xml:space="preserve"> Stop donated the cost of two deputies for the fireworks</w:t>
      </w:r>
    </w:p>
    <w:p w:rsidR="00DE0937" w:rsidRPr="00663016" w:rsidRDefault="00DE0937" w:rsidP="00663016">
      <w:pPr>
        <w:pStyle w:val="ListParagraph"/>
        <w:rPr>
          <w:sz w:val="24"/>
          <w:szCs w:val="24"/>
        </w:rPr>
      </w:pPr>
    </w:p>
    <w:p w:rsidR="000C5D05" w:rsidRDefault="000552F3" w:rsidP="00EB08F4">
      <w:pPr>
        <w:rPr>
          <w:sz w:val="24"/>
          <w:szCs w:val="24"/>
        </w:rPr>
      </w:pPr>
      <w:r>
        <w:rPr>
          <w:sz w:val="24"/>
          <w:szCs w:val="24"/>
        </w:rPr>
        <w:t xml:space="preserve"> </w:t>
      </w:r>
      <w:r w:rsidR="000C5D05">
        <w:rPr>
          <w:sz w:val="24"/>
          <w:szCs w:val="24"/>
        </w:rPr>
        <w:t>Mayor Suter reported that the second phase of the river wall project has been approved.</w:t>
      </w:r>
    </w:p>
    <w:p w:rsidR="000552F3" w:rsidRDefault="000C5D05" w:rsidP="00EB08F4">
      <w:pPr>
        <w:rPr>
          <w:sz w:val="24"/>
          <w:szCs w:val="24"/>
        </w:rPr>
      </w:pPr>
      <w:r>
        <w:rPr>
          <w:sz w:val="24"/>
          <w:szCs w:val="24"/>
        </w:rPr>
        <w:t>Phil Turner asked to contact the contractors on the construction projects and make them aware of the deadline for completion prior to July 3 fireworks event; asked for “walk your bike” signs to be installed along walking path near the river wall.</w:t>
      </w:r>
      <w:r w:rsidR="00A26584" w:rsidRPr="00DE0937">
        <w:rPr>
          <w:sz w:val="24"/>
          <w:szCs w:val="24"/>
        </w:rPr>
        <w:t xml:space="preserve"> </w:t>
      </w:r>
      <w:r w:rsidR="00B701F8" w:rsidRPr="00DE0937">
        <w:rPr>
          <w:sz w:val="24"/>
          <w:szCs w:val="24"/>
        </w:rPr>
        <w:t xml:space="preserve"> </w:t>
      </w:r>
    </w:p>
    <w:p w:rsidR="007218C1" w:rsidRDefault="007218C1" w:rsidP="00A132B2">
      <w:pPr>
        <w:rPr>
          <w:snapToGrid w:val="0"/>
          <w:sz w:val="24"/>
        </w:rPr>
      </w:pPr>
    </w:p>
    <w:p w:rsidR="007218C1" w:rsidRDefault="007218C1" w:rsidP="007218C1">
      <w:pPr>
        <w:rPr>
          <w:sz w:val="24"/>
          <w:szCs w:val="24"/>
        </w:rPr>
      </w:pPr>
      <w:r w:rsidRPr="005B0168">
        <w:rPr>
          <w:b/>
          <w:sz w:val="24"/>
          <w:szCs w:val="24"/>
          <w:u w:val="single"/>
        </w:rPr>
        <w:t xml:space="preserve">FISCAL OFFICER’S REPORT: </w:t>
      </w:r>
      <w:r w:rsidRPr="005B0168">
        <w:rPr>
          <w:sz w:val="24"/>
          <w:szCs w:val="24"/>
        </w:rPr>
        <w:t xml:space="preserve"> Bill Gilpin reports:</w:t>
      </w:r>
    </w:p>
    <w:p w:rsidR="00A808D8" w:rsidRDefault="007218C1" w:rsidP="007218C1">
      <w:pPr>
        <w:rPr>
          <w:sz w:val="24"/>
          <w:szCs w:val="24"/>
        </w:rPr>
      </w:pPr>
      <w:r>
        <w:rPr>
          <w:sz w:val="24"/>
          <w:szCs w:val="24"/>
        </w:rPr>
        <w:t xml:space="preserve"> Reported </w:t>
      </w:r>
      <w:r w:rsidR="00304C59">
        <w:rPr>
          <w:sz w:val="24"/>
          <w:szCs w:val="24"/>
        </w:rPr>
        <w:t>that the 2020-2021 financial audit is ongoing</w:t>
      </w:r>
      <w:r w:rsidR="00A808D8">
        <w:rPr>
          <w:sz w:val="24"/>
          <w:szCs w:val="24"/>
        </w:rPr>
        <w:t xml:space="preserve">; </w:t>
      </w:r>
      <w:r w:rsidR="000C5D05">
        <w:rPr>
          <w:sz w:val="24"/>
          <w:szCs w:val="24"/>
        </w:rPr>
        <w:t xml:space="preserve">Resolution 2022-14 is to approve the </w:t>
      </w:r>
      <w:proofErr w:type="gramStart"/>
      <w:r w:rsidR="000C5D05">
        <w:rPr>
          <w:sz w:val="24"/>
          <w:szCs w:val="24"/>
        </w:rPr>
        <w:t>mayors</w:t>
      </w:r>
      <w:proofErr w:type="gramEnd"/>
      <w:r w:rsidR="000C5D05">
        <w:rPr>
          <w:sz w:val="24"/>
          <w:szCs w:val="24"/>
        </w:rPr>
        <w:t xml:space="preserve"> version of the LGF formula; reminder that the 2023 tax budget will be held at 5:45 prior to the council meeting on July 5</w:t>
      </w:r>
      <w:r w:rsidR="00A808D8">
        <w:rPr>
          <w:sz w:val="24"/>
          <w:szCs w:val="24"/>
        </w:rPr>
        <w:t>.</w:t>
      </w:r>
    </w:p>
    <w:p w:rsidR="00205123" w:rsidRDefault="00205123" w:rsidP="007218C1">
      <w:pPr>
        <w:rPr>
          <w:sz w:val="24"/>
          <w:szCs w:val="24"/>
        </w:rPr>
      </w:pPr>
    </w:p>
    <w:p w:rsidR="00A808D8" w:rsidRDefault="00A808D8" w:rsidP="00A808D8">
      <w:pPr>
        <w:widowControl w:val="0"/>
        <w:rPr>
          <w:snapToGrid w:val="0"/>
          <w:sz w:val="24"/>
        </w:rPr>
      </w:pPr>
      <w:r w:rsidRPr="00775E36">
        <w:rPr>
          <w:b/>
          <w:snapToGrid w:val="0"/>
          <w:sz w:val="24"/>
          <w:u w:val="single"/>
        </w:rPr>
        <w:t xml:space="preserve">SOLICITOR’S REPORT: </w:t>
      </w:r>
      <w:r w:rsidRPr="00775E36">
        <w:rPr>
          <w:snapToGrid w:val="0"/>
          <w:sz w:val="24"/>
        </w:rPr>
        <w:t xml:space="preserve">Emily </w:t>
      </w:r>
      <w:proofErr w:type="spellStart"/>
      <w:r w:rsidRPr="00775E36">
        <w:rPr>
          <w:snapToGrid w:val="0"/>
          <w:sz w:val="24"/>
        </w:rPr>
        <w:t>Supinger</w:t>
      </w:r>
      <w:proofErr w:type="spellEnd"/>
      <w:r w:rsidRPr="00775E36">
        <w:rPr>
          <w:snapToGrid w:val="0"/>
          <w:sz w:val="24"/>
        </w:rPr>
        <w:t xml:space="preserve"> reports:</w:t>
      </w:r>
    </w:p>
    <w:p w:rsidR="00A808D8" w:rsidRDefault="00A808D8" w:rsidP="00A808D8">
      <w:pPr>
        <w:widowControl w:val="0"/>
        <w:rPr>
          <w:snapToGrid w:val="0"/>
          <w:sz w:val="24"/>
        </w:rPr>
      </w:pPr>
      <w:r>
        <w:rPr>
          <w:snapToGrid w:val="0"/>
          <w:sz w:val="24"/>
        </w:rPr>
        <w:t xml:space="preserve"> </w:t>
      </w:r>
      <w:r w:rsidR="000C5D05">
        <w:rPr>
          <w:snapToGrid w:val="0"/>
          <w:sz w:val="24"/>
        </w:rPr>
        <w:t>Reported filing</w:t>
      </w:r>
      <w:r w:rsidR="00AF7B24">
        <w:rPr>
          <w:snapToGrid w:val="0"/>
          <w:sz w:val="24"/>
        </w:rPr>
        <w:t xml:space="preserve"> a protest with the board of elections objecting to the process used for the petitions filed to dissolve the village; suit file</w:t>
      </w:r>
      <w:r w:rsidR="00D41CF2">
        <w:rPr>
          <w:snapToGrid w:val="0"/>
          <w:sz w:val="24"/>
        </w:rPr>
        <w:t>d</w:t>
      </w:r>
      <w:bookmarkStart w:id="0" w:name="_GoBack"/>
      <w:bookmarkEnd w:id="0"/>
      <w:r w:rsidR="00AF7B24">
        <w:rPr>
          <w:snapToGrid w:val="0"/>
          <w:sz w:val="24"/>
        </w:rPr>
        <w:t xml:space="preserve"> in Ohio Supreme Court as well. The suit was canceled after the board of elections rejected the petitions. Mayor Suter noted that he and Emily </w:t>
      </w:r>
      <w:proofErr w:type="spellStart"/>
      <w:r w:rsidR="00AF7B24">
        <w:rPr>
          <w:snapToGrid w:val="0"/>
          <w:sz w:val="24"/>
        </w:rPr>
        <w:t>Supinger</w:t>
      </w:r>
      <w:proofErr w:type="spellEnd"/>
      <w:r w:rsidR="00AF7B24">
        <w:rPr>
          <w:snapToGrid w:val="0"/>
          <w:sz w:val="24"/>
        </w:rPr>
        <w:t xml:space="preserve"> attended a special meeting at the board of elections today after being made aware that the board was reconsidering their previous decision to reject the petitions. At the meeting the board of elections maintained their rejection of the petitions filed.</w:t>
      </w:r>
    </w:p>
    <w:p w:rsidR="00A808D8" w:rsidRDefault="00A808D8" w:rsidP="00A808D8">
      <w:pPr>
        <w:widowControl w:val="0"/>
        <w:rPr>
          <w:snapToGrid w:val="0"/>
          <w:sz w:val="24"/>
        </w:rPr>
      </w:pPr>
    </w:p>
    <w:p w:rsidR="004A377E" w:rsidRDefault="004A377E" w:rsidP="005E5DF3">
      <w:pPr>
        <w:widowControl w:val="0"/>
        <w:jc w:val="center"/>
        <w:rPr>
          <w:snapToGrid w:val="0"/>
          <w:sz w:val="24"/>
        </w:rPr>
      </w:pPr>
    </w:p>
    <w:p w:rsidR="005E5DF3" w:rsidRPr="003D79A4" w:rsidRDefault="005E5DF3" w:rsidP="005E5DF3">
      <w:pPr>
        <w:widowControl w:val="0"/>
        <w:jc w:val="center"/>
        <w:rPr>
          <w:snapToGrid w:val="0"/>
          <w:sz w:val="24"/>
        </w:rPr>
      </w:pPr>
      <w:r w:rsidRPr="003D79A4">
        <w:rPr>
          <w:snapToGrid w:val="0"/>
          <w:sz w:val="24"/>
        </w:rPr>
        <w:lastRenderedPageBreak/>
        <w:t>VILLAGE OF MOSCOW REGULAR SESSION OF COUNCIL</w:t>
      </w:r>
    </w:p>
    <w:p w:rsidR="005E5DF3" w:rsidRPr="003D79A4" w:rsidRDefault="005E5DF3" w:rsidP="005E5DF3">
      <w:pPr>
        <w:pStyle w:val="ListParagraph"/>
        <w:tabs>
          <w:tab w:val="left" w:pos="8910"/>
        </w:tabs>
        <w:jc w:val="center"/>
        <w:rPr>
          <w:snapToGrid w:val="0"/>
          <w:sz w:val="24"/>
        </w:rPr>
      </w:pPr>
    </w:p>
    <w:p w:rsidR="005E5DF3" w:rsidRPr="003D79A4" w:rsidRDefault="005E5DF3" w:rsidP="005E5DF3">
      <w:pPr>
        <w:pStyle w:val="ListParagraph"/>
        <w:tabs>
          <w:tab w:val="left" w:pos="8910"/>
        </w:tabs>
        <w:jc w:val="center"/>
        <w:rPr>
          <w:snapToGrid w:val="0"/>
          <w:sz w:val="24"/>
        </w:rPr>
      </w:pPr>
    </w:p>
    <w:p w:rsidR="005E5DF3" w:rsidRDefault="00385EBD" w:rsidP="005E5DF3">
      <w:pPr>
        <w:jc w:val="center"/>
        <w:rPr>
          <w:snapToGrid w:val="0"/>
          <w:sz w:val="24"/>
        </w:rPr>
      </w:pPr>
      <w:r>
        <w:rPr>
          <w:snapToGrid w:val="0"/>
          <w:sz w:val="24"/>
        </w:rPr>
        <w:t>June 6</w:t>
      </w:r>
      <w:r w:rsidR="005E5DF3">
        <w:rPr>
          <w:snapToGrid w:val="0"/>
          <w:sz w:val="24"/>
        </w:rPr>
        <w:t>,</w:t>
      </w:r>
      <w:r w:rsidR="005E5DF3" w:rsidRPr="003D79A4">
        <w:rPr>
          <w:snapToGrid w:val="0"/>
          <w:sz w:val="24"/>
        </w:rPr>
        <w:t xml:space="preserve"> 20</w:t>
      </w:r>
      <w:r w:rsidR="005E5DF3">
        <w:rPr>
          <w:snapToGrid w:val="0"/>
          <w:sz w:val="24"/>
        </w:rPr>
        <w:t>22</w:t>
      </w:r>
    </w:p>
    <w:p w:rsidR="004A377E" w:rsidRDefault="004A377E" w:rsidP="005E5DF3">
      <w:pPr>
        <w:jc w:val="center"/>
        <w:rPr>
          <w:snapToGrid w:val="0"/>
          <w:sz w:val="24"/>
        </w:rPr>
      </w:pPr>
    </w:p>
    <w:p w:rsidR="004A377E" w:rsidRDefault="004A377E" w:rsidP="005E5DF3">
      <w:pPr>
        <w:jc w:val="center"/>
        <w:rPr>
          <w:snapToGrid w:val="0"/>
          <w:sz w:val="24"/>
        </w:rPr>
      </w:pPr>
    </w:p>
    <w:p w:rsidR="004A377E" w:rsidRDefault="004A377E" w:rsidP="004A377E">
      <w:pPr>
        <w:rPr>
          <w:sz w:val="24"/>
          <w:szCs w:val="24"/>
        </w:rPr>
      </w:pPr>
      <w:r>
        <w:rPr>
          <w:b/>
          <w:sz w:val="24"/>
          <w:szCs w:val="24"/>
          <w:u w:val="single"/>
        </w:rPr>
        <w:t xml:space="preserve">MAYOR’S REPORT: </w:t>
      </w:r>
      <w:r>
        <w:rPr>
          <w:sz w:val="24"/>
          <w:szCs w:val="24"/>
        </w:rPr>
        <w:t>Mayor Suter reports:</w:t>
      </w:r>
    </w:p>
    <w:p w:rsidR="004A377E" w:rsidRDefault="004A377E" w:rsidP="004A377E">
      <w:pPr>
        <w:rPr>
          <w:snapToGrid w:val="0"/>
          <w:sz w:val="24"/>
        </w:rPr>
      </w:pPr>
      <w:r>
        <w:rPr>
          <w:snapToGrid w:val="0"/>
          <w:sz w:val="24"/>
        </w:rPr>
        <w:t>Reported that the first phase of the river wall repairs is moving slow due to weather delays; State Representative Adam Bird called to inform the village that the second phase of the river wall project has been approved in the next state funding cycle.</w:t>
      </w:r>
    </w:p>
    <w:p w:rsidR="004A377E" w:rsidRDefault="004A377E" w:rsidP="004A377E">
      <w:pPr>
        <w:rPr>
          <w:snapToGrid w:val="0"/>
          <w:sz w:val="24"/>
        </w:rPr>
      </w:pPr>
      <w:r>
        <w:rPr>
          <w:snapToGrid w:val="0"/>
          <w:sz w:val="24"/>
        </w:rPr>
        <w:t xml:space="preserve"> Mayor Suter noted that Joe </w:t>
      </w:r>
      <w:proofErr w:type="spellStart"/>
      <w:r>
        <w:rPr>
          <w:snapToGrid w:val="0"/>
          <w:sz w:val="24"/>
        </w:rPr>
        <w:t>DaGiau</w:t>
      </w:r>
      <w:proofErr w:type="spellEnd"/>
      <w:r>
        <w:rPr>
          <w:snapToGrid w:val="0"/>
          <w:sz w:val="24"/>
        </w:rPr>
        <w:t xml:space="preserve"> indicated a resident from 200 Second Street asked permission to camp on his property once he is evicted from his home. Emily </w:t>
      </w:r>
      <w:proofErr w:type="spellStart"/>
      <w:r>
        <w:rPr>
          <w:snapToGrid w:val="0"/>
          <w:sz w:val="24"/>
        </w:rPr>
        <w:t>Supinger</w:t>
      </w:r>
      <w:proofErr w:type="spellEnd"/>
      <w:r>
        <w:rPr>
          <w:snapToGrid w:val="0"/>
          <w:sz w:val="24"/>
        </w:rPr>
        <w:t xml:space="preserve"> noted that council does not have authority to approve the request as it violates the zoning code.</w:t>
      </w:r>
    </w:p>
    <w:p w:rsidR="004A377E" w:rsidRDefault="004A377E" w:rsidP="004A377E">
      <w:pPr>
        <w:rPr>
          <w:snapToGrid w:val="0"/>
          <w:sz w:val="24"/>
        </w:rPr>
      </w:pPr>
      <w:r>
        <w:rPr>
          <w:snapToGrid w:val="0"/>
          <w:sz w:val="24"/>
        </w:rPr>
        <w:t xml:space="preserve"> Rick Beasley noted that the proposed campsite has no utilities and asked that the village not allow the individual to set up camp on the property</w:t>
      </w:r>
      <w:r w:rsidR="00CF56DB">
        <w:rPr>
          <w:snapToGrid w:val="0"/>
          <w:sz w:val="24"/>
        </w:rPr>
        <w:t>; also asked that the village require portable restrooms on the home construction sites in the village.</w:t>
      </w:r>
    </w:p>
    <w:p w:rsidR="004A377E" w:rsidRDefault="004A377E" w:rsidP="004A377E">
      <w:pPr>
        <w:rPr>
          <w:snapToGrid w:val="0"/>
          <w:sz w:val="24"/>
        </w:rPr>
      </w:pPr>
      <w:r>
        <w:rPr>
          <w:snapToGrid w:val="0"/>
          <w:sz w:val="24"/>
        </w:rPr>
        <w:t xml:space="preserve"> Mayor Suter noted that Resolution 2022-15 is to approve the temporary hiring of Rick Beasley and asked for a motion to pay him $15.00 per hour.</w:t>
      </w:r>
    </w:p>
    <w:p w:rsidR="004A377E" w:rsidRDefault="004A377E" w:rsidP="004A377E">
      <w:pPr>
        <w:rPr>
          <w:snapToGrid w:val="0"/>
          <w:sz w:val="24"/>
        </w:rPr>
      </w:pPr>
    </w:p>
    <w:p w:rsidR="00CF56DB" w:rsidRPr="00C25138" w:rsidRDefault="00CF56DB" w:rsidP="00CF56DB">
      <w:pPr>
        <w:rPr>
          <w:snapToGrid w:val="0"/>
          <w:sz w:val="24"/>
        </w:rPr>
      </w:pPr>
      <w:r w:rsidRPr="00C25138">
        <w:rPr>
          <w:snapToGrid w:val="0"/>
          <w:sz w:val="24"/>
        </w:rPr>
        <w:t xml:space="preserve">*Motion to </w:t>
      </w:r>
      <w:r>
        <w:rPr>
          <w:snapToGrid w:val="0"/>
          <w:sz w:val="24"/>
        </w:rPr>
        <w:t>pay Rick Beasley $15.00 per hour</w:t>
      </w:r>
      <w:r>
        <w:rPr>
          <w:snapToGrid w:val="0"/>
          <w:sz w:val="24"/>
        </w:rPr>
        <w:t xml:space="preserve"> </w:t>
      </w:r>
      <w:r w:rsidRPr="00C25138">
        <w:rPr>
          <w:snapToGrid w:val="0"/>
          <w:sz w:val="24"/>
        </w:rPr>
        <w:t xml:space="preserve">by </w:t>
      </w:r>
      <w:proofErr w:type="spellStart"/>
      <w:r>
        <w:rPr>
          <w:snapToGrid w:val="0"/>
          <w:sz w:val="24"/>
        </w:rPr>
        <w:t>Gorth</w:t>
      </w:r>
      <w:proofErr w:type="spellEnd"/>
      <w:r w:rsidRPr="00C25138">
        <w:rPr>
          <w:snapToGrid w:val="0"/>
          <w:sz w:val="24"/>
        </w:rPr>
        <w:t xml:space="preserve">, seconded by </w:t>
      </w:r>
      <w:r>
        <w:rPr>
          <w:snapToGrid w:val="0"/>
          <w:sz w:val="24"/>
        </w:rPr>
        <w:t>Turner</w:t>
      </w:r>
    </w:p>
    <w:p w:rsidR="00CF56DB" w:rsidRPr="00C25138" w:rsidRDefault="00CF56DB" w:rsidP="00CF56DB">
      <w:pPr>
        <w:rPr>
          <w:snapToGrid w:val="0"/>
          <w:sz w:val="24"/>
        </w:rPr>
      </w:pPr>
      <w:r>
        <w:rPr>
          <w:snapToGrid w:val="0"/>
          <w:sz w:val="24"/>
        </w:rPr>
        <w:t>English</w:t>
      </w:r>
      <w:r w:rsidRPr="00C25138">
        <w:rPr>
          <w:snapToGrid w:val="0"/>
          <w:sz w:val="24"/>
        </w:rPr>
        <w:t>–</w:t>
      </w:r>
      <w:r>
        <w:rPr>
          <w:snapToGrid w:val="0"/>
          <w:sz w:val="24"/>
        </w:rPr>
        <w:t xml:space="preserve"> a</w:t>
      </w:r>
      <w:r>
        <w:rPr>
          <w:snapToGrid w:val="0"/>
          <w:sz w:val="24"/>
        </w:rPr>
        <w:t>bsent</w:t>
      </w:r>
      <w:r>
        <w:rPr>
          <w:snapToGrid w:val="0"/>
          <w:sz w:val="24"/>
        </w:rPr>
        <w:tab/>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CF56DB" w:rsidRDefault="00CF56DB" w:rsidP="00CF56DB">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CF56DB" w:rsidRDefault="00CF56DB" w:rsidP="004A377E">
      <w:pPr>
        <w:rPr>
          <w:snapToGrid w:val="0"/>
          <w:sz w:val="24"/>
        </w:rPr>
      </w:pPr>
    </w:p>
    <w:p w:rsidR="00A132B2" w:rsidRDefault="00A132B2" w:rsidP="007C2E98">
      <w:pPr>
        <w:rPr>
          <w:snapToGrid w:val="0"/>
          <w:sz w:val="24"/>
        </w:rPr>
      </w:pPr>
      <w:r w:rsidRPr="00410708">
        <w:rPr>
          <w:b/>
          <w:snapToGrid w:val="0"/>
          <w:sz w:val="24"/>
          <w:u w:val="single"/>
        </w:rPr>
        <w:t>READING OF ORDINANCES AND RESOLUTIONS:</w:t>
      </w:r>
      <w:r w:rsidRPr="00410708">
        <w:rPr>
          <w:snapToGrid w:val="0"/>
          <w:sz w:val="24"/>
        </w:rPr>
        <w:t xml:space="preserve">  </w:t>
      </w:r>
    </w:p>
    <w:p w:rsidR="00526EE0" w:rsidRDefault="00526EE0" w:rsidP="007C2E98">
      <w:pPr>
        <w:rPr>
          <w:snapToGrid w:val="0"/>
          <w:sz w:val="24"/>
        </w:rPr>
      </w:pPr>
    </w:p>
    <w:p w:rsidR="00205123" w:rsidRDefault="00357D05" w:rsidP="00357D05">
      <w:pPr>
        <w:rPr>
          <w:snapToGrid w:val="0"/>
          <w:sz w:val="24"/>
        </w:rPr>
      </w:pPr>
      <w:r>
        <w:rPr>
          <w:snapToGrid w:val="0"/>
          <w:sz w:val="24"/>
        </w:rPr>
        <w:t>RE</w:t>
      </w:r>
      <w:r w:rsidR="00205123">
        <w:rPr>
          <w:snapToGrid w:val="0"/>
          <w:sz w:val="24"/>
        </w:rPr>
        <w:t>SOLUTION</w:t>
      </w:r>
      <w:r>
        <w:rPr>
          <w:snapToGrid w:val="0"/>
          <w:sz w:val="24"/>
        </w:rPr>
        <w:t xml:space="preserve"> 2022-</w:t>
      </w:r>
      <w:r w:rsidR="00205123">
        <w:rPr>
          <w:snapToGrid w:val="0"/>
          <w:sz w:val="24"/>
        </w:rPr>
        <w:t>1</w:t>
      </w:r>
      <w:r w:rsidR="00CF56DB">
        <w:rPr>
          <w:snapToGrid w:val="0"/>
          <w:sz w:val="24"/>
        </w:rPr>
        <w:t>3</w:t>
      </w:r>
      <w:r>
        <w:rPr>
          <w:snapToGrid w:val="0"/>
          <w:sz w:val="24"/>
        </w:rPr>
        <w:t xml:space="preserve"> – A</w:t>
      </w:r>
      <w:r w:rsidR="00205123">
        <w:rPr>
          <w:snapToGrid w:val="0"/>
          <w:sz w:val="24"/>
        </w:rPr>
        <w:t xml:space="preserve"> RESOLUTION </w:t>
      </w:r>
      <w:r w:rsidR="00CF56DB">
        <w:rPr>
          <w:snapToGrid w:val="0"/>
          <w:sz w:val="24"/>
        </w:rPr>
        <w:t>APPROVING GRASS CUTTING CONTRACT WITH DENNIS DONOVAN AND DOMINIC DONOVAN</w:t>
      </w:r>
    </w:p>
    <w:p w:rsidR="00357D05" w:rsidRPr="00C25138" w:rsidRDefault="00357D05" w:rsidP="00357D05">
      <w:pPr>
        <w:rPr>
          <w:snapToGrid w:val="0"/>
          <w:sz w:val="24"/>
        </w:rPr>
      </w:pPr>
      <w:r w:rsidRPr="00C25138">
        <w:rPr>
          <w:snapToGrid w:val="0"/>
          <w:sz w:val="24"/>
        </w:rPr>
        <w:t xml:space="preserve">*Motion to </w:t>
      </w:r>
      <w:r>
        <w:rPr>
          <w:snapToGrid w:val="0"/>
          <w:sz w:val="24"/>
        </w:rPr>
        <w:t xml:space="preserve">waive the readings of </w:t>
      </w:r>
      <w:r w:rsidR="00205123">
        <w:rPr>
          <w:snapToGrid w:val="0"/>
          <w:sz w:val="24"/>
        </w:rPr>
        <w:t>Resolution</w:t>
      </w:r>
      <w:r>
        <w:rPr>
          <w:snapToGrid w:val="0"/>
          <w:sz w:val="24"/>
        </w:rPr>
        <w:t xml:space="preserve"> 2022-</w:t>
      </w:r>
      <w:r w:rsidR="00205123">
        <w:rPr>
          <w:snapToGrid w:val="0"/>
          <w:sz w:val="24"/>
        </w:rPr>
        <w:t>1</w:t>
      </w:r>
      <w:r w:rsidR="00CF56DB">
        <w:rPr>
          <w:snapToGrid w:val="0"/>
          <w:sz w:val="24"/>
        </w:rPr>
        <w:t>3</w:t>
      </w:r>
      <w:r>
        <w:rPr>
          <w:snapToGrid w:val="0"/>
          <w:sz w:val="24"/>
        </w:rPr>
        <w:t xml:space="preserve"> </w:t>
      </w:r>
      <w:r w:rsidRPr="00C25138">
        <w:rPr>
          <w:snapToGrid w:val="0"/>
          <w:sz w:val="24"/>
        </w:rPr>
        <w:t xml:space="preserve">by </w:t>
      </w:r>
      <w:r w:rsidR="00CF56DB">
        <w:rPr>
          <w:snapToGrid w:val="0"/>
          <w:sz w:val="24"/>
        </w:rPr>
        <w:t>Caudill</w:t>
      </w:r>
      <w:r w:rsidRPr="00C25138">
        <w:rPr>
          <w:snapToGrid w:val="0"/>
          <w:sz w:val="24"/>
        </w:rPr>
        <w:t xml:space="preserve">, seconded by </w:t>
      </w:r>
      <w:proofErr w:type="spellStart"/>
      <w:r w:rsidR="00CF56DB">
        <w:rPr>
          <w:snapToGrid w:val="0"/>
          <w:sz w:val="24"/>
        </w:rPr>
        <w:t>Gorth</w:t>
      </w:r>
      <w:proofErr w:type="spellEnd"/>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a</w:t>
      </w:r>
      <w:r w:rsidR="00CF56DB">
        <w:rPr>
          <w:snapToGrid w:val="0"/>
          <w:sz w:val="24"/>
        </w:rPr>
        <w:t>bsent</w:t>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357D05" w:rsidRPr="00C25138" w:rsidRDefault="00357D05" w:rsidP="00357D05">
      <w:pPr>
        <w:rPr>
          <w:snapToGrid w:val="0"/>
          <w:sz w:val="24"/>
        </w:rPr>
      </w:pPr>
      <w:r w:rsidRPr="00C25138">
        <w:rPr>
          <w:snapToGrid w:val="0"/>
          <w:sz w:val="24"/>
        </w:rPr>
        <w:t xml:space="preserve">*Motion to adopt </w:t>
      </w:r>
      <w:r w:rsidR="00205123">
        <w:rPr>
          <w:snapToGrid w:val="0"/>
          <w:sz w:val="24"/>
        </w:rPr>
        <w:t>Resolution</w:t>
      </w:r>
      <w:r>
        <w:rPr>
          <w:snapToGrid w:val="0"/>
          <w:sz w:val="24"/>
        </w:rPr>
        <w:t xml:space="preserve"> </w:t>
      </w:r>
      <w:r w:rsidRPr="00C25138">
        <w:rPr>
          <w:snapToGrid w:val="0"/>
          <w:sz w:val="24"/>
        </w:rPr>
        <w:t>20</w:t>
      </w:r>
      <w:r>
        <w:rPr>
          <w:snapToGrid w:val="0"/>
          <w:sz w:val="24"/>
        </w:rPr>
        <w:t>22</w:t>
      </w:r>
      <w:r w:rsidRPr="00C25138">
        <w:rPr>
          <w:snapToGrid w:val="0"/>
          <w:sz w:val="24"/>
        </w:rPr>
        <w:t>-</w:t>
      </w:r>
      <w:r w:rsidR="00205123">
        <w:rPr>
          <w:snapToGrid w:val="0"/>
          <w:sz w:val="24"/>
        </w:rPr>
        <w:t>1</w:t>
      </w:r>
      <w:r w:rsidR="00CF56DB">
        <w:rPr>
          <w:snapToGrid w:val="0"/>
          <w:sz w:val="24"/>
        </w:rPr>
        <w:t>3</w:t>
      </w:r>
      <w:r w:rsidRPr="00C25138">
        <w:rPr>
          <w:snapToGrid w:val="0"/>
          <w:sz w:val="24"/>
        </w:rPr>
        <w:t xml:space="preserve"> by </w:t>
      </w:r>
      <w:proofErr w:type="spellStart"/>
      <w:r w:rsidR="00CF56DB">
        <w:rPr>
          <w:snapToGrid w:val="0"/>
          <w:sz w:val="24"/>
        </w:rPr>
        <w:t>Gorth</w:t>
      </w:r>
      <w:proofErr w:type="spellEnd"/>
      <w:r w:rsidRPr="00C25138">
        <w:rPr>
          <w:snapToGrid w:val="0"/>
          <w:sz w:val="24"/>
        </w:rPr>
        <w:t xml:space="preserve">, seconded by </w:t>
      </w:r>
      <w:r w:rsidR="00205123">
        <w:rPr>
          <w:snapToGrid w:val="0"/>
          <w:sz w:val="24"/>
        </w:rPr>
        <w:t>Nichols</w:t>
      </w:r>
    </w:p>
    <w:p w:rsidR="00357D05" w:rsidRPr="00C25138" w:rsidRDefault="00357D05" w:rsidP="00357D05">
      <w:pPr>
        <w:rPr>
          <w:snapToGrid w:val="0"/>
          <w:sz w:val="24"/>
        </w:rPr>
      </w:pPr>
      <w:r>
        <w:rPr>
          <w:snapToGrid w:val="0"/>
          <w:sz w:val="24"/>
        </w:rPr>
        <w:t>English</w:t>
      </w:r>
      <w:r w:rsidRPr="00C25138">
        <w:rPr>
          <w:snapToGrid w:val="0"/>
          <w:sz w:val="24"/>
        </w:rPr>
        <w:t xml:space="preserve"> – </w:t>
      </w:r>
      <w:r>
        <w:rPr>
          <w:snapToGrid w:val="0"/>
          <w:sz w:val="24"/>
        </w:rPr>
        <w:t>a</w:t>
      </w:r>
      <w:r w:rsidR="00CF56DB">
        <w:rPr>
          <w:snapToGrid w:val="0"/>
          <w:sz w:val="24"/>
        </w:rPr>
        <w:t>bsent</w:t>
      </w:r>
      <w:r w:rsidRPr="00C25138">
        <w:rPr>
          <w:snapToGrid w:val="0"/>
          <w:sz w:val="24"/>
        </w:rPr>
        <w:tab/>
      </w:r>
      <w:r>
        <w:rPr>
          <w:snapToGrid w:val="0"/>
          <w:sz w:val="24"/>
        </w:rPr>
        <w:t>Nichols</w:t>
      </w:r>
      <w:r w:rsidRPr="00C25138">
        <w:rPr>
          <w:snapToGrid w:val="0"/>
          <w:sz w:val="24"/>
        </w:rPr>
        <w:t xml:space="preserve"> – </w:t>
      </w:r>
      <w:r>
        <w:rPr>
          <w:snapToGrid w:val="0"/>
          <w:sz w:val="24"/>
        </w:rPr>
        <w:t>yea</w:t>
      </w:r>
      <w:r w:rsidRPr="00C25138">
        <w:rPr>
          <w:snapToGrid w:val="0"/>
          <w:sz w:val="24"/>
        </w:rPr>
        <w:t xml:space="preserve">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yea</w:t>
      </w:r>
      <w:r w:rsidRPr="00C25138">
        <w:rPr>
          <w:snapToGrid w:val="0"/>
          <w:sz w:val="24"/>
        </w:rPr>
        <w:t xml:space="preserve">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357D05" w:rsidRDefault="00CF56DB" w:rsidP="00357D05">
      <w:pPr>
        <w:rPr>
          <w:snapToGrid w:val="0"/>
          <w:sz w:val="24"/>
        </w:rPr>
      </w:pPr>
      <w:r>
        <w:rPr>
          <w:snapToGrid w:val="0"/>
          <w:sz w:val="24"/>
        </w:rPr>
        <w:t>RESOLUTION</w:t>
      </w:r>
      <w:r w:rsidR="00357D05">
        <w:rPr>
          <w:snapToGrid w:val="0"/>
          <w:sz w:val="24"/>
        </w:rPr>
        <w:t xml:space="preserve"> 2022-</w:t>
      </w:r>
      <w:r w:rsidR="00205123">
        <w:rPr>
          <w:snapToGrid w:val="0"/>
          <w:sz w:val="24"/>
        </w:rPr>
        <w:t>1</w:t>
      </w:r>
      <w:r>
        <w:rPr>
          <w:snapToGrid w:val="0"/>
          <w:sz w:val="24"/>
        </w:rPr>
        <w:t>4</w:t>
      </w:r>
      <w:r w:rsidR="00357D05">
        <w:rPr>
          <w:snapToGrid w:val="0"/>
          <w:sz w:val="24"/>
        </w:rPr>
        <w:t xml:space="preserve"> – A</w:t>
      </w:r>
      <w:r w:rsidR="00205123">
        <w:rPr>
          <w:snapToGrid w:val="0"/>
          <w:sz w:val="24"/>
        </w:rPr>
        <w:t xml:space="preserve"> RESOL</w:t>
      </w:r>
      <w:r>
        <w:rPr>
          <w:snapToGrid w:val="0"/>
          <w:sz w:val="24"/>
        </w:rPr>
        <w:t>UTION ADOPTION OF AN ALTERNATIVE METHOD OF APPORTIONMENT OF THE UNDIVIDED LOCAL GOVERNMENT FUND (LGF) FOR CALENDAR YEAR 2023 THAT PER OHIO REVISED CODE SECTION 5747.53 EXCLUDES THE APPROVAL OTHERWISE REQUIRED OF THE LEGISLATIVE AUTHORITY OF THE CITY, LOCATED WHOLLY OR PARTIALLY IN THE COUNTY, WITH THE GREATEST POPULATION</w:t>
      </w:r>
    </w:p>
    <w:p w:rsidR="00357D05" w:rsidRDefault="00357D05" w:rsidP="00357D05">
      <w:pPr>
        <w:rPr>
          <w:snapToGrid w:val="0"/>
          <w:sz w:val="24"/>
        </w:rPr>
      </w:pPr>
    </w:p>
    <w:p w:rsidR="00357D05" w:rsidRDefault="00357D05" w:rsidP="00357D05">
      <w:pPr>
        <w:rPr>
          <w:snapToGrid w:val="0"/>
          <w:sz w:val="24"/>
        </w:rPr>
      </w:pPr>
      <w:r w:rsidRPr="00C25138">
        <w:rPr>
          <w:snapToGrid w:val="0"/>
          <w:sz w:val="24"/>
        </w:rPr>
        <w:t xml:space="preserve">*Motion to </w:t>
      </w:r>
      <w:r>
        <w:rPr>
          <w:snapToGrid w:val="0"/>
          <w:sz w:val="24"/>
        </w:rPr>
        <w:t xml:space="preserve">waive the readings of </w:t>
      </w:r>
      <w:r w:rsidR="00CF56DB">
        <w:rPr>
          <w:snapToGrid w:val="0"/>
          <w:sz w:val="24"/>
        </w:rPr>
        <w:t>Resolution</w:t>
      </w:r>
      <w:r>
        <w:rPr>
          <w:snapToGrid w:val="0"/>
          <w:sz w:val="24"/>
        </w:rPr>
        <w:t xml:space="preserve"> 2022-</w:t>
      </w:r>
      <w:r w:rsidR="00205123">
        <w:rPr>
          <w:snapToGrid w:val="0"/>
          <w:sz w:val="24"/>
        </w:rPr>
        <w:t>1</w:t>
      </w:r>
      <w:r w:rsidR="00CF56DB">
        <w:rPr>
          <w:snapToGrid w:val="0"/>
          <w:sz w:val="24"/>
        </w:rPr>
        <w:t>4</w:t>
      </w:r>
      <w:r>
        <w:rPr>
          <w:snapToGrid w:val="0"/>
          <w:sz w:val="24"/>
        </w:rPr>
        <w:t xml:space="preserve"> </w:t>
      </w:r>
      <w:r w:rsidRPr="00C25138">
        <w:rPr>
          <w:snapToGrid w:val="0"/>
          <w:sz w:val="24"/>
        </w:rPr>
        <w:t xml:space="preserve">by </w:t>
      </w:r>
      <w:proofErr w:type="spellStart"/>
      <w:r w:rsidR="00205123">
        <w:rPr>
          <w:snapToGrid w:val="0"/>
          <w:sz w:val="24"/>
        </w:rPr>
        <w:t>Gorth</w:t>
      </w:r>
      <w:proofErr w:type="spellEnd"/>
      <w:r w:rsidRPr="00C25138">
        <w:rPr>
          <w:snapToGrid w:val="0"/>
          <w:sz w:val="24"/>
        </w:rPr>
        <w:t xml:space="preserve">, seconded by </w:t>
      </w:r>
      <w:r w:rsidR="00D826DA">
        <w:rPr>
          <w:snapToGrid w:val="0"/>
          <w:sz w:val="24"/>
        </w:rPr>
        <w:t>Nichols</w:t>
      </w:r>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a</w:t>
      </w:r>
      <w:r w:rsidR="00D826DA">
        <w:rPr>
          <w:snapToGrid w:val="0"/>
          <w:sz w:val="24"/>
        </w:rPr>
        <w:t>bsent</w:t>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57D05" w:rsidRDefault="00357D05" w:rsidP="00357D05">
      <w:pPr>
        <w:rPr>
          <w:snapToGrid w:val="0"/>
          <w:sz w:val="24"/>
        </w:rPr>
      </w:pPr>
    </w:p>
    <w:p w:rsidR="00357D05" w:rsidRDefault="00357D05" w:rsidP="00357D05">
      <w:pPr>
        <w:rPr>
          <w:snapToGrid w:val="0"/>
          <w:sz w:val="24"/>
        </w:rPr>
      </w:pPr>
      <w:r w:rsidRPr="00C25138">
        <w:rPr>
          <w:snapToGrid w:val="0"/>
          <w:sz w:val="24"/>
        </w:rPr>
        <w:t xml:space="preserve">*Motion to </w:t>
      </w:r>
      <w:r>
        <w:rPr>
          <w:snapToGrid w:val="0"/>
          <w:sz w:val="24"/>
        </w:rPr>
        <w:t xml:space="preserve">adopt </w:t>
      </w:r>
      <w:r w:rsidR="00D826DA">
        <w:rPr>
          <w:snapToGrid w:val="0"/>
          <w:sz w:val="24"/>
        </w:rPr>
        <w:t>Resolution</w:t>
      </w:r>
      <w:r>
        <w:rPr>
          <w:snapToGrid w:val="0"/>
          <w:sz w:val="24"/>
        </w:rPr>
        <w:t xml:space="preserve"> 2022-</w:t>
      </w:r>
      <w:r w:rsidR="00205123">
        <w:rPr>
          <w:snapToGrid w:val="0"/>
          <w:sz w:val="24"/>
        </w:rPr>
        <w:t>1</w:t>
      </w:r>
      <w:r w:rsidR="00D826DA">
        <w:rPr>
          <w:snapToGrid w:val="0"/>
          <w:sz w:val="24"/>
        </w:rPr>
        <w:t>4</w:t>
      </w:r>
      <w:r>
        <w:rPr>
          <w:snapToGrid w:val="0"/>
          <w:sz w:val="24"/>
        </w:rPr>
        <w:t xml:space="preserve"> </w:t>
      </w:r>
      <w:r w:rsidRPr="00C25138">
        <w:rPr>
          <w:snapToGrid w:val="0"/>
          <w:sz w:val="24"/>
        </w:rPr>
        <w:t xml:space="preserve">by </w:t>
      </w:r>
      <w:r w:rsidR="00D826DA">
        <w:rPr>
          <w:snapToGrid w:val="0"/>
          <w:sz w:val="24"/>
        </w:rPr>
        <w:t>Caudill</w:t>
      </w:r>
      <w:r w:rsidRPr="00C25138">
        <w:rPr>
          <w:snapToGrid w:val="0"/>
          <w:sz w:val="24"/>
        </w:rPr>
        <w:t xml:space="preserve">, seconded by </w:t>
      </w:r>
      <w:proofErr w:type="spellStart"/>
      <w:r w:rsidR="00D826DA">
        <w:rPr>
          <w:snapToGrid w:val="0"/>
          <w:sz w:val="24"/>
        </w:rPr>
        <w:t>Gorth</w:t>
      </w:r>
      <w:proofErr w:type="spellEnd"/>
    </w:p>
    <w:p w:rsidR="00357D05" w:rsidRPr="00C25138" w:rsidRDefault="00357D05" w:rsidP="00357D05">
      <w:pPr>
        <w:rPr>
          <w:snapToGrid w:val="0"/>
          <w:sz w:val="24"/>
        </w:rPr>
      </w:pPr>
      <w:r>
        <w:rPr>
          <w:snapToGrid w:val="0"/>
          <w:sz w:val="24"/>
        </w:rPr>
        <w:t>English</w:t>
      </w:r>
      <w:r w:rsidRPr="00C25138">
        <w:rPr>
          <w:snapToGrid w:val="0"/>
          <w:sz w:val="24"/>
        </w:rPr>
        <w:t xml:space="preserve"> –</w:t>
      </w:r>
      <w:r>
        <w:rPr>
          <w:snapToGrid w:val="0"/>
          <w:sz w:val="24"/>
        </w:rPr>
        <w:t xml:space="preserve"> a</w:t>
      </w:r>
      <w:r w:rsidR="00D826DA">
        <w:rPr>
          <w:snapToGrid w:val="0"/>
          <w:sz w:val="24"/>
        </w:rPr>
        <w:t>bsent</w:t>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57D05" w:rsidRDefault="00357D05" w:rsidP="00357D05">
      <w:pPr>
        <w:rPr>
          <w:snapToGrid w:val="0"/>
          <w:sz w:val="24"/>
        </w:rPr>
      </w:pPr>
      <w:r w:rsidRPr="00C25138">
        <w:rPr>
          <w:snapToGrid w:val="0"/>
          <w:sz w:val="24"/>
        </w:rPr>
        <w:t xml:space="preserve">Turner - </w:t>
      </w:r>
      <w:r w:rsidR="00D01A8E">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85EBD" w:rsidRDefault="00385EBD" w:rsidP="00357D05">
      <w:pPr>
        <w:rPr>
          <w:snapToGrid w:val="0"/>
          <w:sz w:val="24"/>
        </w:rPr>
      </w:pPr>
    </w:p>
    <w:p w:rsidR="00385EBD" w:rsidRDefault="00385EBD" w:rsidP="00357D05">
      <w:pPr>
        <w:rPr>
          <w:snapToGrid w:val="0"/>
          <w:sz w:val="24"/>
        </w:rPr>
      </w:pPr>
      <w:r>
        <w:rPr>
          <w:snapToGrid w:val="0"/>
          <w:sz w:val="24"/>
        </w:rPr>
        <w:t>RESOLUTION 2022-15 – A RESOLUTION APPROVING THE HIRING OF RICK BEASLEY AS A TEMPORARY PART-TIME MAINTENANCE TECHNICIAN</w:t>
      </w:r>
    </w:p>
    <w:p w:rsidR="00385EBD" w:rsidRDefault="00385EBD" w:rsidP="00357D05">
      <w:pPr>
        <w:rPr>
          <w:snapToGrid w:val="0"/>
          <w:sz w:val="24"/>
        </w:rPr>
      </w:pPr>
    </w:p>
    <w:p w:rsidR="00385EBD" w:rsidRDefault="00385EBD" w:rsidP="00385EBD">
      <w:pPr>
        <w:rPr>
          <w:snapToGrid w:val="0"/>
          <w:sz w:val="24"/>
        </w:rPr>
      </w:pPr>
      <w:r w:rsidRPr="00C25138">
        <w:rPr>
          <w:snapToGrid w:val="0"/>
          <w:sz w:val="24"/>
        </w:rPr>
        <w:t xml:space="preserve">*Motion to </w:t>
      </w:r>
      <w:r>
        <w:rPr>
          <w:snapToGrid w:val="0"/>
          <w:sz w:val="24"/>
        </w:rPr>
        <w:t>waive the readings of Resolution 2022-1</w:t>
      </w:r>
      <w:r>
        <w:rPr>
          <w:snapToGrid w:val="0"/>
          <w:sz w:val="24"/>
        </w:rPr>
        <w:t>5</w:t>
      </w:r>
      <w:r>
        <w:rPr>
          <w:snapToGrid w:val="0"/>
          <w:sz w:val="24"/>
        </w:rPr>
        <w:t xml:space="preserve"> </w:t>
      </w:r>
      <w:r w:rsidRPr="00C25138">
        <w:rPr>
          <w:snapToGrid w:val="0"/>
          <w:sz w:val="24"/>
        </w:rPr>
        <w:t xml:space="preserve">by </w:t>
      </w:r>
      <w:proofErr w:type="spellStart"/>
      <w:r>
        <w:rPr>
          <w:snapToGrid w:val="0"/>
          <w:sz w:val="24"/>
        </w:rPr>
        <w:t>Gorth</w:t>
      </w:r>
      <w:proofErr w:type="spellEnd"/>
      <w:r w:rsidRPr="00C25138">
        <w:rPr>
          <w:snapToGrid w:val="0"/>
          <w:sz w:val="24"/>
        </w:rPr>
        <w:t xml:space="preserve">, seconded by </w:t>
      </w:r>
      <w:r>
        <w:rPr>
          <w:snapToGrid w:val="0"/>
          <w:sz w:val="24"/>
        </w:rPr>
        <w:t>Nichols</w:t>
      </w:r>
    </w:p>
    <w:p w:rsidR="00385EBD" w:rsidRPr="00C25138" w:rsidRDefault="00385EBD" w:rsidP="00385EBD">
      <w:pPr>
        <w:rPr>
          <w:snapToGrid w:val="0"/>
          <w:sz w:val="24"/>
        </w:rPr>
      </w:pPr>
      <w:r>
        <w:rPr>
          <w:snapToGrid w:val="0"/>
          <w:sz w:val="24"/>
        </w:rPr>
        <w:t>English</w:t>
      </w:r>
      <w:r w:rsidRPr="00C25138">
        <w:rPr>
          <w:snapToGrid w:val="0"/>
          <w:sz w:val="24"/>
        </w:rPr>
        <w:t xml:space="preserve"> –</w:t>
      </w:r>
      <w:r>
        <w:rPr>
          <w:snapToGrid w:val="0"/>
          <w:sz w:val="24"/>
        </w:rPr>
        <w:t xml:space="preserve"> absent</w:t>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85EBD" w:rsidRDefault="00385EBD" w:rsidP="00385EBD">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85EBD" w:rsidRDefault="00385EBD" w:rsidP="00385EBD">
      <w:pPr>
        <w:rPr>
          <w:snapToGrid w:val="0"/>
          <w:sz w:val="24"/>
        </w:rPr>
      </w:pPr>
    </w:p>
    <w:p w:rsidR="00385EBD" w:rsidRDefault="00385EBD" w:rsidP="00385EBD">
      <w:pPr>
        <w:rPr>
          <w:snapToGrid w:val="0"/>
          <w:sz w:val="24"/>
        </w:rPr>
      </w:pPr>
      <w:r w:rsidRPr="00C25138">
        <w:rPr>
          <w:snapToGrid w:val="0"/>
          <w:sz w:val="24"/>
        </w:rPr>
        <w:t xml:space="preserve">*Motion to </w:t>
      </w:r>
      <w:r>
        <w:rPr>
          <w:snapToGrid w:val="0"/>
          <w:sz w:val="24"/>
        </w:rPr>
        <w:t>adopt Resolution 2022-1</w:t>
      </w:r>
      <w:r>
        <w:rPr>
          <w:snapToGrid w:val="0"/>
          <w:sz w:val="24"/>
        </w:rPr>
        <w:t>5</w:t>
      </w:r>
      <w:r>
        <w:rPr>
          <w:snapToGrid w:val="0"/>
          <w:sz w:val="24"/>
        </w:rPr>
        <w:t xml:space="preserve"> </w:t>
      </w:r>
      <w:r w:rsidRPr="00C25138">
        <w:rPr>
          <w:snapToGrid w:val="0"/>
          <w:sz w:val="24"/>
        </w:rPr>
        <w:t xml:space="preserve">by </w:t>
      </w:r>
      <w:proofErr w:type="spellStart"/>
      <w:r>
        <w:rPr>
          <w:snapToGrid w:val="0"/>
          <w:sz w:val="24"/>
        </w:rPr>
        <w:t>Gorth</w:t>
      </w:r>
      <w:proofErr w:type="spellEnd"/>
      <w:r w:rsidRPr="00C25138">
        <w:rPr>
          <w:snapToGrid w:val="0"/>
          <w:sz w:val="24"/>
        </w:rPr>
        <w:t xml:space="preserve">, seconded by </w:t>
      </w:r>
      <w:r>
        <w:rPr>
          <w:snapToGrid w:val="0"/>
          <w:sz w:val="24"/>
        </w:rPr>
        <w:t>Caudill</w:t>
      </w:r>
    </w:p>
    <w:p w:rsidR="00385EBD" w:rsidRPr="00C25138" w:rsidRDefault="00385EBD" w:rsidP="00385EBD">
      <w:pPr>
        <w:rPr>
          <w:snapToGrid w:val="0"/>
          <w:sz w:val="24"/>
        </w:rPr>
      </w:pPr>
      <w:r>
        <w:rPr>
          <w:snapToGrid w:val="0"/>
          <w:sz w:val="24"/>
        </w:rPr>
        <w:t>English</w:t>
      </w:r>
      <w:r w:rsidRPr="00C25138">
        <w:rPr>
          <w:snapToGrid w:val="0"/>
          <w:sz w:val="24"/>
        </w:rPr>
        <w:t xml:space="preserve"> –</w:t>
      </w:r>
      <w:r>
        <w:rPr>
          <w:snapToGrid w:val="0"/>
          <w:sz w:val="24"/>
        </w:rPr>
        <w:t xml:space="preserve"> absent</w:t>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385EBD" w:rsidRDefault="00385EBD" w:rsidP="00385EBD">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385EBD" w:rsidRDefault="00385EBD" w:rsidP="00385EBD">
      <w:pPr>
        <w:rPr>
          <w:snapToGrid w:val="0"/>
          <w:sz w:val="24"/>
        </w:rPr>
      </w:pPr>
    </w:p>
    <w:p w:rsidR="007C2E98" w:rsidRDefault="007C2E98" w:rsidP="007C2E98">
      <w:pPr>
        <w:rPr>
          <w:b/>
          <w:snapToGrid w:val="0"/>
          <w:sz w:val="24"/>
          <w:u w:val="single"/>
        </w:rPr>
      </w:pPr>
      <w:r w:rsidRPr="00410708">
        <w:rPr>
          <w:b/>
          <w:snapToGrid w:val="0"/>
          <w:sz w:val="24"/>
          <w:u w:val="single"/>
        </w:rPr>
        <w:t>OLD BUSINESS:</w:t>
      </w:r>
    </w:p>
    <w:p w:rsidR="001138E9" w:rsidRDefault="0037715C" w:rsidP="007C2E98">
      <w:pPr>
        <w:widowControl w:val="0"/>
        <w:rPr>
          <w:snapToGrid w:val="0"/>
          <w:sz w:val="24"/>
        </w:rPr>
      </w:pPr>
      <w:r>
        <w:rPr>
          <w:snapToGrid w:val="0"/>
          <w:sz w:val="24"/>
        </w:rPr>
        <w:t xml:space="preserve"> </w:t>
      </w:r>
      <w:r w:rsidR="00385EBD">
        <w:rPr>
          <w:snapToGrid w:val="0"/>
          <w:sz w:val="24"/>
        </w:rPr>
        <w:t xml:space="preserve">Dennis Cooper noted that Washington Township met with the county prosecutor on the tax appeal </w:t>
      </w:r>
      <w:r w:rsidR="003B5D1A">
        <w:rPr>
          <w:snapToGrid w:val="0"/>
          <w:sz w:val="24"/>
        </w:rPr>
        <w:t>of the Zimmer Station, which is now scheduled for April 2023; reported that the school district will be the only stakeholder allowed to be involved in the appeal.</w:t>
      </w:r>
    </w:p>
    <w:p w:rsidR="001138E9" w:rsidRDefault="001138E9" w:rsidP="007C2E98">
      <w:pPr>
        <w:widowControl w:val="0"/>
        <w:rPr>
          <w:snapToGrid w:val="0"/>
          <w:sz w:val="24"/>
        </w:rPr>
      </w:pPr>
    </w:p>
    <w:p w:rsidR="001138E9" w:rsidRPr="00D32A40" w:rsidRDefault="001138E9" w:rsidP="001138E9">
      <w:pPr>
        <w:rPr>
          <w:snapToGrid w:val="0"/>
          <w:sz w:val="24"/>
        </w:rPr>
      </w:pPr>
      <w:r>
        <w:rPr>
          <w:b/>
          <w:snapToGrid w:val="0"/>
          <w:sz w:val="24"/>
          <w:u w:val="single"/>
        </w:rPr>
        <w:t>NEW</w:t>
      </w:r>
      <w:r w:rsidRPr="00410708">
        <w:rPr>
          <w:b/>
          <w:snapToGrid w:val="0"/>
          <w:sz w:val="24"/>
          <w:u w:val="single"/>
        </w:rPr>
        <w:t xml:space="preserve"> BUSINESS:</w:t>
      </w:r>
      <w:r>
        <w:rPr>
          <w:b/>
          <w:snapToGrid w:val="0"/>
          <w:sz w:val="24"/>
          <w:u w:val="single"/>
        </w:rPr>
        <w:t xml:space="preserve"> </w:t>
      </w:r>
      <w:r w:rsidR="00D32A40">
        <w:rPr>
          <w:snapToGrid w:val="0"/>
          <w:sz w:val="24"/>
        </w:rPr>
        <w:t>None</w:t>
      </w:r>
    </w:p>
    <w:p w:rsidR="001138E9" w:rsidRDefault="001138E9" w:rsidP="007C2E98">
      <w:pPr>
        <w:widowControl w:val="0"/>
        <w:rPr>
          <w:snapToGrid w:val="0"/>
          <w:sz w:val="24"/>
        </w:rPr>
      </w:pPr>
      <w:r>
        <w:rPr>
          <w:snapToGrid w:val="0"/>
          <w:sz w:val="24"/>
        </w:rPr>
        <w:t xml:space="preserve"> </w:t>
      </w:r>
    </w:p>
    <w:p w:rsidR="001138E9" w:rsidRPr="00D32A40" w:rsidRDefault="001138E9" w:rsidP="001138E9">
      <w:pPr>
        <w:rPr>
          <w:snapToGrid w:val="0"/>
          <w:sz w:val="24"/>
        </w:rPr>
      </w:pPr>
      <w:r>
        <w:rPr>
          <w:b/>
          <w:snapToGrid w:val="0"/>
          <w:sz w:val="24"/>
          <w:u w:val="single"/>
        </w:rPr>
        <w:t xml:space="preserve">PUBLIC INPUT: </w:t>
      </w:r>
      <w:r w:rsidR="00D32A40">
        <w:rPr>
          <w:snapToGrid w:val="0"/>
          <w:sz w:val="24"/>
        </w:rPr>
        <w:t>None</w:t>
      </w:r>
    </w:p>
    <w:p w:rsidR="00895B3C" w:rsidRDefault="00895B3C" w:rsidP="00163ECC">
      <w:pPr>
        <w:rPr>
          <w:snapToGrid w:val="0"/>
          <w:sz w:val="24"/>
        </w:rPr>
      </w:pPr>
    </w:p>
    <w:p w:rsidR="00895B3C" w:rsidRDefault="00895B3C" w:rsidP="00163ECC">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D7027F">
        <w:rPr>
          <w:snapToGrid w:val="0"/>
          <w:sz w:val="24"/>
        </w:rPr>
        <w:t>7</w:t>
      </w:r>
      <w:r w:rsidRPr="00C25138">
        <w:rPr>
          <w:snapToGrid w:val="0"/>
          <w:sz w:val="24"/>
        </w:rPr>
        <w:t>:</w:t>
      </w:r>
      <w:r w:rsidR="00D7027F">
        <w:rPr>
          <w:snapToGrid w:val="0"/>
          <w:sz w:val="24"/>
        </w:rPr>
        <w:t>0</w:t>
      </w:r>
      <w:r w:rsidR="00385EBD">
        <w:rPr>
          <w:snapToGrid w:val="0"/>
          <w:sz w:val="24"/>
        </w:rPr>
        <w:t>8</w:t>
      </w:r>
      <w:r w:rsidRPr="00C25138">
        <w:rPr>
          <w:snapToGrid w:val="0"/>
          <w:sz w:val="24"/>
        </w:rPr>
        <w:t xml:space="preserve">pm made by </w:t>
      </w:r>
      <w:proofErr w:type="spellStart"/>
      <w:r w:rsidR="00DE6582">
        <w:rPr>
          <w:snapToGrid w:val="0"/>
          <w:sz w:val="24"/>
        </w:rPr>
        <w:t>Gorth</w:t>
      </w:r>
      <w:proofErr w:type="spellEnd"/>
      <w:r w:rsidRPr="00C25138">
        <w:rPr>
          <w:snapToGrid w:val="0"/>
          <w:sz w:val="24"/>
        </w:rPr>
        <w:t xml:space="preserve">, seconded by </w:t>
      </w:r>
      <w:r w:rsidR="00385EBD">
        <w:rPr>
          <w:snapToGrid w:val="0"/>
          <w:sz w:val="24"/>
        </w:rPr>
        <w:t>Nichols</w:t>
      </w:r>
    </w:p>
    <w:p w:rsidR="00D16F45" w:rsidRPr="00C25138" w:rsidRDefault="00DC1F2D" w:rsidP="00D16F45">
      <w:pPr>
        <w:rPr>
          <w:snapToGrid w:val="0"/>
          <w:sz w:val="24"/>
        </w:rPr>
      </w:pPr>
      <w:r>
        <w:rPr>
          <w:snapToGrid w:val="0"/>
          <w:sz w:val="24"/>
        </w:rPr>
        <w:t>English</w:t>
      </w:r>
      <w:r w:rsidR="00D16F45" w:rsidRPr="00C25138">
        <w:rPr>
          <w:snapToGrid w:val="0"/>
          <w:sz w:val="24"/>
        </w:rPr>
        <w:t xml:space="preserve"> – a</w:t>
      </w:r>
      <w:r w:rsidR="00385EBD">
        <w:rPr>
          <w:snapToGrid w:val="0"/>
          <w:sz w:val="24"/>
        </w:rPr>
        <w:t>bsent</w:t>
      </w:r>
      <w:r w:rsidR="00D16F45" w:rsidRPr="00C25138">
        <w:rPr>
          <w:snapToGrid w:val="0"/>
          <w:sz w:val="24"/>
        </w:rPr>
        <w:tab/>
      </w:r>
      <w:r w:rsidR="00450DF7">
        <w:rPr>
          <w:snapToGrid w:val="0"/>
          <w:sz w:val="24"/>
        </w:rPr>
        <w:t>Nichols</w:t>
      </w:r>
      <w:r w:rsidR="00D16F45" w:rsidRPr="00C25138">
        <w:rPr>
          <w:snapToGrid w:val="0"/>
          <w:sz w:val="24"/>
        </w:rPr>
        <w:t xml:space="preserve"> -</w:t>
      </w:r>
      <w:r>
        <w:rPr>
          <w:snapToGrid w:val="0"/>
          <w:sz w:val="24"/>
        </w:rPr>
        <w:t>ye</w:t>
      </w:r>
      <w:r w:rsidR="00D16F45" w:rsidRPr="00C25138">
        <w:rPr>
          <w:snapToGrid w:val="0"/>
          <w:sz w:val="24"/>
        </w:rPr>
        <w:t>a</w:t>
      </w:r>
      <w:r w:rsidR="00D16F45" w:rsidRPr="00C25138">
        <w:rPr>
          <w:snapToGrid w:val="0"/>
          <w:sz w:val="24"/>
        </w:rPr>
        <w:tab/>
      </w:r>
      <w:r w:rsidR="00D16F45" w:rsidRPr="00C25138">
        <w:rPr>
          <w:snapToGrid w:val="0"/>
          <w:sz w:val="24"/>
        </w:rPr>
        <w:tab/>
        <w:t xml:space="preserve">Roark - </w:t>
      </w:r>
      <w:r w:rsidR="00450DF7">
        <w:rPr>
          <w:snapToGrid w:val="0"/>
          <w:sz w:val="24"/>
        </w:rPr>
        <w:t>ye</w:t>
      </w:r>
      <w:r w:rsidR="00D16F45" w:rsidRPr="00C25138">
        <w:rPr>
          <w:snapToGrid w:val="0"/>
          <w:sz w:val="24"/>
        </w:rPr>
        <w:t xml:space="preserve">a    </w:t>
      </w:r>
      <w:r w:rsidR="00D16F45" w:rsidRPr="00C25138">
        <w:rPr>
          <w:snapToGrid w:val="0"/>
          <w:sz w:val="24"/>
        </w:rPr>
        <w:tab/>
      </w:r>
    </w:p>
    <w:p w:rsidR="00D16F45" w:rsidRDefault="00A82B8D" w:rsidP="00A82B8D">
      <w:pPr>
        <w:rPr>
          <w:snapToGrid w:val="0"/>
          <w:sz w:val="24"/>
        </w:rPr>
      </w:pPr>
      <w:r w:rsidRPr="00C25138">
        <w:rPr>
          <w:snapToGrid w:val="0"/>
          <w:sz w:val="24"/>
        </w:rPr>
        <w:t xml:space="preserve">Turner - </w:t>
      </w:r>
      <w:r w:rsidR="006B0395">
        <w:rPr>
          <w:snapToGrid w:val="0"/>
          <w:sz w:val="24"/>
        </w:rPr>
        <w:t>ye</w:t>
      </w:r>
      <w:r w:rsidRPr="00C25138">
        <w:rPr>
          <w:snapToGrid w:val="0"/>
          <w:sz w:val="24"/>
        </w:rPr>
        <w:t>a</w:t>
      </w:r>
      <w:r w:rsidR="00D16F45" w:rsidRPr="00C25138">
        <w:rPr>
          <w:snapToGrid w:val="0"/>
          <w:sz w:val="24"/>
        </w:rPr>
        <w:t xml:space="preserve">      </w:t>
      </w:r>
      <w:r w:rsidR="00D16F45" w:rsidRPr="00C25138">
        <w:rPr>
          <w:snapToGrid w:val="0"/>
          <w:sz w:val="24"/>
        </w:rPr>
        <w:tab/>
      </w:r>
      <w:proofErr w:type="spellStart"/>
      <w:r w:rsidR="00982A25" w:rsidRPr="00C25138">
        <w:rPr>
          <w:snapToGrid w:val="0"/>
          <w:sz w:val="24"/>
        </w:rPr>
        <w:t>Gorth</w:t>
      </w:r>
      <w:proofErr w:type="spellEnd"/>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490491">
        <w:rPr>
          <w:snapToGrid w:val="0"/>
          <w:sz w:val="24"/>
        </w:rPr>
        <w:t>ye</w:t>
      </w:r>
      <w:r w:rsidR="00D16F45" w:rsidRPr="00C25138">
        <w:rPr>
          <w:snapToGrid w:val="0"/>
          <w:sz w:val="24"/>
        </w:rPr>
        <w:t xml:space="preserve">a     </w:t>
      </w:r>
      <w:r w:rsidR="00D16F45" w:rsidRPr="00C25138">
        <w:rPr>
          <w:snapToGrid w:val="0"/>
          <w:sz w:val="24"/>
        </w:rPr>
        <w:tab/>
      </w:r>
      <w:r w:rsidR="00D16F45" w:rsidRPr="00C25138">
        <w:rPr>
          <w:snapToGrid w:val="0"/>
          <w:sz w:val="24"/>
        </w:rPr>
        <w:tab/>
        <w:t xml:space="preserve">               MC</w:t>
      </w:r>
    </w:p>
    <w:p w:rsidR="003F4706" w:rsidRDefault="003F4706" w:rsidP="00A82B8D">
      <w:pPr>
        <w:rPr>
          <w:snapToGrid w:val="0"/>
          <w:sz w:val="24"/>
        </w:rPr>
      </w:pPr>
    </w:p>
    <w:p w:rsidR="003F4706" w:rsidRDefault="003F4706" w:rsidP="00A82B8D">
      <w:pPr>
        <w:rPr>
          <w:snapToGrid w:val="0"/>
          <w:sz w:val="24"/>
        </w:rPr>
      </w:pPr>
    </w:p>
    <w:p w:rsidR="00450DF7" w:rsidRDefault="00450DF7" w:rsidP="00A82B8D">
      <w:pPr>
        <w:rPr>
          <w:snapToGrid w:val="0"/>
          <w:sz w:val="24"/>
        </w:rPr>
      </w:pPr>
    </w:p>
    <w:p w:rsidR="00615551" w:rsidRDefault="00F75BED" w:rsidP="00F75BED">
      <w:pPr>
        <w:rPr>
          <w:snapToGrid w:val="0"/>
          <w:sz w:val="24"/>
        </w:rPr>
      </w:pPr>
      <w:r>
        <w:rPr>
          <w:snapToGrid w:val="0"/>
          <w:sz w:val="24"/>
        </w:rPr>
        <w:t xml:space="preserve">APPROVED </w:t>
      </w:r>
      <w:proofErr w:type="gramStart"/>
      <w:r>
        <w:rPr>
          <w:snapToGrid w:val="0"/>
          <w:sz w:val="24"/>
        </w:rPr>
        <w:t>B</w:t>
      </w:r>
      <w:r w:rsidR="006B2B0E">
        <w:rPr>
          <w:snapToGrid w:val="0"/>
          <w:sz w:val="24"/>
        </w:rPr>
        <w:t>Y:_</w:t>
      </w:r>
      <w:proofErr w:type="gramEnd"/>
      <w:r w:rsidR="006B2B0E">
        <w:rPr>
          <w:snapToGrid w:val="0"/>
          <w:sz w:val="24"/>
        </w:rPr>
        <w:t>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3F4706" w:rsidRDefault="003F4706" w:rsidP="00F75BED">
      <w:pPr>
        <w:rPr>
          <w:snapToGrid w:val="0"/>
          <w:sz w:val="22"/>
          <w:szCs w:val="22"/>
        </w:rPr>
      </w:pPr>
    </w:p>
    <w:p w:rsidR="003F4706" w:rsidRDefault="003F4706" w:rsidP="00F75BED">
      <w:pPr>
        <w:rPr>
          <w:snapToGrid w:val="0"/>
          <w:sz w:val="22"/>
          <w:szCs w:val="22"/>
        </w:rPr>
      </w:pP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7BB" w:rsidRDefault="000C37BB">
      <w:r>
        <w:separator/>
      </w:r>
    </w:p>
  </w:endnote>
  <w:endnote w:type="continuationSeparator" w:id="0">
    <w:p w:rsidR="000C37BB" w:rsidRDefault="000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7BB" w:rsidRDefault="000C37BB">
      <w:r>
        <w:separator/>
      </w:r>
    </w:p>
  </w:footnote>
  <w:footnote w:type="continuationSeparator" w:id="0">
    <w:p w:rsidR="000C37BB" w:rsidRDefault="000C3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48"/>
    <w:rsid w:val="00000B0D"/>
    <w:rsid w:val="00001019"/>
    <w:rsid w:val="00001A87"/>
    <w:rsid w:val="00001C63"/>
    <w:rsid w:val="00002555"/>
    <w:rsid w:val="00002635"/>
    <w:rsid w:val="0000330B"/>
    <w:rsid w:val="00004FEB"/>
    <w:rsid w:val="00007113"/>
    <w:rsid w:val="00010239"/>
    <w:rsid w:val="00010730"/>
    <w:rsid w:val="00010C90"/>
    <w:rsid w:val="000113EB"/>
    <w:rsid w:val="000115DA"/>
    <w:rsid w:val="0001195B"/>
    <w:rsid w:val="00011ED7"/>
    <w:rsid w:val="000124D9"/>
    <w:rsid w:val="00012829"/>
    <w:rsid w:val="00012D89"/>
    <w:rsid w:val="000139A1"/>
    <w:rsid w:val="0001427A"/>
    <w:rsid w:val="00014B6E"/>
    <w:rsid w:val="0001724A"/>
    <w:rsid w:val="00017EC0"/>
    <w:rsid w:val="0002032A"/>
    <w:rsid w:val="00021115"/>
    <w:rsid w:val="000219DC"/>
    <w:rsid w:val="0002247B"/>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3558"/>
    <w:rsid w:val="00034592"/>
    <w:rsid w:val="00035144"/>
    <w:rsid w:val="000354F2"/>
    <w:rsid w:val="000355AA"/>
    <w:rsid w:val="00036C73"/>
    <w:rsid w:val="00037203"/>
    <w:rsid w:val="0003753E"/>
    <w:rsid w:val="00037DCA"/>
    <w:rsid w:val="00041D49"/>
    <w:rsid w:val="00042730"/>
    <w:rsid w:val="00043D84"/>
    <w:rsid w:val="00045348"/>
    <w:rsid w:val="00046788"/>
    <w:rsid w:val="000469C6"/>
    <w:rsid w:val="0005195B"/>
    <w:rsid w:val="00051B5C"/>
    <w:rsid w:val="00053F50"/>
    <w:rsid w:val="00054592"/>
    <w:rsid w:val="00054D62"/>
    <w:rsid w:val="000552F3"/>
    <w:rsid w:val="00055C0B"/>
    <w:rsid w:val="00056C1A"/>
    <w:rsid w:val="0006123D"/>
    <w:rsid w:val="00061B31"/>
    <w:rsid w:val="00062A7D"/>
    <w:rsid w:val="00062B35"/>
    <w:rsid w:val="000635A4"/>
    <w:rsid w:val="00063A7E"/>
    <w:rsid w:val="00064E40"/>
    <w:rsid w:val="000667C2"/>
    <w:rsid w:val="00066825"/>
    <w:rsid w:val="00067DB9"/>
    <w:rsid w:val="0007098D"/>
    <w:rsid w:val="00072BCB"/>
    <w:rsid w:val="000733AD"/>
    <w:rsid w:val="00073ADE"/>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2F7E"/>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031"/>
    <w:rsid w:val="000B1913"/>
    <w:rsid w:val="000B1AB2"/>
    <w:rsid w:val="000B3360"/>
    <w:rsid w:val="000B373E"/>
    <w:rsid w:val="000B3A8F"/>
    <w:rsid w:val="000B444D"/>
    <w:rsid w:val="000B5385"/>
    <w:rsid w:val="000C2465"/>
    <w:rsid w:val="000C2489"/>
    <w:rsid w:val="000C2C47"/>
    <w:rsid w:val="000C2EF9"/>
    <w:rsid w:val="000C37BB"/>
    <w:rsid w:val="000C4B4F"/>
    <w:rsid w:val="000C4BA0"/>
    <w:rsid w:val="000C5347"/>
    <w:rsid w:val="000C53CD"/>
    <w:rsid w:val="000C5D05"/>
    <w:rsid w:val="000C6C98"/>
    <w:rsid w:val="000C71F8"/>
    <w:rsid w:val="000C766F"/>
    <w:rsid w:val="000D0DDA"/>
    <w:rsid w:val="000D2297"/>
    <w:rsid w:val="000D48F0"/>
    <w:rsid w:val="000D4F88"/>
    <w:rsid w:val="000D5E83"/>
    <w:rsid w:val="000D6477"/>
    <w:rsid w:val="000D6696"/>
    <w:rsid w:val="000E164A"/>
    <w:rsid w:val="000E1CAB"/>
    <w:rsid w:val="000E2313"/>
    <w:rsid w:val="000E3E4B"/>
    <w:rsid w:val="000E440B"/>
    <w:rsid w:val="000E4B33"/>
    <w:rsid w:val="000E6655"/>
    <w:rsid w:val="000E71E7"/>
    <w:rsid w:val="000E7AF0"/>
    <w:rsid w:val="000F0425"/>
    <w:rsid w:val="000F0A57"/>
    <w:rsid w:val="000F3BDF"/>
    <w:rsid w:val="000F44E4"/>
    <w:rsid w:val="000F5944"/>
    <w:rsid w:val="000F59AB"/>
    <w:rsid w:val="000F5C66"/>
    <w:rsid w:val="000F7210"/>
    <w:rsid w:val="000F7EDA"/>
    <w:rsid w:val="00104CCA"/>
    <w:rsid w:val="00104FCA"/>
    <w:rsid w:val="00106289"/>
    <w:rsid w:val="00106735"/>
    <w:rsid w:val="001074F6"/>
    <w:rsid w:val="001128E0"/>
    <w:rsid w:val="00112D34"/>
    <w:rsid w:val="001138E9"/>
    <w:rsid w:val="00113B64"/>
    <w:rsid w:val="0011415C"/>
    <w:rsid w:val="001141D9"/>
    <w:rsid w:val="001145C4"/>
    <w:rsid w:val="00114A2B"/>
    <w:rsid w:val="0011509E"/>
    <w:rsid w:val="001158B8"/>
    <w:rsid w:val="00115A72"/>
    <w:rsid w:val="00116EBA"/>
    <w:rsid w:val="0011741D"/>
    <w:rsid w:val="00121615"/>
    <w:rsid w:val="00121F9F"/>
    <w:rsid w:val="001228AC"/>
    <w:rsid w:val="00124116"/>
    <w:rsid w:val="00124A31"/>
    <w:rsid w:val="00124BAB"/>
    <w:rsid w:val="0012501C"/>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091"/>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57C4A"/>
    <w:rsid w:val="00160300"/>
    <w:rsid w:val="00160B3F"/>
    <w:rsid w:val="00160CB0"/>
    <w:rsid w:val="0016218E"/>
    <w:rsid w:val="001625A5"/>
    <w:rsid w:val="00162ED8"/>
    <w:rsid w:val="00163700"/>
    <w:rsid w:val="00163710"/>
    <w:rsid w:val="00163D3E"/>
    <w:rsid w:val="00163DAC"/>
    <w:rsid w:val="00163ECC"/>
    <w:rsid w:val="001646AB"/>
    <w:rsid w:val="0016494F"/>
    <w:rsid w:val="00164976"/>
    <w:rsid w:val="00165210"/>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0F7A"/>
    <w:rsid w:val="0019100A"/>
    <w:rsid w:val="00191408"/>
    <w:rsid w:val="0019194C"/>
    <w:rsid w:val="001940CB"/>
    <w:rsid w:val="0019524D"/>
    <w:rsid w:val="00195253"/>
    <w:rsid w:val="00195BD1"/>
    <w:rsid w:val="00196509"/>
    <w:rsid w:val="00197518"/>
    <w:rsid w:val="001A0E65"/>
    <w:rsid w:val="001A1186"/>
    <w:rsid w:val="001A2BA2"/>
    <w:rsid w:val="001A2F5A"/>
    <w:rsid w:val="001A4146"/>
    <w:rsid w:val="001A4BE4"/>
    <w:rsid w:val="001A5676"/>
    <w:rsid w:val="001A6692"/>
    <w:rsid w:val="001A6A4F"/>
    <w:rsid w:val="001A7714"/>
    <w:rsid w:val="001B0B5E"/>
    <w:rsid w:val="001B2673"/>
    <w:rsid w:val="001B2E2F"/>
    <w:rsid w:val="001B3066"/>
    <w:rsid w:val="001B3164"/>
    <w:rsid w:val="001B38EC"/>
    <w:rsid w:val="001B4770"/>
    <w:rsid w:val="001B4E22"/>
    <w:rsid w:val="001B5BF4"/>
    <w:rsid w:val="001B6063"/>
    <w:rsid w:val="001B6238"/>
    <w:rsid w:val="001C0427"/>
    <w:rsid w:val="001C134F"/>
    <w:rsid w:val="001C14E7"/>
    <w:rsid w:val="001C2447"/>
    <w:rsid w:val="001C2596"/>
    <w:rsid w:val="001C28C2"/>
    <w:rsid w:val="001C363E"/>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3D1E"/>
    <w:rsid w:val="001E4235"/>
    <w:rsid w:val="001E4294"/>
    <w:rsid w:val="001E50A1"/>
    <w:rsid w:val="001E56EB"/>
    <w:rsid w:val="001E595A"/>
    <w:rsid w:val="001E5BD1"/>
    <w:rsid w:val="001E6498"/>
    <w:rsid w:val="001E65F4"/>
    <w:rsid w:val="001E7B4A"/>
    <w:rsid w:val="001F121D"/>
    <w:rsid w:val="001F1B3D"/>
    <w:rsid w:val="001F1B64"/>
    <w:rsid w:val="001F1FC2"/>
    <w:rsid w:val="001F26FD"/>
    <w:rsid w:val="001F312B"/>
    <w:rsid w:val="001F327B"/>
    <w:rsid w:val="001F3A47"/>
    <w:rsid w:val="001F3D5D"/>
    <w:rsid w:val="001F4F03"/>
    <w:rsid w:val="001F5606"/>
    <w:rsid w:val="001F61DD"/>
    <w:rsid w:val="001F67B5"/>
    <w:rsid w:val="001F755B"/>
    <w:rsid w:val="001F79C4"/>
    <w:rsid w:val="00200721"/>
    <w:rsid w:val="00200952"/>
    <w:rsid w:val="00200B39"/>
    <w:rsid w:val="00200F6A"/>
    <w:rsid w:val="00203AF5"/>
    <w:rsid w:val="00204D86"/>
    <w:rsid w:val="00204F66"/>
    <w:rsid w:val="00205123"/>
    <w:rsid w:val="00205452"/>
    <w:rsid w:val="00205B35"/>
    <w:rsid w:val="00205FAA"/>
    <w:rsid w:val="002060D1"/>
    <w:rsid w:val="002062CE"/>
    <w:rsid w:val="00206BB5"/>
    <w:rsid w:val="00206E52"/>
    <w:rsid w:val="00210C50"/>
    <w:rsid w:val="00211705"/>
    <w:rsid w:val="0021300B"/>
    <w:rsid w:val="00213837"/>
    <w:rsid w:val="00213F5C"/>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069"/>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52F7"/>
    <w:rsid w:val="00265FF8"/>
    <w:rsid w:val="0026600B"/>
    <w:rsid w:val="00266ADC"/>
    <w:rsid w:val="00267120"/>
    <w:rsid w:val="00267A02"/>
    <w:rsid w:val="00267C2E"/>
    <w:rsid w:val="00270215"/>
    <w:rsid w:val="00270BAD"/>
    <w:rsid w:val="00274347"/>
    <w:rsid w:val="00274C0F"/>
    <w:rsid w:val="002752FE"/>
    <w:rsid w:val="002765A9"/>
    <w:rsid w:val="002775F9"/>
    <w:rsid w:val="00281DFB"/>
    <w:rsid w:val="0028200F"/>
    <w:rsid w:val="00282254"/>
    <w:rsid w:val="00282701"/>
    <w:rsid w:val="00283E72"/>
    <w:rsid w:val="002849F7"/>
    <w:rsid w:val="00285D53"/>
    <w:rsid w:val="002868D9"/>
    <w:rsid w:val="00286BF8"/>
    <w:rsid w:val="00287346"/>
    <w:rsid w:val="0028757B"/>
    <w:rsid w:val="00290C5A"/>
    <w:rsid w:val="00292444"/>
    <w:rsid w:val="002978E8"/>
    <w:rsid w:val="002A052E"/>
    <w:rsid w:val="002A056C"/>
    <w:rsid w:val="002A0A96"/>
    <w:rsid w:val="002A1699"/>
    <w:rsid w:val="002A2B02"/>
    <w:rsid w:val="002A4305"/>
    <w:rsid w:val="002A5697"/>
    <w:rsid w:val="002A58E9"/>
    <w:rsid w:val="002A5AD1"/>
    <w:rsid w:val="002A64C9"/>
    <w:rsid w:val="002A6FB5"/>
    <w:rsid w:val="002A764C"/>
    <w:rsid w:val="002B0F5D"/>
    <w:rsid w:val="002B1073"/>
    <w:rsid w:val="002B14B6"/>
    <w:rsid w:val="002B2455"/>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6EE7"/>
    <w:rsid w:val="002C7A57"/>
    <w:rsid w:val="002D12CC"/>
    <w:rsid w:val="002D2733"/>
    <w:rsid w:val="002D2CF1"/>
    <w:rsid w:val="002D429A"/>
    <w:rsid w:val="002D4CD3"/>
    <w:rsid w:val="002D4D3E"/>
    <w:rsid w:val="002D4F94"/>
    <w:rsid w:val="002D7068"/>
    <w:rsid w:val="002D7BB5"/>
    <w:rsid w:val="002E02F9"/>
    <w:rsid w:val="002E1112"/>
    <w:rsid w:val="002E1227"/>
    <w:rsid w:val="002E1AE0"/>
    <w:rsid w:val="002E242E"/>
    <w:rsid w:val="002E3FCA"/>
    <w:rsid w:val="002E467F"/>
    <w:rsid w:val="002E4CD5"/>
    <w:rsid w:val="002E500B"/>
    <w:rsid w:val="002E5236"/>
    <w:rsid w:val="002E52C4"/>
    <w:rsid w:val="002E5BE2"/>
    <w:rsid w:val="002E6AD9"/>
    <w:rsid w:val="002E6C46"/>
    <w:rsid w:val="002E6EEF"/>
    <w:rsid w:val="002E6FF4"/>
    <w:rsid w:val="002E78F1"/>
    <w:rsid w:val="002E7E95"/>
    <w:rsid w:val="002F2BC0"/>
    <w:rsid w:val="002F32EA"/>
    <w:rsid w:val="002F3FEB"/>
    <w:rsid w:val="002F60A8"/>
    <w:rsid w:val="002F6C22"/>
    <w:rsid w:val="0030049F"/>
    <w:rsid w:val="00301253"/>
    <w:rsid w:val="00301957"/>
    <w:rsid w:val="003023EE"/>
    <w:rsid w:val="00302969"/>
    <w:rsid w:val="00303273"/>
    <w:rsid w:val="0030380F"/>
    <w:rsid w:val="00303D49"/>
    <w:rsid w:val="003043A5"/>
    <w:rsid w:val="00304660"/>
    <w:rsid w:val="00304C59"/>
    <w:rsid w:val="00306B4D"/>
    <w:rsid w:val="003078A2"/>
    <w:rsid w:val="00307A0E"/>
    <w:rsid w:val="00307D30"/>
    <w:rsid w:val="0031145C"/>
    <w:rsid w:val="00313734"/>
    <w:rsid w:val="00313F7B"/>
    <w:rsid w:val="0031566B"/>
    <w:rsid w:val="00315FFA"/>
    <w:rsid w:val="0031682B"/>
    <w:rsid w:val="0031703D"/>
    <w:rsid w:val="003211B0"/>
    <w:rsid w:val="00321923"/>
    <w:rsid w:val="00321BE9"/>
    <w:rsid w:val="0032279F"/>
    <w:rsid w:val="00322827"/>
    <w:rsid w:val="0032387C"/>
    <w:rsid w:val="003248F2"/>
    <w:rsid w:val="0032517B"/>
    <w:rsid w:val="003272F3"/>
    <w:rsid w:val="0033024B"/>
    <w:rsid w:val="0033081D"/>
    <w:rsid w:val="0033099A"/>
    <w:rsid w:val="00331D2C"/>
    <w:rsid w:val="003334C0"/>
    <w:rsid w:val="00333DC3"/>
    <w:rsid w:val="00335B7D"/>
    <w:rsid w:val="00336D2E"/>
    <w:rsid w:val="00337217"/>
    <w:rsid w:val="00340BA3"/>
    <w:rsid w:val="00341BF6"/>
    <w:rsid w:val="00341EF9"/>
    <w:rsid w:val="0034261B"/>
    <w:rsid w:val="00342BAE"/>
    <w:rsid w:val="00345B0F"/>
    <w:rsid w:val="003478F8"/>
    <w:rsid w:val="0034792D"/>
    <w:rsid w:val="00350203"/>
    <w:rsid w:val="00350A47"/>
    <w:rsid w:val="0035159F"/>
    <w:rsid w:val="003522E3"/>
    <w:rsid w:val="00354681"/>
    <w:rsid w:val="0035469E"/>
    <w:rsid w:val="00354D20"/>
    <w:rsid w:val="00355EB1"/>
    <w:rsid w:val="00355F67"/>
    <w:rsid w:val="003566CC"/>
    <w:rsid w:val="00357162"/>
    <w:rsid w:val="00357D05"/>
    <w:rsid w:val="00360CF1"/>
    <w:rsid w:val="00360EA9"/>
    <w:rsid w:val="00361B98"/>
    <w:rsid w:val="00361DE8"/>
    <w:rsid w:val="003626EF"/>
    <w:rsid w:val="003641D2"/>
    <w:rsid w:val="003653EA"/>
    <w:rsid w:val="0036637E"/>
    <w:rsid w:val="00366818"/>
    <w:rsid w:val="0036752A"/>
    <w:rsid w:val="00367B49"/>
    <w:rsid w:val="00370C7B"/>
    <w:rsid w:val="00370CBD"/>
    <w:rsid w:val="00373022"/>
    <w:rsid w:val="00373150"/>
    <w:rsid w:val="0037394F"/>
    <w:rsid w:val="00373FFB"/>
    <w:rsid w:val="00374210"/>
    <w:rsid w:val="00374336"/>
    <w:rsid w:val="00374C0F"/>
    <w:rsid w:val="0037539C"/>
    <w:rsid w:val="003766A0"/>
    <w:rsid w:val="0037715C"/>
    <w:rsid w:val="00377C5B"/>
    <w:rsid w:val="00381269"/>
    <w:rsid w:val="00382409"/>
    <w:rsid w:val="00382930"/>
    <w:rsid w:val="00385384"/>
    <w:rsid w:val="00385CE7"/>
    <w:rsid w:val="00385DC7"/>
    <w:rsid w:val="00385EBD"/>
    <w:rsid w:val="00386191"/>
    <w:rsid w:val="0038667F"/>
    <w:rsid w:val="00387792"/>
    <w:rsid w:val="0039077A"/>
    <w:rsid w:val="0039168B"/>
    <w:rsid w:val="00391C33"/>
    <w:rsid w:val="00391E2F"/>
    <w:rsid w:val="00392729"/>
    <w:rsid w:val="003954F0"/>
    <w:rsid w:val="00395523"/>
    <w:rsid w:val="00396C98"/>
    <w:rsid w:val="00396D85"/>
    <w:rsid w:val="00397AD3"/>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5D1A"/>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0CDE"/>
    <w:rsid w:val="003E1742"/>
    <w:rsid w:val="003E2623"/>
    <w:rsid w:val="003E4B4C"/>
    <w:rsid w:val="003E6EF3"/>
    <w:rsid w:val="003E7126"/>
    <w:rsid w:val="003E7FA8"/>
    <w:rsid w:val="003F0225"/>
    <w:rsid w:val="003F3F86"/>
    <w:rsid w:val="003F41F2"/>
    <w:rsid w:val="003F4706"/>
    <w:rsid w:val="003F657B"/>
    <w:rsid w:val="003F68F2"/>
    <w:rsid w:val="003F6E99"/>
    <w:rsid w:val="003F6F0D"/>
    <w:rsid w:val="003F7ACB"/>
    <w:rsid w:val="004000FB"/>
    <w:rsid w:val="004009AF"/>
    <w:rsid w:val="00400C42"/>
    <w:rsid w:val="00402677"/>
    <w:rsid w:val="00402F32"/>
    <w:rsid w:val="0040341C"/>
    <w:rsid w:val="00404692"/>
    <w:rsid w:val="00405058"/>
    <w:rsid w:val="0040546E"/>
    <w:rsid w:val="00405501"/>
    <w:rsid w:val="0041014C"/>
    <w:rsid w:val="00410708"/>
    <w:rsid w:val="00412C30"/>
    <w:rsid w:val="00414708"/>
    <w:rsid w:val="00415A98"/>
    <w:rsid w:val="004169FA"/>
    <w:rsid w:val="00416B7B"/>
    <w:rsid w:val="00420A24"/>
    <w:rsid w:val="00420FDF"/>
    <w:rsid w:val="004210BB"/>
    <w:rsid w:val="00423002"/>
    <w:rsid w:val="00423ED1"/>
    <w:rsid w:val="0042554B"/>
    <w:rsid w:val="004260F1"/>
    <w:rsid w:val="00427031"/>
    <w:rsid w:val="0042762C"/>
    <w:rsid w:val="00430F08"/>
    <w:rsid w:val="004312D9"/>
    <w:rsid w:val="00432B04"/>
    <w:rsid w:val="00432B26"/>
    <w:rsid w:val="0043341E"/>
    <w:rsid w:val="00434710"/>
    <w:rsid w:val="00434C9A"/>
    <w:rsid w:val="00434F0E"/>
    <w:rsid w:val="00437E8A"/>
    <w:rsid w:val="00440E1D"/>
    <w:rsid w:val="0044158D"/>
    <w:rsid w:val="00441C3D"/>
    <w:rsid w:val="0044268F"/>
    <w:rsid w:val="0044372C"/>
    <w:rsid w:val="00443E0F"/>
    <w:rsid w:val="004446D8"/>
    <w:rsid w:val="00445F2A"/>
    <w:rsid w:val="0044783D"/>
    <w:rsid w:val="00447D00"/>
    <w:rsid w:val="00450282"/>
    <w:rsid w:val="00450516"/>
    <w:rsid w:val="00450DF7"/>
    <w:rsid w:val="004539AD"/>
    <w:rsid w:val="004539B6"/>
    <w:rsid w:val="0045637A"/>
    <w:rsid w:val="004564BC"/>
    <w:rsid w:val="00456988"/>
    <w:rsid w:val="00456FAF"/>
    <w:rsid w:val="00457272"/>
    <w:rsid w:val="00457345"/>
    <w:rsid w:val="0045791F"/>
    <w:rsid w:val="004603FC"/>
    <w:rsid w:val="00460904"/>
    <w:rsid w:val="00461111"/>
    <w:rsid w:val="00461525"/>
    <w:rsid w:val="004616DF"/>
    <w:rsid w:val="00462F5F"/>
    <w:rsid w:val="0046360D"/>
    <w:rsid w:val="0046475A"/>
    <w:rsid w:val="004654BF"/>
    <w:rsid w:val="0046631C"/>
    <w:rsid w:val="00467D6C"/>
    <w:rsid w:val="00470420"/>
    <w:rsid w:val="00470A14"/>
    <w:rsid w:val="00471387"/>
    <w:rsid w:val="0047199B"/>
    <w:rsid w:val="004737F5"/>
    <w:rsid w:val="00473E13"/>
    <w:rsid w:val="00473ED5"/>
    <w:rsid w:val="004760F8"/>
    <w:rsid w:val="00476DF1"/>
    <w:rsid w:val="00477266"/>
    <w:rsid w:val="004773BA"/>
    <w:rsid w:val="004774F5"/>
    <w:rsid w:val="00477A70"/>
    <w:rsid w:val="00482716"/>
    <w:rsid w:val="00482BCC"/>
    <w:rsid w:val="00483684"/>
    <w:rsid w:val="004852EE"/>
    <w:rsid w:val="0048638B"/>
    <w:rsid w:val="0048652C"/>
    <w:rsid w:val="00486547"/>
    <w:rsid w:val="00487825"/>
    <w:rsid w:val="00487868"/>
    <w:rsid w:val="0048796B"/>
    <w:rsid w:val="00487BC2"/>
    <w:rsid w:val="00487DE9"/>
    <w:rsid w:val="00490491"/>
    <w:rsid w:val="0049053A"/>
    <w:rsid w:val="00491D89"/>
    <w:rsid w:val="0049241E"/>
    <w:rsid w:val="004928AD"/>
    <w:rsid w:val="00492F3C"/>
    <w:rsid w:val="00493367"/>
    <w:rsid w:val="00494B1F"/>
    <w:rsid w:val="00497DA6"/>
    <w:rsid w:val="004A0C45"/>
    <w:rsid w:val="004A2583"/>
    <w:rsid w:val="004A34BF"/>
    <w:rsid w:val="004A377E"/>
    <w:rsid w:val="004A4677"/>
    <w:rsid w:val="004A4736"/>
    <w:rsid w:val="004A4EBA"/>
    <w:rsid w:val="004A5D80"/>
    <w:rsid w:val="004A5E64"/>
    <w:rsid w:val="004A6287"/>
    <w:rsid w:val="004A64D4"/>
    <w:rsid w:val="004A68B7"/>
    <w:rsid w:val="004A7092"/>
    <w:rsid w:val="004B1FC9"/>
    <w:rsid w:val="004B3186"/>
    <w:rsid w:val="004B4B89"/>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C7DE1"/>
    <w:rsid w:val="004D222D"/>
    <w:rsid w:val="004D340C"/>
    <w:rsid w:val="004D4434"/>
    <w:rsid w:val="004D54BD"/>
    <w:rsid w:val="004D5727"/>
    <w:rsid w:val="004D5B47"/>
    <w:rsid w:val="004D6A52"/>
    <w:rsid w:val="004D6AC6"/>
    <w:rsid w:val="004E0B13"/>
    <w:rsid w:val="004E19AD"/>
    <w:rsid w:val="004E1F87"/>
    <w:rsid w:val="004E2211"/>
    <w:rsid w:val="004E293B"/>
    <w:rsid w:val="004E3239"/>
    <w:rsid w:val="004E40C5"/>
    <w:rsid w:val="004E42B6"/>
    <w:rsid w:val="004E4A6B"/>
    <w:rsid w:val="004E5DEC"/>
    <w:rsid w:val="004E6359"/>
    <w:rsid w:val="004F026E"/>
    <w:rsid w:val="004F02F8"/>
    <w:rsid w:val="004F0998"/>
    <w:rsid w:val="004F0E2A"/>
    <w:rsid w:val="004F0F35"/>
    <w:rsid w:val="004F1E4F"/>
    <w:rsid w:val="004F24E7"/>
    <w:rsid w:val="004F38F3"/>
    <w:rsid w:val="004F3F5F"/>
    <w:rsid w:val="004F48BA"/>
    <w:rsid w:val="004F5689"/>
    <w:rsid w:val="004F57C2"/>
    <w:rsid w:val="004F619C"/>
    <w:rsid w:val="004F6E23"/>
    <w:rsid w:val="0050304B"/>
    <w:rsid w:val="005036E5"/>
    <w:rsid w:val="00503792"/>
    <w:rsid w:val="00504AF6"/>
    <w:rsid w:val="00504F3E"/>
    <w:rsid w:val="00507BAE"/>
    <w:rsid w:val="0051080B"/>
    <w:rsid w:val="005109AF"/>
    <w:rsid w:val="0051255D"/>
    <w:rsid w:val="00512A31"/>
    <w:rsid w:val="00513A49"/>
    <w:rsid w:val="00513C17"/>
    <w:rsid w:val="0051402F"/>
    <w:rsid w:val="005152F7"/>
    <w:rsid w:val="00516E24"/>
    <w:rsid w:val="00517AD8"/>
    <w:rsid w:val="0052001D"/>
    <w:rsid w:val="0052007D"/>
    <w:rsid w:val="00520096"/>
    <w:rsid w:val="00520196"/>
    <w:rsid w:val="005238C7"/>
    <w:rsid w:val="005241F8"/>
    <w:rsid w:val="0052423C"/>
    <w:rsid w:val="005245A2"/>
    <w:rsid w:val="0052467C"/>
    <w:rsid w:val="005246C8"/>
    <w:rsid w:val="005248A0"/>
    <w:rsid w:val="00526580"/>
    <w:rsid w:val="00526EE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62B6"/>
    <w:rsid w:val="0056751B"/>
    <w:rsid w:val="0056767E"/>
    <w:rsid w:val="00567CA4"/>
    <w:rsid w:val="00570817"/>
    <w:rsid w:val="00572681"/>
    <w:rsid w:val="005728D2"/>
    <w:rsid w:val="00573317"/>
    <w:rsid w:val="00573529"/>
    <w:rsid w:val="00573F20"/>
    <w:rsid w:val="005743D7"/>
    <w:rsid w:val="005765D8"/>
    <w:rsid w:val="00576A7C"/>
    <w:rsid w:val="00577804"/>
    <w:rsid w:val="0058146D"/>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B7EBA"/>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18EB"/>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5DF3"/>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EE1"/>
    <w:rsid w:val="00613C91"/>
    <w:rsid w:val="00614C90"/>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46B7B"/>
    <w:rsid w:val="006479CA"/>
    <w:rsid w:val="00650AE3"/>
    <w:rsid w:val="006523F9"/>
    <w:rsid w:val="0065278C"/>
    <w:rsid w:val="00655284"/>
    <w:rsid w:val="0065536C"/>
    <w:rsid w:val="00655819"/>
    <w:rsid w:val="00655AFC"/>
    <w:rsid w:val="00655FD9"/>
    <w:rsid w:val="006562D2"/>
    <w:rsid w:val="00656DB5"/>
    <w:rsid w:val="00657D94"/>
    <w:rsid w:val="00660498"/>
    <w:rsid w:val="00660A91"/>
    <w:rsid w:val="006629DF"/>
    <w:rsid w:val="00663016"/>
    <w:rsid w:val="00663C2C"/>
    <w:rsid w:val="00664B36"/>
    <w:rsid w:val="00664C28"/>
    <w:rsid w:val="00664DF1"/>
    <w:rsid w:val="00665956"/>
    <w:rsid w:val="0066615D"/>
    <w:rsid w:val="006661D8"/>
    <w:rsid w:val="006667E6"/>
    <w:rsid w:val="00666992"/>
    <w:rsid w:val="00666BB7"/>
    <w:rsid w:val="0066719A"/>
    <w:rsid w:val="0066748D"/>
    <w:rsid w:val="00667D86"/>
    <w:rsid w:val="0067064D"/>
    <w:rsid w:val="00670C79"/>
    <w:rsid w:val="0067242C"/>
    <w:rsid w:val="00672915"/>
    <w:rsid w:val="006744AF"/>
    <w:rsid w:val="00675C9B"/>
    <w:rsid w:val="00675CE3"/>
    <w:rsid w:val="00676475"/>
    <w:rsid w:val="00677F4F"/>
    <w:rsid w:val="00680E6E"/>
    <w:rsid w:val="00681D3C"/>
    <w:rsid w:val="00681E32"/>
    <w:rsid w:val="0068279D"/>
    <w:rsid w:val="00682CC1"/>
    <w:rsid w:val="00684E4D"/>
    <w:rsid w:val="00685E95"/>
    <w:rsid w:val="0068740F"/>
    <w:rsid w:val="00690788"/>
    <w:rsid w:val="00691966"/>
    <w:rsid w:val="00691C8B"/>
    <w:rsid w:val="006920EE"/>
    <w:rsid w:val="0069265D"/>
    <w:rsid w:val="006926B6"/>
    <w:rsid w:val="00692804"/>
    <w:rsid w:val="00693B7A"/>
    <w:rsid w:val="006941C3"/>
    <w:rsid w:val="006942A6"/>
    <w:rsid w:val="0069438C"/>
    <w:rsid w:val="00694683"/>
    <w:rsid w:val="006950E2"/>
    <w:rsid w:val="00695BD7"/>
    <w:rsid w:val="006A0BF5"/>
    <w:rsid w:val="006A0FA5"/>
    <w:rsid w:val="006A30F2"/>
    <w:rsid w:val="006A5BEC"/>
    <w:rsid w:val="006A7A87"/>
    <w:rsid w:val="006B0395"/>
    <w:rsid w:val="006B2B0E"/>
    <w:rsid w:val="006B4102"/>
    <w:rsid w:val="006B4F43"/>
    <w:rsid w:val="006B571B"/>
    <w:rsid w:val="006B5B76"/>
    <w:rsid w:val="006B6368"/>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416"/>
    <w:rsid w:val="006E296F"/>
    <w:rsid w:val="006E2D0D"/>
    <w:rsid w:val="006E3730"/>
    <w:rsid w:val="006E438D"/>
    <w:rsid w:val="006E510C"/>
    <w:rsid w:val="006E5A57"/>
    <w:rsid w:val="006E6403"/>
    <w:rsid w:val="006E707B"/>
    <w:rsid w:val="006E70A4"/>
    <w:rsid w:val="006F0727"/>
    <w:rsid w:val="006F0ACB"/>
    <w:rsid w:val="006F0F05"/>
    <w:rsid w:val="006F37BB"/>
    <w:rsid w:val="006F5896"/>
    <w:rsid w:val="00700501"/>
    <w:rsid w:val="0070084E"/>
    <w:rsid w:val="00700947"/>
    <w:rsid w:val="00700EA5"/>
    <w:rsid w:val="00700FB9"/>
    <w:rsid w:val="00703095"/>
    <w:rsid w:val="007041AB"/>
    <w:rsid w:val="00705636"/>
    <w:rsid w:val="007057F4"/>
    <w:rsid w:val="00705A3C"/>
    <w:rsid w:val="00706816"/>
    <w:rsid w:val="0071367E"/>
    <w:rsid w:val="00715272"/>
    <w:rsid w:val="00715676"/>
    <w:rsid w:val="00715A2B"/>
    <w:rsid w:val="00715B6C"/>
    <w:rsid w:val="00716045"/>
    <w:rsid w:val="00717186"/>
    <w:rsid w:val="00717672"/>
    <w:rsid w:val="007179B0"/>
    <w:rsid w:val="00717DF7"/>
    <w:rsid w:val="007208D6"/>
    <w:rsid w:val="00720AFF"/>
    <w:rsid w:val="007218C1"/>
    <w:rsid w:val="00721CE8"/>
    <w:rsid w:val="00722B3C"/>
    <w:rsid w:val="007234FF"/>
    <w:rsid w:val="00723AC9"/>
    <w:rsid w:val="00723FC3"/>
    <w:rsid w:val="00724217"/>
    <w:rsid w:val="007249AF"/>
    <w:rsid w:val="00724B02"/>
    <w:rsid w:val="00725A13"/>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840"/>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081"/>
    <w:rsid w:val="00793BF8"/>
    <w:rsid w:val="00794174"/>
    <w:rsid w:val="00794A48"/>
    <w:rsid w:val="00794DE4"/>
    <w:rsid w:val="00796DCA"/>
    <w:rsid w:val="00797C60"/>
    <w:rsid w:val="007A037A"/>
    <w:rsid w:val="007A196A"/>
    <w:rsid w:val="007A1C7C"/>
    <w:rsid w:val="007A2172"/>
    <w:rsid w:val="007A2247"/>
    <w:rsid w:val="007A37B7"/>
    <w:rsid w:val="007A47BB"/>
    <w:rsid w:val="007A5116"/>
    <w:rsid w:val="007A6223"/>
    <w:rsid w:val="007A65FC"/>
    <w:rsid w:val="007A6AF0"/>
    <w:rsid w:val="007B118A"/>
    <w:rsid w:val="007B1228"/>
    <w:rsid w:val="007B2E03"/>
    <w:rsid w:val="007B3014"/>
    <w:rsid w:val="007B3948"/>
    <w:rsid w:val="007B3C6D"/>
    <w:rsid w:val="007B584D"/>
    <w:rsid w:val="007B67DA"/>
    <w:rsid w:val="007B7D48"/>
    <w:rsid w:val="007C0297"/>
    <w:rsid w:val="007C0A56"/>
    <w:rsid w:val="007C290A"/>
    <w:rsid w:val="007C2E98"/>
    <w:rsid w:val="007C3236"/>
    <w:rsid w:val="007C37C5"/>
    <w:rsid w:val="007C3E98"/>
    <w:rsid w:val="007C55D9"/>
    <w:rsid w:val="007C564D"/>
    <w:rsid w:val="007C5DCA"/>
    <w:rsid w:val="007C6CB4"/>
    <w:rsid w:val="007C7A7B"/>
    <w:rsid w:val="007D0669"/>
    <w:rsid w:val="007D0F59"/>
    <w:rsid w:val="007D242D"/>
    <w:rsid w:val="007D5794"/>
    <w:rsid w:val="007D5FF2"/>
    <w:rsid w:val="007E18D4"/>
    <w:rsid w:val="007E294A"/>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1FDA"/>
    <w:rsid w:val="0080237A"/>
    <w:rsid w:val="00802C57"/>
    <w:rsid w:val="00802CF3"/>
    <w:rsid w:val="008041D9"/>
    <w:rsid w:val="00805341"/>
    <w:rsid w:val="0080565D"/>
    <w:rsid w:val="008067EB"/>
    <w:rsid w:val="00810C51"/>
    <w:rsid w:val="00810E3C"/>
    <w:rsid w:val="00811364"/>
    <w:rsid w:val="008118B0"/>
    <w:rsid w:val="008119E5"/>
    <w:rsid w:val="0081476B"/>
    <w:rsid w:val="00814CD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320"/>
    <w:rsid w:val="00847FC2"/>
    <w:rsid w:val="00847FEE"/>
    <w:rsid w:val="00850E21"/>
    <w:rsid w:val="00851E86"/>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118A"/>
    <w:rsid w:val="00882D54"/>
    <w:rsid w:val="008831AA"/>
    <w:rsid w:val="008838BE"/>
    <w:rsid w:val="0088401C"/>
    <w:rsid w:val="00884C5D"/>
    <w:rsid w:val="008861B3"/>
    <w:rsid w:val="008879A3"/>
    <w:rsid w:val="00894197"/>
    <w:rsid w:val="0089420C"/>
    <w:rsid w:val="00895966"/>
    <w:rsid w:val="00895B3C"/>
    <w:rsid w:val="00896116"/>
    <w:rsid w:val="0089656E"/>
    <w:rsid w:val="00896FF4"/>
    <w:rsid w:val="008A0099"/>
    <w:rsid w:val="008A1DC5"/>
    <w:rsid w:val="008A238E"/>
    <w:rsid w:val="008A2671"/>
    <w:rsid w:val="008A354F"/>
    <w:rsid w:val="008A4526"/>
    <w:rsid w:val="008A46DC"/>
    <w:rsid w:val="008A4F22"/>
    <w:rsid w:val="008A52B8"/>
    <w:rsid w:val="008A52BD"/>
    <w:rsid w:val="008B0E23"/>
    <w:rsid w:val="008B1A79"/>
    <w:rsid w:val="008B23F4"/>
    <w:rsid w:val="008B2E44"/>
    <w:rsid w:val="008B2ED3"/>
    <w:rsid w:val="008B33B9"/>
    <w:rsid w:val="008B3A15"/>
    <w:rsid w:val="008B4297"/>
    <w:rsid w:val="008B452B"/>
    <w:rsid w:val="008B7B5A"/>
    <w:rsid w:val="008B7FA9"/>
    <w:rsid w:val="008C05B2"/>
    <w:rsid w:val="008C2090"/>
    <w:rsid w:val="008C24C6"/>
    <w:rsid w:val="008C381E"/>
    <w:rsid w:val="008C6825"/>
    <w:rsid w:val="008C76D0"/>
    <w:rsid w:val="008D033B"/>
    <w:rsid w:val="008D20D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1970"/>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07E"/>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729"/>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4BD8"/>
    <w:rsid w:val="00944DB7"/>
    <w:rsid w:val="00945D65"/>
    <w:rsid w:val="00945F38"/>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6DB3"/>
    <w:rsid w:val="009870DB"/>
    <w:rsid w:val="00987D78"/>
    <w:rsid w:val="009905B7"/>
    <w:rsid w:val="009909BD"/>
    <w:rsid w:val="00990D97"/>
    <w:rsid w:val="00992856"/>
    <w:rsid w:val="0099296A"/>
    <w:rsid w:val="00993C02"/>
    <w:rsid w:val="00994B40"/>
    <w:rsid w:val="00995589"/>
    <w:rsid w:val="009962DC"/>
    <w:rsid w:val="00996F4A"/>
    <w:rsid w:val="00997057"/>
    <w:rsid w:val="00997CBE"/>
    <w:rsid w:val="009A0256"/>
    <w:rsid w:val="009A08FA"/>
    <w:rsid w:val="009A0955"/>
    <w:rsid w:val="009A148B"/>
    <w:rsid w:val="009A1D3C"/>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B7DC9"/>
    <w:rsid w:val="009C1359"/>
    <w:rsid w:val="009C1E54"/>
    <w:rsid w:val="009C21DB"/>
    <w:rsid w:val="009C236A"/>
    <w:rsid w:val="009C33C9"/>
    <w:rsid w:val="009C3F31"/>
    <w:rsid w:val="009C554A"/>
    <w:rsid w:val="009C5AD2"/>
    <w:rsid w:val="009C6976"/>
    <w:rsid w:val="009C76D8"/>
    <w:rsid w:val="009C7B3D"/>
    <w:rsid w:val="009D2D51"/>
    <w:rsid w:val="009D373F"/>
    <w:rsid w:val="009D49AD"/>
    <w:rsid w:val="009D4A3F"/>
    <w:rsid w:val="009D54B4"/>
    <w:rsid w:val="009D56F2"/>
    <w:rsid w:val="009D6641"/>
    <w:rsid w:val="009D6646"/>
    <w:rsid w:val="009D6E31"/>
    <w:rsid w:val="009E0ABC"/>
    <w:rsid w:val="009E1006"/>
    <w:rsid w:val="009E19E0"/>
    <w:rsid w:val="009E259B"/>
    <w:rsid w:val="009E2ECF"/>
    <w:rsid w:val="009E3836"/>
    <w:rsid w:val="009E5732"/>
    <w:rsid w:val="009E660F"/>
    <w:rsid w:val="009E6B69"/>
    <w:rsid w:val="009E7BF4"/>
    <w:rsid w:val="009F05CD"/>
    <w:rsid w:val="009F0BB0"/>
    <w:rsid w:val="009F0FFF"/>
    <w:rsid w:val="009F1EDD"/>
    <w:rsid w:val="009F36F6"/>
    <w:rsid w:val="009F3903"/>
    <w:rsid w:val="009F4ABA"/>
    <w:rsid w:val="009F60B7"/>
    <w:rsid w:val="00A00EFD"/>
    <w:rsid w:val="00A013F2"/>
    <w:rsid w:val="00A023C8"/>
    <w:rsid w:val="00A0427B"/>
    <w:rsid w:val="00A0457F"/>
    <w:rsid w:val="00A07363"/>
    <w:rsid w:val="00A1077C"/>
    <w:rsid w:val="00A10F6C"/>
    <w:rsid w:val="00A11F08"/>
    <w:rsid w:val="00A132B2"/>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5AAC"/>
    <w:rsid w:val="00A262BB"/>
    <w:rsid w:val="00A26584"/>
    <w:rsid w:val="00A305F9"/>
    <w:rsid w:val="00A31F53"/>
    <w:rsid w:val="00A32424"/>
    <w:rsid w:val="00A3287C"/>
    <w:rsid w:val="00A32A94"/>
    <w:rsid w:val="00A34134"/>
    <w:rsid w:val="00A341F8"/>
    <w:rsid w:val="00A35D1B"/>
    <w:rsid w:val="00A36B26"/>
    <w:rsid w:val="00A37BF9"/>
    <w:rsid w:val="00A37D50"/>
    <w:rsid w:val="00A40376"/>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08D8"/>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445"/>
    <w:rsid w:val="00A95A1F"/>
    <w:rsid w:val="00A96B1C"/>
    <w:rsid w:val="00AA040E"/>
    <w:rsid w:val="00AA113C"/>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3E2C"/>
    <w:rsid w:val="00AB6BF8"/>
    <w:rsid w:val="00AC0252"/>
    <w:rsid w:val="00AC2021"/>
    <w:rsid w:val="00AC202B"/>
    <w:rsid w:val="00AC3637"/>
    <w:rsid w:val="00AC4C2A"/>
    <w:rsid w:val="00AC5C48"/>
    <w:rsid w:val="00AC6542"/>
    <w:rsid w:val="00AC7658"/>
    <w:rsid w:val="00AC77F5"/>
    <w:rsid w:val="00AC7B7E"/>
    <w:rsid w:val="00AD1115"/>
    <w:rsid w:val="00AD2AF4"/>
    <w:rsid w:val="00AD3430"/>
    <w:rsid w:val="00AD3FB5"/>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E7AB3"/>
    <w:rsid w:val="00AF0628"/>
    <w:rsid w:val="00AF1B14"/>
    <w:rsid w:val="00AF1FB1"/>
    <w:rsid w:val="00AF2750"/>
    <w:rsid w:val="00AF3D25"/>
    <w:rsid w:val="00AF409C"/>
    <w:rsid w:val="00AF547C"/>
    <w:rsid w:val="00AF6417"/>
    <w:rsid w:val="00AF753A"/>
    <w:rsid w:val="00AF785B"/>
    <w:rsid w:val="00AF7B24"/>
    <w:rsid w:val="00AF7F44"/>
    <w:rsid w:val="00B00E4D"/>
    <w:rsid w:val="00B02981"/>
    <w:rsid w:val="00B03106"/>
    <w:rsid w:val="00B0425F"/>
    <w:rsid w:val="00B04866"/>
    <w:rsid w:val="00B04C6E"/>
    <w:rsid w:val="00B051E8"/>
    <w:rsid w:val="00B07C9F"/>
    <w:rsid w:val="00B10882"/>
    <w:rsid w:val="00B11B78"/>
    <w:rsid w:val="00B1238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B4A"/>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713"/>
    <w:rsid w:val="00B51E17"/>
    <w:rsid w:val="00B525FE"/>
    <w:rsid w:val="00B52A64"/>
    <w:rsid w:val="00B53156"/>
    <w:rsid w:val="00B53337"/>
    <w:rsid w:val="00B54C72"/>
    <w:rsid w:val="00B565D2"/>
    <w:rsid w:val="00B56D59"/>
    <w:rsid w:val="00B56DD3"/>
    <w:rsid w:val="00B5788C"/>
    <w:rsid w:val="00B60016"/>
    <w:rsid w:val="00B605C1"/>
    <w:rsid w:val="00B60998"/>
    <w:rsid w:val="00B61741"/>
    <w:rsid w:val="00B61A7C"/>
    <w:rsid w:val="00B6301C"/>
    <w:rsid w:val="00B63811"/>
    <w:rsid w:val="00B647DC"/>
    <w:rsid w:val="00B64A59"/>
    <w:rsid w:val="00B66B1D"/>
    <w:rsid w:val="00B66E49"/>
    <w:rsid w:val="00B671AC"/>
    <w:rsid w:val="00B67511"/>
    <w:rsid w:val="00B67F7D"/>
    <w:rsid w:val="00B701F8"/>
    <w:rsid w:val="00B70734"/>
    <w:rsid w:val="00B71F10"/>
    <w:rsid w:val="00B72E9E"/>
    <w:rsid w:val="00B73000"/>
    <w:rsid w:val="00B7306E"/>
    <w:rsid w:val="00B73FF5"/>
    <w:rsid w:val="00B7423A"/>
    <w:rsid w:val="00B745C6"/>
    <w:rsid w:val="00B74A2F"/>
    <w:rsid w:val="00B74D40"/>
    <w:rsid w:val="00B762EE"/>
    <w:rsid w:val="00B76831"/>
    <w:rsid w:val="00B77DD2"/>
    <w:rsid w:val="00B80988"/>
    <w:rsid w:val="00B812E8"/>
    <w:rsid w:val="00B81648"/>
    <w:rsid w:val="00B81A30"/>
    <w:rsid w:val="00B82418"/>
    <w:rsid w:val="00B82AD9"/>
    <w:rsid w:val="00B82BA3"/>
    <w:rsid w:val="00B82DAE"/>
    <w:rsid w:val="00B83B44"/>
    <w:rsid w:val="00B83D1C"/>
    <w:rsid w:val="00B83D2E"/>
    <w:rsid w:val="00B8418A"/>
    <w:rsid w:val="00B851CF"/>
    <w:rsid w:val="00B86496"/>
    <w:rsid w:val="00B865C4"/>
    <w:rsid w:val="00B900C3"/>
    <w:rsid w:val="00B907CA"/>
    <w:rsid w:val="00B92DF9"/>
    <w:rsid w:val="00B9313B"/>
    <w:rsid w:val="00B935F4"/>
    <w:rsid w:val="00B9364C"/>
    <w:rsid w:val="00B9512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231"/>
    <w:rsid w:val="00BB5464"/>
    <w:rsid w:val="00BB5E5C"/>
    <w:rsid w:val="00BB66C1"/>
    <w:rsid w:val="00BB7081"/>
    <w:rsid w:val="00BB7A5E"/>
    <w:rsid w:val="00BB7C64"/>
    <w:rsid w:val="00BC41B4"/>
    <w:rsid w:val="00BC4332"/>
    <w:rsid w:val="00BC4ACC"/>
    <w:rsid w:val="00BC5A1F"/>
    <w:rsid w:val="00BC6FBA"/>
    <w:rsid w:val="00BC7B15"/>
    <w:rsid w:val="00BD1869"/>
    <w:rsid w:val="00BD195A"/>
    <w:rsid w:val="00BD36A3"/>
    <w:rsid w:val="00BD4603"/>
    <w:rsid w:val="00BD68E6"/>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3C2"/>
    <w:rsid w:val="00BF1A05"/>
    <w:rsid w:val="00BF1A71"/>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614E"/>
    <w:rsid w:val="00C07135"/>
    <w:rsid w:val="00C071B6"/>
    <w:rsid w:val="00C10A00"/>
    <w:rsid w:val="00C11C74"/>
    <w:rsid w:val="00C13A73"/>
    <w:rsid w:val="00C15128"/>
    <w:rsid w:val="00C1548E"/>
    <w:rsid w:val="00C16C2B"/>
    <w:rsid w:val="00C20194"/>
    <w:rsid w:val="00C20F61"/>
    <w:rsid w:val="00C212D2"/>
    <w:rsid w:val="00C2285A"/>
    <w:rsid w:val="00C228D5"/>
    <w:rsid w:val="00C233FE"/>
    <w:rsid w:val="00C23D2E"/>
    <w:rsid w:val="00C23F6A"/>
    <w:rsid w:val="00C25138"/>
    <w:rsid w:val="00C26BB9"/>
    <w:rsid w:val="00C26CB3"/>
    <w:rsid w:val="00C27089"/>
    <w:rsid w:val="00C27472"/>
    <w:rsid w:val="00C27E41"/>
    <w:rsid w:val="00C27FC9"/>
    <w:rsid w:val="00C3087D"/>
    <w:rsid w:val="00C3130B"/>
    <w:rsid w:val="00C31DF6"/>
    <w:rsid w:val="00C323D6"/>
    <w:rsid w:val="00C323D9"/>
    <w:rsid w:val="00C334C6"/>
    <w:rsid w:val="00C33F8F"/>
    <w:rsid w:val="00C34838"/>
    <w:rsid w:val="00C359E4"/>
    <w:rsid w:val="00C35FB7"/>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177E"/>
    <w:rsid w:val="00C628DB"/>
    <w:rsid w:val="00C62A69"/>
    <w:rsid w:val="00C62BCB"/>
    <w:rsid w:val="00C639A7"/>
    <w:rsid w:val="00C64552"/>
    <w:rsid w:val="00C646B6"/>
    <w:rsid w:val="00C64AA9"/>
    <w:rsid w:val="00C653C9"/>
    <w:rsid w:val="00C65532"/>
    <w:rsid w:val="00C66442"/>
    <w:rsid w:val="00C6770A"/>
    <w:rsid w:val="00C70778"/>
    <w:rsid w:val="00C70841"/>
    <w:rsid w:val="00C711A6"/>
    <w:rsid w:val="00C71487"/>
    <w:rsid w:val="00C72DC6"/>
    <w:rsid w:val="00C73005"/>
    <w:rsid w:val="00C7318D"/>
    <w:rsid w:val="00C73FAE"/>
    <w:rsid w:val="00C76182"/>
    <w:rsid w:val="00C76BE6"/>
    <w:rsid w:val="00C7720D"/>
    <w:rsid w:val="00C77D1E"/>
    <w:rsid w:val="00C800D4"/>
    <w:rsid w:val="00C81E4D"/>
    <w:rsid w:val="00C82E88"/>
    <w:rsid w:val="00C830CF"/>
    <w:rsid w:val="00C83C3E"/>
    <w:rsid w:val="00C83DED"/>
    <w:rsid w:val="00C840F2"/>
    <w:rsid w:val="00C84864"/>
    <w:rsid w:val="00C86373"/>
    <w:rsid w:val="00C86399"/>
    <w:rsid w:val="00C868FB"/>
    <w:rsid w:val="00C86A5E"/>
    <w:rsid w:val="00C86EEB"/>
    <w:rsid w:val="00C90162"/>
    <w:rsid w:val="00C916B0"/>
    <w:rsid w:val="00C925AC"/>
    <w:rsid w:val="00C9298D"/>
    <w:rsid w:val="00C93A0D"/>
    <w:rsid w:val="00C9680F"/>
    <w:rsid w:val="00C969F4"/>
    <w:rsid w:val="00C96D69"/>
    <w:rsid w:val="00CA0661"/>
    <w:rsid w:val="00CA426B"/>
    <w:rsid w:val="00CA4655"/>
    <w:rsid w:val="00CA4773"/>
    <w:rsid w:val="00CA6040"/>
    <w:rsid w:val="00CA6744"/>
    <w:rsid w:val="00CA6CA6"/>
    <w:rsid w:val="00CA78B3"/>
    <w:rsid w:val="00CB1FE9"/>
    <w:rsid w:val="00CB3767"/>
    <w:rsid w:val="00CB3B1F"/>
    <w:rsid w:val="00CB3DF2"/>
    <w:rsid w:val="00CB4905"/>
    <w:rsid w:val="00CB5A48"/>
    <w:rsid w:val="00CB5D3B"/>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682"/>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56DB"/>
    <w:rsid w:val="00CF602A"/>
    <w:rsid w:val="00CF648D"/>
    <w:rsid w:val="00D0025A"/>
    <w:rsid w:val="00D0035E"/>
    <w:rsid w:val="00D004FA"/>
    <w:rsid w:val="00D01112"/>
    <w:rsid w:val="00D0172B"/>
    <w:rsid w:val="00D017BD"/>
    <w:rsid w:val="00D01A8E"/>
    <w:rsid w:val="00D01EFE"/>
    <w:rsid w:val="00D02395"/>
    <w:rsid w:val="00D02AA8"/>
    <w:rsid w:val="00D0308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2746A"/>
    <w:rsid w:val="00D3079E"/>
    <w:rsid w:val="00D32980"/>
    <w:rsid w:val="00D32A40"/>
    <w:rsid w:val="00D34D77"/>
    <w:rsid w:val="00D405C4"/>
    <w:rsid w:val="00D41CF2"/>
    <w:rsid w:val="00D4204B"/>
    <w:rsid w:val="00D429C8"/>
    <w:rsid w:val="00D42F0C"/>
    <w:rsid w:val="00D430ED"/>
    <w:rsid w:val="00D43EA2"/>
    <w:rsid w:val="00D45705"/>
    <w:rsid w:val="00D45823"/>
    <w:rsid w:val="00D45AD9"/>
    <w:rsid w:val="00D4666D"/>
    <w:rsid w:val="00D510F4"/>
    <w:rsid w:val="00D52AA9"/>
    <w:rsid w:val="00D55119"/>
    <w:rsid w:val="00D568DB"/>
    <w:rsid w:val="00D5748E"/>
    <w:rsid w:val="00D60476"/>
    <w:rsid w:val="00D61166"/>
    <w:rsid w:val="00D61629"/>
    <w:rsid w:val="00D62258"/>
    <w:rsid w:val="00D625C2"/>
    <w:rsid w:val="00D64B4E"/>
    <w:rsid w:val="00D64E8B"/>
    <w:rsid w:val="00D64FE5"/>
    <w:rsid w:val="00D6502D"/>
    <w:rsid w:val="00D65FA5"/>
    <w:rsid w:val="00D66DFC"/>
    <w:rsid w:val="00D67E3F"/>
    <w:rsid w:val="00D7027F"/>
    <w:rsid w:val="00D70480"/>
    <w:rsid w:val="00D70DF0"/>
    <w:rsid w:val="00D72E87"/>
    <w:rsid w:val="00D72F0C"/>
    <w:rsid w:val="00D73320"/>
    <w:rsid w:val="00D74B44"/>
    <w:rsid w:val="00D751BD"/>
    <w:rsid w:val="00D75D46"/>
    <w:rsid w:val="00D75D69"/>
    <w:rsid w:val="00D7693C"/>
    <w:rsid w:val="00D772A8"/>
    <w:rsid w:val="00D77305"/>
    <w:rsid w:val="00D77537"/>
    <w:rsid w:val="00D804AC"/>
    <w:rsid w:val="00D813C1"/>
    <w:rsid w:val="00D81901"/>
    <w:rsid w:val="00D8203E"/>
    <w:rsid w:val="00D826DA"/>
    <w:rsid w:val="00D82BC5"/>
    <w:rsid w:val="00D82BC6"/>
    <w:rsid w:val="00D844A1"/>
    <w:rsid w:val="00D849CC"/>
    <w:rsid w:val="00D850FE"/>
    <w:rsid w:val="00D867E4"/>
    <w:rsid w:val="00D87659"/>
    <w:rsid w:val="00D90792"/>
    <w:rsid w:val="00D92C46"/>
    <w:rsid w:val="00D940C2"/>
    <w:rsid w:val="00D943CA"/>
    <w:rsid w:val="00D96A5D"/>
    <w:rsid w:val="00D96B62"/>
    <w:rsid w:val="00DA19A0"/>
    <w:rsid w:val="00DA4A39"/>
    <w:rsid w:val="00DA4AC6"/>
    <w:rsid w:val="00DA4C99"/>
    <w:rsid w:val="00DA5621"/>
    <w:rsid w:val="00DA7CDB"/>
    <w:rsid w:val="00DB082C"/>
    <w:rsid w:val="00DB209D"/>
    <w:rsid w:val="00DB2373"/>
    <w:rsid w:val="00DB3405"/>
    <w:rsid w:val="00DB3423"/>
    <w:rsid w:val="00DB39A9"/>
    <w:rsid w:val="00DB4975"/>
    <w:rsid w:val="00DB58FD"/>
    <w:rsid w:val="00DB5930"/>
    <w:rsid w:val="00DB6821"/>
    <w:rsid w:val="00DB6A08"/>
    <w:rsid w:val="00DB6D0E"/>
    <w:rsid w:val="00DB7287"/>
    <w:rsid w:val="00DC0452"/>
    <w:rsid w:val="00DC1342"/>
    <w:rsid w:val="00DC1F2D"/>
    <w:rsid w:val="00DC2052"/>
    <w:rsid w:val="00DC2654"/>
    <w:rsid w:val="00DC2AD5"/>
    <w:rsid w:val="00DC3B6A"/>
    <w:rsid w:val="00DC563D"/>
    <w:rsid w:val="00DC576F"/>
    <w:rsid w:val="00DC5938"/>
    <w:rsid w:val="00DC5F2A"/>
    <w:rsid w:val="00DC625D"/>
    <w:rsid w:val="00DC6DD5"/>
    <w:rsid w:val="00DC7AA8"/>
    <w:rsid w:val="00DD2223"/>
    <w:rsid w:val="00DD2268"/>
    <w:rsid w:val="00DD633F"/>
    <w:rsid w:val="00DD68DE"/>
    <w:rsid w:val="00DD6B02"/>
    <w:rsid w:val="00DD7D20"/>
    <w:rsid w:val="00DE0937"/>
    <w:rsid w:val="00DE0FB2"/>
    <w:rsid w:val="00DE1656"/>
    <w:rsid w:val="00DE3D79"/>
    <w:rsid w:val="00DE3F8C"/>
    <w:rsid w:val="00DE515C"/>
    <w:rsid w:val="00DE579F"/>
    <w:rsid w:val="00DE6582"/>
    <w:rsid w:val="00DE7346"/>
    <w:rsid w:val="00DF01B7"/>
    <w:rsid w:val="00DF08CC"/>
    <w:rsid w:val="00DF1050"/>
    <w:rsid w:val="00DF13DD"/>
    <w:rsid w:val="00DF1E02"/>
    <w:rsid w:val="00DF1E74"/>
    <w:rsid w:val="00DF1E7A"/>
    <w:rsid w:val="00DF28A2"/>
    <w:rsid w:val="00DF52D3"/>
    <w:rsid w:val="00DF535D"/>
    <w:rsid w:val="00DF6493"/>
    <w:rsid w:val="00E00353"/>
    <w:rsid w:val="00E00457"/>
    <w:rsid w:val="00E004EC"/>
    <w:rsid w:val="00E015B3"/>
    <w:rsid w:val="00E026F9"/>
    <w:rsid w:val="00E02DF9"/>
    <w:rsid w:val="00E04833"/>
    <w:rsid w:val="00E04971"/>
    <w:rsid w:val="00E04CD3"/>
    <w:rsid w:val="00E0598E"/>
    <w:rsid w:val="00E06F5F"/>
    <w:rsid w:val="00E070CA"/>
    <w:rsid w:val="00E07770"/>
    <w:rsid w:val="00E10A47"/>
    <w:rsid w:val="00E12106"/>
    <w:rsid w:val="00E12BEE"/>
    <w:rsid w:val="00E13E10"/>
    <w:rsid w:val="00E14140"/>
    <w:rsid w:val="00E141B7"/>
    <w:rsid w:val="00E1423D"/>
    <w:rsid w:val="00E142AE"/>
    <w:rsid w:val="00E1461A"/>
    <w:rsid w:val="00E150D7"/>
    <w:rsid w:val="00E16DF4"/>
    <w:rsid w:val="00E17E2E"/>
    <w:rsid w:val="00E203A3"/>
    <w:rsid w:val="00E21117"/>
    <w:rsid w:val="00E21390"/>
    <w:rsid w:val="00E22BC6"/>
    <w:rsid w:val="00E232CD"/>
    <w:rsid w:val="00E23FD7"/>
    <w:rsid w:val="00E2571C"/>
    <w:rsid w:val="00E257CB"/>
    <w:rsid w:val="00E25C71"/>
    <w:rsid w:val="00E25E37"/>
    <w:rsid w:val="00E272C3"/>
    <w:rsid w:val="00E27837"/>
    <w:rsid w:val="00E27ECC"/>
    <w:rsid w:val="00E30C57"/>
    <w:rsid w:val="00E30DAE"/>
    <w:rsid w:val="00E33298"/>
    <w:rsid w:val="00E34D3B"/>
    <w:rsid w:val="00E36217"/>
    <w:rsid w:val="00E36549"/>
    <w:rsid w:val="00E4047B"/>
    <w:rsid w:val="00E40D41"/>
    <w:rsid w:val="00E4109B"/>
    <w:rsid w:val="00E4189D"/>
    <w:rsid w:val="00E42D5B"/>
    <w:rsid w:val="00E4314F"/>
    <w:rsid w:val="00E43B26"/>
    <w:rsid w:val="00E43BE1"/>
    <w:rsid w:val="00E4412D"/>
    <w:rsid w:val="00E44240"/>
    <w:rsid w:val="00E44AB4"/>
    <w:rsid w:val="00E44F62"/>
    <w:rsid w:val="00E4576B"/>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4F1"/>
    <w:rsid w:val="00E62594"/>
    <w:rsid w:val="00E630F2"/>
    <w:rsid w:val="00E63638"/>
    <w:rsid w:val="00E6438D"/>
    <w:rsid w:val="00E645FF"/>
    <w:rsid w:val="00E656DE"/>
    <w:rsid w:val="00E67D81"/>
    <w:rsid w:val="00E71056"/>
    <w:rsid w:val="00E71971"/>
    <w:rsid w:val="00E71AE5"/>
    <w:rsid w:val="00E72C2A"/>
    <w:rsid w:val="00E731B1"/>
    <w:rsid w:val="00E73E93"/>
    <w:rsid w:val="00E74153"/>
    <w:rsid w:val="00E756A9"/>
    <w:rsid w:val="00E75B2E"/>
    <w:rsid w:val="00E77528"/>
    <w:rsid w:val="00E77DB3"/>
    <w:rsid w:val="00E8048E"/>
    <w:rsid w:val="00E826C3"/>
    <w:rsid w:val="00E83570"/>
    <w:rsid w:val="00E84565"/>
    <w:rsid w:val="00E8517D"/>
    <w:rsid w:val="00E856D7"/>
    <w:rsid w:val="00E861CF"/>
    <w:rsid w:val="00E86805"/>
    <w:rsid w:val="00E907AC"/>
    <w:rsid w:val="00E916A4"/>
    <w:rsid w:val="00E91CBA"/>
    <w:rsid w:val="00E91FF5"/>
    <w:rsid w:val="00E9283D"/>
    <w:rsid w:val="00E94A6A"/>
    <w:rsid w:val="00E952F4"/>
    <w:rsid w:val="00E9640F"/>
    <w:rsid w:val="00E97447"/>
    <w:rsid w:val="00E97E9C"/>
    <w:rsid w:val="00EA13BB"/>
    <w:rsid w:val="00EA1905"/>
    <w:rsid w:val="00EA2696"/>
    <w:rsid w:val="00EA2E2F"/>
    <w:rsid w:val="00EA3036"/>
    <w:rsid w:val="00EA3CC6"/>
    <w:rsid w:val="00EA42EF"/>
    <w:rsid w:val="00EA578D"/>
    <w:rsid w:val="00EA5D35"/>
    <w:rsid w:val="00EA6069"/>
    <w:rsid w:val="00EA74BA"/>
    <w:rsid w:val="00EA7915"/>
    <w:rsid w:val="00EA7F10"/>
    <w:rsid w:val="00EB02C5"/>
    <w:rsid w:val="00EB0314"/>
    <w:rsid w:val="00EB08F4"/>
    <w:rsid w:val="00EB42FB"/>
    <w:rsid w:val="00EB55F2"/>
    <w:rsid w:val="00EB5712"/>
    <w:rsid w:val="00EB6357"/>
    <w:rsid w:val="00EB6A47"/>
    <w:rsid w:val="00EB6BAA"/>
    <w:rsid w:val="00EB7671"/>
    <w:rsid w:val="00EC0E46"/>
    <w:rsid w:val="00EC1CA4"/>
    <w:rsid w:val="00EC2608"/>
    <w:rsid w:val="00EC3AA9"/>
    <w:rsid w:val="00EC3F62"/>
    <w:rsid w:val="00EC49AC"/>
    <w:rsid w:val="00EC574F"/>
    <w:rsid w:val="00EC69C2"/>
    <w:rsid w:val="00EC6E83"/>
    <w:rsid w:val="00EC7299"/>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C68"/>
    <w:rsid w:val="00EE4DD3"/>
    <w:rsid w:val="00EE56AA"/>
    <w:rsid w:val="00EE58FA"/>
    <w:rsid w:val="00EE5E9F"/>
    <w:rsid w:val="00EE6615"/>
    <w:rsid w:val="00EE688A"/>
    <w:rsid w:val="00EE68A1"/>
    <w:rsid w:val="00EE6BDF"/>
    <w:rsid w:val="00EE7EE7"/>
    <w:rsid w:val="00EF4944"/>
    <w:rsid w:val="00EF6388"/>
    <w:rsid w:val="00EF6EAB"/>
    <w:rsid w:val="00EF707C"/>
    <w:rsid w:val="00EF7394"/>
    <w:rsid w:val="00EF77B9"/>
    <w:rsid w:val="00F00526"/>
    <w:rsid w:val="00F00CEE"/>
    <w:rsid w:val="00F01AE2"/>
    <w:rsid w:val="00F022DE"/>
    <w:rsid w:val="00F02E37"/>
    <w:rsid w:val="00F04685"/>
    <w:rsid w:val="00F047D9"/>
    <w:rsid w:val="00F047E2"/>
    <w:rsid w:val="00F0494A"/>
    <w:rsid w:val="00F05143"/>
    <w:rsid w:val="00F05484"/>
    <w:rsid w:val="00F06021"/>
    <w:rsid w:val="00F060F0"/>
    <w:rsid w:val="00F0758B"/>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9A3"/>
    <w:rsid w:val="00F44B97"/>
    <w:rsid w:val="00F451A9"/>
    <w:rsid w:val="00F46069"/>
    <w:rsid w:val="00F461E4"/>
    <w:rsid w:val="00F4754C"/>
    <w:rsid w:val="00F50E28"/>
    <w:rsid w:val="00F50E43"/>
    <w:rsid w:val="00F51113"/>
    <w:rsid w:val="00F532FE"/>
    <w:rsid w:val="00F540EB"/>
    <w:rsid w:val="00F54CF0"/>
    <w:rsid w:val="00F55894"/>
    <w:rsid w:val="00F558F2"/>
    <w:rsid w:val="00F62351"/>
    <w:rsid w:val="00F624DD"/>
    <w:rsid w:val="00F62CAD"/>
    <w:rsid w:val="00F62CB3"/>
    <w:rsid w:val="00F62F2F"/>
    <w:rsid w:val="00F6307C"/>
    <w:rsid w:val="00F64DC3"/>
    <w:rsid w:val="00F65A81"/>
    <w:rsid w:val="00F65FA9"/>
    <w:rsid w:val="00F66B7C"/>
    <w:rsid w:val="00F66EC5"/>
    <w:rsid w:val="00F66F81"/>
    <w:rsid w:val="00F67161"/>
    <w:rsid w:val="00F7026A"/>
    <w:rsid w:val="00F70877"/>
    <w:rsid w:val="00F708CD"/>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104"/>
    <w:rsid w:val="00F91CAD"/>
    <w:rsid w:val="00F929F6"/>
    <w:rsid w:val="00F93698"/>
    <w:rsid w:val="00F93B0E"/>
    <w:rsid w:val="00F968F9"/>
    <w:rsid w:val="00F979F1"/>
    <w:rsid w:val="00FA1942"/>
    <w:rsid w:val="00FA3244"/>
    <w:rsid w:val="00FA3461"/>
    <w:rsid w:val="00FA34B1"/>
    <w:rsid w:val="00FA3871"/>
    <w:rsid w:val="00FA5FF9"/>
    <w:rsid w:val="00FB20D8"/>
    <w:rsid w:val="00FB2F92"/>
    <w:rsid w:val="00FB3B32"/>
    <w:rsid w:val="00FB5192"/>
    <w:rsid w:val="00FB5FF9"/>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C7B1E"/>
    <w:rsid w:val="00FD08D7"/>
    <w:rsid w:val="00FD11D0"/>
    <w:rsid w:val="00FD1B14"/>
    <w:rsid w:val="00FD22DE"/>
    <w:rsid w:val="00FD2DC0"/>
    <w:rsid w:val="00FD3BCB"/>
    <w:rsid w:val="00FD4878"/>
    <w:rsid w:val="00FD53D1"/>
    <w:rsid w:val="00FD5B76"/>
    <w:rsid w:val="00FD5FCD"/>
    <w:rsid w:val="00FD65AB"/>
    <w:rsid w:val="00FD7327"/>
    <w:rsid w:val="00FD732E"/>
    <w:rsid w:val="00FD7631"/>
    <w:rsid w:val="00FD7DA8"/>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025B"/>
    <w:rsid w:val="00FF1A38"/>
    <w:rsid w:val="00FF1C39"/>
    <w:rsid w:val="00FF2212"/>
    <w:rsid w:val="00FF2B21"/>
    <w:rsid w:val="00FF35EA"/>
    <w:rsid w:val="00FF3720"/>
    <w:rsid w:val="00FF3A59"/>
    <w:rsid w:val="00FF48D0"/>
    <w:rsid w:val="00FF4BD8"/>
    <w:rsid w:val="00FF5E5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3C5C8"/>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 w:type="character" w:customStyle="1" w:styleId="BodyTextChar">
    <w:name w:val="Body Text Char"/>
    <w:basedOn w:val="DefaultParagraphFont"/>
    <w:link w:val="BodyText"/>
    <w:rsid w:val="00E142AE"/>
    <w:rPr>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7EB1-9D90-4959-9CC1-62227573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80</cp:revision>
  <cp:lastPrinted>2016-03-03T04:04:00Z</cp:lastPrinted>
  <dcterms:created xsi:type="dcterms:W3CDTF">2021-06-08T00:20:00Z</dcterms:created>
  <dcterms:modified xsi:type="dcterms:W3CDTF">2022-06-07T04:06:00Z</dcterms:modified>
</cp:coreProperties>
</file>