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53970" w14:textId="35B1FCC2" w:rsidR="009C2E7C" w:rsidRDefault="007877C3">
      <w:pPr>
        <w:rPr>
          <w:rFonts w:ascii="Arial" w:hAnsi="Arial" w:cs="Arial"/>
        </w:rPr>
      </w:pPr>
      <w:r w:rsidRPr="007877C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392B7D" wp14:editId="5A9E5FB9">
                <wp:simplePos x="0" y="0"/>
                <wp:positionH relativeFrom="column">
                  <wp:posOffset>4370070</wp:posOffset>
                </wp:positionH>
                <wp:positionV relativeFrom="paragraph">
                  <wp:posOffset>3810</wp:posOffset>
                </wp:positionV>
                <wp:extent cx="2365375" cy="10096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BEA1" w14:textId="5CB1DF98" w:rsidR="007877C3" w:rsidRPr="007877C3" w:rsidRDefault="007877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Regular Season Standings</w:t>
                            </w:r>
                          </w:p>
                          <w:p w14:paraId="2EDBC421" w14:textId="0DDD507E" w:rsidR="007877C3" w:rsidRPr="007877C3" w:rsidRDefault="007877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Cosby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9-17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B618FE7" w14:textId="1EE76AB6" w:rsidR="007877C3" w:rsidRPr="007877C3" w:rsidRDefault="007877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Washburn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15-11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670F771" w14:textId="6EC9B636" w:rsidR="007877C3" w:rsidRPr="007877C3" w:rsidRDefault="007877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Hancock Co. 4-20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989270" w14:textId="731330F0" w:rsidR="007877C3" w:rsidRPr="007877C3" w:rsidRDefault="007877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F209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Jellico</w:t>
                            </w: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6-20 (0-6)</w:t>
                            </w:r>
                          </w:p>
                          <w:p w14:paraId="1249D54C" w14:textId="77777777" w:rsidR="007877C3" w:rsidRPr="007877C3" w:rsidRDefault="007877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392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1pt;margin-top:.3pt;width:186.2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">
                <v:textbox>
                  <w:txbxContent>
                    <w:p w14:paraId="7E27BEA1" w14:textId="5CB1DF98" w:rsidR="007877C3" w:rsidRPr="007877C3" w:rsidRDefault="007877C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877C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Regular Season Standings</w:t>
                      </w:r>
                    </w:p>
                    <w:p w14:paraId="2EDBC421" w14:textId="0DDD507E" w:rsidR="007877C3" w:rsidRPr="007877C3" w:rsidRDefault="007877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 xml:space="preserve">1. 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Cosby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9-17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7B618FE7" w14:textId="1EE76AB6" w:rsidR="007877C3" w:rsidRPr="007877C3" w:rsidRDefault="007877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Washburn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15-11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670F771" w14:textId="6EC9B636" w:rsidR="007877C3" w:rsidRPr="007877C3" w:rsidRDefault="007877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Hancock Co. 4-20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41989270" w14:textId="731330F0" w:rsidR="007877C3" w:rsidRPr="007877C3" w:rsidRDefault="007877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F209C4">
                        <w:rPr>
                          <w:b/>
                          <w:bCs/>
                          <w:sz w:val="24"/>
                          <w:szCs w:val="24"/>
                        </w:rPr>
                        <w:t>Jellico</w:t>
                      </w: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6-20 (0-6)</w:t>
                      </w:r>
                    </w:p>
                    <w:p w14:paraId="1249D54C" w14:textId="77777777" w:rsidR="007877C3" w:rsidRPr="007877C3" w:rsidRDefault="007877C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9B827" w14:textId="15854B99" w:rsidR="007877C3" w:rsidRDefault="007877C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8D697" w14:textId="77777777" w:rsidR="007877C3" w:rsidRDefault="007877C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126A18B" w14:textId="24BB265F" w:rsidR="00B53FD3" w:rsidRPr="00B53FD3" w:rsidRDefault="00F209C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Girls</w:t>
      </w:r>
    </w:p>
    <w:p w14:paraId="54F04AA8" w14:textId="216D0485" w:rsidR="00B53FD3" w:rsidRPr="00B53FD3" w:rsidRDefault="00B53FD3" w:rsidP="00B53FD3">
      <w:pPr>
        <w:jc w:val="center"/>
        <w:rPr>
          <w:rFonts w:ascii="Arial" w:hAnsi="Arial" w:cs="Arial"/>
          <w:b/>
          <w:bCs/>
        </w:rPr>
      </w:pPr>
    </w:p>
    <w:p w14:paraId="6E5334F6" w14:textId="0923A89F" w:rsidR="00B53FD3" w:rsidRDefault="00B53FD3">
      <w:pPr>
        <w:rPr>
          <w:rFonts w:ascii="Arial" w:hAnsi="Arial" w:cs="Arial"/>
        </w:rPr>
      </w:pPr>
    </w:p>
    <w:p w14:paraId="38089AED" w14:textId="77777777" w:rsidR="00B53FD3" w:rsidRDefault="00B53FD3">
      <w:pPr>
        <w:rPr>
          <w:rFonts w:ascii="Arial" w:hAnsi="Arial"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351"/>
        <w:gridCol w:w="2291"/>
        <w:gridCol w:w="2291"/>
        <w:gridCol w:w="2291"/>
      </w:tblGrid>
      <w:tr w:rsidR="009C2E7C" w:rsidRPr="00B53FD3" w14:paraId="6BF4F44A" w14:textId="77777777" w:rsidTr="00B53FD3">
        <w:tc>
          <w:tcPr>
            <w:tcW w:w="3351" w:type="dxa"/>
          </w:tcPr>
          <w:p w14:paraId="13994E17" w14:textId="486ECF56" w:rsidR="009C2E7C" w:rsidRPr="00B53FD3" w:rsidRDefault="007877C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#1 </w:t>
            </w:r>
            <w:r w:rsidR="00F209C4">
              <w:rPr>
                <w:rFonts w:ascii="Arial" w:hAnsi="Arial" w:cs="Arial"/>
                <w:sz w:val="22"/>
                <w:szCs w:val="24"/>
              </w:rPr>
              <w:t>Cosby</w:t>
            </w:r>
            <w:r w:rsidR="009C2E7C" w:rsidRPr="00B53F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2291" w:type="dxa"/>
          </w:tcPr>
          <w:p w14:paraId="7B557802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18E9D2A6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5D42EFC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1B35A60D" w14:textId="77777777" w:rsidTr="00B53FD3">
        <w:tc>
          <w:tcPr>
            <w:tcW w:w="3351" w:type="dxa"/>
            <w:tcBorders>
              <w:top w:val="single" w:sz="6" w:space="0" w:color="auto"/>
              <w:right w:val="single" w:sz="6" w:space="0" w:color="auto"/>
            </w:tcBorders>
          </w:tcPr>
          <w:p w14:paraId="2F4C9CAA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2923013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3EF39F6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23374A9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4FE63B12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74300BB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723EB197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6A2FD195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47883857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58A846E2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4E74F6BB" w14:textId="5838B94C" w:rsidR="009C2E7C" w:rsidRPr="00B53FD3" w:rsidRDefault="009C2E7C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2/18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/</w:t>
            </w:r>
            <w:r w:rsidR="00F209C4">
              <w:rPr>
                <w:rFonts w:ascii="Arial" w:hAnsi="Arial" w:cs="Arial"/>
                <w:b/>
                <w:bCs/>
                <w:sz w:val="22"/>
                <w:szCs w:val="24"/>
              </w:rPr>
              <w:t>7:00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left w:val="nil"/>
              <w:bottom w:val="single" w:sz="6" w:space="0" w:color="auto"/>
            </w:tcBorders>
          </w:tcPr>
          <w:p w14:paraId="782A51ED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0A95E3D1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3351800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2D45C5AA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4AB41F7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7B292B57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7570B17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7F564FF1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1BFC1CE6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68BCE10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31109976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64DC234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6C4130DA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1DD52BCE" w14:textId="77777777" w:rsidTr="00B53FD3">
        <w:tc>
          <w:tcPr>
            <w:tcW w:w="3351" w:type="dxa"/>
            <w:tcBorders>
              <w:bottom w:val="single" w:sz="6" w:space="0" w:color="auto"/>
              <w:right w:val="single" w:sz="6" w:space="0" w:color="auto"/>
            </w:tcBorders>
          </w:tcPr>
          <w:p w14:paraId="31ED6737" w14:textId="5B1863C4" w:rsidR="009C2E7C" w:rsidRPr="00B53FD3" w:rsidRDefault="007877C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#4 </w:t>
            </w:r>
            <w:r w:rsidR="00F209C4">
              <w:rPr>
                <w:rFonts w:ascii="Arial" w:hAnsi="Arial" w:cs="Arial"/>
                <w:sz w:val="22"/>
                <w:szCs w:val="24"/>
              </w:rPr>
              <w:t xml:space="preserve">Jellico </w:t>
            </w: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7B9D83A4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64D0228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1FC9DAA2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028FDA6E" w14:textId="77777777" w:rsidTr="00B53FD3">
        <w:tc>
          <w:tcPr>
            <w:tcW w:w="3351" w:type="dxa"/>
          </w:tcPr>
          <w:p w14:paraId="15FE4518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right w:val="single" w:sz="6" w:space="0" w:color="auto"/>
            </w:tcBorders>
          </w:tcPr>
          <w:p w14:paraId="56AD7997" w14:textId="3868F3D4" w:rsidR="009C2E7C" w:rsidRPr="00B53FD3" w:rsidRDefault="009C2E7C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2/2</w:t>
            </w:r>
            <w:r w:rsidR="00F209C4">
              <w:rPr>
                <w:rFonts w:ascii="Arial" w:hAnsi="Arial" w:cs="Arial"/>
                <w:b/>
                <w:bCs/>
                <w:sz w:val="22"/>
                <w:szCs w:val="24"/>
              </w:rPr>
              <w:t>1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/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7:30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left w:val="nil"/>
            </w:tcBorders>
          </w:tcPr>
          <w:p w14:paraId="581E87D2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264D67B2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7C0FC2D4" w14:textId="77777777" w:rsidTr="00B53FD3">
        <w:tc>
          <w:tcPr>
            <w:tcW w:w="3351" w:type="dxa"/>
          </w:tcPr>
          <w:p w14:paraId="63BB5B5E" w14:textId="7FDDB9D8" w:rsidR="009C2E7C" w:rsidRPr="00B53FD3" w:rsidRDefault="007877C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#2 </w:t>
            </w:r>
            <w:r w:rsidR="00F209C4">
              <w:rPr>
                <w:rFonts w:ascii="Arial" w:hAnsi="Arial" w:cs="Arial"/>
                <w:sz w:val="22"/>
                <w:szCs w:val="24"/>
              </w:rPr>
              <w:t xml:space="preserve">Washburn </w:t>
            </w:r>
            <w:r w:rsidR="00B53FD3" w:rsidRPr="00B53F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right w:val="single" w:sz="6" w:space="0" w:color="auto"/>
            </w:tcBorders>
          </w:tcPr>
          <w:p w14:paraId="25AD01D7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nil"/>
            </w:tcBorders>
          </w:tcPr>
          <w:p w14:paraId="792C53AB" w14:textId="77777777" w:rsidR="009C2E7C" w:rsidRPr="00B53FD3" w:rsidRDefault="009C2E7C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B53FD3">
              <w:rPr>
                <w:rFonts w:ascii="Arial" w:hAnsi="Arial" w:cs="Arial"/>
                <w:b/>
                <w:bCs/>
                <w:i/>
                <w:sz w:val="22"/>
                <w:szCs w:val="24"/>
              </w:rPr>
              <w:t>Champion</w:t>
            </w:r>
          </w:p>
        </w:tc>
        <w:tc>
          <w:tcPr>
            <w:tcW w:w="2291" w:type="dxa"/>
            <w:tcBorders>
              <w:left w:val="nil"/>
            </w:tcBorders>
          </w:tcPr>
          <w:p w14:paraId="3492BAA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18ED3B78" w14:textId="77777777" w:rsidTr="00B53FD3">
        <w:tc>
          <w:tcPr>
            <w:tcW w:w="3351" w:type="dxa"/>
            <w:tcBorders>
              <w:top w:val="single" w:sz="6" w:space="0" w:color="auto"/>
              <w:right w:val="single" w:sz="6" w:space="0" w:color="auto"/>
            </w:tcBorders>
          </w:tcPr>
          <w:p w14:paraId="03B22C44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6558D9E2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1CABA14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7F55C82C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2B992A57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600F2B41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40FB537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04BD3FC4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6B4405A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1760FE61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2DFA0347" w14:textId="7E70E315" w:rsidR="009C2E7C" w:rsidRPr="00B53FD3" w:rsidRDefault="009C2E7C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B53FD3">
              <w:rPr>
                <w:rFonts w:ascii="Arial" w:hAnsi="Arial" w:cs="Arial"/>
                <w:sz w:val="22"/>
                <w:szCs w:val="24"/>
              </w:rPr>
              <w:t xml:space="preserve">     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2/18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/</w:t>
            </w:r>
            <w:r w:rsidR="00F209C4">
              <w:rPr>
                <w:rFonts w:ascii="Arial" w:hAnsi="Arial" w:cs="Arial"/>
                <w:b/>
                <w:bCs/>
                <w:sz w:val="22"/>
                <w:szCs w:val="24"/>
              </w:rPr>
              <w:t>4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:</w:t>
            </w:r>
            <w:r w:rsidR="00F209C4">
              <w:rPr>
                <w:rFonts w:ascii="Arial" w:hAnsi="Arial" w:cs="Arial"/>
                <w:b/>
                <w:bCs/>
                <w:sz w:val="22"/>
                <w:szCs w:val="24"/>
              </w:rPr>
              <w:t>00</w:t>
            </w: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6B5C930E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59827F3D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7E582A7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3304885C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7F0B9418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nil"/>
            </w:tcBorders>
          </w:tcPr>
          <w:p w14:paraId="7A3D5A25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1EB84058" w14:textId="77777777" w:rsidR="009C2E7C" w:rsidRPr="00B53FD3" w:rsidRDefault="009C2E7C" w:rsidP="00F209C4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1D89300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02DC3855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4FF0090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46969EE4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1B5A72C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77F165D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27747A02" w14:textId="77777777" w:rsidTr="00B53FD3">
        <w:trPr>
          <w:trHeight w:val="80"/>
        </w:trPr>
        <w:tc>
          <w:tcPr>
            <w:tcW w:w="3351" w:type="dxa"/>
            <w:tcBorders>
              <w:bottom w:val="single" w:sz="6" w:space="0" w:color="auto"/>
              <w:right w:val="single" w:sz="6" w:space="0" w:color="auto"/>
            </w:tcBorders>
          </w:tcPr>
          <w:p w14:paraId="5569BEEA" w14:textId="11E79438" w:rsidR="009C2E7C" w:rsidRPr="00B53FD3" w:rsidRDefault="007877C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#3 </w:t>
            </w:r>
            <w:r w:rsidR="00F209C4">
              <w:rPr>
                <w:rFonts w:ascii="Arial" w:hAnsi="Arial" w:cs="Arial"/>
                <w:sz w:val="22"/>
                <w:szCs w:val="24"/>
              </w:rPr>
              <w:t xml:space="preserve">Hancock County </w:t>
            </w:r>
            <w:r w:rsidR="00B53FD3" w:rsidRPr="00B53F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left w:val="nil"/>
            </w:tcBorders>
          </w:tcPr>
          <w:p w14:paraId="54CDED07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7B0B041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70A93C2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018906E1" w14:textId="77777777" w:rsidTr="00B53FD3">
        <w:tc>
          <w:tcPr>
            <w:tcW w:w="3351" w:type="dxa"/>
          </w:tcPr>
          <w:p w14:paraId="3A79653C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5E2D85B6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136F8BE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39580A1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3742AED4" w14:textId="77777777" w:rsidTr="00B53FD3">
        <w:tc>
          <w:tcPr>
            <w:tcW w:w="3351" w:type="dxa"/>
          </w:tcPr>
          <w:p w14:paraId="00D9A16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3810F68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7DCF95A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1FAC7CF6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306" w:tblpY="76"/>
        <w:tblW w:w="2314" w:type="pct"/>
        <w:tblLayout w:type="fixed"/>
        <w:tblLook w:val="0000" w:firstRow="0" w:lastRow="0" w:firstColumn="0" w:lastColumn="0" w:noHBand="0" w:noVBand="0"/>
      </w:tblPr>
      <w:tblGrid>
        <w:gridCol w:w="3312"/>
        <w:gridCol w:w="1297"/>
        <w:gridCol w:w="119"/>
      </w:tblGrid>
      <w:tr w:rsidR="00B53FD3" w14:paraId="7D40F71F" w14:textId="77777777" w:rsidTr="007877C3">
        <w:trPr>
          <w:trHeight w:val="265"/>
        </w:trPr>
        <w:tc>
          <w:tcPr>
            <w:tcW w:w="3315" w:type="dxa"/>
          </w:tcPr>
          <w:p w14:paraId="13945F11" w14:textId="41887A92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</w:tcPr>
          <w:p w14:paraId="3E0FBFE1" w14:textId="77777777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</w:tr>
      <w:tr w:rsidR="00B53FD3" w14:paraId="7DA44962" w14:textId="77777777" w:rsidTr="007877C3">
        <w:trPr>
          <w:trHeight w:val="265"/>
        </w:trPr>
        <w:tc>
          <w:tcPr>
            <w:tcW w:w="3315" w:type="dxa"/>
            <w:tcBorders>
              <w:top w:val="single" w:sz="6" w:space="0" w:color="auto"/>
              <w:right w:val="single" w:sz="6" w:space="0" w:color="auto"/>
            </w:tcBorders>
          </w:tcPr>
          <w:p w14:paraId="40555F0A" w14:textId="77777777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62BE95D" w14:textId="77777777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</w:tr>
      <w:tr w:rsidR="00B53FD3" w14:paraId="078B8FD3" w14:textId="77777777" w:rsidTr="007877C3">
        <w:trPr>
          <w:trHeight w:val="246"/>
        </w:trPr>
        <w:tc>
          <w:tcPr>
            <w:tcW w:w="3315" w:type="dxa"/>
            <w:tcBorders>
              <w:right w:val="single" w:sz="6" w:space="0" w:color="auto"/>
            </w:tcBorders>
          </w:tcPr>
          <w:p w14:paraId="0768E77E" w14:textId="77777777" w:rsidR="007877C3" w:rsidRDefault="007877C3" w:rsidP="00B53FD3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        </w:t>
            </w:r>
          </w:p>
          <w:p w14:paraId="22A02213" w14:textId="2C881586" w:rsidR="00B53FD3" w:rsidRDefault="007877C3" w:rsidP="00B53F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             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2/2</w:t>
            </w:r>
            <w:r w:rsidR="00F209C4">
              <w:rPr>
                <w:rFonts w:ascii="Arial" w:hAnsi="Arial" w:cs="Arial"/>
                <w:b/>
                <w:bCs/>
                <w:sz w:val="22"/>
                <w:szCs w:val="24"/>
              </w:rPr>
              <w:t>1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>6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6" w:space="0" w:color="auto"/>
            </w:tcBorders>
          </w:tcPr>
          <w:p w14:paraId="7447F4E9" w14:textId="03061AD9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</w:tr>
      <w:tr w:rsidR="00B53FD3" w14:paraId="173BA07A" w14:textId="77777777" w:rsidTr="007877C3">
        <w:trPr>
          <w:gridAfter w:val="1"/>
          <w:wAfter w:w="119" w:type="dxa"/>
          <w:trHeight w:val="65"/>
        </w:trPr>
        <w:tc>
          <w:tcPr>
            <w:tcW w:w="3315" w:type="dxa"/>
            <w:tcBorders>
              <w:right w:val="single" w:sz="6" w:space="0" w:color="auto"/>
            </w:tcBorders>
          </w:tcPr>
          <w:p w14:paraId="10194AD3" w14:textId="77777777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14:paraId="35584AD5" w14:textId="71655146" w:rsidR="00B53FD3" w:rsidRPr="007877C3" w:rsidRDefault="007877C3" w:rsidP="00B53FD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t>3</w:t>
            </w:r>
            <w:r w:rsidRPr="007877C3">
              <w:rPr>
                <w:rFonts w:ascii="Arial" w:hAnsi="Arial" w:cs="Arial"/>
                <w:b/>
                <w:bCs/>
                <w:i/>
                <w:iCs/>
                <w:sz w:val="22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t xml:space="preserve"> Place </w:t>
            </w:r>
          </w:p>
        </w:tc>
      </w:tr>
      <w:tr w:rsidR="00B53FD3" w14:paraId="2F4F0D72" w14:textId="77777777" w:rsidTr="007877C3">
        <w:trPr>
          <w:trHeight w:val="265"/>
        </w:trPr>
        <w:tc>
          <w:tcPr>
            <w:tcW w:w="3315" w:type="dxa"/>
            <w:tcBorders>
              <w:bottom w:val="single" w:sz="6" w:space="0" w:color="auto"/>
              <w:right w:val="single" w:sz="6" w:space="0" w:color="auto"/>
            </w:tcBorders>
          </w:tcPr>
          <w:p w14:paraId="65882CA7" w14:textId="2BD2FBCC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single" w:sz="6" w:space="0" w:color="auto"/>
            </w:tcBorders>
          </w:tcPr>
          <w:p w14:paraId="3425F5AF" w14:textId="77777777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</w:tr>
    </w:tbl>
    <w:p w14:paraId="05FF26BC" w14:textId="7E25281D" w:rsidR="00B53FD3" w:rsidRDefault="00B53F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963C7B" w14:textId="5250EF74" w:rsidR="009C2E7C" w:rsidRDefault="009C2E7C">
      <w:pPr>
        <w:rPr>
          <w:rFonts w:ascii="Arial" w:hAnsi="Arial" w:cs="Arial"/>
        </w:rPr>
      </w:pPr>
    </w:p>
    <w:p w14:paraId="38DA2B37" w14:textId="77777777" w:rsidR="009C2E7C" w:rsidRDefault="009C2E7C">
      <w:pPr>
        <w:rPr>
          <w:rFonts w:ascii="Arial" w:hAnsi="Arial" w:cs="Arial"/>
        </w:rPr>
      </w:pPr>
    </w:p>
    <w:p w14:paraId="24B8C0DD" w14:textId="77777777" w:rsidR="009C2E7C" w:rsidRDefault="009C2E7C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9C2E7C" w:rsidSect="004C2B7F">
      <w:headerReference w:type="default" r:id="rId6"/>
      <w:type w:val="continuous"/>
      <w:pgSz w:w="12240" w:h="15840" w:code="1"/>
      <w:pgMar w:top="1008" w:right="1008" w:bottom="1008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C4D55" w14:textId="77777777" w:rsidR="00E21B3C" w:rsidRDefault="00E21B3C" w:rsidP="00F03538">
      <w:r>
        <w:separator/>
      </w:r>
    </w:p>
  </w:endnote>
  <w:endnote w:type="continuationSeparator" w:id="0">
    <w:p w14:paraId="7FB90CCB" w14:textId="77777777" w:rsidR="00E21B3C" w:rsidRDefault="00E21B3C" w:rsidP="00F0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8790D" w14:textId="77777777" w:rsidR="00E21B3C" w:rsidRDefault="00E21B3C" w:rsidP="00F03538">
      <w:r>
        <w:separator/>
      </w:r>
    </w:p>
  </w:footnote>
  <w:footnote w:type="continuationSeparator" w:id="0">
    <w:p w14:paraId="45D6CF9A" w14:textId="77777777" w:rsidR="00E21B3C" w:rsidRDefault="00E21B3C" w:rsidP="00F0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38"/>
      <w:gridCol w:w="6120"/>
      <w:gridCol w:w="1638"/>
    </w:tblGrid>
    <w:tr w:rsidR="00B933FA" w:rsidRPr="00F33349" w14:paraId="10D2228A" w14:textId="77777777" w:rsidTr="009B3707">
      <w:tc>
        <w:tcPr>
          <w:tcW w:w="2538" w:type="dxa"/>
          <w:vAlign w:val="center"/>
        </w:tcPr>
        <w:p w14:paraId="64F09D95" w14:textId="5AA76301" w:rsidR="00B933FA" w:rsidRDefault="007877C3" w:rsidP="009B3707">
          <w:pPr>
            <w:tabs>
              <w:tab w:val="left" w:pos="2385"/>
              <w:tab w:val="left" w:pos="4752"/>
              <w:tab w:val="left" w:pos="6900"/>
              <w:tab w:val="left" w:pos="8815"/>
              <w:tab w:val="left" w:pos="10730"/>
            </w:tabs>
            <w:jc w:val="center"/>
            <w:rPr>
              <w:b/>
            </w:rPr>
          </w:pPr>
          <w:r w:rsidRPr="007877C3">
            <w:rPr>
              <w:b/>
              <w:noProof/>
            </w:rPr>
            <w:drawing>
              <wp:inline distT="0" distB="0" distL="0" distR="0" wp14:anchorId="08A5B206" wp14:editId="2452C498">
                <wp:extent cx="880745" cy="8667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356" cy="870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3BB7210D" w14:textId="4F745C00" w:rsidR="00B53FD3" w:rsidRPr="007877C3" w:rsidRDefault="00B933FA" w:rsidP="00B933FA">
          <w:pPr>
            <w:tabs>
              <w:tab w:val="left" w:pos="2385"/>
              <w:tab w:val="left" w:pos="4752"/>
              <w:tab w:val="left" w:pos="6900"/>
              <w:tab w:val="left" w:pos="8815"/>
              <w:tab w:val="left" w:pos="10730"/>
            </w:tabs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7877C3">
            <w:rPr>
              <w:rFonts w:ascii="Arial" w:hAnsi="Arial" w:cs="Arial"/>
              <w:b/>
              <w:i/>
              <w:sz w:val="32"/>
              <w:szCs w:val="32"/>
            </w:rPr>
            <w:t>District</w:t>
          </w:r>
          <w:r w:rsidR="00B53FD3" w:rsidRPr="007877C3">
            <w:rPr>
              <w:rFonts w:ascii="Arial" w:hAnsi="Arial" w:cs="Arial"/>
              <w:b/>
              <w:i/>
              <w:sz w:val="32"/>
              <w:szCs w:val="32"/>
            </w:rPr>
            <w:t xml:space="preserve"> 2-A</w:t>
          </w:r>
          <w:r w:rsidRPr="007877C3">
            <w:rPr>
              <w:rFonts w:ascii="Arial" w:hAnsi="Arial" w:cs="Arial"/>
              <w:b/>
              <w:i/>
              <w:sz w:val="32"/>
              <w:szCs w:val="32"/>
            </w:rPr>
            <w:t xml:space="preserve"> Tournament </w:t>
          </w:r>
        </w:p>
        <w:p w14:paraId="7DDA5622" w14:textId="3537281F" w:rsidR="00B933FA" w:rsidRPr="00F33349" w:rsidRDefault="00B53FD3" w:rsidP="00B933FA">
          <w:pPr>
            <w:tabs>
              <w:tab w:val="left" w:pos="2385"/>
              <w:tab w:val="left" w:pos="4752"/>
              <w:tab w:val="left" w:pos="6900"/>
              <w:tab w:val="left" w:pos="8815"/>
              <w:tab w:val="left" w:pos="1073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877C3">
            <w:rPr>
              <w:rFonts w:ascii="Arial" w:hAnsi="Arial" w:cs="Arial"/>
              <w:b/>
              <w:i/>
              <w:sz w:val="32"/>
              <w:szCs w:val="32"/>
            </w:rPr>
            <w:t>Jellico High School</w:t>
          </w:r>
          <w:r w:rsidR="00B933FA">
            <w:rPr>
              <w:rFonts w:ascii="Arial" w:hAnsi="Arial" w:cs="Arial"/>
              <w:b/>
              <w:i/>
              <w:sz w:val="24"/>
              <w:szCs w:val="24"/>
            </w:rPr>
            <w:br/>
          </w:r>
        </w:p>
      </w:tc>
      <w:tc>
        <w:tcPr>
          <w:tcW w:w="1638" w:type="dxa"/>
        </w:tcPr>
        <w:p w14:paraId="4E32E042" w14:textId="4DB854D7" w:rsidR="00B933FA" w:rsidRPr="00F33349" w:rsidRDefault="007877C3" w:rsidP="00B933FA">
          <w:pPr>
            <w:tabs>
              <w:tab w:val="left" w:pos="2385"/>
              <w:tab w:val="left" w:pos="4752"/>
              <w:tab w:val="left" w:pos="6900"/>
              <w:tab w:val="left" w:pos="8815"/>
              <w:tab w:val="left" w:pos="10730"/>
            </w:tabs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0F4B43B9" wp14:editId="521D6BAB">
                <wp:extent cx="878205" cy="86550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883C473" w14:textId="77777777" w:rsidR="00B933FA" w:rsidRDefault="00B93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33"/>
    <w:rsid w:val="000F5333"/>
    <w:rsid w:val="004C2B7F"/>
    <w:rsid w:val="007877C3"/>
    <w:rsid w:val="009B3707"/>
    <w:rsid w:val="009C2E7C"/>
    <w:rsid w:val="00AE0410"/>
    <w:rsid w:val="00B53FD3"/>
    <w:rsid w:val="00B933FA"/>
    <w:rsid w:val="00E17314"/>
    <w:rsid w:val="00E21B3C"/>
    <w:rsid w:val="00EA4F66"/>
    <w:rsid w:val="00EF5F57"/>
    <w:rsid w:val="00F03538"/>
    <w:rsid w:val="00F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B10A1"/>
  <w15:chartTrackingRefBased/>
  <w15:docId w15:val="{138D44FE-FF13-44FB-A9A9-53D2999E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oolDataListing">
    <w:name w:val="School Data Listing"/>
    <w:basedOn w:val="Normal"/>
    <w:pPr>
      <w:tabs>
        <w:tab w:val="right" w:leader="dot" w:pos="3960"/>
      </w:tabs>
      <w:spacing w:line="210" w:lineRule="exact"/>
      <w:ind w:left="590" w:hanging="432"/>
    </w:pPr>
    <w:rPr>
      <w:rFonts w:ascii="Arial" w:hAnsi="Arial"/>
      <w:color w:val="000000"/>
      <w:sz w:val="19"/>
    </w:rPr>
  </w:style>
  <w:style w:type="paragraph" w:customStyle="1" w:styleId="SchoolHeading">
    <w:name w:val="School Heading"/>
    <w:basedOn w:val="SchoolDataListing"/>
    <w:pPr>
      <w:keepNext/>
      <w:ind w:left="720" w:hanging="720"/>
    </w:pPr>
    <w:rPr>
      <w:color w:val="auto"/>
    </w:rPr>
  </w:style>
  <w:style w:type="paragraph" w:customStyle="1" w:styleId="SchoolHeadingBold">
    <w:name w:val="School Heading Bold"/>
    <w:basedOn w:val="SchoolHeading"/>
    <w:pPr>
      <w:shd w:val="solid" w:color="auto" w:fill="auto"/>
    </w:pPr>
    <w:rPr>
      <w:b/>
      <w:color w:val="FFFFFF"/>
    </w:rPr>
  </w:style>
  <w:style w:type="paragraph" w:customStyle="1" w:styleId="Spacing">
    <w:name w:val="Spacing"/>
    <w:basedOn w:val="Normal"/>
    <w:pPr>
      <w:tabs>
        <w:tab w:val="left" w:pos="240"/>
      </w:tabs>
      <w:spacing w:line="60" w:lineRule="exact"/>
      <w:jc w:val="both"/>
    </w:pPr>
    <w:rPr>
      <w:rFonts w:ascii="Arial" w:hAnsi="Arial"/>
      <w:sz w:val="24"/>
    </w:rPr>
  </w:style>
  <w:style w:type="paragraph" w:customStyle="1" w:styleId="Body">
    <w:name w:val="Body"/>
    <w:basedOn w:val="Normal"/>
    <w:rPr>
      <w:color w:val="000000"/>
      <w:sz w:val="24"/>
    </w:rPr>
  </w:style>
  <w:style w:type="paragraph" w:customStyle="1" w:styleId="BoxHead">
    <w:name w:val="Box Head"/>
    <w:basedOn w:val="Normal"/>
    <w:next w:val="Normal"/>
    <w:pPr>
      <w:tabs>
        <w:tab w:val="left" w:pos="360"/>
      </w:tabs>
    </w:pPr>
    <w:rPr>
      <w:b/>
      <w:color w:val="000000"/>
      <w:sz w:val="28"/>
    </w:rPr>
  </w:style>
  <w:style w:type="paragraph" w:customStyle="1" w:styleId="Comments">
    <w:name w:val="Comments"/>
    <w:basedOn w:val="Normal"/>
    <w:pPr>
      <w:ind w:left="360" w:hanging="360"/>
    </w:pPr>
    <w:rPr>
      <w:rFonts w:ascii="Arial" w:hAnsi="Arial"/>
      <w:color w:val="0000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Paragraph">
    <w:name w:val="Normal Paragraph"/>
    <w:pPr>
      <w:tabs>
        <w:tab w:val="left" w:pos="540"/>
        <w:tab w:val="left" w:pos="1080"/>
      </w:tabs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Arial" w:hAnsi="Arial"/>
      <w:color w:val="000000"/>
      <w:sz w:val="22"/>
    </w:rPr>
  </w:style>
  <w:style w:type="paragraph" w:customStyle="1" w:styleId="HeadingforMajorSection">
    <w:name w:val="Heading for Major Section"/>
    <w:basedOn w:val="NormalParagraph"/>
    <w:pPr>
      <w:pageBreakBefore/>
      <w:tabs>
        <w:tab w:val="clear" w:pos="540"/>
        <w:tab w:val="clear" w:pos="1080"/>
      </w:tabs>
      <w:ind w:firstLine="0"/>
      <w:jc w:val="center"/>
    </w:pPr>
    <w:rPr>
      <w:b/>
      <w:color w:val="auto"/>
      <w:sz w:val="24"/>
    </w:rPr>
  </w:style>
  <w:style w:type="paragraph" w:customStyle="1" w:styleId="HeadingforPolicy">
    <w:name w:val="Heading for Policy"/>
    <w:basedOn w:val="HeadingforMajorSection"/>
    <w:rPr>
      <w:i/>
    </w:rPr>
  </w:style>
  <w:style w:type="paragraph" w:customStyle="1" w:styleId="HeadingforSection">
    <w:name w:val="Heading for Section"/>
    <w:basedOn w:val="HeadingforPolicy"/>
    <w:pPr>
      <w:pageBreakBefore w:val="0"/>
      <w:spacing w:before="120"/>
    </w:pPr>
    <w:rPr>
      <w:b w:val="0"/>
      <w:sz w:val="22"/>
    </w:rPr>
  </w:style>
  <w:style w:type="paragraph" w:styleId="ListParagraph">
    <w:name w:val="List Paragraph"/>
    <w:basedOn w:val="NormalParagraph"/>
    <w:qFormat/>
    <w:pPr>
      <w:tabs>
        <w:tab w:val="clear" w:pos="540"/>
        <w:tab w:val="clear" w:pos="1080"/>
        <w:tab w:val="left" w:pos="432"/>
        <w:tab w:val="left" w:pos="4905"/>
      </w:tabs>
      <w:ind w:left="432" w:hanging="288"/>
    </w:pPr>
    <w:rPr>
      <w:bCs/>
      <w:szCs w:val="28"/>
    </w:rPr>
  </w:style>
  <w:style w:type="paragraph" w:customStyle="1" w:styleId="HeadingforSubSection">
    <w:name w:val="Heading for Sub Section"/>
    <w:basedOn w:val="ListParagraph"/>
  </w:style>
  <w:style w:type="paragraph" w:customStyle="1" w:styleId="Indents">
    <w:name w:val="Indents"/>
    <w:basedOn w:val="Body"/>
    <w:pPr>
      <w:ind w:left="360" w:hanging="360"/>
    </w:pPr>
  </w:style>
  <w:style w:type="paragraph" w:customStyle="1" w:styleId="ListLevelTwo">
    <w:name w:val="List Level Two"/>
    <w:basedOn w:val="ListParagraph"/>
    <w:pPr>
      <w:tabs>
        <w:tab w:val="clear" w:pos="432"/>
        <w:tab w:val="left" w:pos="720"/>
      </w:tabs>
      <w:ind w:left="720" w:hanging="360"/>
    </w:pPr>
  </w:style>
  <w:style w:type="paragraph" w:customStyle="1" w:styleId="Notes">
    <w:name w:val="Notes"/>
    <w:basedOn w:val="Normal"/>
    <w:next w:val="Normal"/>
    <w:rPr>
      <w:color w:val="000000"/>
    </w:rPr>
  </w:style>
  <w:style w:type="character" w:styleId="PageNumber">
    <w:name w:val="page number"/>
    <w:basedOn w:val="DefaultParagraphFont"/>
  </w:style>
  <w:style w:type="paragraph" w:customStyle="1" w:styleId="Subhead1">
    <w:name w:val="Subhead 1"/>
    <w:basedOn w:val="Normal"/>
    <w:pPr>
      <w:tabs>
        <w:tab w:val="left" w:pos="720"/>
      </w:tabs>
    </w:pPr>
    <w:rPr>
      <w:b/>
      <w:color w:val="000000"/>
      <w:sz w:val="24"/>
    </w:rPr>
  </w:style>
  <w:style w:type="paragraph" w:customStyle="1" w:styleId="Subhead2">
    <w:name w:val="Subhead 2"/>
    <w:basedOn w:val="Subhead1"/>
    <w:rPr>
      <w:b w:val="0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KHSAA Form BR103</vt:lpstr>
    </vt:vector>
  </TitlesOfParts>
  <Company>KHSAA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KHSAA Form BR103</dc:title>
  <dc:subject/>
  <dc:creator>Julian Tackett</dc:creator>
  <cp:keywords/>
  <dc:description/>
  <cp:lastModifiedBy>HCSS</cp:lastModifiedBy>
  <cp:revision>2</cp:revision>
  <cp:lastPrinted>2022-02-16T15:36:00Z</cp:lastPrinted>
  <dcterms:created xsi:type="dcterms:W3CDTF">2022-02-16T15:43:00Z</dcterms:created>
  <dcterms:modified xsi:type="dcterms:W3CDTF">2022-02-16T15:43:00Z</dcterms:modified>
</cp:coreProperties>
</file>