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1062" w14:textId="61AE4146" w:rsidR="005A15A5" w:rsidRDefault="005A15A5" w:rsidP="005A15A5">
      <w:r>
        <w:t xml:space="preserve">Teenwoordigheid </w:t>
      </w:r>
      <w:r>
        <w:t>bring ‘n vorm van</w:t>
      </w:r>
      <w:r>
        <w:t xml:space="preserve"> stabiliteit</w:t>
      </w:r>
      <w:r>
        <w:t xml:space="preserve"> in ons lewe in.  Ons is dieper geanker en gewortel in liefdeVOLbewustheid.</w:t>
      </w:r>
      <w:r w:rsidR="00BD776A">
        <w:t xml:space="preserve">  </w:t>
      </w:r>
      <w:r>
        <w:t xml:space="preserve">Met oefening word </w:t>
      </w:r>
      <w:r>
        <w:t xml:space="preserve">die RUIMTE(kamer/houer) van jou wakker </w:t>
      </w:r>
      <w:r>
        <w:t xml:space="preserve">bewustheid </w:t>
      </w:r>
      <w:r w:rsidR="00BD776A">
        <w:t xml:space="preserve">  </w:t>
      </w:r>
      <w:r>
        <w:t xml:space="preserve">toenemend </w:t>
      </w:r>
      <w:r w:rsidR="00BD776A">
        <w:t>jou</w:t>
      </w:r>
      <w:r>
        <w:t xml:space="preserve"> anker en</w:t>
      </w:r>
      <w:r>
        <w:t xml:space="preserve"> </w:t>
      </w:r>
      <w:r>
        <w:t>rusplek</w:t>
      </w:r>
      <w:r>
        <w:t xml:space="preserve">, eerder as die </w:t>
      </w:r>
      <w:r>
        <w:t>INHOUD</w:t>
      </w:r>
      <w:r>
        <w:t xml:space="preserve"> van </w:t>
      </w:r>
      <w:r>
        <w:t>wat deur die dag te voorskyn kom</w:t>
      </w:r>
      <w:r>
        <w:t xml:space="preserve">. </w:t>
      </w:r>
      <w:r>
        <w:t>E</w:t>
      </w:r>
      <w:r>
        <w:t>rvarings ontstaan, registreer en gaan</w:t>
      </w:r>
      <w:r>
        <w:t xml:space="preserve"> verby in die geankerde ruimte</w:t>
      </w:r>
      <w:r>
        <w:t>.</w:t>
      </w:r>
    </w:p>
    <w:p w14:paraId="24E916A5" w14:textId="77777777" w:rsidR="005A15A5" w:rsidRDefault="005A15A5" w:rsidP="005A15A5"/>
    <w:p w14:paraId="549C4536" w14:textId="0B664EA5" w:rsidR="005A15A5" w:rsidRDefault="005A15A5" w:rsidP="005A15A5">
      <w:r>
        <w:t>Soms raak</w:t>
      </w:r>
      <w:r>
        <w:t xml:space="preserve"> jy nog steeds vasgevang en meegesleur deur </w:t>
      </w:r>
      <w:r>
        <w:t>gedagtes en emosies</w:t>
      </w:r>
      <w:r>
        <w:t xml:space="preserve">, maar jy </w:t>
      </w:r>
      <w:r>
        <w:t xml:space="preserve">begin ervaar dat die ruimte van bewussyn heeltyd in die agtergrond teenwoordig is.  Omdat jy die pad na stilte ken, </w:t>
      </w:r>
      <w:r>
        <w:t xml:space="preserve"> </w:t>
      </w:r>
      <w:r>
        <w:t xml:space="preserve">keer mens </w:t>
      </w:r>
      <w:r>
        <w:t xml:space="preserve">vinniger terug na die </w:t>
      </w:r>
      <w:r>
        <w:t>diep stil</w:t>
      </w:r>
      <w:r w:rsidR="00BD776A">
        <w:t xml:space="preserve"> ruimte</w:t>
      </w:r>
      <w:r>
        <w:t xml:space="preserve"> van bewussyn</w:t>
      </w:r>
      <w:r>
        <w:t xml:space="preserve"> en </w:t>
      </w:r>
      <w:r>
        <w:t xml:space="preserve">bly </w:t>
      </w:r>
      <w:r>
        <w:t>langer daar.</w:t>
      </w:r>
    </w:p>
    <w:p w14:paraId="0A17F8A5" w14:textId="77777777" w:rsidR="005A15A5" w:rsidRDefault="005A15A5" w:rsidP="005A15A5"/>
    <w:p w14:paraId="54AA851E" w14:textId="5DF58AB4" w:rsidR="005A15A5" w:rsidRDefault="005A15A5" w:rsidP="005A15A5">
      <w:r>
        <w:t xml:space="preserve">Namate </w:t>
      </w:r>
      <w:r>
        <w:t xml:space="preserve">hierdie </w:t>
      </w:r>
      <w:r>
        <w:t xml:space="preserve">bewuste teenwoordigheid toeneem, is daar 'n groeiende </w:t>
      </w:r>
      <w:r>
        <w:t>ervaring</w:t>
      </w:r>
      <w:r>
        <w:t xml:space="preserve"> </w:t>
      </w:r>
      <w:r>
        <w:t>asof jy</w:t>
      </w:r>
      <w:r>
        <w:t xml:space="preserve"> </w:t>
      </w:r>
      <w:r>
        <w:t xml:space="preserve">meer </w:t>
      </w:r>
      <w:r>
        <w:t xml:space="preserve">die </w:t>
      </w:r>
      <w:r>
        <w:t>HOUER(Ruimte)</w:t>
      </w:r>
      <w:r>
        <w:t xml:space="preserve"> van </w:t>
      </w:r>
      <w:r>
        <w:t>jou</w:t>
      </w:r>
      <w:r>
        <w:t xml:space="preserve"> alledaagse lewe</w:t>
      </w:r>
      <w:r>
        <w:t xml:space="preserve"> is</w:t>
      </w:r>
      <w:r>
        <w:t xml:space="preserve">, wat die doen en </w:t>
      </w:r>
      <w:r>
        <w:t>late</w:t>
      </w:r>
      <w:r>
        <w:t xml:space="preserve"> van daaglikse aktiwiteite hou. </w:t>
      </w:r>
      <w:r>
        <w:t xml:space="preserve">Hierdie wakker bewuste ruimte van “WEES” (Being) bepaal jou identiteit meer as wat DOEN(Doing) en BESIT(Having) dit bepaal. Wat jy doen, en jou verhouding met besittings, word nou al meer deur jou bevryde </w:t>
      </w:r>
      <w:r w:rsidR="00BD776A">
        <w:t xml:space="preserve">geankerde </w:t>
      </w:r>
      <w:r>
        <w:t>WEES bepaal.</w:t>
      </w:r>
    </w:p>
    <w:p w14:paraId="2CC1AC10" w14:textId="77777777" w:rsidR="005A15A5" w:rsidRDefault="005A15A5" w:rsidP="005A15A5"/>
    <w:p w14:paraId="1CF2A553" w14:textId="7465D01F" w:rsidR="005A15A5" w:rsidRDefault="005A15A5" w:rsidP="005A15A5">
      <w:r>
        <w:t xml:space="preserve">Hierdie </w:t>
      </w:r>
      <w:r>
        <w:t xml:space="preserve">ingebore </w:t>
      </w:r>
      <w:r w:rsidR="00BD776A">
        <w:t>kapasiteit</w:t>
      </w:r>
      <w:r>
        <w:t xml:space="preserve"> </w:t>
      </w:r>
      <w:r>
        <w:t xml:space="preserve">van </w:t>
      </w:r>
      <w:r w:rsidR="00BD776A">
        <w:t xml:space="preserve">die bewussyn van die </w:t>
      </w:r>
      <w:r>
        <w:t>diep gewortelde ruimte</w:t>
      </w:r>
      <w:r w:rsidR="00BD776A">
        <w:t>,</w:t>
      </w:r>
      <w:r>
        <w:t xml:space="preserve"> wat jy in meditasie ervaar, vloei die alledaagse lewe in. As jy jou</w:t>
      </w:r>
      <w:r>
        <w:t xml:space="preserve"> hand uit steek vir 'n koppie koffie of tee, word dit toenemend 'n </w:t>
      </w:r>
      <w:r>
        <w:t>ervaring</w:t>
      </w:r>
      <w:r>
        <w:t xml:space="preserve"> van volle bewustheid van d</w:t>
      </w:r>
      <w:r>
        <w:t>ie aksie</w:t>
      </w:r>
      <w:r>
        <w:t>. So</w:t>
      </w:r>
      <w:r>
        <w:t xml:space="preserve"> ook</w:t>
      </w:r>
      <w:r>
        <w:t xml:space="preserve"> met ander fisieke aktiwiteite</w:t>
      </w:r>
      <w:r>
        <w:t xml:space="preserve"> en sintuie</w:t>
      </w:r>
      <w:r>
        <w:t>.</w:t>
      </w:r>
    </w:p>
    <w:p w14:paraId="23BD2DE2" w14:textId="77777777" w:rsidR="005A15A5" w:rsidRDefault="005A15A5" w:rsidP="005A15A5"/>
    <w:p w14:paraId="4458FDC1" w14:textId="66566343" w:rsidR="00854556" w:rsidRDefault="005A15A5" w:rsidP="005A15A5">
      <w:r>
        <w:t xml:space="preserve">Jy kan </w:t>
      </w:r>
      <w:r w:rsidR="00BD776A">
        <w:t xml:space="preserve">vandag </w:t>
      </w:r>
      <w:r>
        <w:t>ten</w:t>
      </w:r>
      <w:r>
        <w:t xml:space="preserve"> volle </w:t>
      </w:r>
      <w:r>
        <w:t xml:space="preserve">egoloos </w:t>
      </w:r>
      <w:r>
        <w:t xml:space="preserve">by </w:t>
      </w:r>
      <w:r>
        <w:t xml:space="preserve">mense teenwoordig </w:t>
      </w:r>
      <w:r>
        <w:t>wees</w:t>
      </w:r>
      <w:r>
        <w:t xml:space="preserve">. </w:t>
      </w:r>
      <w:r w:rsidR="00AB5524">
        <w:t>Wakker</w:t>
      </w:r>
      <w:r>
        <w:t xml:space="preserve"> en</w:t>
      </w:r>
      <w:r>
        <w:t xml:space="preserve"> ontspanne in die </w:t>
      </w:r>
      <w:r>
        <w:t>liefdeVOL</w:t>
      </w:r>
      <w:r>
        <w:t xml:space="preserve">bewustheid van </w:t>
      </w:r>
      <w:r>
        <w:t xml:space="preserve">wat in </w:t>
      </w:r>
      <w:r>
        <w:t xml:space="preserve">hulle en </w:t>
      </w:r>
      <w:r>
        <w:t xml:space="preserve">in </w:t>
      </w:r>
      <w:r>
        <w:t>jou gebe</w:t>
      </w:r>
      <w:r>
        <w:t xml:space="preserve">ur. </w:t>
      </w:r>
    </w:p>
    <w:p w14:paraId="6EBAF8AA" w14:textId="15E28347" w:rsidR="005A15A5" w:rsidRDefault="005A15A5" w:rsidP="005A15A5"/>
    <w:p w14:paraId="2DD2F577" w14:textId="6FECE763" w:rsidR="005A15A5" w:rsidRDefault="005A15A5" w:rsidP="005A15A5">
      <w:r>
        <w:t>Dit is wat Mindfulness jou bied:</w:t>
      </w:r>
      <w:r w:rsidR="00C21E27">
        <w:t xml:space="preserve"> die bewussyn en ervaring van jou ware identiteit as ‘n d</w:t>
      </w:r>
      <w:r>
        <w:t>iep gewortelde ruimte van vryheid</w:t>
      </w:r>
      <w:r w:rsidR="00C21E27">
        <w:t xml:space="preserve">, lewe </w:t>
      </w:r>
      <w:r>
        <w:t xml:space="preserve">en </w:t>
      </w:r>
      <w:r w:rsidR="00C21E27">
        <w:t>teenwoordigheid</w:t>
      </w:r>
      <w:r>
        <w:t xml:space="preserve">. </w:t>
      </w:r>
      <w:r w:rsidR="00C21E27">
        <w:t xml:space="preserve">Oefen vandag die bewussyn van daardie ruimte waar gedagtes, emosies, sensasies en gebeure maar </w:t>
      </w:r>
      <w:r w:rsidR="00AB5524">
        <w:t xml:space="preserve">net </w:t>
      </w:r>
      <w:r w:rsidR="00C21E27">
        <w:t>kan kom en gaan!   Kies jou eie vorm van meditasie of gebruik dalk Eckhart Tolle se meditasie.</w:t>
      </w:r>
    </w:p>
    <w:p w14:paraId="691A8B74" w14:textId="3A64DD26" w:rsidR="005A15A5" w:rsidRDefault="005A15A5"/>
    <w:p w14:paraId="62A84917" w14:textId="77777777" w:rsidR="005A15A5" w:rsidRDefault="005A15A5" w:rsidP="005A15A5">
      <w:pPr>
        <w:rPr>
          <w:rFonts w:ascii="Georgia" w:hAnsi="Georgia"/>
          <w:sz w:val="24"/>
          <w:szCs w:val="24"/>
        </w:rPr>
      </w:pPr>
      <w:r>
        <w:rPr>
          <w:rFonts w:ascii="Georgia" w:hAnsi="Georgia"/>
          <w:sz w:val="24"/>
          <w:szCs w:val="24"/>
        </w:rPr>
        <w:t>Settle in the here and now.</w:t>
      </w:r>
      <w:r>
        <w:rPr>
          <w:rFonts w:ascii="Georgia" w:hAnsi="Georgia"/>
          <w:sz w:val="24"/>
          <w:szCs w:val="24"/>
        </w:rPr>
        <w:br/>
        <w:t>Reach down into the center</w:t>
      </w:r>
      <w:r>
        <w:rPr>
          <w:rFonts w:ascii="Georgia" w:hAnsi="Georgia"/>
          <w:sz w:val="24"/>
          <w:szCs w:val="24"/>
        </w:rPr>
        <w:br/>
        <w:t>where the world is not spinning</w:t>
      </w:r>
      <w:r>
        <w:rPr>
          <w:rFonts w:ascii="Georgia" w:hAnsi="Georgia"/>
          <w:sz w:val="24"/>
          <w:szCs w:val="24"/>
        </w:rPr>
        <w:br/>
        <w:t>and drink this holy peace.</w:t>
      </w:r>
      <w:r>
        <w:rPr>
          <w:rFonts w:ascii="Georgia" w:hAnsi="Georgia"/>
          <w:sz w:val="24"/>
          <w:szCs w:val="24"/>
        </w:rPr>
        <w:br/>
      </w:r>
      <w:r>
        <w:rPr>
          <w:rFonts w:ascii="Georgia" w:hAnsi="Georgia"/>
          <w:sz w:val="24"/>
          <w:szCs w:val="24"/>
        </w:rPr>
        <w:br/>
        <w:t>Feel relief flood into every</w:t>
      </w:r>
      <w:r>
        <w:rPr>
          <w:rFonts w:ascii="Georgia" w:hAnsi="Georgia"/>
          <w:sz w:val="24"/>
          <w:szCs w:val="24"/>
        </w:rPr>
        <w:br/>
        <w:t>cell. Nothing to do. Nothing</w:t>
      </w:r>
      <w:r>
        <w:rPr>
          <w:rFonts w:ascii="Georgia" w:hAnsi="Georgia"/>
          <w:sz w:val="24"/>
          <w:szCs w:val="24"/>
        </w:rPr>
        <w:br/>
        <w:t>to be but what you are already.</w:t>
      </w:r>
      <w:r>
        <w:rPr>
          <w:rFonts w:ascii="Georgia" w:hAnsi="Georgia"/>
          <w:sz w:val="24"/>
          <w:szCs w:val="24"/>
        </w:rPr>
        <w:br/>
        <w:t>Nothing to receive but what</w:t>
      </w:r>
      <w:r>
        <w:rPr>
          <w:rFonts w:ascii="Georgia" w:hAnsi="Georgia"/>
          <w:sz w:val="24"/>
          <w:szCs w:val="24"/>
        </w:rPr>
        <w:br/>
        <w:t>flows effortlessly from the</w:t>
      </w:r>
      <w:r>
        <w:rPr>
          <w:rFonts w:ascii="Georgia" w:hAnsi="Georgia"/>
          <w:sz w:val="24"/>
          <w:szCs w:val="24"/>
        </w:rPr>
        <w:br/>
        <w:t>mystery into form.</w:t>
      </w:r>
      <w:r>
        <w:rPr>
          <w:rFonts w:ascii="Georgia" w:hAnsi="Georgia"/>
          <w:sz w:val="24"/>
          <w:szCs w:val="24"/>
        </w:rPr>
        <w:br/>
      </w:r>
      <w:r>
        <w:rPr>
          <w:rFonts w:ascii="Georgia" w:hAnsi="Georgia"/>
          <w:sz w:val="24"/>
          <w:szCs w:val="24"/>
        </w:rPr>
        <w:br/>
        <w:t>Nothing to run from or run</w:t>
      </w:r>
      <w:r>
        <w:rPr>
          <w:rFonts w:ascii="Georgia" w:hAnsi="Georgia"/>
          <w:sz w:val="24"/>
          <w:szCs w:val="24"/>
        </w:rPr>
        <w:br/>
        <w:t>toward. Just this breath,</w:t>
      </w:r>
      <w:r>
        <w:rPr>
          <w:rFonts w:ascii="Georgia" w:hAnsi="Georgia"/>
          <w:sz w:val="24"/>
          <w:szCs w:val="24"/>
        </w:rPr>
        <w:br/>
        <w:t>Awareness knowing itself as</w:t>
      </w:r>
      <w:r>
        <w:rPr>
          <w:rFonts w:ascii="Georgia" w:hAnsi="Georgia"/>
          <w:sz w:val="24"/>
          <w:szCs w:val="24"/>
        </w:rPr>
        <w:br/>
        <w:t>embodiment. Just this breath,</w:t>
      </w:r>
      <w:r>
        <w:rPr>
          <w:rFonts w:ascii="Georgia" w:hAnsi="Georgia"/>
          <w:sz w:val="24"/>
          <w:szCs w:val="24"/>
        </w:rPr>
        <w:br/>
        <w:t>awareness waking up to truth.</w:t>
      </w:r>
    </w:p>
    <w:p w14:paraId="6D08D6F6" w14:textId="77777777" w:rsidR="005A15A5" w:rsidRDefault="005A15A5" w:rsidP="005A15A5">
      <w:pPr>
        <w:rPr>
          <w:rFonts w:ascii="Georgia" w:hAnsi="Georgia"/>
          <w:sz w:val="24"/>
          <w:szCs w:val="24"/>
        </w:rPr>
      </w:pPr>
    </w:p>
    <w:p w14:paraId="072B92E2" w14:textId="77777777" w:rsidR="005A15A5" w:rsidRDefault="005A15A5" w:rsidP="005A15A5">
      <w:pPr>
        <w:rPr>
          <w:rFonts w:ascii="Helvetica" w:hAnsi="Helvetica"/>
          <w:sz w:val="21"/>
          <w:szCs w:val="21"/>
        </w:rPr>
      </w:pPr>
      <w:r>
        <w:rPr>
          <w:rFonts w:ascii="Helvetica" w:hAnsi="Helvetica"/>
          <w:sz w:val="21"/>
          <w:szCs w:val="21"/>
        </w:rPr>
        <w:t>Danna Faulds</w:t>
      </w:r>
    </w:p>
    <w:p w14:paraId="4A84C5E2" w14:textId="77777777" w:rsidR="005A15A5" w:rsidRDefault="005A15A5"/>
    <w:sectPr w:rsidR="005A15A5"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jMysDQwMDYwNDJX0lEKTi0uzszPAykwrAUAcVJxaSwAAAA="/>
  </w:docVars>
  <w:rsids>
    <w:rsidRoot w:val="005A15A5"/>
    <w:rsid w:val="00201CDE"/>
    <w:rsid w:val="005A15A5"/>
    <w:rsid w:val="00854556"/>
    <w:rsid w:val="00AB5524"/>
    <w:rsid w:val="00B26998"/>
    <w:rsid w:val="00BD776A"/>
    <w:rsid w:val="00C21E27"/>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5917"/>
  <w15:chartTrackingRefBased/>
  <w15:docId w15:val="{53A8388C-D3E7-41BC-A864-910D38CA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5A5"/>
    <w:rPr>
      <w:rFonts w:ascii="Calibri" w:hAnsi="Calibri" w:cs="Calibri"/>
      <w:lang w:eastAsia="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3</cp:revision>
  <dcterms:created xsi:type="dcterms:W3CDTF">2021-07-20T03:43:00Z</dcterms:created>
  <dcterms:modified xsi:type="dcterms:W3CDTF">2021-07-20T04:51:00Z</dcterms:modified>
</cp:coreProperties>
</file>