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4430B6" w14:textId="77777777" w:rsidR="00F07914" w:rsidRDefault="00207B20">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4"/>
          <w:szCs w:val="24"/>
        </w:rPr>
        <w:t xml:space="preserve"> </w:t>
      </w:r>
      <w:r>
        <w:rPr>
          <w:noProof/>
          <w:lang w:val="en-US"/>
        </w:rPr>
        <w:drawing>
          <wp:anchor distT="0" distB="0" distL="114300" distR="114300" simplePos="0" relativeHeight="251658240" behindDoc="0" locked="0" layoutInCell="1" hidden="0" allowOverlap="1" wp14:anchorId="4FCC0A16" wp14:editId="61ABDB3C">
            <wp:simplePos x="0" y="0"/>
            <wp:positionH relativeFrom="margin">
              <wp:posOffset>-114299</wp:posOffset>
            </wp:positionH>
            <wp:positionV relativeFrom="paragraph">
              <wp:posOffset>0</wp:posOffset>
            </wp:positionV>
            <wp:extent cx="1195070" cy="137795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195070" cy="1377950"/>
                    </a:xfrm>
                    <a:prstGeom prst="rect">
                      <a:avLst/>
                    </a:prstGeom>
                    <a:ln/>
                  </pic:spPr>
                </pic:pic>
              </a:graphicData>
            </a:graphic>
          </wp:anchor>
        </w:drawing>
      </w:r>
    </w:p>
    <w:p w14:paraId="0F0DA191" w14:textId="77777777" w:rsidR="00F07914" w:rsidRDefault="00207B20">
      <w:pPr>
        <w:rPr>
          <w:rFonts w:ascii="Times New Roman" w:eastAsia="Times New Roman" w:hAnsi="Times New Roman" w:cs="Times New Roman"/>
          <w:sz w:val="28"/>
          <w:szCs w:val="28"/>
        </w:rPr>
      </w:pPr>
      <w:r>
        <w:rPr>
          <w:noProof/>
          <w:lang w:val="en-US"/>
        </w:rPr>
        <mc:AlternateContent>
          <mc:Choice Requires="wpg">
            <w:drawing>
              <wp:anchor distT="0" distB="0" distL="114300" distR="114300" simplePos="0" relativeHeight="251659264" behindDoc="0" locked="0" layoutInCell="1" hidden="0" allowOverlap="1" wp14:anchorId="1906868F" wp14:editId="2A64D5CC">
                <wp:simplePos x="0" y="0"/>
                <wp:positionH relativeFrom="margin">
                  <wp:posOffset>1190625</wp:posOffset>
                </wp:positionH>
                <wp:positionV relativeFrom="paragraph">
                  <wp:posOffset>104775</wp:posOffset>
                </wp:positionV>
                <wp:extent cx="5689600" cy="177800"/>
                <wp:effectExtent l="0" t="0" r="0" b="0"/>
                <wp:wrapNone/>
                <wp:docPr id="2" name="Group 2"/>
                <wp:cNvGraphicFramePr/>
                <a:graphic xmlns:a="http://schemas.openxmlformats.org/drawingml/2006/main">
                  <a:graphicData uri="http://schemas.microsoft.com/office/word/2010/wordprocessingGroup">
                    <wpg:wgp>
                      <wpg:cNvGrpSpPr/>
                      <wpg:grpSpPr>
                        <a:xfrm>
                          <a:off x="0" y="0"/>
                          <a:ext cx="5689600" cy="177800"/>
                          <a:chOff x="2496120" y="3685385"/>
                          <a:chExt cx="5699760" cy="189230"/>
                        </a:xfrm>
                      </wpg:grpSpPr>
                      <wpg:grpSp>
                        <wpg:cNvPr id="3" name="Group 3"/>
                        <wpg:cNvGrpSpPr/>
                        <wpg:grpSpPr>
                          <a:xfrm>
                            <a:off x="2496120" y="3685385"/>
                            <a:ext cx="5699760" cy="189230"/>
                            <a:chOff x="2909" y="-227"/>
                            <a:chExt cx="8976" cy="298"/>
                          </a:xfrm>
                        </wpg:grpSpPr>
                        <wps:wsp>
                          <wps:cNvPr id="4" name="Rectangle 4"/>
                          <wps:cNvSpPr/>
                          <wps:spPr>
                            <a:xfrm>
                              <a:off x="2909" y="-227"/>
                              <a:ext cx="8975" cy="275"/>
                            </a:xfrm>
                            <a:prstGeom prst="rect">
                              <a:avLst/>
                            </a:prstGeom>
                            <a:noFill/>
                            <a:ln>
                              <a:noFill/>
                            </a:ln>
                          </wps:spPr>
                          <wps:txbx>
                            <w:txbxContent>
                              <w:p w14:paraId="5D72CB12" w14:textId="77777777" w:rsidR="00F07914" w:rsidRDefault="00F07914">
                                <w:pPr>
                                  <w:textDirection w:val="btLr"/>
                                </w:pPr>
                              </w:p>
                            </w:txbxContent>
                          </wps:txbx>
                          <wps:bodyPr spcFirstLastPara="1" wrap="square" lIns="91425" tIns="91425" rIns="91425" bIns="91425" anchor="ctr" anchorCtr="0"/>
                        </wps:wsp>
                        <wps:wsp>
                          <wps:cNvPr id="5" name="Freeform 5"/>
                          <wps:cNvSpPr/>
                          <wps:spPr>
                            <a:xfrm>
                              <a:off x="2909" y="-227"/>
                              <a:ext cx="8976" cy="298"/>
                            </a:xfrm>
                            <a:custGeom>
                              <a:avLst/>
                              <a:gdLst/>
                              <a:ahLst/>
                              <a:cxnLst/>
                              <a:rect l="0" t="0" r="0" b="0"/>
                              <a:pathLst>
                                <a:path w="120000" h="120000" extrusionOk="0">
                                  <a:moveTo>
                                    <a:pt x="0" y="0"/>
                                  </a:moveTo>
                                  <a:lnTo>
                                    <a:pt x="120000" y="0"/>
                                  </a:lnTo>
                                  <a:lnTo>
                                    <a:pt x="120000" y="120000"/>
                                  </a:lnTo>
                                  <a:lnTo>
                                    <a:pt x="0" y="120000"/>
                                  </a:lnTo>
                                  <a:lnTo>
                                    <a:pt x="0" y="0"/>
                                  </a:lnTo>
                                  <a:close/>
                                </a:path>
                              </a:pathLst>
                            </a:custGeom>
                            <a:solidFill>
                              <a:srgbClr val="C00000"/>
                            </a:solidFill>
                            <a:ln>
                              <a:noFill/>
                            </a:ln>
                          </wps:spPr>
                          <wps:bodyPr spcFirstLastPara="1" wrap="square" lIns="91425" tIns="91425" rIns="91425" bIns="91425" anchor="ctr" anchorCtr="0"/>
                        </wps:wsp>
                      </wpg:grpSp>
                    </wpg:wgp>
                  </a:graphicData>
                </a:graphic>
              </wp:anchor>
            </w:drawing>
          </mc:Choice>
          <mc:Fallback>
            <w:pict>
              <v:group w14:anchorId="1906868F" id="Group_x0020_2" o:spid="_x0000_s1026" style="position:absolute;margin-left:93.75pt;margin-top:8.25pt;width:448pt;height:14pt;z-index:251659264;mso-position-horizontal-relative:margin" coordorigin="2496120,3685385" coordsize="5699760,1892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">
                <v:group id="Group_x0020_3" o:spid="_x0000_s1027" style="position:absolute;left:2496120;top:3685385;width:5699760;height:189230" coordorigin="2909,-227" coordsize="8976,2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rect id="Rectangle_x0020_4" o:spid="_x0000_s1028" style="position:absolute;left:2909;top:-227;width:8975;height:2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JqmawgAA&#10;ANoAAAAPAAAAZHJzL2Rvd25yZXYueG1sRI/RasJAFETfBf9huQXfdNMgYlM3oRaF1ieb9ANus7fZ&#10;0OzdNLtq+vddQfBxmJkzzKYYbSfONPjWsYLHRQKCuHa65UbBZ7Wfr0H4gKyxc0wK/shDkU8nG8y0&#10;u/AHncvQiAhhn6ECE0KfSelrQxb9wvXE0ft2g8UQ5dBIPeAlwm0n0yRZSYstxwWDPb0aqn/Kk1Vw&#10;XDpKd6nflo19MuNXdXj/xZVSs4fx5RlEoDHcw7f2m1awhOuVeANk/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QmqZrCAAAA2gAAAA8AAAAAAAAAAAAAAAAAlwIAAGRycy9kb3du&#10;cmV2LnhtbFBLBQYAAAAABAAEAPUAAACGAwAAAAA=&#10;" filled="f" stroked="f">
                    <v:textbox inset="91425emu,91425emu,91425emu,91425emu">
                      <w:txbxContent>
                        <w:p w14:paraId="5D72CB12" w14:textId="77777777" w:rsidR="00F07914" w:rsidRDefault="00F07914">
                          <w:pPr>
                            <w:textDirection w:val="btLr"/>
                          </w:pPr>
                        </w:p>
                      </w:txbxContent>
                    </v:textbox>
                  </v:rect>
                  <v:shape id="Freeform_x0020_5" o:spid="_x0000_s1029" style="position:absolute;left:2909;top:-227;width:8976;height:298;visibility:visible;mso-wrap-style:square;v-text-anchor:middle" coordsize="120000,1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VTEJwAAA&#10;ANoAAAAPAAAAZHJzL2Rvd25yZXYueG1sRI9Pi8IwFMTvgt8hPMGbpgr+q0YRQfTo1nXPj+bZVpuX&#10;kkTtfvuNsOBxmJnfMKtNa2rxJOcrywpGwwQEcW51xYWC7/N+MAfhA7LG2jIp+CUPm3W3s8JU2xd/&#10;0TMLhYgQ9ikqKENoUil9XpJBP7QNcfSu1hkMUbpCaoevCDe1HCfJVBqsOC6U2NCupPyePYyCH3c2&#10;PD546Ran03Z2md8umb4p1e+12yWIQG34hP/bR61gAu8r8QbI9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VTEJwAAAANoAAAAPAAAAAAAAAAAAAAAAAJcCAABkcnMvZG93bnJl&#10;di54bWxQSwUGAAAAAAQABAD1AAAAhAMAAAAA&#10;" path="m0,0l120000,,120000,120000,,120000,,0xe" fillcolor="#c00000" stroked="f">
                    <v:path arrowok="t" o:extrusionok="f" textboxrect="0,0,120000,120000"/>
                    <v:textbox inset="91425emu,91425emu,91425emu,91425emu"/>
                  </v:shape>
                </v:group>
                <w10:wrap anchorx="margin"/>
              </v:group>
            </w:pict>
          </mc:Fallback>
        </mc:AlternateContent>
      </w:r>
    </w:p>
    <w:p w14:paraId="18FBFD70" w14:textId="77777777" w:rsidR="00F07914" w:rsidRDefault="00F07914">
      <w:pPr>
        <w:spacing w:before="1"/>
        <w:rPr>
          <w:rFonts w:ascii="Times New Roman" w:eastAsia="Times New Roman" w:hAnsi="Times New Roman" w:cs="Times New Roman"/>
        </w:rPr>
      </w:pPr>
    </w:p>
    <w:p w14:paraId="1636694A" w14:textId="77777777" w:rsidR="00EF1B4A" w:rsidRDefault="00207B20">
      <w:pPr>
        <w:pStyle w:val="Heading1"/>
        <w:ind w:left="2148" w:right="-12"/>
        <w:rPr>
          <w:color w:val="34312F"/>
        </w:rPr>
      </w:pPr>
      <w:r>
        <w:rPr>
          <w:color w:val="34312F"/>
        </w:rPr>
        <w:t>Pine Forest High School</w:t>
      </w:r>
    </w:p>
    <w:p w14:paraId="4071E6D1" w14:textId="77777777" w:rsidR="00EF1B4A" w:rsidRDefault="00207B20" w:rsidP="00EF1B4A">
      <w:pPr>
        <w:pStyle w:val="Heading1"/>
        <w:ind w:right="-12"/>
        <w:rPr>
          <w:b w:val="0"/>
          <w:sz w:val="20"/>
          <w:szCs w:val="20"/>
        </w:rPr>
      </w:pPr>
      <w:r>
        <w:rPr>
          <w:b w:val="0"/>
          <w:sz w:val="20"/>
          <w:szCs w:val="20"/>
        </w:rPr>
        <w:t xml:space="preserve"> </w:t>
      </w:r>
      <w:r>
        <w:rPr>
          <w:b w:val="0"/>
          <w:sz w:val="20"/>
          <w:szCs w:val="20"/>
        </w:rPr>
        <w:tab/>
      </w:r>
      <w:r>
        <w:rPr>
          <w:b w:val="0"/>
          <w:sz w:val="20"/>
          <w:szCs w:val="20"/>
        </w:rPr>
        <w:tab/>
      </w:r>
      <w:r>
        <w:rPr>
          <w:b w:val="0"/>
          <w:sz w:val="20"/>
          <w:szCs w:val="20"/>
        </w:rPr>
        <w:tab/>
      </w:r>
      <w:r w:rsidR="00EF1B4A">
        <w:rPr>
          <w:b w:val="0"/>
          <w:sz w:val="20"/>
          <w:szCs w:val="20"/>
        </w:rPr>
        <w:t xml:space="preserve">Ronald B Gray Jr. </w:t>
      </w:r>
    </w:p>
    <w:p w14:paraId="6CB0BCD6" w14:textId="77777777" w:rsidR="00EF1B4A" w:rsidRPr="00EF1B4A" w:rsidRDefault="00EF1B4A" w:rsidP="00EF1B4A">
      <w:r>
        <w:tab/>
      </w:r>
      <w:r>
        <w:tab/>
      </w:r>
      <w:r>
        <w:tab/>
        <w:t xml:space="preserve">Director Of Bands </w:t>
      </w:r>
    </w:p>
    <w:p w14:paraId="53494092" w14:textId="77777777" w:rsidR="00F07914" w:rsidRPr="00EF1B4A" w:rsidRDefault="00207B20" w:rsidP="00EF1B4A">
      <w:pPr>
        <w:pStyle w:val="Heading1"/>
        <w:ind w:right="-12"/>
        <w:rPr>
          <w:b w:val="0"/>
        </w:rPr>
      </w:pPr>
      <w:r>
        <w:rPr>
          <w:b w:val="0"/>
          <w:sz w:val="20"/>
          <w:szCs w:val="20"/>
        </w:rPr>
        <w:tab/>
      </w:r>
      <w:r w:rsidR="00EF1B4A">
        <w:rPr>
          <w:b w:val="0"/>
          <w:sz w:val="20"/>
          <w:szCs w:val="20"/>
        </w:rPr>
        <w:tab/>
      </w:r>
      <w:r w:rsidR="00EF1B4A">
        <w:rPr>
          <w:b w:val="0"/>
          <w:sz w:val="20"/>
          <w:szCs w:val="20"/>
        </w:rPr>
        <w:tab/>
      </w:r>
      <w:r>
        <w:rPr>
          <w:b w:val="0"/>
          <w:color w:val="4F4D4B"/>
          <w:sz w:val="21"/>
          <w:szCs w:val="21"/>
        </w:rPr>
        <w:t xml:space="preserve">2500 Longleaf Drive, </w:t>
      </w:r>
      <w:r>
        <w:rPr>
          <w:b w:val="0"/>
          <w:color w:val="34312F"/>
          <w:sz w:val="21"/>
          <w:szCs w:val="21"/>
        </w:rPr>
        <w:t>P</w:t>
      </w:r>
      <w:r>
        <w:rPr>
          <w:b w:val="0"/>
          <w:color w:val="4F4D4B"/>
          <w:sz w:val="21"/>
          <w:szCs w:val="21"/>
        </w:rPr>
        <w:t>e</w:t>
      </w:r>
      <w:r>
        <w:rPr>
          <w:b w:val="0"/>
          <w:color w:val="34312F"/>
          <w:sz w:val="21"/>
          <w:szCs w:val="21"/>
        </w:rPr>
        <w:t>n</w:t>
      </w:r>
      <w:r>
        <w:rPr>
          <w:b w:val="0"/>
          <w:color w:val="62605E"/>
          <w:sz w:val="21"/>
          <w:szCs w:val="21"/>
        </w:rPr>
        <w:t xml:space="preserve">sacola, </w:t>
      </w:r>
      <w:r>
        <w:rPr>
          <w:b w:val="0"/>
          <w:color w:val="4F4D4B"/>
          <w:sz w:val="21"/>
          <w:szCs w:val="21"/>
        </w:rPr>
        <w:t xml:space="preserve">FL </w:t>
      </w:r>
      <w:r>
        <w:rPr>
          <w:b w:val="0"/>
          <w:color w:val="62605E"/>
          <w:sz w:val="21"/>
          <w:szCs w:val="21"/>
        </w:rPr>
        <w:t>32526</w:t>
      </w:r>
    </w:p>
    <w:p w14:paraId="3C3F115B" w14:textId="77777777" w:rsidR="00F07914" w:rsidRDefault="00207B20">
      <w:pPr>
        <w:ind w:left="2148" w:right="-12"/>
      </w:pPr>
      <w:r>
        <w:rPr>
          <w:rFonts w:ascii="Times New Roman" w:eastAsia="Times New Roman" w:hAnsi="Times New Roman" w:cs="Times New Roman"/>
          <w:color w:val="34312F"/>
          <w:sz w:val="21"/>
          <w:szCs w:val="21"/>
        </w:rPr>
        <w:t>Ph</w:t>
      </w:r>
      <w:r>
        <w:rPr>
          <w:rFonts w:ascii="Times New Roman" w:eastAsia="Times New Roman" w:hAnsi="Times New Roman" w:cs="Times New Roman"/>
          <w:color w:val="4F4D4B"/>
          <w:sz w:val="21"/>
          <w:szCs w:val="21"/>
        </w:rPr>
        <w:t>o</w:t>
      </w:r>
      <w:r>
        <w:rPr>
          <w:rFonts w:ascii="Times New Roman" w:eastAsia="Times New Roman" w:hAnsi="Times New Roman" w:cs="Times New Roman"/>
          <w:color w:val="34312F"/>
          <w:sz w:val="21"/>
          <w:szCs w:val="21"/>
        </w:rPr>
        <w:t>n</w:t>
      </w:r>
      <w:r>
        <w:rPr>
          <w:rFonts w:ascii="Times New Roman" w:eastAsia="Times New Roman" w:hAnsi="Times New Roman" w:cs="Times New Roman"/>
          <w:color w:val="4F4D4B"/>
          <w:sz w:val="21"/>
          <w:szCs w:val="21"/>
        </w:rPr>
        <w:t>e (850) 94</w:t>
      </w:r>
      <w:r>
        <w:rPr>
          <w:rFonts w:ascii="Times New Roman" w:eastAsia="Times New Roman" w:hAnsi="Times New Roman" w:cs="Times New Roman"/>
          <w:color w:val="34312F"/>
          <w:sz w:val="21"/>
          <w:szCs w:val="21"/>
        </w:rPr>
        <w:t>1</w:t>
      </w:r>
      <w:r>
        <w:rPr>
          <w:rFonts w:ascii="Times New Roman" w:eastAsia="Times New Roman" w:hAnsi="Times New Roman" w:cs="Times New Roman"/>
          <w:color w:val="62605E"/>
          <w:sz w:val="21"/>
          <w:szCs w:val="21"/>
        </w:rPr>
        <w:t>-6</w:t>
      </w:r>
      <w:r>
        <w:rPr>
          <w:rFonts w:ascii="Times New Roman" w:eastAsia="Times New Roman" w:hAnsi="Times New Roman" w:cs="Times New Roman"/>
          <w:color w:val="34312F"/>
          <w:sz w:val="21"/>
          <w:szCs w:val="21"/>
        </w:rPr>
        <w:t>1</w:t>
      </w:r>
      <w:r>
        <w:rPr>
          <w:rFonts w:ascii="Times New Roman" w:eastAsia="Times New Roman" w:hAnsi="Times New Roman" w:cs="Times New Roman"/>
          <w:color w:val="4F4D4B"/>
          <w:sz w:val="21"/>
          <w:szCs w:val="21"/>
        </w:rPr>
        <w:t>50</w:t>
      </w:r>
      <w:r w:rsidR="00EF1B4A">
        <w:rPr>
          <w:rFonts w:ascii="Times New Roman" w:eastAsia="Times New Roman" w:hAnsi="Times New Roman" w:cs="Times New Roman"/>
          <w:color w:val="4F4D4B"/>
          <w:sz w:val="21"/>
          <w:szCs w:val="21"/>
        </w:rPr>
        <w:t xml:space="preserve"> Ext (249)</w:t>
      </w:r>
      <w:r>
        <w:rPr>
          <w:rFonts w:ascii="Times New Roman" w:eastAsia="Times New Roman" w:hAnsi="Times New Roman" w:cs="Times New Roman"/>
          <w:color w:val="4F4D4B"/>
          <w:sz w:val="21"/>
          <w:szCs w:val="21"/>
        </w:rPr>
        <w:t xml:space="preserve"> FAX </w:t>
      </w:r>
      <w:r>
        <w:rPr>
          <w:rFonts w:ascii="Times New Roman" w:eastAsia="Times New Roman" w:hAnsi="Times New Roman" w:cs="Times New Roman"/>
          <w:color w:val="62605E"/>
          <w:sz w:val="21"/>
          <w:szCs w:val="21"/>
        </w:rPr>
        <w:t xml:space="preserve">(850) </w:t>
      </w:r>
      <w:r>
        <w:rPr>
          <w:rFonts w:ascii="Times New Roman" w:eastAsia="Times New Roman" w:hAnsi="Times New Roman" w:cs="Times New Roman"/>
          <w:color w:val="4F4D4B"/>
          <w:sz w:val="21"/>
          <w:szCs w:val="21"/>
        </w:rPr>
        <w:t>941-6163</w:t>
      </w:r>
    </w:p>
    <w:p w14:paraId="5A89B49C" w14:textId="77777777" w:rsidR="00F07914" w:rsidRDefault="00F07914">
      <w:pPr>
        <w:ind w:left="2148" w:right="-12"/>
        <w:rPr>
          <w:rFonts w:ascii="Times New Roman" w:eastAsia="Times New Roman" w:hAnsi="Times New Roman" w:cs="Times New Roman"/>
          <w:color w:val="4F4D4B"/>
          <w:sz w:val="21"/>
          <w:szCs w:val="21"/>
        </w:rPr>
      </w:pPr>
    </w:p>
    <w:p w14:paraId="51275FFC" w14:textId="280FDF7A" w:rsidR="00C239CB" w:rsidRDefault="00C239CB" w:rsidP="00B11C34">
      <w:pPr>
        <w:jc w:val="center"/>
        <w:rPr>
          <w:rFonts w:ascii="Times New Roman" w:eastAsia="Times New Roman" w:hAnsi="Times New Roman" w:cs="Times New Roman"/>
          <w:sz w:val="24"/>
          <w:szCs w:val="24"/>
        </w:rPr>
      </w:pPr>
    </w:p>
    <w:p w14:paraId="19E9E5C7"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 xml:space="preserve">Date </w:t>
      </w:r>
    </w:p>
    <w:p w14:paraId="3D20C648" w14:textId="77777777" w:rsidR="00F43174" w:rsidRPr="00F43174" w:rsidRDefault="00F43174" w:rsidP="00F43174">
      <w:pPr>
        <w:rPr>
          <w:rFonts w:ascii="Times New Roman" w:eastAsia="Times New Roman" w:hAnsi="Times New Roman" w:cs="Times New Roman"/>
          <w:sz w:val="24"/>
          <w:szCs w:val="24"/>
        </w:rPr>
      </w:pPr>
    </w:p>
    <w:p w14:paraId="2D637A78"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Contact</w:t>
      </w:r>
    </w:p>
    <w:p w14:paraId="5C5E1DEA"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Company</w:t>
      </w:r>
    </w:p>
    <w:p w14:paraId="21AE8F6C"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Address</w:t>
      </w:r>
    </w:p>
    <w:p w14:paraId="40C0EDEA"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City, State Zip</w:t>
      </w:r>
    </w:p>
    <w:p w14:paraId="4473EF04" w14:textId="77777777" w:rsidR="00F43174" w:rsidRPr="00F43174" w:rsidRDefault="00F43174" w:rsidP="00F43174">
      <w:pPr>
        <w:rPr>
          <w:rFonts w:ascii="Times New Roman" w:eastAsia="Times New Roman" w:hAnsi="Times New Roman" w:cs="Times New Roman"/>
          <w:sz w:val="24"/>
          <w:szCs w:val="24"/>
        </w:rPr>
      </w:pPr>
    </w:p>
    <w:p w14:paraId="2EA55175"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Dear Contact:</w:t>
      </w:r>
    </w:p>
    <w:p w14:paraId="1732C9A7" w14:textId="77777777" w:rsidR="00F43174" w:rsidRPr="00F43174" w:rsidRDefault="00F43174" w:rsidP="00F43174">
      <w:pPr>
        <w:rPr>
          <w:rFonts w:ascii="Times New Roman" w:eastAsia="Times New Roman" w:hAnsi="Times New Roman" w:cs="Times New Roman"/>
          <w:sz w:val="24"/>
          <w:szCs w:val="24"/>
        </w:rPr>
      </w:pPr>
    </w:p>
    <w:p w14:paraId="126EBE79"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Do you realize the importance of a music education?</w:t>
      </w:r>
    </w:p>
    <w:p w14:paraId="3D8DE147" w14:textId="77777777" w:rsidR="00F43174" w:rsidRPr="00F43174" w:rsidRDefault="00F43174" w:rsidP="00F43174">
      <w:pPr>
        <w:rPr>
          <w:rFonts w:ascii="Times New Roman" w:eastAsia="Times New Roman" w:hAnsi="Times New Roman" w:cs="Times New Roman"/>
          <w:sz w:val="24"/>
          <w:szCs w:val="24"/>
        </w:rPr>
      </w:pPr>
    </w:p>
    <w:p w14:paraId="070838EA"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Engaging students in music is a critical factor in creating tomorrow’s workforce. Skills learned through the discipline of music transfer to study skills, communication skills, and cognitive skills. It has been proven that the discipline of music study (particularly through participation in ensembles) helps students learn to work effectively in school, social and work environments.</w:t>
      </w:r>
    </w:p>
    <w:p w14:paraId="617C0D7F" w14:textId="77777777" w:rsidR="00F43174" w:rsidRPr="00F43174" w:rsidRDefault="00F43174" w:rsidP="00F43174">
      <w:pPr>
        <w:rPr>
          <w:rFonts w:ascii="Times New Roman" w:eastAsia="Times New Roman" w:hAnsi="Times New Roman" w:cs="Times New Roman"/>
          <w:sz w:val="24"/>
          <w:szCs w:val="24"/>
        </w:rPr>
      </w:pPr>
    </w:p>
    <w:p w14:paraId="6F1EAC95" w14:textId="72EDAB08"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 xml:space="preserve">Since your company is known as a “good neighbor” that supports our community, we are requesting your assistance in providing  a quality musical </w:t>
      </w:r>
      <w:r w:rsidRPr="00F43174">
        <w:rPr>
          <w:rFonts w:ascii="Times New Roman" w:eastAsia="Times New Roman" w:hAnsi="Times New Roman" w:cs="Times New Roman"/>
          <w:sz w:val="24"/>
          <w:szCs w:val="24"/>
        </w:rPr>
        <w:t>experience</w:t>
      </w:r>
      <w:r w:rsidRPr="00F43174">
        <w:rPr>
          <w:rFonts w:ascii="Times New Roman" w:eastAsia="Times New Roman" w:hAnsi="Times New Roman" w:cs="Times New Roman"/>
          <w:sz w:val="24"/>
          <w:szCs w:val="24"/>
        </w:rPr>
        <w:t xml:space="preserve"> to the students of Pine Forest High School. This assistance can be by direct donation, sponsorship, or by donating in-kind goods or services.</w:t>
      </w:r>
    </w:p>
    <w:p w14:paraId="06CFBC1B"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 xml:space="preserve"> </w:t>
      </w:r>
    </w:p>
    <w:p w14:paraId="6A70018B"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Please keep in mind, your donation, no matter how big or small, will help us a great deal and you can rest assured that it will be used for the sole purpose and benefit of the students enrolled in the band program at Pine Forest High School.</w:t>
      </w:r>
    </w:p>
    <w:p w14:paraId="65F81200" w14:textId="77777777" w:rsidR="00F43174" w:rsidRPr="00F43174" w:rsidRDefault="00F43174" w:rsidP="00F43174">
      <w:pPr>
        <w:rPr>
          <w:rFonts w:ascii="Times New Roman" w:eastAsia="Times New Roman" w:hAnsi="Times New Roman" w:cs="Times New Roman"/>
          <w:sz w:val="24"/>
          <w:szCs w:val="24"/>
        </w:rPr>
      </w:pPr>
    </w:p>
    <w:p w14:paraId="78D78867"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Thank you in advance for your consideration and support of our local youth. If you have any questions or would like additional information, please contact  Ronald Gay at 954-649-9760</w:t>
      </w:r>
    </w:p>
    <w:p w14:paraId="7F98C1AA" w14:textId="77777777" w:rsidR="00F43174" w:rsidRPr="00F43174" w:rsidRDefault="00F43174" w:rsidP="00F43174">
      <w:pPr>
        <w:rPr>
          <w:rFonts w:ascii="Times New Roman" w:eastAsia="Times New Roman" w:hAnsi="Times New Roman" w:cs="Times New Roman"/>
          <w:sz w:val="24"/>
          <w:szCs w:val="24"/>
        </w:rPr>
      </w:pPr>
    </w:p>
    <w:p w14:paraId="224A867A" w14:textId="77777777" w:rsidR="00F43174" w:rsidRPr="00F43174" w:rsidRDefault="00F43174" w:rsidP="00F43174">
      <w:pPr>
        <w:rPr>
          <w:rFonts w:ascii="Times New Roman" w:eastAsia="Times New Roman" w:hAnsi="Times New Roman" w:cs="Times New Roman"/>
          <w:sz w:val="24"/>
          <w:szCs w:val="24"/>
        </w:rPr>
      </w:pPr>
    </w:p>
    <w:p w14:paraId="2015C991"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Best wishes,</w:t>
      </w:r>
    </w:p>
    <w:p w14:paraId="7EE291F2" w14:textId="77777777" w:rsidR="00F43174" w:rsidRPr="00F43174" w:rsidRDefault="00F43174" w:rsidP="00F43174">
      <w:pPr>
        <w:rPr>
          <w:rFonts w:ascii="Times New Roman" w:eastAsia="Times New Roman" w:hAnsi="Times New Roman" w:cs="Times New Roman"/>
          <w:sz w:val="24"/>
          <w:szCs w:val="24"/>
        </w:rPr>
      </w:pPr>
    </w:p>
    <w:p w14:paraId="5505DBB0"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 xml:space="preserve"> </w:t>
      </w:r>
      <w:r w:rsidRPr="00F43174">
        <w:rPr>
          <w:rFonts w:ascii="Times New Roman" w:eastAsia="Times New Roman" w:hAnsi="Times New Roman" w:cs="Times New Roman"/>
          <w:sz w:val="24"/>
          <w:szCs w:val="24"/>
        </w:rPr>
        <w:tab/>
      </w:r>
    </w:p>
    <w:p w14:paraId="5CC9C2A2"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Name</w:t>
      </w:r>
    </w:p>
    <w:p w14:paraId="433C9692"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Title</w:t>
      </w:r>
    </w:p>
    <w:p w14:paraId="06693117" w14:textId="77777777"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Pine Forest High School Band Boosters</w:t>
      </w:r>
    </w:p>
    <w:p w14:paraId="0C8CEEDD" w14:textId="77777777" w:rsidR="00F43174" w:rsidRPr="00F43174" w:rsidRDefault="00F43174" w:rsidP="00F43174">
      <w:pPr>
        <w:rPr>
          <w:rFonts w:ascii="Times New Roman" w:eastAsia="Times New Roman" w:hAnsi="Times New Roman" w:cs="Times New Roman"/>
          <w:sz w:val="24"/>
          <w:szCs w:val="24"/>
        </w:rPr>
      </w:pPr>
    </w:p>
    <w:p w14:paraId="15B44DE8" w14:textId="22C75628" w:rsidR="00F43174" w:rsidRPr="00F43174" w:rsidRDefault="00F43174" w:rsidP="00F43174">
      <w:pPr>
        <w:rPr>
          <w:rFonts w:ascii="Times New Roman" w:eastAsia="Times New Roman" w:hAnsi="Times New Roman" w:cs="Times New Roman"/>
          <w:sz w:val="24"/>
          <w:szCs w:val="24"/>
        </w:rPr>
      </w:pPr>
      <w:r w:rsidRPr="00F43174">
        <w:rPr>
          <w:rFonts w:ascii="Times New Roman" w:eastAsia="Times New Roman" w:hAnsi="Times New Roman" w:cs="Times New Roman"/>
          <w:sz w:val="24"/>
          <w:szCs w:val="24"/>
        </w:rPr>
        <w:t>P.S.  This letter, along with our Thank You Receipt (indicating your exact donation), are sufficient documentation of your donation for tax purposes</w:t>
      </w:r>
      <w:r>
        <w:rPr>
          <w:rFonts w:ascii="Times New Roman" w:eastAsia="Times New Roman" w:hAnsi="Times New Roman" w:cs="Times New Roman"/>
          <w:sz w:val="24"/>
          <w:szCs w:val="24"/>
        </w:rPr>
        <w:t xml:space="preserve">. Please Make all Donations Payable to Pine Forest High School (Band in Memo section) </w:t>
      </w:r>
      <w:bookmarkStart w:id="0" w:name="_GoBack"/>
      <w:bookmarkEnd w:id="0"/>
    </w:p>
    <w:p w14:paraId="6ED6248D" w14:textId="77777777" w:rsidR="00AB46C0" w:rsidRPr="00AB46C0" w:rsidRDefault="00AB46C0" w:rsidP="00AB46C0">
      <w:pPr>
        <w:rPr>
          <w:rFonts w:ascii="Times New Roman" w:eastAsia="Times New Roman" w:hAnsi="Times New Roman" w:cs="Times New Roman"/>
          <w:sz w:val="24"/>
          <w:szCs w:val="24"/>
        </w:rPr>
      </w:pPr>
    </w:p>
    <w:p w14:paraId="11FD15B1" w14:textId="77777777" w:rsidR="00FF7FA3" w:rsidRPr="00FF7FA3" w:rsidRDefault="00FF7FA3" w:rsidP="00FF7FA3">
      <w:pPr>
        <w:rPr>
          <w:rFonts w:ascii="Times New Roman" w:eastAsia="Times New Roman" w:hAnsi="Times New Roman" w:cs="Times New Roman"/>
          <w:sz w:val="24"/>
          <w:szCs w:val="24"/>
        </w:rPr>
      </w:pPr>
    </w:p>
    <w:p w14:paraId="6A31756E" w14:textId="77777777" w:rsidR="0026501A" w:rsidRPr="0026501A" w:rsidRDefault="0026501A" w:rsidP="0026501A">
      <w:pPr>
        <w:rPr>
          <w:rFonts w:ascii="Times New Roman" w:eastAsia="Times New Roman" w:hAnsi="Times New Roman" w:cs="Times New Roman"/>
          <w:sz w:val="24"/>
          <w:szCs w:val="24"/>
        </w:rPr>
      </w:pPr>
    </w:p>
    <w:p w14:paraId="31159433" w14:textId="208DC051" w:rsidR="0026501A" w:rsidRPr="0026501A" w:rsidRDefault="0026501A" w:rsidP="0026501A">
      <w:pPr>
        <w:ind w:left="720"/>
        <w:rPr>
          <w:rFonts w:ascii="Times New Roman" w:eastAsia="Times New Roman" w:hAnsi="Times New Roman" w:cs="Times New Roman"/>
          <w:sz w:val="24"/>
          <w:szCs w:val="24"/>
        </w:rPr>
      </w:pPr>
      <w:r w:rsidRPr="0026501A">
        <w:rPr>
          <w:rFonts w:ascii="Times New Roman" w:eastAsia="Times New Roman" w:hAnsi="Times New Roman" w:cs="Times New Roman"/>
          <w:sz w:val="24"/>
          <w:szCs w:val="24"/>
        </w:rPr>
        <w:t xml:space="preserve">  </w:t>
      </w:r>
    </w:p>
    <w:p w14:paraId="4F34B4F3" w14:textId="77777777" w:rsidR="0026501A" w:rsidRPr="0026501A" w:rsidRDefault="0026501A" w:rsidP="0026501A">
      <w:pPr>
        <w:rPr>
          <w:rFonts w:ascii="Times New Roman" w:eastAsia="Times New Roman" w:hAnsi="Times New Roman" w:cs="Times New Roman"/>
          <w:sz w:val="24"/>
          <w:szCs w:val="24"/>
        </w:rPr>
      </w:pPr>
    </w:p>
    <w:p w14:paraId="3C218B54" w14:textId="77777777" w:rsidR="00CD3F3C" w:rsidRDefault="00CD3F3C" w:rsidP="0097467A">
      <w:pPr>
        <w:pStyle w:val="ListParagraph"/>
        <w:spacing w:line="480" w:lineRule="auto"/>
        <w:rPr>
          <w:rFonts w:ascii="Times New Roman" w:eastAsia="Times New Roman" w:hAnsi="Times New Roman" w:cs="Times New Roman"/>
          <w:sz w:val="24"/>
          <w:szCs w:val="24"/>
        </w:rPr>
      </w:pPr>
    </w:p>
    <w:p w14:paraId="471B34F8" w14:textId="77777777" w:rsidR="00552807" w:rsidRPr="00552807" w:rsidRDefault="00552807" w:rsidP="00552807">
      <w:pPr>
        <w:ind w:left="360"/>
        <w:rPr>
          <w:rFonts w:ascii="Times New Roman" w:eastAsia="Times New Roman" w:hAnsi="Times New Roman" w:cs="Times New Roman"/>
          <w:sz w:val="24"/>
          <w:szCs w:val="24"/>
        </w:rPr>
      </w:pPr>
    </w:p>
    <w:p w14:paraId="5532EAC9" w14:textId="3B4422B6" w:rsidR="00552807" w:rsidRPr="00552807" w:rsidRDefault="00552807" w:rsidP="00552807">
      <w:pPr>
        <w:rPr>
          <w:rFonts w:ascii="Times New Roman" w:eastAsia="Times New Roman" w:hAnsi="Times New Roman" w:cs="Times New Roman"/>
          <w:sz w:val="24"/>
          <w:szCs w:val="24"/>
        </w:rPr>
      </w:pPr>
      <w:r w:rsidRPr="00552807">
        <w:rPr>
          <w:rFonts w:ascii="Times New Roman" w:eastAsia="Times New Roman" w:hAnsi="Times New Roman" w:cs="Times New Roman"/>
          <w:sz w:val="24"/>
          <w:szCs w:val="24"/>
        </w:rPr>
        <w:t xml:space="preserve"> </w:t>
      </w:r>
    </w:p>
    <w:p w14:paraId="715C39FC" w14:textId="77777777" w:rsidR="00552807" w:rsidRDefault="00552807" w:rsidP="00B11C34">
      <w:pPr>
        <w:jc w:val="center"/>
        <w:rPr>
          <w:rFonts w:ascii="Times New Roman" w:eastAsia="Times New Roman" w:hAnsi="Times New Roman" w:cs="Times New Roman"/>
          <w:sz w:val="24"/>
          <w:szCs w:val="24"/>
        </w:rPr>
      </w:pPr>
    </w:p>
    <w:sectPr w:rsidR="00552807">
      <w:pgSz w:w="12240" w:h="15840"/>
      <w:pgMar w:top="660" w:right="450" w:bottom="280" w:left="7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D7E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54154CA"/>
    <w:multiLevelType w:val="hybridMultilevel"/>
    <w:tmpl w:val="131C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4"/>
  </w:compat>
  <w:rsids>
    <w:rsidRoot w:val="00F07914"/>
    <w:rsid w:val="00207B20"/>
    <w:rsid w:val="00232332"/>
    <w:rsid w:val="0026501A"/>
    <w:rsid w:val="00314185"/>
    <w:rsid w:val="00374565"/>
    <w:rsid w:val="004269C0"/>
    <w:rsid w:val="00552807"/>
    <w:rsid w:val="00685329"/>
    <w:rsid w:val="00826EDC"/>
    <w:rsid w:val="009146E6"/>
    <w:rsid w:val="0097467A"/>
    <w:rsid w:val="009F350C"/>
    <w:rsid w:val="00A15427"/>
    <w:rsid w:val="00A91796"/>
    <w:rsid w:val="00AB46C0"/>
    <w:rsid w:val="00B11C34"/>
    <w:rsid w:val="00B721BD"/>
    <w:rsid w:val="00C239CB"/>
    <w:rsid w:val="00CD3F3C"/>
    <w:rsid w:val="00CE5595"/>
    <w:rsid w:val="00CE7E60"/>
    <w:rsid w:val="00D1276A"/>
    <w:rsid w:val="00EF1B4A"/>
    <w:rsid w:val="00F07914"/>
    <w:rsid w:val="00F43174"/>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0E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103"/>
      <w:outlineLvl w:val="0"/>
    </w:pPr>
    <w:rPr>
      <w:rFonts w:ascii="Times New Roman" w:eastAsia="Times New Roman" w:hAnsi="Times New Roman" w:cs="Times New Roman"/>
      <w:b/>
      <w:sz w:val="29"/>
      <w:szCs w:val="29"/>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52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256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1485</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Pine Forest High School</vt:lpstr>
      <vt:lpstr>Ronald B Gray Jr. </vt:lpstr>
      <vt:lpstr>2500 Longleaf Drive, Pensacola, FL 32526</vt:lpstr>
    </vt:vector>
  </TitlesOfParts>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2018-01-24T14:59:00Z</cp:lastPrinted>
  <dcterms:created xsi:type="dcterms:W3CDTF">2018-01-24T14:59:00Z</dcterms:created>
  <dcterms:modified xsi:type="dcterms:W3CDTF">2018-01-24T14:59:00Z</dcterms:modified>
</cp:coreProperties>
</file>