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8335C" w14:textId="77777777" w:rsidR="0057305B" w:rsidRPr="002B7083" w:rsidRDefault="0057305B" w:rsidP="0057305B">
      <w:pPr>
        <w:jc w:val="center"/>
        <w:rPr>
          <w:rFonts w:ascii="Verdana" w:hAnsi="Verdana" w:cs="Calibri"/>
          <w:b/>
          <w:sz w:val="56"/>
          <w:szCs w:val="56"/>
        </w:rPr>
      </w:pPr>
      <w:bookmarkStart w:id="0" w:name="_Toc14006823"/>
      <w:r w:rsidRPr="002B7083">
        <w:rPr>
          <w:rFonts w:ascii="Verdana" w:hAnsi="Verdana" w:cs="Calibri"/>
          <w:b/>
          <w:sz w:val="56"/>
          <w:szCs w:val="56"/>
        </w:rPr>
        <w:t>PLYMOUTH &amp; DISTRICT</w:t>
      </w:r>
    </w:p>
    <w:p w14:paraId="6CD8335D" w14:textId="77777777" w:rsidR="0057305B" w:rsidRPr="002B7083" w:rsidRDefault="0057305B" w:rsidP="0057305B">
      <w:pPr>
        <w:jc w:val="center"/>
        <w:rPr>
          <w:rFonts w:ascii="Verdana" w:hAnsi="Verdana" w:cs="Calibri"/>
          <w:b/>
          <w:sz w:val="56"/>
          <w:szCs w:val="56"/>
        </w:rPr>
      </w:pPr>
      <w:r w:rsidRPr="002B7083">
        <w:rPr>
          <w:rFonts w:ascii="Verdana" w:hAnsi="Verdana" w:cs="Calibri"/>
          <w:b/>
          <w:sz w:val="56"/>
          <w:szCs w:val="56"/>
        </w:rPr>
        <w:t>TABLE TENNIS CLUB</w:t>
      </w:r>
    </w:p>
    <w:p w14:paraId="6CD8335E" w14:textId="77777777" w:rsidR="0057305B" w:rsidRPr="002B7083" w:rsidRDefault="0057305B" w:rsidP="0057305B">
      <w:pPr>
        <w:jc w:val="center"/>
        <w:rPr>
          <w:rFonts w:ascii="Verdana" w:hAnsi="Verdana" w:cs="Calibri"/>
          <w:b/>
          <w:sz w:val="56"/>
          <w:szCs w:val="56"/>
        </w:rPr>
      </w:pPr>
      <w:r w:rsidRPr="002B7083">
        <w:rPr>
          <w:rFonts w:ascii="Verdana" w:hAnsi="Verdana" w:cs="Calibri"/>
          <w:b/>
          <w:sz w:val="56"/>
          <w:szCs w:val="56"/>
        </w:rPr>
        <w:t>SPONSORED BY SHOPFITTING BY SWS</w:t>
      </w:r>
    </w:p>
    <w:p w14:paraId="6CD8335F" w14:textId="77777777" w:rsidR="0057305B" w:rsidRPr="002B7083" w:rsidRDefault="0057305B" w:rsidP="0057305B">
      <w:pPr>
        <w:jc w:val="center"/>
        <w:rPr>
          <w:rFonts w:ascii="Verdana" w:hAnsi="Verdana"/>
          <w:noProof/>
          <w:lang w:eastAsia="en-GB"/>
        </w:rPr>
      </w:pPr>
    </w:p>
    <w:p w14:paraId="6CD83360" w14:textId="77777777" w:rsidR="0057305B" w:rsidRPr="002B7083" w:rsidRDefault="0057305B" w:rsidP="0057305B">
      <w:pPr>
        <w:jc w:val="center"/>
        <w:rPr>
          <w:rFonts w:ascii="Verdana" w:hAnsi="Verdana"/>
          <w:noProof/>
          <w:lang w:eastAsia="en-GB"/>
        </w:rPr>
      </w:pPr>
    </w:p>
    <w:p w14:paraId="6CD83361" w14:textId="77777777" w:rsidR="0057305B" w:rsidRPr="002B7083" w:rsidRDefault="0043492D" w:rsidP="0057305B">
      <w:pPr>
        <w:jc w:val="center"/>
        <w:rPr>
          <w:rFonts w:ascii="Verdana" w:hAnsi="Verdana"/>
          <w:noProof/>
          <w:lang w:eastAsia="en-GB"/>
        </w:rPr>
      </w:pPr>
      <w:r w:rsidRPr="002B7083">
        <w:rPr>
          <w:rFonts w:ascii="Verdana" w:hAnsi="Verdana"/>
          <w:noProof/>
          <w:lang w:eastAsia="en-GB"/>
        </w:rPr>
        <w:drawing>
          <wp:inline distT="0" distB="0" distL="0" distR="0" wp14:anchorId="6CD8368A" wp14:editId="6CD8368B">
            <wp:extent cx="4171315" cy="3251835"/>
            <wp:effectExtent l="19050" t="0" r="635" b="0"/>
            <wp:docPr id="1" name="Picture 1" descr="PDTTC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TTC Badge"/>
                    <pic:cNvPicPr>
                      <a:picLocks noChangeAspect="1" noChangeArrowheads="1"/>
                    </pic:cNvPicPr>
                  </pic:nvPicPr>
                  <pic:blipFill>
                    <a:blip r:embed="rId8" cstate="print"/>
                    <a:srcRect/>
                    <a:stretch>
                      <a:fillRect/>
                    </a:stretch>
                  </pic:blipFill>
                  <pic:spPr bwMode="auto">
                    <a:xfrm>
                      <a:off x="0" y="0"/>
                      <a:ext cx="4171315" cy="3251835"/>
                    </a:xfrm>
                    <a:prstGeom prst="rect">
                      <a:avLst/>
                    </a:prstGeom>
                    <a:noFill/>
                    <a:ln w="9525">
                      <a:noFill/>
                      <a:miter lim="800000"/>
                      <a:headEnd/>
                      <a:tailEnd/>
                    </a:ln>
                  </pic:spPr>
                </pic:pic>
              </a:graphicData>
            </a:graphic>
          </wp:inline>
        </w:drawing>
      </w:r>
    </w:p>
    <w:p w14:paraId="6CD83362" w14:textId="77777777" w:rsidR="0057305B" w:rsidRPr="002B7083" w:rsidRDefault="0057305B" w:rsidP="0057305B">
      <w:pPr>
        <w:jc w:val="center"/>
        <w:rPr>
          <w:rFonts w:ascii="Verdana" w:hAnsi="Verdana"/>
          <w:sz w:val="28"/>
          <w:szCs w:val="28"/>
        </w:rPr>
      </w:pPr>
    </w:p>
    <w:p w14:paraId="6CD83363" w14:textId="77777777" w:rsidR="0057305B" w:rsidRPr="002B7083" w:rsidRDefault="002364AF" w:rsidP="0057305B">
      <w:pPr>
        <w:jc w:val="center"/>
        <w:rPr>
          <w:rFonts w:ascii="Verdana" w:hAnsi="Verdana" w:cs="Calibri"/>
          <w:b/>
          <w:i/>
          <w:sz w:val="72"/>
          <w:szCs w:val="72"/>
        </w:rPr>
      </w:pPr>
      <w:r w:rsidRPr="002B7083">
        <w:rPr>
          <w:rFonts w:ascii="Verdana" w:hAnsi="Verdana" w:cs="Calibri"/>
          <w:b/>
          <w:i/>
          <w:sz w:val="72"/>
          <w:szCs w:val="72"/>
        </w:rPr>
        <w:t>202</w:t>
      </w:r>
      <w:r w:rsidR="001F2AB9" w:rsidRPr="002B7083">
        <w:rPr>
          <w:rFonts w:ascii="Verdana" w:hAnsi="Verdana" w:cs="Calibri"/>
          <w:b/>
          <w:i/>
          <w:sz w:val="72"/>
          <w:szCs w:val="72"/>
        </w:rPr>
        <w:t>5</w:t>
      </w:r>
      <w:r w:rsidR="00B05B18" w:rsidRPr="002B7083">
        <w:rPr>
          <w:rFonts w:ascii="Verdana" w:hAnsi="Verdana" w:cs="Calibri"/>
          <w:b/>
          <w:i/>
          <w:sz w:val="72"/>
          <w:szCs w:val="72"/>
        </w:rPr>
        <w:t>-202</w:t>
      </w:r>
      <w:r w:rsidR="001F2AB9" w:rsidRPr="002B7083">
        <w:rPr>
          <w:rFonts w:ascii="Verdana" w:hAnsi="Verdana" w:cs="Calibri"/>
          <w:b/>
          <w:i/>
          <w:sz w:val="72"/>
          <w:szCs w:val="72"/>
        </w:rPr>
        <w:t>6</w:t>
      </w:r>
    </w:p>
    <w:p w14:paraId="6CD83364" w14:textId="77777777" w:rsidR="0057305B" w:rsidRPr="002B7083" w:rsidRDefault="0057305B" w:rsidP="0057305B">
      <w:pPr>
        <w:jc w:val="center"/>
        <w:rPr>
          <w:rFonts w:ascii="Verdana" w:hAnsi="Verdana" w:cs="Calibri"/>
          <w:b/>
          <w:i/>
          <w:sz w:val="72"/>
          <w:szCs w:val="72"/>
        </w:rPr>
      </w:pPr>
      <w:r w:rsidRPr="002B7083">
        <w:rPr>
          <w:rFonts w:ascii="Verdana" w:hAnsi="Verdana" w:cs="Calibri"/>
          <w:b/>
          <w:i/>
          <w:sz w:val="72"/>
          <w:szCs w:val="72"/>
        </w:rPr>
        <w:t>OFFICIAL HANDBOOK</w:t>
      </w:r>
    </w:p>
    <w:p w14:paraId="6CD83365" w14:textId="77777777" w:rsidR="0057305B" w:rsidRPr="002B7083" w:rsidRDefault="00CC35B5" w:rsidP="0057305B">
      <w:pPr>
        <w:jc w:val="center"/>
        <w:rPr>
          <w:rFonts w:ascii="Verdana" w:hAnsi="Verdana" w:cs="Calibri"/>
          <w:b/>
          <w:sz w:val="32"/>
          <w:szCs w:val="32"/>
        </w:rPr>
      </w:pPr>
      <w:r>
        <w:rPr>
          <w:rFonts w:ascii="Verdana" w:hAnsi="Verdana" w:cs="Calibri"/>
          <w:b/>
          <w:noProof/>
          <w:sz w:val="32"/>
          <w:szCs w:val="32"/>
          <w:lang w:eastAsia="en-GB"/>
        </w:rPr>
        <w:pict w14:anchorId="6CD8368C">
          <v:shapetype id="_x0000_t32" coordsize="21600,21600" o:spt="32" o:oned="t" path="m,l21600,21600e" filled="f">
            <v:path arrowok="t" fillok="f" o:connecttype="none"/>
            <o:lock v:ext="edit" shapetype="t"/>
          </v:shapetype>
          <v:shape id="_x0000_s2057" type="#_x0000_t32" style="position:absolute;left:0;text-align:left;margin-left:3.75pt;margin-top:8.6pt;width:405pt;height:.7pt;flip:y;z-index:251649536" o:connectortype="straight" strokeweight="2pt">
            <v:stroke dashstyle="dashDot"/>
          </v:shape>
        </w:pict>
      </w:r>
    </w:p>
    <w:p w14:paraId="6CD83366" w14:textId="77777777" w:rsidR="0057305B" w:rsidRPr="002B7083" w:rsidRDefault="0057305B" w:rsidP="0057305B">
      <w:pPr>
        <w:jc w:val="center"/>
        <w:rPr>
          <w:rFonts w:ascii="Verdana" w:hAnsi="Verdana" w:cs="Calibri"/>
          <w:b/>
          <w:sz w:val="56"/>
          <w:szCs w:val="56"/>
        </w:rPr>
      </w:pPr>
      <w:r w:rsidRPr="002B7083">
        <w:rPr>
          <w:rFonts w:ascii="Verdana" w:hAnsi="Verdana" w:cs="Calibri"/>
          <w:b/>
          <w:sz w:val="56"/>
          <w:szCs w:val="56"/>
        </w:rPr>
        <w:t>CLUB HEADQUARTERS:</w:t>
      </w:r>
    </w:p>
    <w:p w14:paraId="6CD83367" w14:textId="77777777" w:rsidR="0057305B" w:rsidRPr="002B7083" w:rsidRDefault="0057305B" w:rsidP="0057305B">
      <w:pPr>
        <w:jc w:val="center"/>
        <w:rPr>
          <w:rFonts w:ascii="Verdana" w:hAnsi="Verdana" w:cs="Calibri"/>
          <w:sz w:val="36"/>
          <w:szCs w:val="36"/>
        </w:rPr>
      </w:pPr>
      <w:r w:rsidRPr="002B7083">
        <w:rPr>
          <w:rFonts w:ascii="Verdana" w:hAnsi="Verdana" w:cs="Calibri"/>
          <w:sz w:val="36"/>
          <w:szCs w:val="36"/>
        </w:rPr>
        <w:t>11 Desborough Lane, Desborough Road,</w:t>
      </w:r>
    </w:p>
    <w:p w14:paraId="6CD83368" w14:textId="77777777" w:rsidR="0057305B" w:rsidRPr="002B7083" w:rsidRDefault="0057305B" w:rsidP="0057305B">
      <w:pPr>
        <w:jc w:val="center"/>
        <w:rPr>
          <w:rFonts w:ascii="Verdana" w:hAnsi="Verdana" w:cs="Calibri"/>
          <w:sz w:val="36"/>
          <w:szCs w:val="36"/>
        </w:rPr>
      </w:pPr>
      <w:r w:rsidRPr="002B7083">
        <w:rPr>
          <w:rFonts w:ascii="Verdana" w:hAnsi="Verdana" w:cs="Calibri"/>
          <w:sz w:val="36"/>
          <w:szCs w:val="36"/>
        </w:rPr>
        <w:t>St. Judes, Plymouth. PL4 9PJ</w:t>
      </w:r>
    </w:p>
    <w:p w14:paraId="6CD83369" w14:textId="77777777" w:rsidR="00E03CE5" w:rsidRDefault="007675F1" w:rsidP="004A6D4C">
      <w:pPr>
        <w:jc w:val="center"/>
        <w:sectPr w:rsidR="00E03CE5" w:rsidSect="00BC2D06">
          <w:headerReference w:type="default" r:id="rId9"/>
          <w:footerReference w:type="default" r:id="rId10"/>
          <w:headerReference w:type="first" r:id="rId11"/>
          <w:pgSz w:w="11906" w:h="16838"/>
          <w:pgMar w:top="1440" w:right="1800" w:bottom="1440" w:left="1800" w:header="708" w:footer="708" w:gutter="0"/>
          <w:pgNumType w:start="0"/>
          <w:cols w:space="708"/>
          <w:titlePg/>
          <w:docGrid w:linePitch="360"/>
        </w:sectPr>
      </w:pPr>
      <w:hyperlink r:id="rId12" w:history="1">
        <w:r w:rsidRPr="002B7083">
          <w:rPr>
            <w:rStyle w:val="Hyperlink"/>
            <w:rFonts w:ascii="Verdana" w:hAnsi="Verdana" w:cs="Calibri"/>
            <w:color w:val="auto"/>
            <w:sz w:val="36"/>
            <w:szCs w:val="36"/>
          </w:rPr>
          <w:t>https://pdttc.com</w:t>
        </w:r>
      </w:hyperlink>
    </w:p>
    <w:p w14:paraId="6CD8336A" w14:textId="77777777" w:rsidR="004A6D4C" w:rsidRDefault="004A6D4C" w:rsidP="004A6D4C">
      <w:pPr>
        <w:jc w:val="center"/>
      </w:pPr>
      <w:r>
        <w:rPr>
          <w:noProof/>
          <w:lang w:eastAsia="en-GB"/>
        </w:rPr>
        <w:lastRenderedPageBreak/>
        <w:drawing>
          <wp:inline distT="0" distB="0" distL="0" distR="0" wp14:anchorId="6CD8368D" wp14:editId="6CD8368E">
            <wp:extent cx="5219700" cy="13639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219700" cy="1363980"/>
                    </a:xfrm>
                    <a:prstGeom prst="rect">
                      <a:avLst/>
                    </a:prstGeom>
                    <a:noFill/>
                    <a:ln w="9525">
                      <a:noFill/>
                      <a:miter lim="800000"/>
                      <a:headEnd/>
                      <a:tailEnd/>
                    </a:ln>
                  </pic:spPr>
                </pic:pic>
              </a:graphicData>
            </a:graphic>
          </wp:inline>
        </w:drawing>
      </w:r>
    </w:p>
    <w:p w14:paraId="6CD8336B" w14:textId="77777777" w:rsidR="004A6D4C" w:rsidRPr="005D4276" w:rsidRDefault="004A6D4C" w:rsidP="004A6D4C">
      <w:pPr>
        <w:rPr>
          <w:rFonts w:ascii="Calibri" w:hAnsi="Calibri"/>
          <w:sz w:val="28"/>
          <w:szCs w:val="28"/>
        </w:rPr>
      </w:pPr>
    </w:p>
    <w:p w14:paraId="6CD8336C" w14:textId="77777777" w:rsidR="004A6D4C" w:rsidRPr="002168FA" w:rsidRDefault="004A6D4C" w:rsidP="004A6D4C">
      <w:pPr>
        <w:pStyle w:val="NormalWeb"/>
        <w:spacing w:before="0" w:beforeAutospacing="0" w:after="0" w:afterAutospacing="0"/>
        <w:jc w:val="center"/>
        <w:rPr>
          <w:rFonts w:ascii="Calibri" w:hAnsi="Calibri" w:cs="Segoe UI"/>
          <w:i/>
          <w:sz w:val="60"/>
          <w:szCs w:val="60"/>
        </w:rPr>
      </w:pPr>
      <w:r>
        <w:rPr>
          <w:rFonts w:ascii="Calibri" w:hAnsi="Calibri" w:cs="Segoe UI"/>
          <w:i/>
          <w:sz w:val="60"/>
          <w:szCs w:val="60"/>
        </w:rPr>
        <w:t>Proud S</w:t>
      </w:r>
      <w:r w:rsidRPr="002168FA">
        <w:rPr>
          <w:rFonts w:ascii="Calibri" w:hAnsi="Calibri" w:cs="Segoe UI"/>
          <w:i/>
          <w:sz w:val="60"/>
          <w:szCs w:val="60"/>
        </w:rPr>
        <w:t>ponsors of the PDTTC</w:t>
      </w:r>
    </w:p>
    <w:p w14:paraId="6CD8336D" w14:textId="77777777" w:rsidR="004A6D4C" w:rsidRPr="002168FA" w:rsidRDefault="004A6D4C" w:rsidP="004A6D4C">
      <w:pPr>
        <w:pStyle w:val="NormalWeb"/>
        <w:spacing w:before="0" w:beforeAutospacing="0" w:after="0" w:afterAutospacing="0"/>
        <w:jc w:val="center"/>
        <w:rPr>
          <w:rFonts w:ascii="Calibri" w:hAnsi="Calibri" w:cs="Segoe UI"/>
        </w:rPr>
      </w:pPr>
    </w:p>
    <w:p w14:paraId="6CD8336E" w14:textId="77777777" w:rsidR="004A6D4C" w:rsidRDefault="004A6D4C" w:rsidP="004A6D4C">
      <w:pPr>
        <w:pStyle w:val="NormalWeb"/>
        <w:spacing w:before="0" w:beforeAutospacing="0" w:after="0" w:afterAutospacing="0"/>
        <w:jc w:val="center"/>
        <w:rPr>
          <w:rFonts w:ascii="Calibri" w:hAnsi="Calibri" w:cs="Segoe UI"/>
          <w:sz w:val="48"/>
          <w:szCs w:val="48"/>
        </w:rPr>
      </w:pPr>
      <w:r w:rsidRPr="002168FA">
        <w:rPr>
          <w:rFonts w:ascii="Calibri" w:hAnsi="Calibri" w:cs="Segoe UI"/>
          <w:sz w:val="48"/>
          <w:szCs w:val="48"/>
        </w:rPr>
        <w:t>We are specialist providers of be</w:t>
      </w:r>
      <w:r>
        <w:rPr>
          <w:rFonts w:ascii="Calibri" w:hAnsi="Calibri" w:cs="Segoe UI"/>
          <w:sz w:val="48"/>
          <w:szCs w:val="48"/>
        </w:rPr>
        <w:t>spoke interiors for the retail,</w:t>
      </w:r>
    </w:p>
    <w:p w14:paraId="6CD8336F" w14:textId="77777777" w:rsidR="004A6D4C" w:rsidRDefault="004A6D4C" w:rsidP="004A6D4C">
      <w:pPr>
        <w:pStyle w:val="NormalWeb"/>
        <w:spacing w:before="0" w:beforeAutospacing="0" w:after="0" w:afterAutospacing="0"/>
        <w:jc w:val="center"/>
        <w:rPr>
          <w:rFonts w:ascii="Calibri" w:hAnsi="Calibri" w:cs="Segoe UI"/>
          <w:sz w:val="48"/>
          <w:szCs w:val="48"/>
        </w:rPr>
      </w:pPr>
      <w:r>
        <w:rPr>
          <w:rFonts w:ascii="Calibri" w:hAnsi="Calibri" w:cs="Segoe UI"/>
          <w:sz w:val="48"/>
          <w:szCs w:val="48"/>
        </w:rPr>
        <w:t>commercial, leisure, military</w:t>
      </w:r>
    </w:p>
    <w:p w14:paraId="6CD83370" w14:textId="77777777" w:rsidR="004A6D4C" w:rsidRDefault="004A6D4C" w:rsidP="004A6D4C">
      <w:pPr>
        <w:pStyle w:val="NormalWeb"/>
        <w:spacing w:before="0" w:beforeAutospacing="0" w:after="0" w:afterAutospacing="0"/>
        <w:jc w:val="center"/>
        <w:rPr>
          <w:rFonts w:ascii="Calibri" w:hAnsi="Calibri" w:cs="Segoe UI"/>
          <w:sz w:val="48"/>
          <w:szCs w:val="48"/>
        </w:rPr>
      </w:pPr>
      <w:r w:rsidRPr="002168FA">
        <w:rPr>
          <w:rFonts w:ascii="Calibri" w:hAnsi="Calibri" w:cs="Segoe UI"/>
          <w:sz w:val="48"/>
          <w:szCs w:val="48"/>
        </w:rPr>
        <w:t>and public sectors.  </w:t>
      </w:r>
    </w:p>
    <w:p w14:paraId="6CD83371" w14:textId="77777777" w:rsidR="004A6D4C" w:rsidRDefault="004A6D4C" w:rsidP="004A6D4C">
      <w:pPr>
        <w:pStyle w:val="NormalWeb"/>
        <w:spacing w:before="0" w:beforeAutospacing="0" w:after="0" w:afterAutospacing="0"/>
        <w:jc w:val="center"/>
        <w:rPr>
          <w:rFonts w:ascii="Calibri" w:hAnsi="Calibri" w:cs="Segoe UI"/>
          <w:sz w:val="48"/>
          <w:szCs w:val="48"/>
        </w:rPr>
      </w:pPr>
    </w:p>
    <w:p w14:paraId="6CD83372" w14:textId="77777777" w:rsidR="004A6D4C" w:rsidRDefault="004A6D4C" w:rsidP="004A6D4C">
      <w:pPr>
        <w:pStyle w:val="NormalWeb"/>
        <w:spacing w:before="0" w:beforeAutospacing="0" w:after="0" w:afterAutospacing="0"/>
        <w:jc w:val="center"/>
        <w:rPr>
          <w:rFonts w:ascii="Calibri" w:hAnsi="Calibri" w:cs="Segoe UI"/>
          <w:sz w:val="48"/>
          <w:szCs w:val="48"/>
        </w:rPr>
      </w:pPr>
      <w:r>
        <w:rPr>
          <w:rFonts w:ascii="Calibri" w:hAnsi="Calibri" w:cs="Segoe UI"/>
          <w:sz w:val="48"/>
          <w:szCs w:val="48"/>
        </w:rPr>
        <w:t>With a highly experienced</w:t>
      </w:r>
    </w:p>
    <w:p w14:paraId="6CD83373" w14:textId="77777777" w:rsidR="004A6D4C" w:rsidRDefault="004A6D4C" w:rsidP="004A6D4C">
      <w:pPr>
        <w:pStyle w:val="NormalWeb"/>
        <w:spacing w:before="0" w:beforeAutospacing="0" w:after="0" w:afterAutospacing="0"/>
        <w:jc w:val="center"/>
        <w:rPr>
          <w:rFonts w:ascii="Calibri" w:hAnsi="Calibri" w:cs="Segoe UI"/>
          <w:sz w:val="48"/>
          <w:szCs w:val="48"/>
        </w:rPr>
      </w:pPr>
      <w:r>
        <w:rPr>
          <w:rFonts w:ascii="Calibri" w:hAnsi="Calibri" w:cs="Segoe UI"/>
          <w:sz w:val="48"/>
          <w:szCs w:val="48"/>
        </w:rPr>
        <w:t>management team and workforce,</w:t>
      </w:r>
    </w:p>
    <w:p w14:paraId="6CD83374" w14:textId="77777777" w:rsidR="004A6D4C" w:rsidRDefault="004A6D4C" w:rsidP="004A6D4C">
      <w:pPr>
        <w:pStyle w:val="NormalWeb"/>
        <w:spacing w:before="0" w:beforeAutospacing="0" w:after="0" w:afterAutospacing="0"/>
        <w:jc w:val="center"/>
        <w:rPr>
          <w:rFonts w:ascii="Calibri" w:hAnsi="Calibri" w:cs="Segoe UI"/>
          <w:sz w:val="48"/>
          <w:szCs w:val="48"/>
        </w:rPr>
      </w:pPr>
      <w:r w:rsidRPr="002168FA">
        <w:rPr>
          <w:rFonts w:ascii="Calibri" w:hAnsi="Calibri" w:cs="Segoe UI"/>
          <w:sz w:val="48"/>
          <w:szCs w:val="48"/>
        </w:rPr>
        <w:t>w</w:t>
      </w:r>
      <w:r>
        <w:rPr>
          <w:rFonts w:ascii="Calibri" w:hAnsi="Calibri" w:cs="Segoe UI"/>
          <w:sz w:val="48"/>
          <w:szCs w:val="48"/>
        </w:rPr>
        <w:t>e pride ourselves on delivering</w:t>
      </w:r>
    </w:p>
    <w:p w14:paraId="6CD83375" w14:textId="77777777" w:rsidR="004A6D4C" w:rsidRDefault="004A6D4C" w:rsidP="004A6D4C">
      <w:pPr>
        <w:pStyle w:val="NormalWeb"/>
        <w:spacing w:before="0" w:beforeAutospacing="0" w:after="0" w:afterAutospacing="0"/>
        <w:jc w:val="center"/>
        <w:rPr>
          <w:rFonts w:ascii="Calibri" w:hAnsi="Calibri" w:cs="Segoe UI"/>
          <w:sz w:val="48"/>
          <w:szCs w:val="48"/>
        </w:rPr>
      </w:pPr>
      <w:r>
        <w:rPr>
          <w:rFonts w:ascii="Calibri" w:hAnsi="Calibri" w:cs="Segoe UI"/>
          <w:sz w:val="48"/>
          <w:szCs w:val="48"/>
        </w:rPr>
        <w:t xml:space="preserve">a </w:t>
      </w:r>
      <w:proofErr w:type="gramStart"/>
      <w:r>
        <w:rPr>
          <w:rFonts w:ascii="Calibri" w:hAnsi="Calibri" w:cs="Segoe UI"/>
          <w:sz w:val="48"/>
          <w:szCs w:val="48"/>
        </w:rPr>
        <w:t>high quality</w:t>
      </w:r>
      <w:proofErr w:type="gramEnd"/>
      <w:r>
        <w:rPr>
          <w:rFonts w:ascii="Calibri" w:hAnsi="Calibri" w:cs="Segoe UI"/>
          <w:sz w:val="48"/>
          <w:szCs w:val="48"/>
        </w:rPr>
        <w:t xml:space="preserve"> job,</w:t>
      </w:r>
    </w:p>
    <w:p w14:paraId="6CD83376" w14:textId="77777777" w:rsidR="004A6D4C" w:rsidRDefault="004A6D4C" w:rsidP="004A6D4C">
      <w:pPr>
        <w:pStyle w:val="NormalWeb"/>
        <w:spacing w:before="0" w:beforeAutospacing="0" w:after="0" w:afterAutospacing="0"/>
        <w:jc w:val="center"/>
        <w:rPr>
          <w:rFonts w:ascii="Calibri" w:hAnsi="Calibri" w:cs="Segoe UI"/>
          <w:sz w:val="48"/>
          <w:szCs w:val="48"/>
        </w:rPr>
      </w:pPr>
      <w:r>
        <w:rPr>
          <w:rFonts w:ascii="Calibri" w:hAnsi="Calibri" w:cs="Segoe UI"/>
          <w:sz w:val="48"/>
          <w:szCs w:val="48"/>
        </w:rPr>
        <w:t>at a competitive price,</w:t>
      </w:r>
    </w:p>
    <w:p w14:paraId="6CD83377" w14:textId="77777777" w:rsidR="004A6D4C" w:rsidRDefault="004A6D4C" w:rsidP="004A6D4C">
      <w:pPr>
        <w:pStyle w:val="NormalWeb"/>
        <w:spacing w:before="0" w:beforeAutospacing="0" w:after="0" w:afterAutospacing="0"/>
        <w:jc w:val="center"/>
        <w:rPr>
          <w:rFonts w:ascii="Calibri" w:hAnsi="Calibri" w:cs="Segoe UI"/>
          <w:sz w:val="48"/>
          <w:szCs w:val="48"/>
        </w:rPr>
      </w:pPr>
      <w:r>
        <w:rPr>
          <w:rFonts w:ascii="Calibri" w:hAnsi="Calibri" w:cs="Segoe UI"/>
          <w:sz w:val="48"/>
          <w:szCs w:val="48"/>
        </w:rPr>
        <w:t>completed on time.</w:t>
      </w:r>
    </w:p>
    <w:p w14:paraId="6CD83378" w14:textId="77777777" w:rsidR="004A6D4C" w:rsidRPr="002168FA" w:rsidRDefault="004A6D4C" w:rsidP="004A6D4C">
      <w:pPr>
        <w:pStyle w:val="NormalWeb"/>
        <w:spacing w:before="0" w:beforeAutospacing="0" w:after="0" w:afterAutospacing="0"/>
        <w:jc w:val="center"/>
        <w:rPr>
          <w:rFonts w:ascii="Calibri" w:hAnsi="Calibri" w:cs="Segoe UI"/>
        </w:rPr>
      </w:pPr>
    </w:p>
    <w:p w14:paraId="6CD83379" w14:textId="77777777" w:rsidR="004A6D4C" w:rsidRPr="002168FA" w:rsidRDefault="004A6D4C" w:rsidP="004A6D4C">
      <w:pPr>
        <w:pStyle w:val="NormalWeb"/>
        <w:spacing w:before="0" w:beforeAutospacing="0" w:after="0" w:afterAutospacing="0"/>
        <w:jc w:val="center"/>
        <w:rPr>
          <w:rFonts w:ascii="Calibri" w:hAnsi="Calibri" w:cs="Segoe UI"/>
          <w:i/>
          <w:sz w:val="60"/>
          <w:szCs w:val="60"/>
        </w:rPr>
      </w:pPr>
      <w:r w:rsidRPr="002168FA">
        <w:rPr>
          <w:rFonts w:ascii="Calibri" w:hAnsi="Calibri" w:cs="Segoe UI"/>
          <w:i/>
          <w:sz w:val="60"/>
          <w:szCs w:val="60"/>
        </w:rPr>
        <w:t>Affordable excellence</w:t>
      </w:r>
    </w:p>
    <w:p w14:paraId="6CD8337A" w14:textId="77777777" w:rsidR="004A6D4C" w:rsidRPr="002168FA" w:rsidRDefault="004A6D4C" w:rsidP="004A6D4C">
      <w:pPr>
        <w:pStyle w:val="NormalWeb"/>
        <w:spacing w:before="0" w:beforeAutospacing="0" w:after="0" w:afterAutospacing="0"/>
        <w:jc w:val="center"/>
        <w:rPr>
          <w:rFonts w:ascii="Calibri" w:hAnsi="Calibri" w:cs="Segoe UI"/>
        </w:rPr>
      </w:pPr>
    </w:p>
    <w:p w14:paraId="6CD8337B" w14:textId="77777777" w:rsidR="004A6D4C" w:rsidRDefault="004A6D4C" w:rsidP="004A6D4C">
      <w:pPr>
        <w:pStyle w:val="NormalWeb"/>
        <w:spacing w:before="0" w:beforeAutospacing="0" w:after="0" w:afterAutospacing="0"/>
        <w:jc w:val="center"/>
        <w:rPr>
          <w:rFonts w:ascii="Calibri" w:hAnsi="Calibri" w:cs="Segoe UI"/>
          <w:sz w:val="40"/>
          <w:szCs w:val="40"/>
        </w:rPr>
      </w:pPr>
      <w:r>
        <w:rPr>
          <w:rFonts w:ascii="Calibri" w:hAnsi="Calibri" w:cs="Segoe UI"/>
          <w:sz w:val="40"/>
          <w:szCs w:val="40"/>
        </w:rPr>
        <w:t>Web</w:t>
      </w:r>
      <w:r w:rsidRPr="002168FA">
        <w:rPr>
          <w:rFonts w:ascii="Calibri" w:hAnsi="Calibri" w:cs="Segoe UI"/>
          <w:sz w:val="40"/>
          <w:szCs w:val="40"/>
        </w:rPr>
        <w:t>site address</w:t>
      </w:r>
    </w:p>
    <w:p w14:paraId="6CD8337C" w14:textId="77777777" w:rsidR="004A6D4C" w:rsidRDefault="004A6D4C" w:rsidP="004A6D4C">
      <w:pPr>
        <w:pStyle w:val="NormalWeb"/>
        <w:spacing w:before="0" w:beforeAutospacing="0" w:after="0" w:afterAutospacing="0"/>
        <w:jc w:val="center"/>
        <w:rPr>
          <w:rFonts w:ascii="Calibri" w:hAnsi="Calibri" w:cs="Segoe UI"/>
          <w:sz w:val="40"/>
          <w:szCs w:val="40"/>
        </w:rPr>
      </w:pPr>
      <w:hyperlink r:id="rId14" w:tgtFrame="_blank" w:history="1">
        <w:r w:rsidRPr="002168FA">
          <w:rPr>
            <w:rStyle w:val="Hyperlink"/>
            <w:rFonts w:ascii="Calibri" w:hAnsi="Calibri" w:cs="Segoe UI"/>
            <w:color w:val="auto"/>
            <w:sz w:val="40"/>
            <w:szCs w:val="40"/>
          </w:rPr>
          <w:t>www.sws-ltd.org</w:t>
        </w:r>
      </w:hyperlink>
    </w:p>
    <w:p w14:paraId="6CD8337D" w14:textId="77777777" w:rsidR="004A6D4C" w:rsidRDefault="004A6D4C" w:rsidP="004A6D4C">
      <w:pPr>
        <w:pStyle w:val="NormalWeb"/>
        <w:spacing w:before="0" w:beforeAutospacing="0" w:after="0" w:afterAutospacing="0"/>
        <w:jc w:val="center"/>
        <w:rPr>
          <w:rFonts w:ascii="Calibri" w:hAnsi="Calibri" w:cs="Segoe UI"/>
          <w:sz w:val="40"/>
          <w:szCs w:val="40"/>
        </w:rPr>
      </w:pPr>
    </w:p>
    <w:p w14:paraId="6CD8337E" w14:textId="77777777" w:rsidR="004A6D4C" w:rsidRDefault="004A6D4C" w:rsidP="004A6D4C">
      <w:pPr>
        <w:pStyle w:val="NormalWeb"/>
        <w:spacing w:before="0" w:beforeAutospacing="0" w:after="0" w:afterAutospacing="0"/>
        <w:jc w:val="center"/>
        <w:rPr>
          <w:rFonts w:ascii="Calibri" w:hAnsi="Calibri" w:cs="Segoe UI"/>
          <w:sz w:val="40"/>
          <w:szCs w:val="40"/>
        </w:rPr>
      </w:pPr>
      <w:r>
        <w:rPr>
          <w:rFonts w:ascii="Calibri" w:hAnsi="Calibri" w:cs="Segoe UI"/>
          <w:sz w:val="40"/>
          <w:szCs w:val="40"/>
        </w:rPr>
        <w:t>Phone number</w:t>
      </w:r>
    </w:p>
    <w:p w14:paraId="6CD8337F" w14:textId="77777777" w:rsidR="004A6D4C" w:rsidRPr="002168FA" w:rsidRDefault="00CC35B5" w:rsidP="004A6D4C">
      <w:pPr>
        <w:pStyle w:val="NormalWeb"/>
        <w:spacing w:before="0" w:beforeAutospacing="0" w:after="0" w:afterAutospacing="0"/>
        <w:jc w:val="center"/>
        <w:rPr>
          <w:rFonts w:ascii="Calibri" w:hAnsi="Calibri" w:cs="Segoe UI"/>
          <w:sz w:val="40"/>
          <w:szCs w:val="40"/>
        </w:rPr>
      </w:pPr>
      <w:r>
        <w:rPr>
          <w:rFonts w:ascii="Calibri" w:hAnsi="Calibri" w:cs="Segoe UI"/>
          <w:noProof/>
          <w:sz w:val="40"/>
          <w:szCs w:val="40"/>
        </w:rPr>
        <w:pict w14:anchorId="6CD8368F">
          <v:rect id="_x0000_s2060" style="position:absolute;left:0;text-align:left;margin-left:177.3pt;margin-top:52.1pt;width:57.45pt;height:25.3pt;z-index:251660288" stroked="f"/>
        </w:pict>
      </w:r>
      <w:r w:rsidR="004A6D4C" w:rsidRPr="002168FA">
        <w:rPr>
          <w:rFonts w:ascii="Calibri" w:hAnsi="Calibri" w:cs="Segoe UI"/>
          <w:sz w:val="40"/>
          <w:szCs w:val="40"/>
        </w:rPr>
        <w:t>01752 201111</w:t>
      </w:r>
    </w:p>
    <w:p w14:paraId="6CD83380" w14:textId="77777777" w:rsidR="004A6D4C" w:rsidRDefault="004A6D4C" w:rsidP="004A6D4C">
      <w:pPr>
        <w:jc w:val="center"/>
        <w:rPr>
          <w:rFonts w:ascii="Calibri" w:hAnsi="Calibri" w:cs="Calibri"/>
          <w:b/>
          <w:sz w:val="32"/>
          <w:szCs w:val="32"/>
        </w:rPr>
        <w:sectPr w:rsidR="004A6D4C" w:rsidSect="00BC2D06">
          <w:headerReference w:type="first" r:id="rId15"/>
          <w:pgSz w:w="11906" w:h="16838"/>
          <w:pgMar w:top="1440" w:right="1800" w:bottom="1440" w:left="1800" w:header="708" w:footer="708" w:gutter="0"/>
          <w:pgNumType w:start="0"/>
          <w:cols w:space="708"/>
          <w:titlePg/>
          <w:docGrid w:linePitch="360"/>
        </w:sectPr>
      </w:pPr>
    </w:p>
    <w:p w14:paraId="6CD83381" w14:textId="77777777" w:rsidR="004753A7" w:rsidRPr="002B7083" w:rsidRDefault="004753A7" w:rsidP="002C0EF4">
      <w:pPr>
        <w:jc w:val="center"/>
        <w:rPr>
          <w:rFonts w:ascii="Verdana" w:hAnsi="Verdana" w:cs="Calibri"/>
          <w:b/>
          <w:sz w:val="32"/>
          <w:szCs w:val="32"/>
        </w:rPr>
      </w:pPr>
      <w:r w:rsidRPr="002B7083">
        <w:rPr>
          <w:rFonts w:ascii="Verdana" w:hAnsi="Verdana" w:cs="Calibri"/>
          <w:b/>
          <w:sz w:val="32"/>
          <w:szCs w:val="32"/>
        </w:rPr>
        <w:lastRenderedPageBreak/>
        <w:t>INDEX</w:t>
      </w:r>
      <w:bookmarkEnd w:id="0"/>
    </w:p>
    <w:p w14:paraId="6CD83382" w14:textId="77777777" w:rsidR="004753A7" w:rsidRPr="002B7083" w:rsidRDefault="004753A7" w:rsidP="004753A7">
      <w:pPr>
        <w:pStyle w:val="Heading1"/>
        <w:jc w:val="left"/>
        <w:rPr>
          <w:rFonts w:ascii="Verdana" w:hAnsi="Verdana"/>
        </w:rPr>
      </w:pPr>
    </w:p>
    <w:p w14:paraId="6CD83383" w14:textId="77777777" w:rsidR="00801756" w:rsidRDefault="004F54DE" w:rsidP="004F54DE">
      <w:pPr>
        <w:pStyle w:val="Heading1"/>
        <w:jc w:val="left"/>
        <w:rPr>
          <w:rFonts w:ascii="Verdana" w:hAnsi="Verdana" w:cstheme="minorHAnsi"/>
          <w:sz w:val="22"/>
          <w:szCs w:val="22"/>
        </w:rPr>
      </w:pPr>
      <w:r>
        <w:rPr>
          <w:rFonts w:ascii="Verdana" w:hAnsi="Verdana"/>
        </w:rPr>
        <w:t xml:space="preserve">NOTE: </w:t>
      </w:r>
      <w:r w:rsidRPr="004F54DE">
        <w:rPr>
          <w:rFonts w:ascii="Verdana" w:hAnsi="Verdana" w:cstheme="minorHAnsi"/>
          <w:sz w:val="22"/>
          <w:szCs w:val="22"/>
        </w:rPr>
        <w:t xml:space="preserve"> </w:t>
      </w:r>
      <w:r w:rsidRPr="004F54DE">
        <w:rPr>
          <w:rFonts w:ascii="Verdana" w:hAnsi="Verdana" w:cstheme="minorHAnsi"/>
          <w:b w:val="0"/>
        </w:rPr>
        <w:t>Throughout this document where the word ‘we’ or the word ‘club’ is used that is referring to Plymouth and District Table Tennis Club and/or Plymouth Table Tennis League.</w:t>
      </w:r>
    </w:p>
    <w:p w14:paraId="6CD83384" w14:textId="77777777" w:rsidR="004F54DE" w:rsidRPr="004F54DE" w:rsidRDefault="004F54DE" w:rsidP="004F54DE"/>
    <w:p w14:paraId="6CD83385" w14:textId="77777777" w:rsidR="00FA2814" w:rsidRPr="002B7083" w:rsidRDefault="00FA2814" w:rsidP="00AB22E1">
      <w:pPr>
        <w:pStyle w:val="TOC1"/>
        <w:tabs>
          <w:tab w:val="clear" w:pos="8222"/>
          <w:tab w:val="right" w:leader="dot" w:pos="9356"/>
        </w:tabs>
        <w:spacing w:before="60"/>
        <w:rPr>
          <w:rFonts w:ascii="Verdana" w:hAnsi="Verdana" w:cs="Calibri"/>
        </w:rPr>
      </w:pPr>
      <w:r w:rsidRPr="002B7083">
        <w:rPr>
          <w:rFonts w:ascii="Verdana" w:hAnsi="Verdana" w:cs="Calibri"/>
        </w:rPr>
        <w:t>INDEX</w:t>
      </w:r>
      <w:r w:rsidRPr="002B7083">
        <w:rPr>
          <w:rFonts w:ascii="Verdana" w:hAnsi="Verdana" w:cs="Calibri"/>
        </w:rPr>
        <w:tab/>
      </w:r>
      <w:r w:rsidR="00C9607D" w:rsidRPr="002B7083">
        <w:rPr>
          <w:rFonts w:ascii="Verdana" w:hAnsi="Verdana" w:cs="Calibri"/>
        </w:rPr>
        <w:t xml:space="preserve">Page </w:t>
      </w:r>
      <w:r w:rsidRPr="002B7083">
        <w:rPr>
          <w:rFonts w:ascii="Verdana" w:hAnsi="Verdana" w:cs="Calibri"/>
        </w:rPr>
        <w:t>1</w:t>
      </w:r>
    </w:p>
    <w:p w14:paraId="6CD83386" w14:textId="77777777" w:rsidR="00984B39" w:rsidRPr="002B7083" w:rsidRDefault="00984B39" w:rsidP="00AB22E1">
      <w:pPr>
        <w:pStyle w:val="TOC1"/>
        <w:tabs>
          <w:tab w:val="clear" w:pos="8222"/>
          <w:tab w:val="right" w:leader="dot" w:pos="9356"/>
        </w:tabs>
        <w:spacing w:before="60"/>
        <w:rPr>
          <w:rFonts w:ascii="Verdana" w:hAnsi="Verdana" w:cs="Calibri"/>
        </w:rPr>
      </w:pPr>
      <w:r w:rsidRPr="002B7083">
        <w:rPr>
          <w:rFonts w:ascii="Verdana" w:hAnsi="Verdana" w:cs="Calibri"/>
        </w:rPr>
        <w:t>FORWARD BY THE CHAIRMAN</w:t>
      </w:r>
      <w:r w:rsidRPr="002B7083">
        <w:rPr>
          <w:rFonts w:ascii="Verdana" w:hAnsi="Verdana" w:cs="Calibri"/>
        </w:rPr>
        <w:tab/>
      </w:r>
      <w:r w:rsidR="00C9607D" w:rsidRPr="002B7083">
        <w:rPr>
          <w:rFonts w:ascii="Verdana" w:hAnsi="Verdana" w:cs="Calibri"/>
        </w:rPr>
        <w:t xml:space="preserve">Page </w:t>
      </w:r>
      <w:r w:rsidRPr="002B7083">
        <w:rPr>
          <w:rFonts w:ascii="Verdana" w:hAnsi="Verdana" w:cs="Calibri"/>
        </w:rPr>
        <w:t>2</w:t>
      </w:r>
    </w:p>
    <w:p w14:paraId="6CD83387" w14:textId="77777777" w:rsidR="00984B39" w:rsidRPr="002B7083" w:rsidRDefault="00984B39" w:rsidP="00AB22E1">
      <w:pPr>
        <w:pStyle w:val="TOC1"/>
        <w:tabs>
          <w:tab w:val="clear" w:pos="8222"/>
          <w:tab w:val="right" w:leader="dot" w:pos="9356"/>
        </w:tabs>
        <w:spacing w:before="60"/>
        <w:rPr>
          <w:rFonts w:ascii="Verdana" w:hAnsi="Verdana" w:cs="Calibri"/>
        </w:rPr>
      </w:pPr>
      <w:r w:rsidRPr="002B7083">
        <w:rPr>
          <w:rFonts w:ascii="Verdana" w:hAnsi="Verdana" w:cs="Calibri"/>
        </w:rPr>
        <w:t>OFFICERS OF THE CLUB</w:t>
      </w:r>
      <w:r w:rsidRPr="002B7083">
        <w:rPr>
          <w:rFonts w:ascii="Verdana" w:hAnsi="Verdana" w:cs="Calibri"/>
        </w:rPr>
        <w:tab/>
      </w:r>
      <w:r w:rsidR="00C9607D" w:rsidRPr="002B7083">
        <w:rPr>
          <w:rFonts w:ascii="Verdana" w:hAnsi="Verdana" w:cs="Calibri"/>
        </w:rPr>
        <w:t xml:space="preserve">Page </w:t>
      </w:r>
      <w:r w:rsidRPr="002B7083">
        <w:rPr>
          <w:rFonts w:ascii="Verdana" w:hAnsi="Verdana" w:cs="Calibri"/>
        </w:rPr>
        <w:t>3</w:t>
      </w:r>
    </w:p>
    <w:p w14:paraId="6CD83388" w14:textId="77777777" w:rsidR="005D6B0C" w:rsidRPr="002B7083" w:rsidRDefault="00984B39" w:rsidP="00AB22E1">
      <w:pPr>
        <w:pStyle w:val="TOC1"/>
        <w:tabs>
          <w:tab w:val="clear" w:pos="8222"/>
          <w:tab w:val="right" w:leader="dot" w:pos="9356"/>
        </w:tabs>
        <w:spacing w:before="60"/>
        <w:rPr>
          <w:rFonts w:ascii="Verdana" w:hAnsi="Verdana" w:cs="Calibri"/>
        </w:rPr>
      </w:pPr>
      <w:r w:rsidRPr="002B7083">
        <w:rPr>
          <w:rFonts w:ascii="Verdana" w:hAnsi="Verdana" w:cs="Calibri"/>
        </w:rPr>
        <w:t xml:space="preserve">RULES </w:t>
      </w:r>
      <w:r w:rsidR="00C55951" w:rsidRPr="002B7083">
        <w:rPr>
          <w:rFonts w:ascii="Verdana" w:hAnsi="Verdana" w:cs="Calibri"/>
        </w:rPr>
        <w:t>and</w:t>
      </w:r>
      <w:r w:rsidRPr="002B7083">
        <w:rPr>
          <w:rFonts w:ascii="Verdana" w:hAnsi="Verdana" w:cs="Calibri"/>
        </w:rPr>
        <w:t xml:space="preserve"> REGULATIONS</w:t>
      </w:r>
      <w:r w:rsidR="005D6B0C" w:rsidRPr="002B7083">
        <w:rPr>
          <w:rFonts w:ascii="Verdana" w:hAnsi="Verdana" w:cs="Calibri"/>
        </w:rPr>
        <w:t xml:space="preserve">, </w:t>
      </w:r>
      <w:r w:rsidR="00736A1E" w:rsidRPr="002B7083">
        <w:rPr>
          <w:rFonts w:ascii="Verdana" w:hAnsi="Verdana" w:cs="Calibri"/>
        </w:rPr>
        <w:t>PART A</w:t>
      </w:r>
      <w:r w:rsidR="005D6B0C" w:rsidRPr="002B7083">
        <w:rPr>
          <w:rFonts w:ascii="Verdana" w:hAnsi="Verdana" w:cs="Calibri"/>
        </w:rPr>
        <w:t xml:space="preserve">, General </w:t>
      </w:r>
      <w:r w:rsidR="002B7083" w:rsidRPr="002B7083">
        <w:rPr>
          <w:rFonts w:ascii="Verdana" w:hAnsi="Verdana" w:cs="Calibri"/>
        </w:rPr>
        <w:t>Regulations</w:t>
      </w:r>
    </w:p>
    <w:p w14:paraId="6CD83389" w14:textId="77777777" w:rsidR="00984B39" w:rsidRDefault="009D176E" w:rsidP="007D2529">
      <w:pPr>
        <w:pStyle w:val="TOC1"/>
        <w:tabs>
          <w:tab w:val="clear" w:pos="8222"/>
          <w:tab w:val="right" w:leader="dot" w:pos="9356"/>
        </w:tabs>
        <w:spacing w:before="60"/>
        <w:ind w:left="284" w:firstLine="283"/>
        <w:rPr>
          <w:rFonts w:ascii="Verdana" w:hAnsi="Verdana" w:cs="Calibri"/>
        </w:rPr>
      </w:pPr>
      <w:r>
        <w:rPr>
          <w:rFonts w:ascii="Verdana" w:hAnsi="Verdana" w:cs="Calibri"/>
        </w:rPr>
        <w:t xml:space="preserve">1 </w:t>
      </w:r>
      <w:r w:rsidR="005D6B0C" w:rsidRPr="002B7083">
        <w:rPr>
          <w:rFonts w:ascii="Verdana" w:hAnsi="Verdana" w:cs="Calibri"/>
        </w:rPr>
        <w:t>MEMBERSHIP</w:t>
      </w:r>
      <w:r w:rsidR="00984B39" w:rsidRPr="002B7083">
        <w:rPr>
          <w:rFonts w:ascii="Verdana" w:hAnsi="Verdana" w:cs="Calibri"/>
        </w:rPr>
        <w:tab/>
      </w:r>
      <w:r w:rsidR="00C9607D" w:rsidRPr="002B7083">
        <w:rPr>
          <w:rFonts w:ascii="Verdana" w:hAnsi="Verdana" w:cs="Calibri"/>
        </w:rPr>
        <w:t xml:space="preserve">Page </w:t>
      </w:r>
      <w:r w:rsidR="00984B39" w:rsidRPr="002B7083">
        <w:rPr>
          <w:rFonts w:ascii="Verdana" w:hAnsi="Verdana" w:cs="Calibri"/>
        </w:rPr>
        <w:t>4</w:t>
      </w:r>
    </w:p>
    <w:p w14:paraId="6CD8338A" w14:textId="77777777" w:rsidR="009D176E" w:rsidRPr="009D176E" w:rsidRDefault="009D176E" w:rsidP="007D2529">
      <w:pPr>
        <w:pStyle w:val="TOC1"/>
        <w:tabs>
          <w:tab w:val="clear" w:pos="8222"/>
          <w:tab w:val="right" w:leader="dot" w:pos="9356"/>
        </w:tabs>
        <w:spacing w:before="60"/>
        <w:ind w:left="284" w:firstLine="283"/>
        <w:rPr>
          <w:rFonts w:ascii="Verdana" w:hAnsi="Verdana" w:cs="Calibri"/>
        </w:rPr>
      </w:pPr>
      <w:r w:rsidRPr="009D176E">
        <w:rPr>
          <w:rFonts w:ascii="Verdana" w:hAnsi="Verdana" w:cs="Calibri"/>
        </w:rPr>
        <w:t xml:space="preserve">2 </w:t>
      </w:r>
      <w:r>
        <w:rPr>
          <w:rFonts w:ascii="Verdana" w:hAnsi="Verdana" w:cs="Calibri"/>
        </w:rPr>
        <w:t>CONDUCT</w:t>
      </w:r>
      <w:r>
        <w:rPr>
          <w:rFonts w:ascii="Verdana" w:hAnsi="Verdana" w:cs="Calibri"/>
        </w:rPr>
        <w:tab/>
        <w:t>Page 4</w:t>
      </w:r>
    </w:p>
    <w:p w14:paraId="6CD8338B" w14:textId="77777777" w:rsidR="005D6B0C" w:rsidRPr="002B7083" w:rsidRDefault="009D176E" w:rsidP="007D2529">
      <w:pPr>
        <w:pStyle w:val="TOC1"/>
        <w:tabs>
          <w:tab w:val="clear" w:pos="8222"/>
          <w:tab w:val="right" w:leader="dot" w:pos="9356"/>
        </w:tabs>
        <w:spacing w:before="60"/>
        <w:ind w:left="284" w:firstLine="283"/>
        <w:rPr>
          <w:rFonts w:ascii="Verdana" w:hAnsi="Verdana" w:cs="Calibri"/>
        </w:rPr>
      </w:pPr>
      <w:r>
        <w:rPr>
          <w:rFonts w:ascii="Verdana" w:hAnsi="Verdana" w:cs="Calibri"/>
        </w:rPr>
        <w:t xml:space="preserve">3 </w:t>
      </w:r>
      <w:r w:rsidR="005D6B0C" w:rsidRPr="002B7083">
        <w:rPr>
          <w:rFonts w:ascii="Verdana" w:hAnsi="Verdana" w:cs="Calibri"/>
        </w:rPr>
        <w:t>PRACTICE</w:t>
      </w:r>
      <w:r w:rsidR="005D6B0C" w:rsidRPr="002B7083">
        <w:rPr>
          <w:rFonts w:ascii="Verdana" w:hAnsi="Verdana" w:cs="Calibri"/>
        </w:rPr>
        <w:tab/>
      </w:r>
      <w:r w:rsidR="00C9607D" w:rsidRPr="002B7083">
        <w:rPr>
          <w:rFonts w:ascii="Verdana" w:hAnsi="Verdana" w:cs="Calibri"/>
        </w:rPr>
        <w:t xml:space="preserve">Page </w:t>
      </w:r>
      <w:r>
        <w:rPr>
          <w:rFonts w:ascii="Verdana" w:hAnsi="Verdana" w:cs="Calibri"/>
        </w:rPr>
        <w:t>5</w:t>
      </w:r>
    </w:p>
    <w:p w14:paraId="6CD8338C" w14:textId="77777777" w:rsidR="005D6B0C" w:rsidRPr="002B7083" w:rsidRDefault="009D176E" w:rsidP="007D2529">
      <w:pPr>
        <w:pStyle w:val="TOC1"/>
        <w:tabs>
          <w:tab w:val="clear" w:pos="8222"/>
          <w:tab w:val="right" w:leader="dot" w:pos="9356"/>
        </w:tabs>
        <w:spacing w:before="60"/>
        <w:ind w:left="284" w:firstLine="283"/>
        <w:rPr>
          <w:rFonts w:ascii="Verdana" w:hAnsi="Verdana" w:cs="Calibri"/>
        </w:rPr>
      </w:pPr>
      <w:r>
        <w:rPr>
          <w:rFonts w:ascii="Verdana" w:hAnsi="Verdana" w:cs="Calibri"/>
        </w:rPr>
        <w:t xml:space="preserve">4 </w:t>
      </w:r>
      <w:r w:rsidR="005D6B0C" w:rsidRPr="002B7083">
        <w:rPr>
          <w:rFonts w:ascii="Verdana" w:hAnsi="Verdana" w:cs="Calibri"/>
        </w:rPr>
        <w:t>FIRE SAFETY</w:t>
      </w:r>
      <w:r w:rsidR="005D6B0C" w:rsidRPr="002B7083">
        <w:rPr>
          <w:rFonts w:ascii="Verdana" w:hAnsi="Verdana" w:cs="Calibri"/>
        </w:rPr>
        <w:tab/>
      </w:r>
      <w:r w:rsidR="00C9607D" w:rsidRPr="002B7083">
        <w:rPr>
          <w:rFonts w:ascii="Verdana" w:hAnsi="Verdana" w:cs="Calibri"/>
        </w:rPr>
        <w:t xml:space="preserve">Page </w:t>
      </w:r>
      <w:r>
        <w:rPr>
          <w:rFonts w:ascii="Verdana" w:hAnsi="Verdana" w:cs="Calibri"/>
        </w:rPr>
        <w:t>5</w:t>
      </w:r>
    </w:p>
    <w:p w14:paraId="6CD8338D" w14:textId="77777777" w:rsidR="005D6B0C" w:rsidRDefault="009D176E" w:rsidP="007D2529">
      <w:pPr>
        <w:pStyle w:val="TOC1"/>
        <w:tabs>
          <w:tab w:val="clear" w:pos="8222"/>
          <w:tab w:val="right" w:leader="dot" w:pos="9356"/>
        </w:tabs>
        <w:spacing w:before="60"/>
        <w:ind w:left="284" w:firstLine="283"/>
        <w:rPr>
          <w:rFonts w:ascii="Verdana" w:hAnsi="Verdana" w:cs="Calibri"/>
        </w:rPr>
      </w:pPr>
      <w:r>
        <w:rPr>
          <w:rFonts w:ascii="Verdana" w:hAnsi="Verdana" w:cs="Calibri"/>
        </w:rPr>
        <w:t>5 ACCIDENTS</w:t>
      </w:r>
      <w:r w:rsidR="005D6B0C" w:rsidRPr="002B7083">
        <w:rPr>
          <w:rFonts w:ascii="Verdana" w:hAnsi="Verdana" w:cs="Calibri"/>
        </w:rPr>
        <w:tab/>
      </w:r>
      <w:r w:rsidR="00C9607D" w:rsidRPr="002B7083">
        <w:rPr>
          <w:rFonts w:ascii="Verdana" w:hAnsi="Verdana" w:cs="Calibri"/>
        </w:rPr>
        <w:t xml:space="preserve">Page </w:t>
      </w:r>
      <w:r>
        <w:rPr>
          <w:rFonts w:ascii="Verdana" w:hAnsi="Verdana" w:cs="Calibri"/>
        </w:rPr>
        <w:t>5</w:t>
      </w:r>
    </w:p>
    <w:p w14:paraId="6CD8338E" w14:textId="77777777" w:rsidR="009D176E" w:rsidRDefault="009D176E" w:rsidP="007D2529">
      <w:pPr>
        <w:pStyle w:val="TOC1"/>
        <w:tabs>
          <w:tab w:val="clear" w:pos="8222"/>
          <w:tab w:val="right" w:leader="dot" w:pos="9356"/>
        </w:tabs>
        <w:spacing w:before="60"/>
        <w:ind w:left="284" w:firstLine="283"/>
        <w:rPr>
          <w:rFonts w:ascii="Verdana" w:hAnsi="Verdana" w:cs="Calibri"/>
        </w:rPr>
      </w:pPr>
      <w:r w:rsidRPr="009D176E">
        <w:rPr>
          <w:rFonts w:ascii="Verdana" w:hAnsi="Verdana" w:cs="Calibri"/>
        </w:rPr>
        <w:t>6 SECURITY</w:t>
      </w:r>
      <w:r w:rsidRPr="009D176E">
        <w:rPr>
          <w:rFonts w:ascii="Verdana" w:hAnsi="Verdana" w:cs="Calibri"/>
        </w:rPr>
        <w:tab/>
      </w:r>
      <w:r>
        <w:rPr>
          <w:rFonts w:ascii="Verdana" w:hAnsi="Verdana" w:cs="Calibri"/>
        </w:rPr>
        <w:t>Page 5</w:t>
      </w:r>
    </w:p>
    <w:p w14:paraId="6CD8338F" w14:textId="77777777" w:rsidR="009D176E" w:rsidRPr="009D176E" w:rsidRDefault="009D176E" w:rsidP="007D2529">
      <w:pPr>
        <w:pStyle w:val="TOC1"/>
        <w:tabs>
          <w:tab w:val="clear" w:pos="8222"/>
          <w:tab w:val="right" w:leader="dot" w:pos="9356"/>
        </w:tabs>
        <w:spacing w:before="60"/>
        <w:ind w:left="284" w:firstLine="283"/>
        <w:rPr>
          <w:rFonts w:ascii="Verdana" w:hAnsi="Verdana" w:cs="Calibri"/>
        </w:rPr>
      </w:pPr>
      <w:r>
        <w:rPr>
          <w:rFonts w:ascii="Verdana" w:hAnsi="Verdana" w:cs="Calibri"/>
        </w:rPr>
        <w:t>7 FINANCES</w:t>
      </w:r>
      <w:r>
        <w:rPr>
          <w:rFonts w:ascii="Verdana" w:hAnsi="Verdana" w:cs="Calibri"/>
        </w:rPr>
        <w:tab/>
        <w:t>Page 5</w:t>
      </w:r>
    </w:p>
    <w:p w14:paraId="6CD83390" w14:textId="77777777" w:rsidR="009D176E" w:rsidRPr="009D176E" w:rsidRDefault="009D176E" w:rsidP="007D2529">
      <w:pPr>
        <w:pStyle w:val="TOC1"/>
        <w:tabs>
          <w:tab w:val="clear" w:pos="8222"/>
          <w:tab w:val="right" w:leader="dot" w:pos="9356"/>
        </w:tabs>
        <w:spacing w:before="60"/>
        <w:ind w:left="284" w:firstLine="283"/>
        <w:rPr>
          <w:rFonts w:ascii="Verdana" w:hAnsi="Verdana" w:cs="Calibri"/>
        </w:rPr>
      </w:pPr>
      <w:r>
        <w:rPr>
          <w:rFonts w:ascii="Verdana" w:hAnsi="Verdana" w:cs="Calibri"/>
        </w:rPr>
        <w:t>8 HANDBOOK</w:t>
      </w:r>
      <w:r>
        <w:rPr>
          <w:rFonts w:ascii="Verdana" w:hAnsi="Verdana" w:cs="Calibri"/>
        </w:rPr>
        <w:tab/>
        <w:t>Page 5</w:t>
      </w:r>
    </w:p>
    <w:p w14:paraId="6CD83391" w14:textId="77777777" w:rsidR="009D176E" w:rsidRPr="009D176E" w:rsidRDefault="009D176E" w:rsidP="007D2529">
      <w:pPr>
        <w:pStyle w:val="TOC1"/>
        <w:tabs>
          <w:tab w:val="clear" w:pos="8222"/>
          <w:tab w:val="right" w:leader="dot" w:pos="9356"/>
        </w:tabs>
        <w:spacing w:before="60"/>
        <w:ind w:left="284" w:firstLine="283"/>
        <w:rPr>
          <w:rFonts w:ascii="Verdana" w:hAnsi="Verdana" w:cs="Calibri"/>
        </w:rPr>
      </w:pPr>
      <w:r>
        <w:rPr>
          <w:rFonts w:ascii="Verdana" w:hAnsi="Verdana" w:cs="Calibri"/>
        </w:rPr>
        <w:t>9 EXECUTIVE COMMITTEE</w:t>
      </w:r>
      <w:r>
        <w:rPr>
          <w:rFonts w:ascii="Verdana" w:hAnsi="Verdana" w:cs="Calibri"/>
        </w:rPr>
        <w:tab/>
        <w:t>Page 5</w:t>
      </w:r>
    </w:p>
    <w:p w14:paraId="6CD83392" w14:textId="77777777" w:rsidR="000C7D9B" w:rsidRDefault="000C7D9B" w:rsidP="00AB22E1">
      <w:pPr>
        <w:pStyle w:val="TOC1"/>
        <w:tabs>
          <w:tab w:val="clear" w:pos="8222"/>
          <w:tab w:val="right" w:leader="dot" w:pos="9356"/>
        </w:tabs>
        <w:spacing w:before="60"/>
        <w:rPr>
          <w:rFonts w:ascii="Verdana" w:hAnsi="Verdana" w:cs="Calibri"/>
        </w:rPr>
      </w:pPr>
      <w:r w:rsidRPr="002B7083">
        <w:rPr>
          <w:rFonts w:ascii="Verdana" w:hAnsi="Verdana" w:cs="Calibri"/>
        </w:rPr>
        <w:t xml:space="preserve">RULES </w:t>
      </w:r>
      <w:r w:rsidR="00EC72CE" w:rsidRPr="002B7083">
        <w:rPr>
          <w:rFonts w:ascii="Verdana" w:hAnsi="Verdana" w:cs="Calibri"/>
        </w:rPr>
        <w:t>and</w:t>
      </w:r>
      <w:r w:rsidRPr="002B7083">
        <w:rPr>
          <w:rFonts w:ascii="Verdana" w:hAnsi="Verdana" w:cs="Calibri"/>
        </w:rPr>
        <w:t xml:space="preserve"> REGULATIONS, </w:t>
      </w:r>
      <w:r w:rsidR="00736A1E" w:rsidRPr="002B7083">
        <w:rPr>
          <w:rFonts w:ascii="Verdana" w:hAnsi="Verdana" w:cs="Calibri"/>
        </w:rPr>
        <w:t>PART B</w:t>
      </w:r>
      <w:r w:rsidRPr="002B7083">
        <w:rPr>
          <w:rFonts w:ascii="Verdana" w:hAnsi="Verdana" w:cs="Calibri"/>
        </w:rPr>
        <w:t xml:space="preserve">, League </w:t>
      </w:r>
      <w:r w:rsidR="002B7083" w:rsidRPr="002B7083">
        <w:rPr>
          <w:rFonts w:ascii="Verdana" w:hAnsi="Verdana" w:cs="Calibri"/>
        </w:rPr>
        <w:t xml:space="preserve">Regulations </w:t>
      </w:r>
    </w:p>
    <w:p w14:paraId="6CD83393" w14:textId="77777777" w:rsidR="009D176E" w:rsidRPr="009D176E" w:rsidRDefault="001A28AF" w:rsidP="001A28AF">
      <w:pPr>
        <w:pStyle w:val="TOC1"/>
        <w:tabs>
          <w:tab w:val="clear" w:pos="8222"/>
          <w:tab w:val="right" w:leader="dot" w:pos="9356"/>
        </w:tabs>
        <w:spacing w:before="60"/>
        <w:ind w:left="567" w:hanging="567"/>
        <w:rPr>
          <w:rFonts w:ascii="Verdana" w:hAnsi="Verdana" w:cs="Calibri"/>
        </w:rPr>
      </w:pPr>
      <w:r>
        <w:rPr>
          <w:rFonts w:ascii="Verdana" w:hAnsi="Verdana" w:cs="Calibri"/>
        </w:rPr>
        <w:tab/>
      </w:r>
      <w:r w:rsidR="009D176E" w:rsidRPr="009D176E">
        <w:rPr>
          <w:rFonts w:ascii="Verdana" w:hAnsi="Verdana" w:cs="Calibri"/>
        </w:rPr>
        <w:t>POINTS TO NOTE</w:t>
      </w:r>
      <w:r w:rsidR="009D176E">
        <w:rPr>
          <w:rFonts w:ascii="Verdana" w:hAnsi="Verdana" w:cs="Calibri"/>
        </w:rPr>
        <w:tab/>
        <w:t>Page 6</w:t>
      </w:r>
    </w:p>
    <w:p w14:paraId="6CD83394" w14:textId="77777777" w:rsidR="000C7D9B" w:rsidRPr="002B7083" w:rsidRDefault="009D176E" w:rsidP="007D2529">
      <w:pPr>
        <w:pStyle w:val="TOC1"/>
        <w:tabs>
          <w:tab w:val="clear" w:pos="8222"/>
          <w:tab w:val="right" w:leader="dot" w:pos="9356"/>
        </w:tabs>
        <w:spacing w:before="60"/>
        <w:ind w:left="567"/>
        <w:rPr>
          <w:rFonts w:ascii="Verdana" w:hAnsi="Verdana" w:cs="Calibri"/>
        </w:rPr>
      </w:pPr>
      <w:r>
        <w:rPr>
          <w:rFonts w:ascii="Verdana" w:hAnsi="Verdana" w:cs="Calibri"/>
        </w:rPr>
        <w:t xml:space="preserve">1 </w:t>
      </w:r>
      <w:r w:rsidR="00C55951" w:rsidRPr="002B7083">
        <w:rPr>
          <w:rFonts w:ascii="Verdana" w:hAnsi="Verdana" w:cs="Calibri"/>
        </w:rPr>
        <w:t>LEAGUE CHAMPIONSHIP</w:t>
      </w:r>
      <w:r w:rsidR="000C7D9B" w:rsidRPr="002B7083">
        <w:rPr>
          <w:rFonts w:ascii="Verdana" w:hAnsi="Verdana" w:cs="Calibri"/>
        </w:rPr>
        <w:tab/>
      </w:r>
      <w:r w:rsidR="00C9607D" w:rsidRPr="002B7083">
        <w:rPr>
          <w:rFonts w:ascii="Verdana" w:hAnsi="Verdana" w:cs="Calibri"/>
        </w:rPr>
        <w:t xml:space="preserve">Page </w:t>
      </w:r>
      <w:r>
        <w:rPr>
          <w:rFonts w:ascii="Verdana" w:hAnsi="Verdana" w:cs="Calibri"/>
        </w:rPr>
        <w:t>7</w:t>
      </w:r>
    </w:p>
    <w:p w14:paraId="6CD83395" w14:textId="77777777" w:rsidR="00C55951" w:rsidRPr="002B7083" w:rsidRDefault="009D176E" w:rsidP="007D2529">
      <w:pPr>
        <w:pStyle w:val="TOC1"/>
        <w:tabs>
          <w:tab w:val="clear" w:pos="8222"/>
          <w:tab w:val="right" w:leader="dot" w:pos="9356"/>
        </w:tabs>
        <w:spacing w:before="60"/>
        <w:ind w:left="567"/>
        <w:rPr>
          <w:rFonts w:ascii="Verdana" w:hAnsi="Verdana" w:cs="Calibri"/>
        </w:rPr>
      </w:pPr>
      <w:r>
        <w:rPr>
          <w:rFonts w:ascii="Verdana" w:hAnsi="Verdana" w:cs="Calibri"/>
        </w:rPr>
        <w:t xml:space="preserve">2 </w:t>
      </w:r>
      <w:r w:rsidR="00C55951" w:rsidRPr="002B7083">
        <w:rPr>
          <w:rFonts w:ascii="Verdana" w:hAnsi="Verdana" w:cs="Calibri"/>
        </w:rPr>
        <w:t>IDENTIFICATION OF TEAMS</w:t>
      </w:r>
      <w:r w:rsidR="00C55951" w:rsidRPr="002B7083">
        <w:rPr>
          <w:rFonts w:ascii="Verdana" w:hAnsi="Verdana" w:cs="Calibri"/>
        </w:rPr>
        <w:tab/>
      </w:r>
      <w:r w:rsidR="00C9607D" w:rsidRPr="002B7083">
        <w:rPr>
          <w:rFonts w:ascii="Verdana" w:hAnsi="Verdana" w:cs="Calibri"/>
        </w:rPr>
        <w:t xml:space="preserve">Page </w:t>
      </w:r>
      <w:r>
        <w:rPr>
          <w:rFonts w:ascii="Verdana" w:hAnsi="Verdana" w:cs="Calibri"/>
        </w:rPr>
        <w:t>8</w:t>
      </w:r>
    </w:p>
    <w:p w14:paraId="6CD83396" w14:textId="77777777" w:rsidR="00B309F7" w:rsidRPr="002B7083" w:rsidRDefault="009D176E" w:rsidP="007D2529">
      <w:pPr>
        <w:pStyle w:val="TOC1"/>
        <w:tabs>
          <w:tab w:val="clear" w:pos="8222"/>
          <w:tab w:val="right" w:leader="dot" w:pos="9356"/>
        </w:tabs>
        <w:spacing w:before="60"/>
        <w:ind w:left="567"/>
        <w:rPr>
          <w:rFonts w:ascii="Verdana" w:hAnsi="Verdana" w:cs="Calibri"/>
        </w:rPr>
      </w:pPr>
      <w:r>
        <w:rPr>
          <w:rFonts w:ascii="Verdana" w:hAnsi="Verdana" w:cs="Calibri"/>
        </w:rPr>
        <w:t>3 REGISTRATION</w:t>
      </w:r>
      <w:r w:rsidR="00C55951" w:rsidRPr="002B7083">
        <w:rPr>
          <w:rFonts w:ascii="Verdana" w:hAnsi="Verdana" w:cs="Calibri"/>
        </w:rPr>
        <w:tab/>
      </w:r>
      <w:r w:rsidR="00C9607D" w:rsidRPr="002B7083">
        <w:rPr>
          <w:rFonts w:ascii="Verdana" w:hAnsi="Verdana" w:cs="Calibri"/>
        </w:rPr>
        <w:t xml:space="preserve">Page </w:t>
      </w:r>
      <w:r>
        <w:rPr>
          <w:rFonts w:ascii="Verdana" w:hAnsi="Verdana" w:cs="Calibri"/>
        </w:rPr>
        <w:t>8</w:t>
      </w:r>
    </w:p>
    <w:p w14:paraId="6CD83397" w14:textId="77777777" w:rsidR="00B309F7" w:rsidRDefault="009D176E" w:rsidP="007D2529">
      <w:pPr>
        <w:pStyle w:val="TOC1"/>
        <w:tabs>
          <w:tab w:val="clear" w:pos="8222"/>
          <w:tab w:val="right" w:leader="dot" w:pos="9356"/>
        </w:tabs>
        <w:spacing w:before="60"/>
        <w:ind w:left="567"/>
        <w:rPr>
          <w:rFonts w:ascii="Verdana" w:hAnsi="Verdana" w:cs="Calibri"/>
        </w:rPr>
      </w:pPr>
      <w:r>
        <w:rPr>
          <w:rFonts w:ascii="Verdana" w:hAnsi="Verdana" w:cs="Calibri"/>
        </w:rPr>
        <w:t>4 TRANSFERS</w:t>
      </w:r>
      <w:r w:rsidR="00C55951" w:rsidRPr="002B7083">
        <w:rPr>
          <w:rFonts w:ascii="Verdana" w:hAnsi="Verdana" w:cs="Calibri"/>
        </w:rPr>
        <w:tab/>
      </w:r>
      <w:r w:rsidR="00C9607D" w:rsidRPr="002B7083">
        <w:rPr>
          <w:rFonts w:ascii="Verdana" w:hAnsi="Verdana" w:cs="Calibri"/>
        </w:rPr>
        <w:t xml:space="preserve">Page </w:t>
      </w:r>
      <w:r>
        <w:rPr>
          <w:rFonts w:ascii="Verdana" w:hAnsi="Verdana" w:cs="Calibri"/>
        </w:rPr>
        <w:t>8</w:t>
      </w:r>
    </w:p>
    <w:p w14:paraId="6CD83398" w14:textId="77777777" w:rsidR="00113148" w:rsidRPr="00113148" w:rsidRDefault="00113148" w:rsidP="007D2529">
      <w:pPr>
        <w:pStyle w:val="TOC1"/>
        <w:tabs>
          <w:tab w:val="clear" w:pos="8222"/>
          <w:tab w:val="right" w:leader="dot" w:pos="9356"/>
        </w:tabs>
        <w:spacing w:before="60"/>
        <w:ind w:left="567"/>
        <w:rPr>
          <w:rFonts w:ascii="Verdana" w:hAnsi="Verdana" w:cs="Calibri"/>
        </w:rPr>
      </w:pPr>
      <w:r>
        <w:rPr>
          <w:rFonts w:ascii="Verdana" w:hAnsi="Verdana" w:cs="Calibri"/>
        </w:rPr>
        <w:t>5 MATCH RESULTS</w:t>
      </w:r>
      <w:r>
        <w:rPr>
          <w:rFonts w:ascii="Verdana" w:hAnsi="Verdana" w:cs="Calibri"/>
        </w:rPr>
        <w:tab/>
        <w:t>Page 9</w:t>
      </w:r>
    </w:p>
    <w:p w14:paraId="6CD83399" w14:textId="77777777" w:rsidR="00113148" w:rsidRPr="00113148" w:rsidRDefault="00113148" w:rsidP="007D2529">
      <w:pPr>
        <w:pStyle w:val="TOC1"/>
        <w:tabs>
          <w:tab w:val="clear" w:pos="8222"/>
          <w:tab w:val="right" w:leader="dot" w:pos="9356"/>
        </w:tabs>
        <w:spacing w:before="60"/>
        <w:ind w:left="567"/>
        <w:rPr>
          <w:rFonts w:ascii="Verdana" w:hAnsi="Verdana" w:cs="Calibri"/>
        </w:rPr>
      </w:pPr>
      <w:r>
        <w:rPr>
          <w:rFonts w:ascii="Verdana" w:hAnsi="Verdana" w:cs="Calibri"/>
        </w:rPr>
        <w:t>6 POSTPONENTS</w:t>
      </w:r>
      <w:r>
        <w:rPr>
          <w:rFonts w:ascii="Verdana" w:hAnsi="Verdana" w:cs="Calibri"/>
        </w:rPr>
        <w:tab/>
        <w:t>Page 9</w:t>
      </w:r>
    </w:p>
    <w:p w14:paraId="6CD8339A" w14:textId="77777777" w:rsidR="00113148" w:rsidRPr="00113148" w:rsidRDefault="00113148" w:rsidP="007D2529">
      <w:pPr>
        <w:pStyle w:val="TOC1"/>
        <w:tabs>
          <w:tab w:val="clear" w:pos="8222"/>
          <w:tab w:val="right" w:leader="dot" w:pos="9356"/>
        </w:tabs>
        <w:spacing w:before="60"/>
        <w:ind w:left="567"/>
        <w:rPr>
          <w:rFonts w:ascii="Verdana" w:hAnsi="Verdana" w:cs="Calibri"/>
        </w:rPr>
      </w:pPr>
      <w:r>
        <w:rPr>
          <w:rFonts w:ascii="Verdana" w:hAnsi="Verdana" w:cs="Calibri"/>
        </w:rPr>
        <w:t>7 MATCH TIMES</w:t>
      </w:r>
      <w:r>
        <w:rPr>
          <w:rFonts w:ascii="Verdana" w:hAnsi="Verdana" w:cs="Calibri"/>
        </w:rPr>
        <w:tab/>
        <w:t>Page 9</w:t>
      </w:r>
    </w:p>
    <w:p w14:paraId="6CD8339B" w14:textId="77777777" w:rsidR="00113148" w:rsidRPr="00113148" w:rsidRDefault="00113148" w:rsidP="007D2529">
      <w:pPr>
        <w:pStyle w:val="TOC1"/>
        <w:tabs>
          <w:tab w:val="clear" w:pos="8222"/>
          <w:tab w:val="right" w:leader="dot" w:pos="9356"/>
        </w:tabs>
        <w:spacing w:before="60"/>
        <w:ind w:left="567"/>
        <w:rPr>
          <w:rFonts w:ascii="Verdana" w:hAnsi="Verdana" w:cs="Calibri"/>
        </w:rPr>
      </w:pPr>
      <w:r>
        <w:rPr>
          <w:rFonts w:ascii="Verdana" w:hAnsi="Verdana" w:cs="Calibri"/>
        </w:rPr>
        <w:t>8 PROTEST &amp; APPEALS</w:t>
      </w:r>
      <w:r>
        <w:rPr>
          <w:rFonts w:ascii="Verdana" w:hAnsi="Verdana" w:cs="Calibri"/>
        </w:rPr>
        <w:tab/>
        <w:t>Page 10</w:t>
      </w:r>
    </w:p>
    <w:p w14:paraId="6CD8339C" w14:textId="77777777" w:rsidR="00113148" w:rsidRPr="00113148" w:rsidRDefault="00113148" w:rsidP="007D2529">
      <w:pPr>
        <w:pStyle w:val="TOC1"/>
        <w:tabs>
          <w:tab w:val="clear" w:pos="8222"/>
          <w:tab w:val="right" w:leader="dot" w:pos="9356"/>
        </w:tabs>
        <w:spacing w:before="60"/>
        <w:ind w:left="567"/>
        <w:rPr>
          <w:rFonts w:ascii="Verdana" w:hAnsi="Verdana" w:cs="Calibri"/>
        </w:rPr>
      </w:pPr>
      <w:r>
        <w:rPr>
          <w:rFonts w:ascii="Verdana" w:hAnsi="Verdana" w:cs="Calibri"/>
        </w:rPr>
        <w:t>9 MATCH EQUIPMENT</w:t>
      </w:r>
      <w:r>
        <w:rPr>
          <w:rFonts w:ascii="Verdana" w:hAnsi="Verdana" w:cs="Calibri"/>
        </w:rPr>
        <w:tab/>
        <w:t>Page 10</w:t>
      </w:r>
    </w:p>
    <w:p w14:paraId="6CD8339D" w14:textId="77777777" w:rsidR="00113148" w:rsidRPr="00113148" w:rsidRDefault="00113148" w:rsidP="007D2529">
      <w:pPr>
        <w:pStyle w:val="TOC1"/>
        <w:tabs>
          <w:tab w:val="clear" w:pos="8222"/>
          <w:tab w:val="right" w:leader="dot" w:pos="9356"/>
        </w:tabs>
        <w:spacing w:before="60"/>
        <w:ind w:left="567"/>
        <w:rPr>
          <w:rFonts w:ascii="Verdana" w:hAnsi="Verdana" w:cs="Calibri"/>
        </w:rPr>
      </w:pPr>
      <w:r>
        <w:rPr>
          <w:rFonts w:ascii="Verdana" w:hAnsi="Verdana" w:cs="Calibri"/>
        </w:rPr>
        <w:t>10 FEES</w:t>
      </w:r>
      <w:r>
        <w:rPr>
          <w:rFonts w:ascii="Verdana" w:hAnsi="Verdana" w:cs="Calibri"/>
        </w:rPr>
        <w:tab/>
        <w:t>Page 10</w:t>
      </w:r>
    </w:p>
    <w:p w14:paraId="6CD8339E" w14:textId="77777777" w:rsidR="00113148" w:rsidRPr="00113148" w:rsidRDefault="00113148" w:rsidP="007D2529">
      <w:pPr>
        <w:pStyle w:val="TOC1"/>
        <w:tabs>
          <w:tab w:val="clear" w:pos="8222"/>
          <w:tab w:val="right" w:leader="dot" w:pos="9356"/>
        </w:tabs>
        <w:spacing w:before="60"/>
        <w:ind w:left="567"/>
        <w:rPr>
          <w:rFonts w:ascii="Verdana" w:hAnsi="Verdana" w:cs="Calibri"/>
        </w:rPr>
      </w:pPr>
      <w:r>
        <w:rPr>
          <w:rFonts w:ascii="Verdana" w:hAnsi="Verdana" w:cs="Calibri"/>
        </w:rPr>
        <w:t>11 FORFEITS</w:t>
      </w:r>
      <w:r>
        <w:rPr>
          <w:rFonts w:ascii="Verdana" w:hAnsi="Verdana" w:cs="Calibri"/>
        </w:rPr>
        <w:tab/>
        <w:t>Page 11</w:t>
      </w:r>
    </w:p>
    <w:p w14:paraId="6CD8339F" w14:textId="77777777" w:rsidR="00113148" w:rsidRPr="00113148" w:rsidRDefault="00113148" w:rsidP="007D2529">
      <w:pPr>
        <w:pStyle w:val="TOC1"/>
        <w:tabs>
          <w:tab w:val="clear" w:pos="8222"/>
          <w:tab w:val="right" w:leader="dot" w:pos="9356"/>
        </w:tabs>
        <w:spacing w:before="60"/>
        <w:ind w:left="567"/>
        <w:rPr>
          <w:rFonts w:ascii="Verdana" w:hAnsi="Verdana" w:cs="Calibri"/>
        </w:rPr>
      </w:pPr>
      <w:r>
        <w:rPr>
          <w:rFonts w:ascii="Verdana" w:hAnsi="Verdana" w:cs="Calibri"/>
        </w:rPr>
        <w:t>12 MISCELLANEOUS</w:t>
      </w:r>
      <w:r>
        <w:rPr>
          <w:rFonts w:ascii="Verdana" w:hAnsi="Verdana" w:cs="Calibri"/>
        </w:rPr>
        <w:tab/>
        <w:t>Page 11</w:t>
      </w:r>
    </w:p>
    <w:p w14:paraId="6CD833A0" w14:textId="77777777" w:rsidR="00113148" w:rsidRDefault="00113148" w:rsidP="007D2529">
      <w:pPr>
        <w:pStyle w:val="TOC1"/>
        <w:tabs>
          <w:tab w:val="clear" w:pos="8222"/>
          <w:tab w:val="right" w:leader="dot" w:pos="9356"/>
        </w:tabs>
        <w:spacing w:before="60"/>
        <w:ind w:left="567"/>
        <w:rPr>
          <w:rFonts w:ascii="Verdana" w:hAnsi="Verdana" w:cs="Calibri"/>
        </w:rPr>
      </w:pPr>
      <w:r>
        <w:rPr>
          <w:rFonts w:ascii="Verdana" w:hAnsi="Verdana" w:cs="Calibri"/>
        </w:rPr>
        <w:t>13 PAIRS LEAGUE</w:t>
      </w:r>
      <w:r>
        <w:rPr>
          <w:rFonts w:ascii="Verdana" w:hAnsi="Verdana" w:cs="Calibri"/>
        </w:rPr>
        <w:tab/>
        <w:t>Page 11</w:t>
      </w:r>
    </w:p>
    <w:p w14:paraId="6CD833A1" w14:textId="77777777" w:rsidR="00AA4BE3" w:rsidRPr="00AA4BE3" w:rsidRDefault="00AA4BE3" w:rsidP="00AA4BE3">
      <w:pPr>
        <w:pStyle w:val="TOC1"/>
        <w:tabs>
          <w:tab w:val="clear" w:pos="8222"/>
          <w:tab w:val="right" w:leader="dot" w:pos="9356"/>
        </w:tabs>
        <w:spacing w:before="60"/>
        <w:rPr>
          <w:rFonts w:ascii="Verdana" w:hAnsi="Verdana" w:cs="Calibri"/>
        </w:rPr>
      </w:pPr>
      <w:r w:rsidRPr="00AA4BE3">
        <w:rPr>
          <w:rFonts w:ascii="Verdana" w:hAnsi="Verdana" w:cs="Calibri"/>
        </w:rPr>
        <w:t>RULES and REGULATIONS, PART C</w:t>
      </w:r>
    </w:p>
    <w:p w14:paraId="6CD833A2" w14:textId="77777777" w:rsidR="00AB22E1" w:rsidRDefault="00AB22E1" w:rsidP="00AA4BE3">
      <w:pPr>
        <w:pStyle w:val="TOC1"/>
        <w:tabs>
          <w:tab w:val="clear" w:pos="8222"/>
          <w:tab w:val="right" w:leader="dot" w:pos="9356"/>
        </w:tabs>
        <w:spacing w:before="60"/>
        <w:ind w:left="567"/>
        <w:rPr>
          <w:rFonts w:ascii="Verdana" w:hAnsi="Verdana" w:cs="Calibri"/>
        </w:rPr>
      </w:pPr>
      <w:r w:rsidRPr="00AB22E1">
        <w:rPr>
          <w:rFonts w:ascii="Verdana" w:hAnsi="Verdana" w:cs="Calibri"/>
        </w:rPr>
        <w:t>EXTRACT FROM THE LAWS OF TABLE TENNIS</w:t>
      </w:r>
      <w:r>
        <w:rPr>
          <w:rFonts w:ascii="Verdana" w:hAnsi="Verdana" w:cs="Calibri"/>
        </w:rPr>
        <w:tab/>
        <w:t>Page 12</w:t>
      </w:r>
    </w:p>
    <w:p w14:paraId="6CD833A3" w14:textId="77777777" w:rsidR="00AB22E1" w:rsidRDefault="00AB22E1" w:rsidP="00AA4BE3">
      <w:pPr>
        <w:pStyle w:val="TOC1"/>
        <w:tabs>
          <w:tab w:val="clear" w:pos="8222"/>
          <w:tab w:val="right" w:leader="dot" w:pos="9356"/>
        </w:tabs>
        <w:spacing w:before="60"/>
        <w:ind w:left="567"/>
        <w:rPr>
          <w:rFonts w:ascii="Verdana" w:hAnsi="Verdana" w:cs="Calibri"/>
        </w:rPr>
      </w:pPr>
      <w:r w:rsidRPr="00AB22E1">
        <w:rPr>
          <w:rFonts w:ascii="Verdana" w:hAnsi="Verdana" w:cs="Calibri"/>
        </w:rPr>
        <w:t>HONOUR LIST</w:t>
      </w:r>
      <w:r>
        <w:rPr>
          <w:rFonts w:ascii="Verdana" w:hAnsi="Verdana" w:cs="Calibri"/>
        </w:rPr>
        <w:tab/>
        <w:t>Page 15</w:t>
      </w:r>
    </w:p>
    <w:p w14:paraId="6CD833A4" w14:textId="77777777" w:rsidR="005A2150" w:rsidRDefault="005A2150" w:rsidP="00AA4BE3">
      <w:pPr>
        <w:pStyle w:val="TOC1"/>
        <w:tabs>
          <w:tab w:val="clear" w:pos="8222"/>
          <w:tab w:val="right" w:leader="dot" w:pos="9356"/>
        </w:tabs>
        <w:spacing w:before="60"/>
        <w:ind w:left="567"/>
        <w:rPr>
          <w:rFonts w:ascii="Verdana" w:hAnsi="Verdana" w:cs="Calibri"/>
        </w:rPr>
      </w:pPr>
      <w:r>
        <w:rPr>
          <w:rFonts w:ascii="Verdana" w:hAnsi="Verdana" w:cs="Calibri"/>
        </w:rPr>
        <w:t>CLUB DIRECTORY</w:t>
      </w:r>
      <w:r>
        <w:rPr>
          <w:rFonts w:ascii="Verdana" w:hAnsi="Verdana" w:cs="Calibri"/>
        </w:rPr>
        <w:tab/>
        <w:t>Page 17</w:t>
      </w:r>
    </w:p>
    <w:p w14:paraId="6CD833A5" w14:textId="77777777" w:rsidR="007A788C" w:rsidRDefault="007A788C" w:rsidP="00AA4BE3">
      <w:pPr>
        <w:pStyle w:val="TOC1"/>
        <w:tabs>
          <w:tab w:val="clear" w:pos="8222"/>
          <w:tab w:val="right" w:leader="dot" w:pos="9356"/>
        </w:tabs>
        <w:spacing w:before="60"/>
        <w:ind w:left="567"/>
        <w:rPr>
          <w:rFonts w:ascii="Verdana" w:hAnsi="Verdana" w:cs="Calibri"/>
        </w:rPr>
      </w:pPr>
      <w:r w:rsidRPr="007A788C">
        <w:rPr>
          <w:rFonts w:ascii="Verdana" w:hAnsi="Verdana" w:cs="Calibri"/>
        </w:rPr>
        <w:t>TEAM &amp; MATCH INFORMATION</w:t>
      </w:r>
      <w:r>
        <w:rPr>
          <w:rFonts w:ascii="Verdana" w:hAnsi="Verdana" w:cs="Calibri"/>
        </w:rPr>
        <w:tab/>
        <w:t>Pag</w:t>
      </w:r>
      <w:r w:rsidR="005A2150">
        <w:rPr>
          <w:rFonts w:ascii="Verdana" w:hAnsi="Verdana" w:cs="Calibri"/>
        </w:rPr>
        <w:t>e 18</w:t>
      </w:r>
    </w:p>
    <w:p w14:paraId="6CD833A6" w14:textId="77777777" w:rsidR="005A2150" w:rsidRPr="00D51FBB" w:rsidRDefault="005A2150" w:rsidP="00AA4BE3">
      <w:pPr>
        <w:pStyle w:val="TOC1"/>
        <w:tabs>
          <w:tab w:val="clear" w:pos="8222"/>
          <w:tab w:val="right" w:leader="dot" w:pos="9356"/>
        </w:tabs>
        <w:spacing w:before="60"/>
        <w:ind w:left="567"/>
        <w:rPr>
          <w:rFonts w:ascii="Verdana" w:hAnsi="Verdana" w:cs="Calibri"/>
        </w:rPr>
      </w:pPr>
      <w:r w:rsidRPr="00D51FBB">
        <w:rPr>
          <w:rFonts w:ascii="Verdana" w:hAnsi="Verdana" w:cs="Calibri"/>
        </w:rPr>
        <w:t>FIXTURE TABLE</w:t>
      </w:r>
      <w:r w:rsidR="00D51FBB">
        <w:rPr>
          <w:rFonts w:ascii="Verdana" w:hAnsi="Verdana" w:cs="Calibri"/>
        </w:rPr>
        <w:tab/>
        <w:t>Page 19</w:t>
      </w:r>
    </w:p>
    <w:p w14:paraId="6CD833A7" w14:textId="77777777" w:rsidR="00CA2B15" w:rsidRPr="00CA2B15" w:rsidRDefault="00CA2B15" w:rsidP="00AA4BE3">
      <w:pPr>
        <w:pStyle w:val="TOC1"/>
        <w:tabs>
          <w:tab w:val="clear" w:pos="8222"/>
          <w:tab w:val="right" w:leader="dot" w:pos="9356"/>
        </w:tabs>
        <w:spacing w:before="60"/>
        <w:ind w:left="567"/>
        <w:rPr>
          <w:rFonts w:ascii="Verdana" w:hAnsi="Verdana" w:cs="Calibri"/>
        </w:rPr>
      </w:pPr>
      <w:r w:rsidRPr="00CA2B15">
        <w:rPr>
          <w:rFonts w:ascii="Verdana" w:hAnsi="Verdana" w:cs="Calibri"/>
        </w:rPr>
        <w:t>MONITORING</w:t>
      </w:r>
      <w:r>
        <w:rPr>
          <w:rFonts w:ascii="Verdana" w:hAnsi="Verdana" w:cs="Calibri"/>
        </w:rPr>
        <w:tab/>
        <w:t>Page 2</w:t>
      </w:r>
      <w:r w:rsidR="00D51FBB">
        <w:rPr>
          <w:rFonts w:ascii="Verdana" w:hAnsi="Verdana" w:cs="Calibri"/>
        </w:rPr>
        <w:t>1</w:t>
      </w:r>
    </w:p>
    <w:p w14:paraId="6CD833A8" w14:textId="77777777" w:rsidR="00043091" w:rsidRDefault="004753A7" w:rsidP="00801756">
      <w:pPr>
        <w:pStyle w:val="Heading1"/>
        <w:rPr>
          <w:rFonts w:ascii="Verdana" w:hAnsi="Verdana" w:cs="Calibri"/>
          <w:b w:val="0"/>
          <w:bCs w:val="0"/>
        </w:rPr>
      </w:pPr>
      <w:r w:rsidRPr="00AB22E1">
        <w:rPr>
          <w:rFonts w:ascii="Verdana" w:hAnsi="Verdana" w:cs="Calibri"/>
          <w:b w:val="0"/>
          <w:bCs w:val="0"/>
        </w:rPr>
        <w:br w:type="page"/>
      </w:r>
      <w:bookmarkStart w:id="1" w:name="_Toc14006825"/>
      <w:bookmarkStart w:id="2" w:name="_Toc175143908"/>
    </w:p>
    <w:p w14:paraId="6CD833A9" w14:textId="77777777" w:rsidR="00BC2D18" w:rsidRPr="002B7083" w:rsidRDefault="00BC2D18" w:rsidP="00801756">
      <w:pPr>
        <w:pStyle w:val="Heading1"/>
        <w:rPr>
          <w:rFonts w:ascii="Verdana" w:hAnsi="Verdana" w:cs="Calibri"/>
          <w:sz w:val="32"/>
          <w:szCs w:val="32"/>
        </w:rPr>
      </w:pPr>
      <w:r w:rsidRPr="002B7083">
        <w:rPr>
          <w:rFonts w:ascii="Verdana" w:hAnsi="Verdana" w:cs="Calibri"/>
          <w:sz w:val="32"/>
          <w:szCs w:val="32"/>
        </w:rPr>
        <w:lastRenderedPageBreak/>
        <w:t>FORWARD BY CHAIR</w:t>
      </w:r>
      <w:bookmarkEnd w:id="1"/>
      <w:r w:rsidR="00765DC8" w:rsidRPr="002B7083">
        <w:rPr>
          <w:rFonts w:ascii="Verdana" w:hAnsi="Verdana" w:cs="Calibri"/>
          <w:sz w:val="32"/>
          <w:szCs w:val="32"/>
        </w:rPr>
        <w:t>MAN</w:t>
      </w:r>
      <w:bookmarkEnd w:id="2"/>
    </w:p>
    <w:p w14:paraId="6CD833AA" w14:textId="77777777" w:rsidR="00BC2D18" w:rsidRPr="002B7083" w:rsidRDefault="00BC2D18" w:rsidP="00B13E05">
      <w:pPr>
        <w:rPr>
          <w:rFonts w:ascii="Verdana" w:hAnsi="Verdana"/>
        </w:rPr>
      </w:pPr>
    </w:p>
    <w:p w14:paraId="4788F024" w14:textId="77777777" w:rsidR="00664BCF" w:rsidRDefault="00664BCF" w:rsidP="00664BCF">
      <w:pPr>
        <w:rPr>
          <w:rFonts w:ascii="Verdana" w:hAnsi="Verdana"/>
          <w:sz w:val="22"/>
          <w:szCs w:val="22"/>
          <w:lang w:eastAsia="en-GB"/>
        </w:rPr>
      </w:pPr>
      <w:r w:rsidRPr="00664BCF">
        <w:rPr>
          <w:rFonts w:ascii="Verdana" w:hAnsi="Verdana"/>
          <w:sz w:val="22"/>
          <w:szCs w:val="22"/>
          <w:lang w:eastAsia="en-GB"/>
        </w:rPr>
        <w:t xml:space="preserve">Once more I have the great privilege of writing this Forward to the Club’s Handbook, a Club which </w:t>
      </w:r>
      <w:proofErr w:type="gramStart"/>
      <w:r w:rsidRPr="00664BCF">
        <w:rPr>
          <w:rFonts w:ascii="Verdana" w:hAnsi="Verdana"/>
          <w:sz w:val="22"/>
          <w:szCs w:val="22"/>
          <w:lang w:eastAsia="en-GB"/>
        </w:rPr>
        <w:t>it’s</w:t>
      </w:r>
      <w:proofErr w:type="gramEnd"/>
      <w:r w:rsidRPr="00664BCF">
        <w:rPr>
          <w:rFonts w:ascii="Verdana" w:hAnsi="Verdana"/>
          <w:sz w:val="22"/>
          <w:szCs w:val="22"/>
          <w:lang w:eastAsia="en-GB"/>
        </w:rPr>
        <w:t xml:space="preserve"> thought is entering it’s 122nd year and which we believe makes it the oldest Table Tennis Club in the World. </w:t>
      </w:r>
    </w:p>
    <w:p w14:paraId="7BC9FE3F" w14:textId="77777777" w:rsidR="00664BCF" w:rsidRDefault="00664BCF" w:rsidP="00664BCF">
      <w:pPr>
        <w:rPr>
          <w:rFonts w:ascii="Verdana" w:hAnsi="Verdana"/>
          <w:sz w:val="22"/>
          <w:szCs w:val="22"/>
          <w:lang w:eastAsia="en-GB"/>
        </w:rPr>
      </w:pPr>
    </w:p>
    <w:p w14:paraId="1DD2A31A" w14:textId="6B717CB4" w:rsidR="00664BCF" w:rsidRDefault="00664BCF" w:rsidP="00664BCF">
      <w:pPr>
        <w:rPr>
          <w:rFonts w:ascii="Verdana" w:hAnsi="Verdana"/>
          <w:sz w:val="22"/>
          <w:szCs w:val="22"/>
          <w:lang w:eastAsia="en-GB"/>
        </w:rPr>
      </w:pPr>
      <w:r w:rsidRPr="00664BCF">
        <w:rPr>
          <w:rFonts w:ascii="Verdana" w:hAnsi="Verdana"/>
          <w:sz w:val="22"/>
          <w:szCs w:val="22"/>
          <w:lang w:eastAsia="en-GB"/>
        </w:rPr>
        <w:t>A club like this takes a great deal of managing and I must, as always, thank the Executive Committee whose tireless endeavours from cleaning the drains to arranging the Insurance to organising the League to creating and maintaining the Website and carrying out a thousand other thankless tasks all go towards making us the successful Club that we are. If any of you think you would like to join us on the Committee please contact me or any Committee member as we are aware that new faces are what we need to continue and move forward.</w:t>
      </w:r>
    </w:p>
    <w:p w14:paraId="2DA5B72A" w14:textId="77777777" w:rsidR="00664BCF" w:rsidRPr="00664BCF" w:rsidRDefault="00664BCF" w:rsidP="00664BCF">
      <w:pPr>
        <w:rPr>
          <w:rFonts w:ascii="Verdana" w:hAnsi="Verdana"/>
          <w:sz w:val="22"/>
          <w:szCs w:val="22"/>
          <w:lang w:eastAsia="en-GB"/>
        </w:rPr>
      </w:pPr>
    </w:p>
    <w:p w14:paraId="34C7CCC6" w14:textId="77777777" w:rsidR="00664BCF" w:rsidRDefault="00664BCF" w:rsidP="00664BCF">
      <w:pPr>
        <w:rPr>
          <w:rFonts w:ascii="Verdana" w:hAnsi="Verdana"/>
          <w:sz w:val="22"/>
          <w:szCs w:val="22"/>
          <w:lang w:eastAsia="en-GB"/>
        </w:rPr>
      </w:pPr>
      <w:r w:rsidRPr="00664BCF">
        <w:rPr>
          <w:rFonts w:ascii="Verdana" w:hAnsi="Verdana"/>
          <w:sz w:val="22"/>
          <w:szCs w:val="22"/>
          <w:lang w:eastAsia="en-GB"/>
        </w:rPr>
        <w:t>The next thing I must do is to warmly welcome all members to this new season, whether you are a new or existing, junior or senior, League or Social player I wish you every success in the coming year. Without you all we would not exist and your continued presence makes the Club what we are.</w:t>
      </w:r>
    </w:p>
    <w:p w14:paraId="00B21125" w14:textId="77777777" w:rsidR="00664BCF" w:rsidRPr="00664BCF" w:rsidRDefault="00664BCF" w:rsidP="00664BCF">
      <w:pPr>
        <w:rPr>
          <w:rFonts w:ascii="Verdana" w:hAnsi="Verdana"/>
          <w:sz w:val="22"/>
          <w:szCs w:val="22"/>
          <w:lang w:eastAsia="en-GB"/>
        </w:rPr>
      </w:pPr>
    </w:p>
    <w:p w14:paraId="7007A7D6" w14:textId="77777777" w:rsidR="00664BCF" w:rsidRDefault="00664BCF" w:rsidP="00664BCF">
      <w:pPr>
        <w:rPr>
          <w:rFonts w:ascii="Verdana" w:hAnsi="Verdana"/>
          <w:sz w:val="22"/>
          <w:szCs w:val="22"/>
          <w:lang w:eastAsia="en-GB"/>
        </w:rPr>
      </w:pPr>
      <w:r w:rsidRPr="00664BCF">
        <w:rPr>
          <w:rFonts w:ascii="Verdana" w:hAnsi="Verdana"/>
          <w:sz w:val="22"/>
          <w:szCs w:val="22"/>
          <w:lang w:eastAsia="en-GB"/>
        </w:rPr>
        <w:t>I extend congratulations to all who have played in the last year, to the winners of the various Leagues and also to those that didn’t win but without whose participation there could be no Leagues and no competition.</w:t>
      </w:r>
    </w:p>
    <w:p w14:paraId="5929F37B" w14:textId="77777777" w:rsidR="00664BCF" w:rsidRPr="00664BCF" w:rsidRDefault="00664BCF" w:rsidP="00664BCF">
      <w:pPr>
        <w:rPr>
          <w:rFonts w:ascii="Verdana" w:hAnsi="Verdana"/>
          <w:sz w:val="22"/>
          <w:szCs w:val="22"/>
          <w:lang w:eastAsia="en-GB"/>
        </w:rPr>
      </w:pPr>
    </w:p>
    <w:p w14:paraId="70BEA9C3" w14:textId="77777777" w:rsidR="00664BCF" w:rsidRDefault="00664BCF" w:rsidP="00664BCF">
      <w:pPr>
        <w:rPr>
          <w:rFonts w:ascii="Verdana" w:hAnsi="Verdana"/>
          <w:sz w:val="22"/>
          <w:szCs w:val="22"/>
          <w:lang w:eastAsia="en-GB"/>
        </w:rPr>
      </w:pPr>
      <w:r w:rsidRPr="00664BCF">
        <w:rPr>
          <w:rFonts w:ascii="Verdana" w:hAnsi="Verdana"/>
          <w:sz w:val="22"/>
          <w:szCs w:val="22"/>
          <w:lang w:eastAsia="en-GB"/>
        </w:rPr>
        <w:t>Those of you that are familiar with this Handbook will notice a few changes and this has been done to make it more inclusive, it is now split into three sections, Section A are rules &amp; regulations that are applicable to all members, Section B are rules &amp; regulations that are applicable to the League members and Section C is general information. Hopefully this will now explain how the Club and League are run in a clear and concise manner.</w:t>
      </w:r>
    </w:p>
    <w:p w14:paraId="62B58BA4" w14:textId="77777777" w:rsidR="00664BCF" w:rsidRPr="00664BCF" w:rsidRDefault="00664BCF" w:rsidP="00664BCF">
      <w:pPr>
        <w:rPr>
          <w:rFonts w:ascii="Verdana" w:hAnsi="Verdana"/>
          <w:sz w:val="22"/>
          <w:szCs w:val="22"/>
          <w:lang w:eastAsia="en-GB"/>
        </w:rPr>
      </w:pPr>
    </w:p>
    <w:p w14:paraId="5D8382C4" w14:textId="77777777" w:rsidR="00664BCF" w:rsidRDefault="00664BCF" w:rsidP="00664BCF">
      <w:pPr>
        <w:rPr>
          <w:rFonts w:ascii="Verdana" w:hAnsi="Verdana"/>
          <w:sz w:val="22"/>
          <w:szCs w:val="22"/>
          <w:lang w:eastAsia="en-GB"/>
        </w:rPr>
      </w:pPr>
      <w:r w:rsidRPr="00664BCF">
        <w:rPr>
          <w:rFonts w:ascii="Verdana" w:hAnsi="Verdana"/>
          <w:sz w:val="22"/>
          <w:szCs w:val="22"/>
          <w:lang w:eastAsia="en-GB"/>
        </w:rPr>
        <w:t>Good luck and enjoy your Table Tennis.</w:t>
      </w:r>
    </w:p>
    <w:p w14:paraId="4681EEB6" w14:textId="77777777" w:rsidR="00664BCF" w:rsidRPr="00664BCF" w:rsidRDefault="00664BCF" w:rsidP="00664BCF">
      <w:pPr>
        <w:rPr>
          <w:rFonts w:ascii="Verdana" w:hAnsi="Verdana"/>
          <w:sz w:val="22"/>
          <w:szCs w:val="22"/>
          <w:lang w:eastAsia="en-GB"/>
        </w:rPr>
      </w:pPr>
    </w:p>
    <w:p w14:paraId="4E4AFD8E" w14:textId="77777777" w:rsidR="00664BCF" w:rsidRPr="00664BCF" w:rsidRDefault="00664BCF" w:rsidP="00664BCF">
      <w:pPr>
        <w:rPr>
          <w:rFonts w:ascii="Verdana" w:hAnsi="Verdana"/>
          <w:b/>
          <w:bCs/>
          <w:sz w:val="40"/>
          <w:szCs w:val="40"/>
          <w:lang w:eastAsia="en-GB"/>
        </w:rPr>
      </w:pPr>
      <w:r w:rsidRPr="00664BCF">
        <w:rPr>
          <w:rFonts w:ascii="Segoe Script" w:hAnsi="Segoe Script"/>
          <w:b/>
          <w:bCs/>
          <w:sz w:val="40"/>
          <w:szCs w:val="40"/>
          <w:lang w:eastAsia="en-GB"/>
        </w:rPr>
        <w:t>Pete Nicholson</w:t>
      </w:r>
      <w:r w:rsidRPr="00664BCF">
        <w:rPr>
          <w:rFonts w:ascii="Verdana" w:hAnsi="Verdana"/>
          <w:b/>
          <w:bCs/>
          <w:sz w:val="40"/>
          <w:szCs w:val="40"/>
          <w:lang w:eastAsia="en-GB"/>
        </w:rPr>
        <w:t xml:space="preserve"> </w:t>
      </w:r>
    </w:p>
    <w:p w14:paraId="193C8CD2" w14:textId="405D1713" w:rsidR="00664BCF" w:rsidRPr="00664BCF" w:rsidRDefault="00664BCF" w:rsidP="00664BCF">
      <w:pPr>
        <w:rPr>
          <w:rFonts w:ascii="Verdana" w:hAnsi="Verdana"/>
          <w:sz w:val="22"/>
          <w:szCs w:val="22"/>
          <w:lang w:eastAsia="en-GB"/>
        </w:rPr>
      </w:pPr>
      <w:r w:rsidRPr="00664BCF">
        <w:rPr>
          <w:rFonts w:ascii="Verdana" w:hAnsi="Verdana"/>
          <w:sz w:val="22"/>
          <w:szCs w:val="22"/>
          <w:lang w:eastAsia="en-GB"/>
        </w:rPr>
        <w:t>(Chairman/Treasurer)</w:t>
      </w:r>
    </w:p>
    <w:p w14:paraId="6CD833AB" w14:textId="77777777" w:rsidR="00B13E05" w:rsidRPr="002B7083" w:rsidRDefault="00B13E05" w:rsidP="00B13E05">
      <w:pPr>
        <w:rPr>
          <w:rFonts w:ascii="Verdana" w:hAnsi="Verdana"/>
          <w:sz w:val="22"/>
          <w:szCs w:val="22"/>
          <w:lang w:eastAsia="en-GB"/>
        </w:rPr>
      </w:pPr>
    </w:p>
    <w:p w14:paraId="6CD833AC" w14:textId="77777777" w:rsidR="001F0BBD" w:rsidRPr="002B7083" w:rsidRDefault="00B13E05" w:rsidP="003E0BBE">
      <w:pPr>
        <w:pStyle w:val="Heading1"/>
        <w:rPr>
          <w:rFonts w:ascii="Verdana" w:hAnsi="Verdana" w:cs="Calibri"/>
          <w:sz w:val="32"/>
          <w:szCs w:val="32"/>
        </w:rPr>
      </w:pPr>
      <w:r w:rsidRPr="002B7083">
        <w:rPr>
          <w:rFonts w:ascii="Verdana" w:hAnsi="Verdana"/>
        </w:rPr>
        <w:br w:type="page"/>
      </w:r>
      <w:bookmarkStart w:id="3" w:name="_Toc14006826"/>
      <w:bookmarkStart w:id="4" w:name="_Toc175143909"/>
      <w:r w:rsidR="00A178D1" w:rsidRPr="002B7083">
        <w:rPr>
          <w:rFonts w:ascii="Verdana" w:hAnsi="Verdana" w:cs="Calibri"/>
          <w:sz w:val="32"/>
          <w:szCs w:val="32"/>
        </w:rPr>
        <w:lastRenderedPageBreak/>
        <w:t xml:space="preserve">OFFICERS </w:t>
      </w:r>
      <w:bookmarkEnd w:id="3"/>
      <w:r w:rsidR="00984B39" w:rsidRPr="002B7083">
        <w:rPr>
          <w:rFonts w:ascii="Verdana" w:hAnsi="Verdana" w:cs="Calibri"/>
          <w:sz w:val="32"/>
          <w:szCs w:val="32"/>
        </w:rPr>
        <w:t xml:space="preserve">OF THE CLUB </w:t>
      </w:r>
      <w:r w:rsidR="001815C4">
        <w:rPr>
          <w:rFonts w:ascii="Verdana" w:hAnsi="Verdana" w:cs="Calibri"/>
          <w:sz w:val="32"/>
          <w:szCs w:val="32"/>
        </w:rPr>
        <w:t>2025</w:t>
      </w:r>
      <w:r w:rsidR="00CD07F2" w:rsidRPr="002B7083">
        <w:rPr>
          <w:rFonts w:ascii="Verdana" w:hAnsi="Verdana" w:cs="Calibri"/>
          <w:sz w:val="32"/>
          <w:szCs w:val="32"/>
        </w:rPr>
        <w:t>/202</w:t>
      </w:r>
      <w:bookmarkEnd w:id="4"/>
      <w:r w:rsidR="001815C4">
        <w:rPr>
          <w:rFonts w:ascii="Verdana" w:hAnsi="Verdana" w:cs="Calibri"/>
          <w:sz w:val="32"/>
          <w:szCs w:val="32"/>
        </w:rPr>
        <w:t>6</w:t>
      </w:r>
    </w:p>
    <w:p w14:paraId="6CD833AD" w14:textId="77777777" w:rsidR="0029389C" w:rsidRPr="002B7083" w:rsidRDefault="0029389C" w:rsidP="003E0BBE">
      <w:pPr>
        <w:jc w:val="center"/>
        <w:rPr>
          <w:rFonts w:ascii="Verdana" w:hAnsi="Verdana"/>
        </w:rPr>
      </w:pPr>
    </w:p>
    <w:p w14:paraId="6CD833AE" w14:textId="77777777" w:rsidR="00DA66AE" w:rsidRPr="002B7083" w:rsidRDefault="001F0BBD" w:rsidP="00A53310">
      <w:pPr>
        <w:tabs>
          <w:tab w:val="right" w:leader="dot" w:pos="9356"/>
        </w:tabs>
        <w:rPr>
          <w:rFonts w:ascii="Verdana" w:hAnsi="Verdana"/>
          <w:b/>
          <w:bCs/>
        </w:rPr>
      </w:pPr>
      <w:r w:rsidRPr="002B7083">
        <w:rPr>
          <w:rFonts w:ascii="Verdana" w:hAnsi="Verdana"/>
          <w:b/>
          <w:bCs/>
        </w:rPr>
        <w:t>President:</w:t>
      </w:r>
      <w:r w:rsidR="00A53310" w:rsidRPr="002B7083">
        <w:rPr>
          <w:rFonts w:ascii="Verdana" w:hAnsi="Verdana"/>
          <w:b/>
          <w:bCs/>
        </w:rPr>
        <w:t xml:space="preserve"> </w:t>
      </w:r>
      <w:r w:rsidR="00A53310" w:rsidRPr="00EE14CE">
        <w:rPr>
          <w:rFonts w:ascii="Verdana" w:hAnsi="Verdana"/>
          <w:b/>
          <w:bCs/>
        </w:rPr>
        <w:tab/>
        <w:t>L</w:t>
      </w:r>
      <w:r w:rsidR="004B3DAC">
        <w:rPr>
          <w:rFonts w:ascii="Verdana" w:hAnsi="Verdana"/>
          <w:b/>
          <w:bCs/>
        </w:rPr>
        <w:t>aurie</w:t>
      </w:r>
      <w:r w:rsidRPr="00EE14CE">
        <w:rPr>
          <w:rFonts w:ascii="Verdana" w:hAnsi="Verdana"/>
          <w:b/>
          <w:bCs/>
        </w:rPr>
        <w:t xml:space="preserve"> Harrison</w:t>
      </w:r>
    </w:p>
    <w:p w14:paraId="6CD833AF" w14:textId="77777777" w:rsidR="00DA66AE" w:rsidRPr="002B7083" w:rsidRDefault="00DA66AE" w:rsidP="00A53310">
      <w:pPr>
        <w:tabs>
          <w:tab w:val="right" w:leader="dot" w:pos="9356"/>
        </w:tabs>
        <w:rPr>
          <w:rFonts w:ascii="Verdana" w:hAnsi="Verdana"/>
        </w:rPr>
      </w:pPr>
    </w:p>
    <w:p w14:paraId="6CD833B0" w14:textId="77777777" w:rsidR="00DA66AE" w:rsidRPr="002B7083" w:rsidRDefault="00DA66AE" w:rsidP="00A53310">
      <w:pPr>
        <w:tabs>
          <w:tab w:val="right" w:leader="dot" w:pos="9356"/>
        </w:tabs>
        <w:rPr>
          <w:rFonts w:ascii="Verdana" w:hAnsi="Verdana"/>
          <w:b/>
          <w:bCs/>
        </w:rPr>
      </w:pPr>
      <w:r w:rsidRPr="002B7083">
        <w:rPr>
          <w:rFonts w:ascii="Verdana" w:hAnsi="Verdana"/>
          <w:b/>
          <w:bCs/>
        </w:rPr>
        <w:t xml:space="preserve">Vice Presidents: </w:t>
      </w:r>
      <w:r w:rsidR="00A53310" w:rsidRPr="00EE14CE">
        <w:rPr>
          <w:rFonts w:ascii="Verdana" w:hAnsi="Verdana"/>
          <w:b/>
          <w:bCs/>
        </w:rPr>
        <w:tab/>
      </w:r>
      <w:r w:rsidRPr="00EE14CE">
        <w:rPr>
          <w:rFonts w:ascii="Verdana" w:hAnsi="Verdana"/>
          <w:b/>
          <w:bCs/>
        </w:rPr>
        <w:t>I</w:t>
      </w:r>
      <w:r w:rsidR="004B3DAC">
        <w:rPr>
          <w:rFonts w:ascii="Verdana" w:hAnsi="Verdana"/>
          <w:b/>
          <w:bCs/>
        </w:rPr>
        <w:t>an</w:t>
      </w:r>
      <w:r w:rsidRPr="00EE14CE">
        <w:rPr>
          <w:rFonts w:ascii="Verdana" w:hAnsi="Verdana"/>
          <w:b/>
          <w:bCs/>
        </w:rPr>
        <w:t xml:space="preserve"> Lindsay/L</w:t>
      </w:r>
      <w:r w:rsidR="004B3DAC">
        <w:rPr>
          <w:rFonts w:ascii="Verdana" w:hAnsi="Verdana"/>
          <w:b/>
          <w:bCs/>
        </w:rPr>
        <w:t>es</w:t>
      </w:r>
      <w:r w:rsidRPr="00EE14CE">
        <w:rPr>
          <w:rFonts w:ascii="Verdana" w:hAnsi="Verdana"/>
          <w:b/>
          <w:bCs/>
        </w:rPr>
        <w:t xml:space="preserve"> Cole</w:t>
      </w:r>
    </w:p>
    <w:p w14:paraId="6CD833B1" w14:textId="77777777" w:rsidR="001F0BBD" w:rsidRPr="002B7083" w:rsidRDefault="001F0BBD" w:rsidP="00A53310">
      <w:pPr>
        <w:tabs>
          <w:tab w:val="right" w:leader="dot" w:pos="9356"/>
        </w:tabs>
        <w:rPr>
          <w:rFonts w:ascii="Verdana" w:hAnsi="Verdana"/>
        </w:rPr>
      </w:pPr>
    </w:p>
    <w:p w14:paraId="6CD833B2" w14:textId="77777777" w:rsidR="00661F27" w:rsidRPr="002B7083" w:rsidRDefault="00661F27" w:rsidP="00A53310">
      <w:pPr>
        <w:tabs>
          <w:tab w:val="right" w:leader="dot" w:pos="9356"/>
        </w:tabs>
        <w:rPr>
          <w:rFonts w:ascii="Verdana" w:hAnsi="Verdana"/>
          <w:b/>
          <w:sz w:val="28"/>
        </w:rPr>
      </w:pPr>
      <w:r w:rsidRPr="002B7083">
        <w:rPr>
          <w:rFonts w:ascii="Verdana" w:hAnsi="Verdana"/>
          <w:b/>
          <w:sz w:val="28"/>
        </w:rPr>
        <w:t>EXECUTIVE OFFICERS</w:t>
      </w:r>
    </w:p>
    <w:p w14:paraId="6CD833B3" w14:textId="77777777" w:rsidR="00661F27" w:rsidRPr="002B7083" w:rsidRDefault="00661F27" w:rsidP="00A53310">
      <w:pPr>
        <w:tabs>
          <w:tab w:val="right" w:leader="dot" w:pos="9356"/>
        </w:tabs>
        <w:rPr>
          <w:rFonts w:ascii="Verdana" w:hAnsi="Verdana"/>
          <w:sz w:val="16"/>
          <w:szCs w:val="16"/>
        </w:rPr>
      </w:pPr>
    </w:p>
    <w:p w14:paraId="6CD833B4" w14:textId="77777777" w:rsidR="001F0BBD" w:rsidRPr="00146FD5" w:rsidRDefault="00765DC8" w:rsidP="00A53310">
      <w:pPr>
        <w:tabs>
          <w:tab w:val="right" w:leader="dot" w:pos="9356"/>
        </w:tabs>
        <w:rPr>
          <w:rFonts w:ascii="Verdana" w:hAnsi="Verdana"/>
          <w:bCs/>
        </w:rPr>
      </w:pPr>
      <w:bookmarkStart w:id="5" w:name="_Toc14006828"/>
      <w:bookmarkStart w:id="6" w:name="_Toc14006927"/>
      <w:r w:rsidRPr="00146FD5">
        <w:rPr>
          <w:rFonts w:ascii="Verdana" w:hAnsi="Verdana"/>
          <w:bCs/>
        </w:rPr>
        <w:t>Chairman</w:t>
      </w:r>
      <w:r w:rsidR="001F0BBD" w:rsidRPr="00146FD5">
        <w:rPr>
          <w:rFonts w:ascii="Verdana" w:hAnsi="Verdana"/>
          <w:bCs/>
        </w:rPr>
        <w:t xml:space="preserve">:  </w:t>
      </w:r>
      <w:r w:rsidR="00293EFC" w:rsidRPr="00146FD5">
        <w:rPr>
          <w:rFonts w:ascii="Verdana" w:hAnsi="Verdana"/>
          <w:bCs/>
        </w:rPr>
        <w:tab/>
      </w:r>
      <w:r w:rsidR="001F0BBD" w:rsidRPr="00146FD5">
        <w:rPr>
          <w:rFonts w:ascii="Verdana" w:hAnsi="Verdana"/>
          <w:bCs/>
        </w:rPr>
        <w:t>P</w:t>
      </w:r>
      <w:r w:rsidR="001F2AB9" w:rsidRPr="00146FD5">
        <w:rPr>
          <w:rFonts w:ascii="Verdana" w:hAnsi="Verdana"/>
          <w:bCs/>
        </w:rPr>
        <w:t>ete</w:t>
      </w:r>
      <w:r w:rsidR="001F0BBD" w:rsidRPr="00146FD5">
        <w:rPr>
          <w:rFonts w:ascii="Verdana" w:hAnsi="Verdana"/>
          <w:bCs/>
        </w:rPr>
        <w:t xml:space="preserve"> </w:t>
      </w:r>
      <w:proofErr w:type="gramStart"/>
      <w:r w:rsidR="001F0BBD" w:rsidRPr="00146FD5">
        <w:rPr>
          <w:rFonts w:ascii="Verdana" w:hAnsi="Verdana"/>
          <w:bCs/>
        </w:rPr>
        <w:t>Nicholson</w:t>
      </w:r>
      <w:bookmarkEnd w:id="5"/>
      <w:bookmarkEnd w:id="6"/>
      <w:r w:rsidR="004B388F" w:rsidRPr="00146FD5">
        <w:rPr>
          <w:rFonts w:ascii="Verdana" w:hAnsi="Verdana"/>
          <w:bCs/>
        </w:rPr>
        <w:t xml:space="preserve"> </w:t>
      </w:r>
      <w:r w:rsidR="00146FD5" w:rsidRPr="00146FD5">
        <w:rPr>
          <w:rFonts w:ascii="Verdana" w:hAnsi="Verdana"/>
          <w:bCs/>
        </w:rPr>
        <w:t>,</w:t>
      </w:r>
      <w:proofErr w:type="gramEnd"/>
      <w:r w:rsidR="00146FD5" w:rsidRPr="00146FD5">
        <w:rPr>
          <w:rFonts w:ascii="Verdana" w:hAnsi="Verdana"/>
          <w:bCs/>
        </w:rPr>
        <w:t xml:space="preserve"> 07931 307199</w:t>
      </w:r>
    </w:p>
    <w:p w14:paraId="6CD833B5" w14:textId="77777777" w:rsidR="001F0BBD" w:rsidRPr="00146FD5" w:rsidRDefault="001F0BBD" w:rsidP="00A53310">
      <w:pPr>
        <w:tabs>
          <w:tab w:val="right" w:leader="dot" w:pos="9356"/>
        </w:tabs>
        <w:rPr>
          <w:rFonts w:ascii="Verdana" w:hAnsi="Verdana"/>
          <w:bCs/>
          <w:sz w:val="16"/>
          <w:szCs w:val="16"/>
        </w:rPr>
      </w:pPr>
    </w:p>
    <w:p w14:paraId="6CD833B6" w14:textId="77777777" w:rsidR="001F0BBD" w:rsidRPr="00146FD5" w:rsidRDefault="00DF68CD" w:rsidP="00A53310">
      <w:pPr>
        <w:tabs>
          <w:tab w:val="right" w:leader="dot" w:pos="9356"/>
        </w:tabs>
        <w:rPr>
          <w:rFonts w:ascii="Verdana" w:hAnsi="Verdana"/>
          <w:bCs/>
        </w:rPr>
      </w:pPr>
      <w:r w:rsidRPr="00146FD5">
        <w:rPr>
          <w:rFonts w:ascii="Verdana" w:hAnsi="Verdana"/>
          <w:bCs/>
        </w:rPr>
        <w:t>Vice Chairman</w:t>
      </w:r>
      <w:r w:rsidR="001F0BBD" w:rsidRPr="00146FD5">
        <w:rPr>
          <w:rFonts w:ascii="Verdana" w:hAnsi="Verdana"/>
          <w:bCs/>
        </w:rPr>
        <w:t xml:space="preserve">: </w:t>
      </w:r>
      <w:r w:rsidR="00293EFC" w:rsidRPr="00146FD5">
        <w:rPr>
          <w:rFonts w:ascii="Verdana" w:hAnsi="Verdana"/>
          <w:bCs/>
        </w:rPr>
        <w:tab/>
      </w:r>
      <w:r w:rsidR="001F0BBD" w:rsidRPr="00146FD5">
        <w:rPr>
          <w:rFonts w:ascii="Verdana" w:hAnsi="Verdana"/>
          <w:bCs/>
        </w:rPr>
        <w:t>T</w:t>
      </w:r>
      <w:r w:rsidR="001F2AB9" w:rsidRPr="00146FD5">
        <w:rPr>
          <w:rFonts w:ascii="Verdana" w:hAnsi="Verdana"/>
          <w:bCs/>
        </w:rPr>
        <w:t>ony</w:t>
      </w:r>
      <w:r w:rsidR="001F0BBD" w:rsidRPr="00146FD5">
        <w:rPr>
          <w:rFonts w:ascii="Verdana" w:hAnsi="Verdana"/>
          <w:bCs/>
        </w:rPr>
        <w:t xml:space="preserve"> Powlesland</w:t>
      </w:r>
      <w:r w:rsidR="00146FD5" w:rsidRPr="00146FD5">
        <w:rPr>
          <w:rFonts w:ascii="Verdana" w:hAnsi="Verdana"/>
          <w:bCs/>
        </w:rPr>
        <w:t xml:space="preserve">, </w:t>
      </w:r>
      <w:r w:rsidR="004F54DE">
        <w:rPr>
          <w:rFonts w:ascii="Verdana" w:hAnsi="Verdana"/>
          <w:bCs/>
        </w:rPr>
        <w:t>07837 786300</w:t>
      </w:r>
      <w:r w:rsidR="00EE14CE" w:rsidRPr="00146FD5">
        <w:rPr>
          <w:rFonts w:ascii="Verdana" w:hAnsi="Verdana"/>
          <w:bCs/>
        </w:rPr>
        <w:t xml:space="preserve"> </w:t>
      </w:r>
    </w:p>
    <w:p w14:paraId="6CD833B7" w14:textId="77777777" w:rsidR="0016489B" w:rsidRPr="00146FD5" w:rsidRDefault="0016489B" w:rsidP="00A53310">
      <w:pPr>
        <w:tabs>
          <w:tab w:val="right" w:leader="dot" w:pos="9356"/>
        </w:tabs>
        <w:rPr>
          <w:rFonts w:ascii="Verdana" w:hAnsi="Verdana"/>
          <w:sz w:val="16"/>
          <w:szCs w:val="16"/>
        </w:rPr>
      </w:pPr>
    </w:p>
    <w:p w14:paraId="6CD833B8" w14:textId="77777777" w:rsidR="0016489B" w:rsidRPr="00146FD5" w:rsidRDefault="0016489B" w:rsidP="00A53310">
      <w:pPr>
        <w:tabs>
          <w:tab w:val="right" w:leader="dot" w:pos="9356"/>
        </w:tabs>
        <w:rPr>
          <w:rFonts w:ascii="Verdana" w:hAnsi="Verdana"/>
          <w:bCs/>
        </w:rPr>
      </w:pPr>
      <w:r w:rsidRPr="00146FD5">
        <w:rPr>
          <w:rFonts w:ascii="Verdana" w:hAnsi="Verdana"/>
          <w:bCs/>
        </w:rPr>
        <w:t xml:space="preserve">Hon Secretary: </w:t>
      </w:r>
      <w:r w:rsidR="001F2AB9" w:rsidRPr="00146FD5">
        <w:rPr>
          <w:rFonts w:ascii="Verdana" w:hAnsi="Verdana"/>
          <w:bCs/>
        </w:rPr>
        <w:tab/>
        <w:t>Glyn Price</w:t>
      </w:r>
      <w:r w:rsidR="004A6D4C">
        <w:rPr>
          <w:rFonts w:ascii="Verdana" w:hAnsi="Verdana"/>
          <w:bCs/>
        </w:rPr>
        <w:t>,</w:t>
      </w:r>
      <w:r w:rsidR="00FB2D91" w:rsidRPr="00146FD5">
        <w:rPr>
          <w:rFonts w:ascii="Verdana" w:hAnsi="Verdana"/>
          <w:bCs/>
        </w:rPr>
        <w:t xml:space="preserve"> </w:t>
      </w:r>
      <w:r w:rsidR="004A6D4C" w:rsidRPr="004A6D4C">
        <w:rPr>
          <w:rFonts w:ascii="Verdana" w:hAnsi="Verdana"/>
          <w:bCs/>
        </w:rPr>
        <w:t>07875 112798</w:t>
      </w:r>
    </w:p>
    <w:p w14:paraId="6CD833B9" w14:textId="77777777" w:rsidR="0016489B" w:rsidRPr="00146FD5" w:rsidRDefault="0016489B" w:rsidP="00A53310">
      <w:pPr>
        <w:tabs>
          <w:tab w:val="right" w:leader="dot" w:pos="9356"/>
        </w:tabs>
        <w:rPr>
          <w:rFonts w:ascii="Verdana" w:hAnsi="Verdana"/>
          <w:sz w:val="16"/>
          <w:szCs w:val="16"/>
        </w:rPr>
      </w:pPr>
    </w:p>
    <w:p w14:paraId="6CD833BA" w14:textId="77777777" w:rsidR="001F0BBD" w:rsidRPr="00146FD5" w:rsidRDefault="00DA66AE" w:rsidP="00A53310">
      <w:pPr>
        <w:tabs>
          <w:tab w:val="right" w:leader="dot" w:pos="9356"/>
        </w:tabs>
        <w:rPr>
          <w:rFonts w:ascii="Verdana" w:hAnsi="Verdana"/>
          <w:bCs/>
        </w:rPr>
      </w:pPr>
      <w:r w:rsidRPr="00146FD5">
        <w:rPr>
          <w:rFonts w:ascii="Verdana" w:hAnsi="Verdana"/>
          <w:bCs/>
        </w:rPr>
        <w:t xml:space="preserve">Hon </w:t>
      </w:r>
      <w:r w:rsidR="001F0BBD" w:rsidRPr="00146FD5">
        <w:rPr>
          <w:rFonts w:ascii="Verdana" w:hAnsi="Verdana"/>
          <w:bCs/>
        </w:rPr>
        <w:t xml:space="preserve">Treasurer: </w:t>
      </w:r>
      <w:r w:rsidR="00293EFC" w:rsidRPr="00146FD5">
        <w:rPr>
          <w:rFonts w:ascii="Verdana" w:hAnsi="Verdana"/>
          <w:bCs/>
        </w:rPr>
        <w:tab/>
      </w:r>
      <w:r w:rsidR="001F0BBD" w:rsidRPr="00146FD5">
        <w:rPr>
          <w:rFonts w:ascii="Verdana" w:hAnsi="Verdana"/>
          <w:bCs/>
        </w:rPr>
        <w:t>P</w:t>
      </w:r>
      <w:r w:rsidR="004B3DAC" w:rsidRPr="00146FD5">
        <w:rPr>
          <w:rFonts w:ascii="Verdana" w:hAnsi="Verdana"/>
          <w:bCs/>
        </w:rPr>
        <w:t>ete</w:t>
      </w:r>
      <w:r w:rsidR="001F0BBD" w:rsidRPr="00146FD5">
        <w:rPr>
          <w:rFonts w:ascii="Verdana" w:hAnsi="Verdana"/>
          <w:bCs/>
        </w:rPr>
        <w:t xml:space="preserve"> Nicholson</w:t>
      </w:r>
      <w:r w:rsidR="004B3DAC" w:rsidRPr="00146FD5">
        <w:rPr>
          <w:rFonts w:ascii="Verdana" w:hAnsi="Verdana"/>
          <w:bCs/>
        </w:rPr>
        <w:t>, 07931 307199</w:t>
      </w:r>
    </w:p>
    <w:p w14:paraId="6CD833BB" w14:textId="77777777" w:rsidR="001F0BBD" w:rsidRPr="00146FD5" w:rsidRDefault="001F0BBD" w:rsidP="00A53310">
      <w:pPr>
        <w:tabs>
          <w:tab w:val="right" w:leader="dot" w:pos="9356"/>
        </w:tabs>
        <w:rPr>
          <w:rFonts w:ascii="Verdana" w:hAnsi="Verdana"/>
          <w:sz w:val="16"/>
          <w:szCs w:val="16"/>
        </w:rPr>
      </w:pPr>
    </w:p>
    <w:p w14:paraId="6CD833BC" w14:textId="77777777" w:rsidR="001F0BBD" w:rsidRPr="00146FD5" w:rsidRDefault="00DA66AE" w:rsidP="00A53310">
      <w:pPr>
        <w:tabs>
          <w:tab w:val="right" w:leader="dot" w:pos="9356"/>
        </w:tabs>
        <w:rPr>
          <w:rFonts w:ascii="Verdana" w:hAnsi="Verdana"/>
          <w:bCs/>
        </w:rPr>
      </w:pPr>
      <w:r w:rsidRPr="00146FD5">
        <w:rPr>
          <w:rFonts w:ascii="Verdana" w:hAnsi="Verdana"/>
          <w:bCs/>
        </w:rPr>
        <w:t xml:space="preserve">Hon </w:t>
      </w:r>
      <w:r w:rsidR="001F0BBD" w:rsidRPr="00146FD5">
        <w:rPr>
          <w:rFonts w:ascii="Verdana" w:hAnsi="Verdana"/>
          <w:bCs/>
        </w:rPr>
        <w:t xml:space="preserve">Match Secretary: </w:t>
      </w:r>
      <w:r w:rsidR="00293EFC" w:rsidRPr="00146FD5">
        <w:rPr>
          <w:rFonts w:ascii="Verdana" w:hAnsi="Verdana"/>
          <w:bCs/>
        </w:rPr>
        <w:tab/>
      </w:r>
      <w:r w:rsidR="001F0BBD" w:rsidRPr="00146FD5">
        <w:rPr>
          <w:rFonts w:ascii="Verdana" w:hAnsi="Verdana"/>
          <w:bCs/>
        </w:rPr>
        <w:t>R</w:t>
      </w:r>
      <w:r w:rsidR="001F2AB9" w:rsidRPr="00146FD5">
        <w:rPr>
          <w:rFonts w:ascii="Verdana" w:hAnsi="Verdana"/>
          <w:bCs/>
        </w:rPr>
        <w:t>uss</w:t>
      </w:r>
      <w:r w:rsidR="001F0BBD" w:rsidRPr="00146FD5">
        <w:rPr>
          <w:rFonts w:ascii="Verdana" w:hAnsi="Verdana"/>
          <w:bCs/>
        </w:rPr>
        <w:t xml:space="preserve"> Keith</w:t>
      </w:r>
      <w:r w:rsidR="00EE14CE" w:rsidRPr="00146FD5">
        <w:rPr>
          <w:rFonts w:ascii="Verdana" w:hAnsi="Verdana"/>
          <w:bCs/>
        </w:rPr>
        <w:t>, 07738 273476</w:t>
      </w:r>
      <w:r w:rsidR="00005C0B" w:rsidRPr="00146FD5">
        <w:rPr>
          <w:rFonts w:ascii="Verdana" w:hAnsi="Verdana"/>
          <w:bCs/>
        </w:rPr>
        <w:t xml:space="preserve"> </w:t>
      </w:r>
    </w:p>
    <w:p w14:paraId="6CD833BD" w14:textId="77777777" w:rsidR="001F0BBD" w:rsidRPr="00146FD5" w:rsidRDefault="001F0BBD" w:rsidP="00A53310">
      <w:pPr>
        <w:tabs>
          <w:tab w:val="right" w:leader="dot" w:pos="9356"/>
        </w:tabs>
        <w:rPr>
          <w:rFonts w:ascii="Verdana" w:hAnsi="Verdana"/>
          <w:sz w:val="16"/>
          <w:szCs w:val="16"/>
        </w:rPr>
      </w:pPr>
    </w:p>
    <w:p w14:paraId="6CD833BE" w14:textId="77777777" w:rsidR="00AC58DA" w:rsidRPr="00146FD5" w:rsidRDefault="00293EFC" w:rsidP="00A53310">
      <w:pPr>
        <w:tabs>
          <w:tab w:val="right" w:leader="dot" w:pos="9356"/>
        </w:tabs>
        <w:rPr>
          <w:rFonts w:ascii="Verdana" w:hAnsi="Verdana"/>
          <w:bCs/>
        </w:rPr>
      </w:pPr>
      <w:r w:rsidRPr="00146FD5">
        <w:rPr>
          <w:rFonts w:ascii="Verdana" w:hAnsi="Verdana"/>
          <w:bCs/>
        </w:rPr>
        <w:t>Assist</w:t>
      </w:r>
      <w:r w:rsidR="001F0BBD" w:rsidRPr="00146FD5">
        <w:rPr>
          <w:rFonts w:ascii="Verdana" w:hAnsi="Verdana"/>
          <w:bCs/>
        </w:rPr>
        <w:t xml:space="preserve"> Match Secretary: </w:t>
      </w:r>
      <w:r w:rsidRPr="00146FD5">
        <w:rPr>
          <w:rFonts w:ascii="Verdana" w:hAnsi="Verdana"/>
          <w:bCs/>
        </w:rPr>
        <w:tab/>
      </w:r>
      <w:r w:rsidR="000E0D8A" w:rsidRPr="00146FD5">
        <w:rPr>
          <w:rFonts w:ascii="Verdana" w:hAnsi="Verdana"/>
          <w:bCs/>
        </w:rPr>
        <w:t>T</w:t>
      </w:r>
      <w:r w:rsidR="001F2AB9" w:rsidRPr="00146FD5">
        <w:rPr>
          <w:rFonts w:ascii="Verdana" w:hAnsi="Verdana"/>
          <w:bCs/>
        </w:rPr>
        <w:t>revor</w:t>
      </w:r>
      <w:r w:rsidR="000E0D8A" w:rsidRPr="00146FD5">
        <w:rPr>
          <w:rFonts w:ascii="Verdana" w:hAnsi="Verdana"/>
          <w:bCs/>
        </w:rPr>
        <w:t xml:space="preserve"> Mole</w:t>
      </w:r>
      <w:r w:rsidR="00430E5D" w:rsidRPr="00146FD5">
        <w:rPr>
          <w:rFonts w:ascii="Verdana" w:hAnsi="Verdana"/>
          <w:bCs/>
        </w:rPr>
        <w:t>,</w:t>
      </w:r>
      <w:r w:rsidR="001F2AB9" w:rsidRPr="00146FD5">
        <w:rPr>
          <w:rFonts w:ascii="Verdana" w:hAnsi="Verdana"/>
          <w:bCs/>
        </w:rPr>
        <w:t xml:space="preserve"> </w:t>
      </w:r>
      <w:r w:rsidR="00430E5D" w:rsidRPr="00146FD5">
        <w:rPr>
          <w:rFonts w:ascii="Verdana" w:hAnsi="Verdana"/>
          <w:bCs/>
        </w:rPr>
        <w:t>07854 467431</w:t>
      </w:r>
    </w:p>
    <w:p w14:paraId="6CD833BF" w14:textId="77777777" w:rsidR="001F0BBD" w:rsidRPr="00146FD5" w:rsidRDefault="001F0BBD" w:rsidP="00A53310">
      <w:pPr>
        <w:tabs>
          <w:tab w:val="right" w:leader="dot" w:pos="9356"/>
        </w:tabs>
        <w:rPr>
          <w:rFonts w:ascii="Verdana" w:hAnsi="Verdana"/>
          <w:sz w:val="16"/>
          <w:szCs w:val="16"/>
        </w:rPr>
      </w:pPr>
    </w:p>
    <w:p w14:paraId="6CD833C0" w14:textId="77777777" w:rsidR="001F0BBD" w:rsidRPr="00146FD5" w:rsidRDefault="001F0BBD" w:rsidP="00A53310">
      <w:pPr>
        <w:tabs>
          <w:tab w:val="right" w:leader="dot" w:pos="9356"/>
        </w:tabs>
        <w:rPr>
          <w:rFonts w:ascii="Verdana" w:hAnsi="Verdana"/>
          <w:bCs/>
        </w:rPr>
      </w:pPr>
      <w:r w:rsidRPr="00146FD5">
        <w:rPr>
          <w:rFonts w:ascii="Verdana" w:hAnsi="Verdana"/>
          <w:bCs/>
        </w:rPr>
        <w:t xml:space="preserve">Minute Secretary: </w:t>
      </w:r>
      <w:r w:rsidR="00293EFC" w:rsidRPr="00146FD5">
        <w:rPr>
          <w:rFonts w:ascii="Verdana" w:hAnsi="Verdana"/>
          <w:bCs/>
        </w:rPr>
        <w:tab/>
      </w:r>
      <w:r w:rsidR="00370D94" w:rsidRPr="00146FD5">
        <w:rPr>
          <w:rFonts w:ascii="Verdana" w:hAnsi="Verdana"/>
          <w:bCs/>
        </w:rPr>
        <w:t>L</w:t>
      </w:r>
      <w:r w:rsidR="001F2AB9" w:rsidRPr="00146FD5">
        <w:rPr>
          <w:rFonts w:ascii="Verdana" w:hAnsi="Verdana"/>
          <w:bCs/>
        </w:rPr>
        <w:t>es</w:t>
      </w:r>
      <w:r w:rsidR="00370D94" w:rsidRPr="00146FD5">
        <w:rPr>
          <w:rFonts w:ascii="Verdana" w:hAnsi="Verdana"/>
          <w:bCs/>
        </w:rPr>
        <w:t xml:space="preserve"> Cole</w:t>
      </w:r>
      <w:r w:rsidR="00EE14CE" w:rsidRPr="00146FD5">
        <w:rPr>
          <w:rFonts w:ascii="Verdana" w:hAnsi="Verdana"/>
          <w:bCs/>
        </w:rPr>
        <w:t>, 07961 651511</w:t>
      </w:r>
    </w:p>
    <w:p w14:paraId="6CD833C1" w14:textId="77777777" w:rsidR="00370D94" w:rsidRPr="00146FD5" w:rsidRDefault="00370D94" w:rsidP="00A53310">
      <w:pPr>
        <w:tabs>
          <w:tab w:val="right" w:leader="dot" w:pos="9356"/>
        </w:tabs>
        <w:rPr>
          <w:rFonts w:ascii="Verdana" w:hAnsi="Verdana"/>
          <w:sz w:val="16"/>
          <w:szCs w:val="16"/>
        </w:rPr>
      </w:pPr>
    </w:p>
    <w:p w14:paraId="6CD833C2" w14:textId="77777777" w:rsidR="001F0BBD" w:rsidRPr="00146FD5" w:rsidRDefault="001F0BBD" w:rsidP="00A53310">
      <w:pPr>
        <w:tabs>
          <w:tab w:val="right" w:leader="dot" w:pos="9356"/>
        </w:tabs>
        <w:rPr>
          <w:rFonts w:ascii="Verdana" w:hAnsi="Verdana"/>
          <w:bCs/>
        </w:rPr>
      </w:pPr>
      <w:r w:rsidRPr="00146FD5">
        <w:rPr>
          <w:rFonts w:ascii="Verdana" w:hAnsi="Verdana"/>
          <w:bCs/>
        </w:rPr>
        <w:t xml:space="preserve">Assistant Treasurer: </w:t>
      </w:r>
      <w:r w:rsidR="00293EFC" w:rsidRPr="00146FD5">
        <w:rPr>
          <w:rFonts w:ascii="Verdana" w:hAnsi="Verdana"/>
          <w:bCs/>
        </w:rPr>
        <w:tab/>
      </w:r>
      <w:r w:rsidR="000E0D8A" w:rsidRPr="00146FD5">
        <w:rPr>
          <w:rFonts w:ascii="Verdana" w:hAnsi="Verdana"/>
          <w:bCs/>
        </w:rPr>
        <w:t>A</w:t>
      </w:r>
      <w:r w:rsidR="001F2AB9" w:rsidRPr="00146FD5">
        <w:rPr>
          <w:rFonts w:ascii="Verdana" w:hAnsi="Verdana"/>
          <w:bCs/>
        </w:rPr>
        <w:t>lan</w:t>
      </w:r>
      <w:r w:rsidR="000E0D8A" w:rsidRPr="00146FD5">
        <w:rPr>
          <w:rFonts w:ascii="Verdana" w:hAnsi="Verdana"/>
          <w:bCs/>
        </w:rPr>
        <w:t xml:space="preserve"> Spencer</w:t>
      </w:r>
      <w:r w:rsidR="00430E5D" w:rsidRPr="00146FD5">
        <w:rPr>
          <w:rFonts w:ascii="Verdana" w:hAnsi="Verdana"/>
          <w:bCs/>
        </w:rPr>
        <w:t>, 07712 896185</w:t>
      </w:r>
    </w:p>
    <w:p w14:paraId="6CD833C3" w14:textId="77777777" w:rsidR="001F0BBD" w:rsidRPr="00146FD5" w:rsidRDefault="001F0BBD" w:rsidP="00A53310">
      <w:pPr>
        <w:tabs>
          <w:tab w:val="right" w:leader="dot" w:pos="9356"/>
        </w:tabs>
        <w:rPr>
          <w:rFonts w:ascii="Verdana" w:hAnsi="Verdana"/>
          <w:sz w:val="16"/>
          <w:szCs w:val="16"/>
        </w:rPr>
      </w:pPr>
    </w:p>
    <w:p w14:paraId="6CD833C4" w14:textId="77777777" w:rsidR="001F0BBD" w:rsidRPr="00146FD5" w:rsidRDefault="001F0BBD" w:rsidP="00A53310">
      <w:pPr>
        <w:tabs>
          <w:tab w:val="right" w:leader="dot" w:pos="9356"/>
        </w:tabs>
        <w:rPr>
          <w:rFonts w:ascii="Verdana" w:hAnsi="Verdana"/>
          <w:bCs/>
        </w:rPr>
      </w:pPr>
      <w:r w:rsidRPr="00146FD5">
        <w:rPr>
          <w:rFonts w:ascii="Verdana" w:hAnsi="Verdana"/>
          <w:bCs/>
        </w:rPr>
        <w:t>H</w:t>
      </w:r>
      <w:r w:rsidR="00293EFC" w:rsidRPr="00146FD5">
        <w:rPr>
          <w:rFonts w:ascii="Verdana" w:hAnsi="Verdana"/>
          <w:bCs/>
        </w:rPr>
        <w:t xml:space="preserve">Q </w:t>
      </w:r>
      <w:r w:rsidRPr="00146FD5">
        <w:rPr>
          <w:rFonts w:ascii="Verdana" w:hAnsi="Verdana"/>
          <w:bCs/>
        </w:rPr>
        <w:t xml:space="preserve">Secretary: </w:t>
      </w:r>
      <w:r w:rsidR="00293EFC" w:rsidRPr="00146FD5">
        <w:rPr>
          <w:rFonts w:ascii="Verdana" w:hAnsi="Verdana"/>
          <w:bCs/>
        </w:rPr>
        <w:tab/>
      </w:r>
      <w:r w:rsidRPr="00146FD5">
        <w:rPr>
          <w:rFonts w:ascii="Verdana" w:hAnsi="Verdana"/>
          <w:bCs/>
        </w:rPr>
        <w:t>T</w:t>
      </w:r>
      <w:r w:rsidR="004B3DAC" w:rsidRPr="00146FD5">
        <w:rPr>
          <w:rFonts w:ascii="Verdana" w:hAnsi="Verdana"/>
          <w:bCs/>
        </w:rPr>
        <w:t>ony</w:t>
      </w:r>
      <w:r w:rsidRPr="00146FD5">
        <w:rPr>
          <w:rFonts w:ascii="Verdana" w:hAnsi="Verdana"/>
          <w:bCs/>
        </w:rPr>
        <w:t xml:space="preserve"> Powlesland</w:t>
      </w:r>
      <w:r w:rsidR="004B3DAC" w:rsidRPr="00146FD5">
        <w:rPr>
          <w:rFonts w:ascii="Verdana" w:hAnsi="Verdana"/>
          <w:bCs/>
        </w:rPr>
        <w:t xml:space="preserve">, </w:t>
      </w:r>
      <w:r w:rsidR="004F54DE">
        <w:rPr>
          <w:rFonts w:ascii="Verdana" w:hAnsi="Verdana"/>
          <w:bCs/>
        </w:rPr>
        <w:t>07837 786300</w:t>
      </w:r>
    </w:p>
    <w:p w14:paraId="6CD833C5" w14:textId="77777777" w:rsidR="001F0BBD" w:rsidRPr="00146FD5" w:rsidRDefault="001F0BBD" w:rsidP="00A53310">
      <w:pPr>
        <w:tabs>
          <w:tab w:val="right" w:leader="dot" w:pos="9356"/>
        </w:tabs>
        <w:rPr>
          <w:rFonts w:ascii="Verdana" w:hAnsi="Verdana"/>
          <w:sz w:val="16"/>
          <w:szCs w:val="16"/>
        </w:rPr>
      </w:pPr>
    </w:p>
    <w:p w14:paraId="6CD833C6" w14:textId="77777777" w:rsidR="001F0BBD" w:rsidRPr="00146FD5" w:rsidRDefault="001F2AB9" w:rsidP="00A53310">
      <w:pPr>
        <w:tabs>
          <w:tab w:val="right" w:leader="dot" w:pos="9356"/>
        </w:tabs>
        <w:rPr>
          <w:rFonts w:ascii="Verdana" w:hAnsi="Verdana"/>
          <w:bCs/>
        </w:rPr>
      </w:pPr>
      <w:r w:rsidRPr="00146FD5">
        <w:rPr>
          <w:rFonts w:ascii="Verdana" w:hAnsi="Verdana"/>
          <w:bCs/>
        </w:rPr>
        <w:t>Welfare &amp; Safety</w:t>
      </w:r>
      <w:r w:rsidR="001F0BBD" w:rsidRPr="00146FD5">
        <w:rPr>
          <w:rFonts w:ascii="Verdana" w:hAnsi="Verdana"/>
          <w:bCs/>
        </w:rPr>
        <w:t xml:space="preserve"> Officer: </w:t>
      </w:r>
      <w:r w:rsidR="00293EFC" w:rsidRPr="00146FD5">
        <w:rPr>
          <w:rFonts w:ascii="Verdana" w:hAnsi="Verdana"/>
          <w:bCs/>
        </w:rPr>
        <w:tab/>
      </w:r>
      <w:r w:rsidR="001F0BBD" w:rsidRPr="00146FD5">
        <w:rPr>
          <w:rFonts w:ascii="Verdana" w:hAnsi="Verdana"/>
          <w:bCs/>
        </w:rPr>
        <w:t>B</w:t>
      </w:r>
      <w:r w:rsidRPr="00146FD5">
        <w:rPr>
          <w:rFonts w:ascii="Verdana" w:hAnsi="Verdana"/>
          <w:bCs/>
        </w:rPr>
        <w:t>ryn</w:t>
      </w:r>
      <w:r w:rsidR="001F0BBD" w:rsidRPr="00146FD5">
        <w:rPr>
          <w:rFonts w:ascii="Verdana" w:hAnsi="Verdana"/>
          <w:bCs/>
        </w:rPr>
        <w:t xml:space="preserve"> Ford</w:t>
      </w:r>
      <w:r w:rsidR="00EE14CE" w:rsidRPr="00146FD5">
        <w:rPr>
          <w:rFonts w:ascii="Verdana" w:hAnsi="Verdana"/>
          <w:bCs/>
        </w:rPr>
        <w:t>,</w:t>
      </w:r>
      <w:r w:rsidR="00005C0B" w:rsidRPr="00146FD5">
        <w:rPr>
          <w:rFonts w:ascii="Verdana" w:hAnsi="Verdana"/>
          <w:bCs/>
        </w:rPr>
        <w:t xml:space="preserve"> </w:t>
      </w:r>
      <w:r w:rsidR="004A6D4C" w:rsidRPr="004A6D4C">
        <w:rPr>
          <w:rFonts w:ascii="Verdana" w:hAnsi="Verdana"/>
          <w:bCs/>
        </w:rPr>
        <w:t>07900 111313</w:t>
      </w:r>
    </w:p>
    <w:p w14:paraId="6CD833C7" w14:textId="77777777" w:rsidR="002F0D05" w:rsidRPr="00146FD5" w:rsidRDefault="002F0D05" w:rsidP="00A53310">
      <w:pPr>
        <w:tabs>
          <w:tab w:val="right" w:leader="dot" w:pos="9356"/>
        </w:tabs>
        <w:rPr>
          <w:rFonts w:ascii="Verdana" w:hAnsi="Verdana"/>
          <w:sz w:val="16"/>
          <w:szCs w:val="16"/>
        </w:rPr>
      </w:pPr>
    </w:p>
    <w:p w14:paraId="6CD833C8" w14:textId="77777777" w:rsidR="002F0D05" w:rsidRPr="00146FD5" w:rsidRDefault="002F0D05" w:rsidP="00A53310">
      <w:pPr>
        <w:tabs>
          <w:tab w:val="right" w:leader="dot" w:pos="9356"/>
        </w:tabs>
        <w:rPr>
          <w:rFonts w:ascii="Verdana" w:hAnsi="Verdana"/>
          <w:bCs/>
        </w:rPr>
      </w:pPr>
      <w:r w:rsidRPr="00146FD5">
        <w:rPr>
          <w:rFonts w:ascii="Verdana" w:hAnsi="Verdana"/>
          <w:bCs/>
        </w:rPr>
        <w:t xml:space="preserve">Coaching Officer: </w:t>
      </w:r>
      <w:r w:rsidR="00293EFC" w:rsidRPr="00146FD5">
        <w:rPr>
          <w:rFonts w:ascii="Verdana" w:hAnsi="Verdana"/>
          <w:bCs/>
        </w:rPr>
        <w:tab/>
      </w:r>
      <w:r w:rsidRPr="00146FD5">
        <w:rPr>
          <w:rFonts w:ascii="Verdana" w:hAnsi="Verdana"/>
          <w:bCs/>
        </w:rPr>
        <w:t>T</w:t>
      </w:r>
      <w:r w:rsidR="004B3DAC" w:rsidRPr="00146FD5">
        <w:rPr>
          <w:rFonts w:ascii="Verdana" w:hAnsi="Verdana"/>
          <w:bCs/>
        </w:rPr>
        <w:t>ony</w:t>
      </w:r>
      <w:r w:rsidRPr="00146FD5">
        <w:rPr>
          <w:rFonts w:ascii="Verdana" w:hAnsi="Verdana"/>
          <w:bCs/>
        </w:rPr>
        <w:t xml:space="preserve"> Powlesland</w:t>
      </w:r>
      <w:r w:rsidR="00146FD5" w:rsidRPr="00146FD5">
        <w:rPr>
          <w:rFonts w:ascii="Verdana" w:hAnsi="Verdana"/>
          <w:bCs/>
        </w:rPr>
        <w:t xml:space="preserve">, </w:t>
      </w:r>
      <w:r w:rsidR="004F54DE">
        <w:rPr>
          <w:rFonts w:ascii="Verdana" w:hAnsi="Verdana"/>
          <w:bCs/>
        </w:rPr>
        <w:t>07837 786300</w:t>
      </w:r>
    </w:p>
    <w:p w14:paraId="6CD833C9" w14:textId="77777777" w:rsidR="002F0D05" w:rsidRPr="00146FD5" w:rsidRDefault="002F0D05" w:rsidP="00A53310">
      <w:pPr>
        <w:tabs>
          <w:tab w:val="right" w:leader="dot" w:pos="9356"/>
        </w:tabs>
        <w:rPr>
          <w:rFonts w:ascii="Verdana" w:hAnsi="Verdana"/>
          <w:sz w:val="16"/>
          <w:szCs w:val="16"/>
        </w:rPr>
      </w:pPr>
    </w:p>
    <w:p w14:paraId="6CD833CA" w14:textId="77777777" w:rsidR="002F0D05" w:rsidRPr="00146FD5" w:rsidRDefault="002F0D05" w:rsidP="00A53310">
      <w:pPr>
        <w:tabs>
          <w:tab w:val="right" w:leader="dot" w:pos="9356"/>
        </w:tabs>
        <w:rPr>
          <w:rFonts w:ascii="Verdana" w:hAnsi="Verdana"/>
          <w:bCs/>
        </w:rPr>
      </w:pPr>
      <w:r w:rsidRPr="00146FD5">
        <w:rPr>
          <w:rFonts w:ascii="Verdana" w:hAnsi="Verdana"/>
          <w:bCs/>
        </w:rPr>
        <w:t xml:space="preserve">Development Officer: </w:t>
      </w:r>
      <w:r w:rsidR="00293EFC" w:rsidRPr="00146FD5">
        <w:rPr>
          <w:rFonts w:ascii="Verdana" w:hAnsi="Verdana"/>
          <w:bCs/>
        </w:rPr>
        <w:tab/>
      </w:r>
      <w:r w:rsidR="000E0D8A" w:rsidRPr="00146FD5">
        <w:rPr>
          <w:rFonts w:ascii="Verdana" w:hAnsi="Verdana"/>
          <w:bCs/>
        </w:rPr>
        <w:t>M</w:t>
      </w:r>
      <w:r w:rsidR="00EE14CE" w:rsidRPr="00146FD5">
        <w:rPr>
          <w:rFonts w:ascii="Verdana" w:hAnsi="Verdana"/>
          <w:bCs/>
        </w:rPr>
        <w:t>artin</w:t>
      </w:r>
      <w:r w:rsidR="000E0D8A" w:rsidRPr="00146FD5">
        <w:rPr>
          <w:rFonts w:ascii="Verdana" w:hAnsi="Verdana"/>
          <w:bCs/>
        </w:rPr>
        <w:t xml:space="preserve"> Hynes</w:t>
      </w:r>
      <w:r w:rsidR="00EE14CE" w:rsidRPr="00146FD5">
        <w:rPr>
          <w:rFonts w:ascii="Verdana" w:hAnsi="Verdana"/>
          <w:bCs/>
        </w:rPr>
        <w:t>,</w:t>
      </w:r>
      <w:r w:rsidR="001F2AB9" w:rsidRPr="00146FD5">
        <w:rPr>
          <w:rFonts w:ascii="Verdana" w:hAnsi="Verdana"/>
          <w:bCs/>
        </w:rPr>
        <w:t xml:space="preserve"> </w:t>
      </w:r>
      <w:r w:rsidR="00EE14CE" w:rsidRPr="00146FD5">
        <w:rPr>
          <w:rFonts w:ascii="Verdana" w:hAnsi="Verdana"/>
          <w:bCs/>
        </w:rPr>
        <w:t>07773 406280</w:t>
      </w:r>
    </w:p>
    <w:p w14:paraId="6CD833CB" w14:textId="77777777" w:rsidR="000E0D8A" w:rsidRPr="00146FD5" w:rsidRDefault="000E0D8A" w:rsidP="00A53310">
      <w:pPr>
        <w:tabs>
          <w:tab w:val="right" w:leader="dot" w:pos="9356"/>
        </w:tabs>
        <w:rPr>
          <w:rFonts w:ascii="Verdana" w:hAnsi="Verdana"/>
          <w:sz w:val="16"/>
          <w:szCs w:val="16"/>
        </w:rPr>
      </w:pPr>
    </w:p>
    <w:p w14:paraId="6CD833CC" w14:textId="77777777" w:rsidR="001F0BBD" w:rsidRPr="00146FD5" w:rsidRDefault="001F0BBD" w:rsidP="00A53310">
      <w:pPr>
        <w:tabs>
          <w:tab w:val="right" w:leader="dot" w:pos="9356"/>
        </w:tabs>
        <w:rPr>
          <w:rFonts w:ascii="Verdana" w:hAnsi="Verdana"/>
          <w:bCs/>
        </w:rPr>
      </w:pPr>
      <w:r w:rsidRPr="00146FD5">
        <w:rPr>
          <w:rFonts w:ascii="Verdana" w:hAnsi="Verdana"/>
          <w:bCs/>
        </w:rPr>
        <w:t>Table Allocation Sec</w:t>
      </w:r>
      <w:r w:rsidR="00293EFC" w:rsidRPr="00146FD5">
        <w:rPr>
          <w:rFonts w:ascii="Verdana" w:hAnsi="Verdana"/>
          <w:bCs/>
        </w:rPr>
        <w:t>retary</w:t>
      </w:r>
      <w:r w:rsidRPr="00146FD5">
        <w:rPr>
          <w:rFonts w:ascii="Verdana" w:hAnsi="Verdana"/>
          <w:bCs/>
        </w:rPr>
        <w:t xml:space="preserve">: </w:t>
      </w:r>
      <w:r w:rsidR="00293EFC" w:rsidRPr="00146FD5">
        <w:rPr>
          <w:rFonts w:ascii="Verdana" w:hAnsi="Verdana"/>
          <w:bCs/>
        </w:rPr>
        <w:tab/>
      </w:r>
      <w:r w:rsidR="00B1102E" w:rsidRPr="00146FD5">
        <w:rPr>
          <w:rFonts w:ascii="Verdana" w:hAnsi="Verdana"/>
          <w:bCs/>
        </w:rPr>
        <w:t>R</w:t>
      </w:r>
      <w:r w:rsidR="004B3DAC" w:rsidRPr="00146FD5">
        <w:rPr>
          <w:rFonts w:ascii="Verdana" w:hAnsi="Verdana"/>
          <w:bCs/>
        </w:rPr>
        <w:t>uss</w:t>
      </w:r>
      <w:r w:rsidR="00B1102E" w:rsidRPr="00146FD5">
        <w:rPr>
          <w:rFonts w:ascii="Verdana" w:hAnsi="Verdana"/>
          <w:bCs/>
        </w:rPr>
        <w:t xml:space="preserve"> Keith</w:t>
      </w:r>
      <w:r w:rsidR="00146FD5" w:rsidRPr="00146FD5">
        <w:rPr>
          <w:rFonts w:ascii="Verdana" w:hAnsi="Verdana"/>
          <w:bCs/>
        </w:rPr>
        <w:t>, 07738 273476</w:t>
      </w:r>
    </w:p>
    <w:p w14:paraId="6CD833CD" w14:textId="77777777" w:rsidR="00A61958" w:rsidRPr="00146FD5" w:rsidRDefault="00A61958" w:rsidP="00A53310">
      <w:pPr>
        <w:tabs>
          <w:tab w:val="right" w:leader="dot" w:pos="9356"/>
        </w:tabs>
        <w:rPr>
          <w:rFonts w:ascii="Verdana" w:hAnsi="Verdana"/>
          <w:sz w:val="16"/>
          <w:szCs w:val="16"/>
        </w:rPr>
      </w:pPr>
    </w:p>
    <w:p w14:paraId="6CD833CE" w14:textId="77777777" w:rsidR="00A61958" w:rsidRPr="00146FD5" w:rsidRDefault="00005C0B" w:rsidP="00A53310">
      <w:pPr>
        <w:tabs>
          <w:tab w:val="right" w:leader="dot" w:pos="9356"/>
        </w:tabs>
        <w:rPr>
          <w:rFonts w:ascii="Verdana" w:hAnsi="Verdana"/>
          <w:bCs/>
        </w:rPr>
      </w:pPr>
      <w:r w:rsidRPr="00146FD5">
        <w:rPr>
          <w:rFonts w:ascii="Verdana" w:hAnsi="Verdana"/>
          <w:bCs/>
        </w:rPr>
        <w:t>Data</w:t>
      </w:r>
      <w:r w:rsidR="00A61958" w:rsidRPr="00146FD5">
        <w:rPr>
          <w:rFonts w:ascii="Verdana" w:hAnsi="Verdana"/>
          <w:bCs/>
        </w:rPr>
        <w:t xml:space="preserve"> Protection Officer:</w:t>
      </w:r>
      <w:r w:rsidR="00293EFC" w:rsidRPr="00146FD5">
        <w:rPr>
          <w:rFonts w:ascii="Verdana" w:hAnsi="Verdana"/>
          <w:bCs/>
        </w:rPr>
        <w:tab/>
      </w:r>
      <w:r w:rsidR="00A61958" w:rsidRPr="00146FD5">
        <w:rPr>
          <w:rFonts w:ascii="Verdana" w:hAnsi="Verdana"/>
          <w:bCs/>
        </w:rPr>
        <w:t>P</w:t>
      </w:r>
      <w:r w:rsidR="004B3DAC" w:rsidRPr="00146FD5">
        <w:rPr>
          <w:rFonts w:ascii="Verdana" w:hAnsi="Verdana"/>
          <w:bCs/>
        </w:rPr>
        <w:t>ete</w:t>
      </w:r>
      <w:r w:rsidR="00A61958" w:rsidRPr="00146FD5">
        <w:rPr>
          <w:rFonts w:ascii="Verdana" w:hAnsi="Verdana"/>
          <w:bCs/>
        </w:rPr>
        <w:t xml:space="preserve"> Nicholson</w:t>
      </w:r>
      <w:r w:rsidR="00146FD5" w:rsidRPr="00146FD5">
        <w:rPr>
          <w:rFonts w:ascii="Verdana" w:hAnsi="Verdana"/>
          <w:bCs/>
        </w:rPr>
        <w:t>, 07931 307199</w:t>
      </w:r>
    </w:p>
    <w:p w14:paraId="6CD833CF" w14:textId="77777777" w:rsidR="0029389C" w:rsidRPr="00146FD5" w:rsidRDefault="0029389C" w:rsidP="00A53310">
      <w:pPr>
        <w:tabs>
          <w:tab w:val="right" w:leader="dot" w:pos="9356"/>
        </w:tabs>
        <w:rPr>
          <w:rFonts w:ascii="Verdana" w:hAnsi="Verdana"/>
          <w:bCs/>
          <w:sz w:val="16"/>
          <w:szCs w:val="16"/>
        </w:rPr>
      </w:pPr>
    </w:p>
    <w:p w14:paraId="6CD833D0" w14:textId="77777777" w:rsidR="00A61958" w:rsidRPr="00146FD5" w:rsidRDefault="00A85048" w:rsidP="00A53310">
      <w:pPr>
        <w:tabs>
          <w:tab w:val="right" w:leader="dot" w:pos="9356"/>
        </w:tabs>
        <w:rPr>
          <w:rFonts w:ascii="Verdana" w:hAnsi="Verdana"/>
          <w:bCs/>
        </w:rPr>
      </w:pPr>
      <w:r w:rsidRPr="00146FD5">
        <w:rPr>
          <w:rFonts w:ascii="Verdana" w:hAnsi="Verdana"/>
          <w:bCs/>
        </w:rPr>
        <w:t>Executive Committee</w:t>
      </w:r>
      <w:r w:rsidR="0016489B" w:rsidRPr="00146FD5">
        <w:rPr>
          <w:rFonts w:ascii="Verdana" w:hAnsi="Verdana"/>
          <w:bCs/>
        </w:rPr>
        <w:t xml:space="preserve"> Members</w:t>
      </w:r>
      <w:r w:rsidRPr="00146FD5">
        <w:rPr>
          <w:rFonts w:ascii="Verdana" w:hAnsi="Verdana"/>
          <w:bCs/>
        </w:rPr>
        <w:t>:</w:t>
      </w:r>
      <w:r w:rsidR="00A53310" w:rsidRPr="00146FD5">
        <w:rPr>
          <w:rFonts w:ascii="Verdana" w:hAnsi="Verdana"/>
          <w:bCs/>
        </w:rPr>
        <w:tab/>
        <w:t xml:space="preserve"> </w:t>
      </w:r>
      <w:r w:rsidRPr="00146FD5">
        <w:rPr>
          <w:rFonts w:ascii="Verdana" w:hAnsi="Verdana"/>
          <w:bCs/>
        </w:rPr>
        <w:t>Mrs D Whiting, Ms L Bone,</w:t>
      </w:r>
      <w:r w:rsidR="000E0D8A" w:rsidRPr="00146FD5">
        <w:rPr>
          <w:rFonts w:ascii="Verdana" w:hAnsi="Verdana"/>
          <w:bCs/>
        </w:rPr>
        <w:t xml:space="preserve"> M Briggs</w:t>
      </w:r>
    </w:p>
    <w:p w14:paraId="6CD833D1" w14:textId="77777777" w:rsidR="00F27890" w:rsidRPr="002B7083" w:rsidRDefault="00F27890" w:rsidP="00A53310">
      <w:pPr>
        <w:tabs>
          <w:tab w:val="right" w:leader="dot" w:pos="9356"/>
        </w:tabs>
        <w:rPr>
          <w:rFonts w:ascii="Verdana" w:hAnsi="Verdana"/>
        </w:rPr>
      </w:pPr>
    </w:p>
    <w:p w14:paraId="6CD833D2" w14:textId="77777777" w:rsidR="001F0BBD" w:rsidRPr="002B7083" w:rsidRDefault="00F27890" w:rsidP="00A53310">
      <w:pPr>
        <w:tabs>
          <w:tab w:val="right" w:leader="dot" w:pos="9356"/>
        </w:tabs>
        <w:rPr>
          <w:rFonts w:ascii="Verdana" w:hAnsi="Verdana"/>
          <w:b/>
        </w:rPr>
      </w:pPr>
      <w:r w:rsidRPr="002B7083">
        <w:rPr>
          <w:rFonts w:ascii="Verdana" w:hAnsi="Verdana"/>
          <w:b/>
          <w:sz w:val="28"/>
        </w:rPr>
        <w:t>N</w:t>
      </w:r>
      <w:r w:rsidR="001F0BBD" w:rsidRPr="002B7083">
        <w:rPr>
          <w:rFonts w:ascii="Verdana" w:hAnsi="Verdana"/>
          <w:b/>
          <w:sz w:val="28"/>
        </w:rPr>
        <w:t>ON EXECUTIVE OFFICERS</w:t>
      </w:r>
    </w:p>
    <w:p w14:paraId="6CD833D3" w14:textId="77777777" w:rsidR="001F0BBD" w:rsidRPr="002B7083" w:rsidRDefault="001F0BBD" w:rsidP="00A53310">
      <w:pPr>
        <w:tabs>
          <w:tab w:val="right" w:leader="dot" w:pos="9356"/>
        </w:tabs>
        <w:rPr>
          <w:rFonts w:ascii="Verdana" w:hAnsi="Verdana"/>
        </w:rPr>
      </w:pPr>
      <w:r w:rsidRPr="002B7083">
        <w:rPr>
          <w:rFonts w:ascii="Verdana" w:hAnsi="Verdana"/>
        </w:rPr>
        <w:softHyphen/>
      </w:r>
      <w:r w:rsidRPr="002B7083">
        <w:rPr>
          <w:rFonts w:ascii="Verdana" w:hAnsi="Verdana"/>
        </w:rPr>
        <w:softHyphen/>
      </w:r>
      <w:r w:rsidRPr="002B7083">
        <w:rPr>
          <w:rFonts w:ascii="Verdana" w:hAnsi="Verdana"/>
        </w:rPr>
        <w:softHyphen/>
      </w:r>
      <w:r w:rsidRPr="002B7083">
        <w:rPr>
          <w:rFonts w:ascii="Verdana" w:hAnsi="Verdana"/>
        </w:rPr>
        <w:softHyphen/>
      </w:r>
    </w:p>
    <w:p w14:paraId="6CD833D4" w14:textId="77777777" w:rsidR="001F0BBD" w:rsidRPr="00146FD5" w:rsidRDefault="001F0BBD" w:rsidP="00A53310">
      <w:pPr>
        <w:tabs>
          <w:tab w:val="right" w:leader="dot" w:pos="9356"/>
        </w:tabs>
        <w:rPr>
          <w:rFonts w:ascii="Verdana" w:hAnsi="Verdana"/>
        </w:rPr>
      </w:pPr>
      <w:r w:rsidRPr="00146FD5">
        <w:rPr>
          <w:rFonts w:ascii="Verdana" w:hAnsi="Verdana"/>
          <w:bCs/>
        </w:rPr>
        <w:t>Life Vice Presidents</w:t>
      </w:r>
      <w:r w:rsidR="00A53310" w:rsidRPr="00146FD5">
        <w:rPr>
          <w:rFonts w:ascii="Verdana" w:hAnsi="Verdana"/>
          <w:bCs/>
        </w:rPr>
        <w:t>:</w:t>
      </w:r>
      <w:bookmarkStart w:id="7" w:name="_Toc14006830"/>
      <w:bookmarkStart w:id="8" w:name="_Toc14006929"/>
      <w:r w:rsidR="00A53310" w:rsidRPr="00146FD5">
        <w:rPr>
          <w:rFonts w:ascii="Verdana" w:hAnsi="Verdana"/>
          <w:bCs/>
        </w:rPr>
        <w:tab/>
      </w:r>
      <w:r w:rsidR="006F1F46" w:rsidRPr="00146FD5">
        <w:rPr>
          <w:rFonts w:ascii="Verdana" w:hAnsi="Verdana"/>
        </w:rPr>
        <w:t>I Lindsay,</w:t>
      </w:r>
      <w:r w:rsidR="000E0D8A" w:rsidRPr="00146FD5">
        <w:rPr>
          <w:rFonts w:ascii="Verdana" w:hAnsi="Verdana"/>
        </w:rPr>
        <w:t xml:space="preserve"> </w:t>
      </w:r>
      <w:r w:rsidRPr="00146FD5">
        <w:rPr>
          <w:rFonts w:ascii="Verdana" w:hAnsi="Verdana"/>
        </w:rPr>
        <w:t>L Harrison, T</w:t>
      </w:r>
      <w:r w:rsidR="008C3191" w:rsidRPr="00146FD5">
        <w:rPr>
          <w:rFonts w:ascii="Verdana" w:hAnsi="Verdana"/>
        </w:rPr>
        <w:t xml:space="preserve"> Morrish</w:t>
      </w:r>
      <w:bookmarkEnd w:id="7"/>
      <w:bookmarkEnd w:id="8"/>
      <w:r w:rsidR="00AC58DA" w:rsidRPr="00146FD5">
        <w:rPr>
          <w:rFonts w:ascii="Verdana" w:hAnsi="Verdana"/>
        </w:rPr>
        <w:t>, L Cole, P Whiting</w:t>
      </w:r>
    </w:p>
    <w:p w14:paraId="6CD833D5" w14:textId="77777777" w:rsidR="001F0BBD" w:rsidRPr="00146FD5" w:rsidRDefault="001F0BBD" w:rsidP="00A53310">
      <w:pPr>
        <w:tabs>
          <w:tab w:val="right" w:leader="dot" w:pos="9356"/>
        </w:tabs>
        <w:rPr>
          <w:rFonts w:ascii="Verdana" w:hAnsi="Verdana"/>
        </w:rPr>
      </w:pPr>
    </w:p>
    <w:p w14:paraId="6CD833D6" w14:textId="77777777" w:rsidR="00146FD5" w:rsidRDefault="001F0BBD" w:rsidP="00A53310">
      <w:pPr>
        <w:tabs>
          <w:tab w:val="right" w:leader="dot" w:pos="9356"/>
        </w:tabs>
        <w:rPr>
          <w:rFonts w:ascii="Verdana" w:hAnsi="Verdana"/>
        </w:rPr>
      </w:pPr>
      <w:bookmarkStart w:id="9" w:name="_Toc14006831"/>
      <w:bookmarkStart w:id="10" w:name="_Toc14006930"/>
      <w:r w:rsidRPr="00146FD5">
        <w:rPr>
          <w:rFonts w:ascii="Verdana" w:hAnsi="Verdana"/>
          <w:bCs/>
        </w:rPr>
        <w:t>Life Members</w:t>
      </w:r>
      <w:bookmarkEnd w:id="9"/>
      <w:bookmarkEnd w:id="10"/>
      <w:r w:rsidR="00A53310" w:rsidRPr="00146FD5">
        <w:rPr>
          <w:rFonts w:ascii="Verdana" w:hAnsi="Verdana"/>
          <w:bCs/>
        </w:rPr>
        <w:t>:</w:t>
      </w:r>
      <w:r w:rsidR="001F2AB9" w:rsidRPr="00146FD5">
        <w:rPr>
          <w:rFonts w:ascii="Verdana" w:hAnsi="Verdana"/>
        </w:rPr>
        <w:t xml:space="preserve"> </w:t>
      </w:r>
      <w:r w:rsidR="00146FD5">
        <w:rPr>
          <w:rFonts w:ascii="Verdana" w:hAnsi="Verdana"/>
        </w:rPr>
        <w:t>......</w:t>
      </w:r>
      <w:r w:rsidR="00AC58DA" w:rsidRPr="00146FD5">
        <w:rPr>
          <w:rFonts w:ascii="Verdana" w:hAnsi="Verdana"/>
        </w:rPr>
        <w:t>A Wright,</w:t>
      </w:r>
      <w:r w:rsidR="00002742" w:rsidRPr="00146FD5">
        <w:rPr>
          <w:rFonts w:ascii="Verdana" w:hAnsi="Verdana"/>
        </w:rPr>
        <w:t xml:space="preserve"> R Avent,</w:t>
      </w:r>
      <w:r w:rsidR="00AC58DA" w:rsidRPr="00146FD5">
        <w:rPr>
          <w:rFonts w:ascii="Verdana" w:hAnsi="Verdana"/>
        </w:rPr>
        <w:t xml:space="preserve"> K Massey,</w:t>
      </w:r>
      <w:r w:rsidR="00002742" w:rsidRPr="00146FD5">
        <w:rPr>
          <w:rFonts w:ascii="Verdana" w:hAnsi="Verdana"/>
        </w:rPr>
        <w:t xml:space="preserve"> </w:t>
      </w:r>
      <w:r w:rsidRPr="00146FD5">
        <w:rPr>
          <w:rFonts w:ascii="Verdana" w:hAnsi="Verdana"/>
        </w:rPr>
        <w:t>Mrs E Short</w:t>
      </w:r>
      <w:r w:rsidR="00BD35ED" w:rsidRPr="00146FD5">
        <w:rPr>
          <w:rFonts w:ascii="Verdana" w:hAnsi="Verdana"/>
        </w:rPr>
        <w:t xml:space="preserve">, </w:t>
      </w:r>
      <w:r w:rsidR="004B388F" w:rsidRPr="00146FD5">
        <w:rPr>
          <w:rFonts w:ascii="Verdana" w:hAnsi="Verdana"/>
        </w:rPr>
        <w:t xml:space="preserve">Mrs </w:t>
      </w:r>
      <w:r w:rsidR="00BD35ED" w:rsidRPr="00146FD5">
        <w:rPr>
          <w:rFonts w:ascii="Verdana" w:hAnsi="Verdana"/>
        </w:rPr>
        <w:t>D Whiting</w:t>
      </w:r>
      <w:r w:rsidR="00002742" w:rsidRPr="00146FD5">
        <w:rPr>
          <w:rFonts w:ascii="Verdana" w:hAnsi="Verdana"/>
        </w:rPr>
        <w:t xml:space="preserve">, </w:t>
      </w:r>
    </w:p>
    <w:p w14:paraId="6CD833D7" w14:textId="77777777" w:rsidR="00002742" w:rsidRPr="00146FD5" w:rsidRDefault="00002742" w:rsidP="00A53310">
      <w:pPr>
        <w:tabs>
          <w:tab w:val="right" w:leader="dot" w:pos="9356"/>
        </w:tabs>
        <w:rPr>
          <w:rFonts w:ascii="Verdana" w:hAnsi="Verdana"/>
        </w:rPr>
      </w:pPr>
      <w:r w:rsidRPr="00146FD5">
        <w:rPr>
          <w:rFonts w:ascii="Verdana" w:hAnsi="Verdana"/>
        </w:rPr>
        <w:t>P Nicholson</w:t>
      </w:r>
      <w:r w:rsidR="004B388F" w:rsidRPr="00146FD5">
        <w:rPr>
          <w:rFonts w:ascii="Verdana" w:hAnsi="Verdana"/>
        </w:rPr>
        <w:t xml:space="preserve"> R Keith,</w:t>
      </w:r>
      <w:r w:rsidRPr="00146FD5">
        <w:rPr>
          <w:rFonts w:ascii="Verdana" w:hAnsi="Verdana"/>
        </w:rPr>
        <w:t xml:space="preserve"> </w:t>
      </w:r>
      <w:r w:rsidR="00FA2814" w:rsidRPr="00146FD5">
        <w:rPr>
          <w:rFonts w:ascii="Verdana" w:hAnsi="Verdana"/>
        </w:rPr>
        <w:t>J Vittle,</w:t>
      </w:r>
      <w:r w:rsidR="001F2AB9" w:rsidRPr="00146FD5">
        <w:rPr>
          <w:rFonts w:ascii="Verdana" w:hAnsi="Verdana"/>
        </w:rPr>
        <w:t xml:space="preserve"> </w:t>
      </w:r>
      <w:r w:rsidRPr="00146FD5">
        <w:rPr>
          <w:rFonts w:ascii="Verdana" w:hAnsi="Verdana"/>
        </w:rPr>
        <w:t>A Powlesland</w:t>
      </w:r>
      <w:r w:rsidR="004B388F" w:rsidRPr="00146FD5">
        <w:rPr>
          <w:rFonts w:ascii="Verdana" w:hAnsi="Verdana"/>
        </w:rPr>
        <w:t xml:space="preserve">, </w:t>
      </w:r>
      <w:r w:rsidR="000E0D8A" w:rsidRPr="00146FD5">
        <w:rPr>
          <w:rFonts w:ascii="Verdana" w:hAnsi="Verdana"/>
        </w:rPr>
        <w:t xml:space="preserve">A Warren, </w:t>
      </w:r>
    </w:p>
    <w:p w14:paraId="6CD833D8" w14:textId="77777777" w:rsidR="00DA66AE" w:rsidRPr="002B7083" w:rsidRDefault="00DA66AE" w:rsidP="00A53310">
      <w:pPr>
        <w:tabs>
          <w:tab w:val="right" w:leader="dot" w:pos="9356"/>
        </w:tabs>
        <w:rPr>
          <w:rFonts w:ascii="Verdana" w:hAnsi="Verdana"/>
        </w:rPr>
      </w:pPr>
    </w:p>
    <w:p w14:paraId="6CD833D9" w14:textId="77777777" w:rsidR="001F0BBD" w:rsidRPr="002B7083" w:rsidRDefault="001F0BBD" w:rsidP="00A53310">
      <w:pPr>
        <w:tabs>
          <w:tab w:val="right" w:leader="dot" w:pos="9356"/>
        </w:tabs>
        <w:rPr>
          <w:rFonts w:ascii="Verdana" w:hAnsi="Verdana"/>
          <w:b/>
          <w:sz w:val="28"/>
        </w:rPr>
      </w:pPr>
      <w:r w:rsidRPr="002B7083">
        <w:rPr>
          <w:rFonts w:ascii="Verdana" w:hAnsi="Verdana"/>
          <w:b/>
          <w:sz w:val="28"/>
        </w:rPr>
        <w:t>OTHER OFFICIALS</w:t>
      </w:r>
    </w:p>
    <w:p w14:paraId="6CD833DA" w14:textId="77777777" w:rsidR="001F0BBD" w:rsidRPr="002B7083" w:rsidRDefault="001F0BBD" w:rsidP="00A53310">
      <w:pPr>
        <w:tabs>
          <w:tab w:val="right" w:leader="dot" w:pos="9356"/>
        </w:tabs>
        <w:rPr>
          <w:rFonts w:ascii="Verdana" w:hAnsi="Verdana"/>
          <w:bCs/>
          <w:sz w:val="16"/>
          <w:szCs w:val="16"/>
        </w:rPr>
      </w:pPr>
    </w:p>
    <w:p w14:paraId="6CD833DB" w14:textId="77777777" w:rsidR="004753A7" w:rsidRPr="00146FD5" w:rsidRDefault="001F0BBD" w:rsidP="00A53310">
      <w:pPr>
        <w:tabs>
          <w:tab w:val="right" w:leader="dot" w:pos="9356"/>
        </w:tabs>
        <w:rPr>
          <w:rFonts w:ascii="Verdana" w:hAnsi="Verdana"/>
          <w:bCs/>
        </w:rPr>
      </w:pPr>
      <w:r w:rsidRPr="00146FD5">
        <w:rPr>
          <w:rFonts w:ascii="Verdana" w:hAnsi="Verdana"/>
          <w:bCs/>
        </w:rPr>
        <w:t xml:space="preserve">Independent Financial Examiner: </w:t>
      </w:r>
      <w:r w:rsidR="00A53310" w:rsidRPr="00146FD5">
        <w:rPr>
          <w:rFonts w:ascii="Verdana" w:hAnsi="Verdana"/>
          <w:bCs/>
        </w:rPr>
        <w:tab/>
      </w:r>
      <w:r w:rsidRPr="00146FD5">
        <w:rPr>
          <w:rFonts w:ascii="Verdana" w:hAnsi="Verdana"/>
          <w:bCs/>
        </w:rPr>
        <w:t>Mrs J Morgan</w:t>
      </w:r>
    </w:p>
    <w:p w14:paraId="6CD833DC" w14:textId="77777777" w:rsidR="00A53310" w:rsidRPr="00146FD5" w:rsidRDefault="00A53310" w:rsidP="00A53310">
      <w:pPr>
        <w:tabs>
          <w:tab w:val="right" w:leader="dot" w:pos="9356"/>
        </w:tabs>
        <w:rPr>
          <w:rFonts w:ascii="Verdana" w:hAnsi="Verdana"/>
          <w:bCs/>
        </w:rPr>
      </w:pPr>
    </w:p>
    <w:p w14:paraId="6CD833DD" w14:textId="77777777" w:rsidR="00A53310" w:rsidRPr="00146FD5" w:rsidRDefault="00A53310" w:rsidP="00A53310">
      <w:pPr>
        <w:tabs>
          <w:tab w:val="right" w:leader="dot" w:pos="9356"/>
        </w:tabs>
        <w:rPr>
          <w:rFonts w:ascii="Verdana" w:hAnsi="Verdana"/>
          <w:bCs/>
        </w:rPr>
      </w:pPr>
      <w:r w:rsidRPr="00A45DF1">
        <w:rPr>
          <w:rFonts w:ascii="Verdana" w:hAnsi="Verdana"/>
          <w:bCs/>
        </w:rPr>
        <w:t xml:space="preserve">Building Trustees: </w:t>
      </w:r>
      <w:r w:rsidRPr="00A45DF1">
        <w:rPr>
          <w:rFonts w:ascii="Verdana" w:hAnsi="Verdana"/>
          <w:bCs/>
        </w:rPr>
        <w:tab/>
        <w:t>P N</w:t>
      </w:r>
      <w:r w:rsidR="00A45DF1">
        <w:rPr>
          <w:rFonts w:ascii="Verdana" w:hAnsi="Verdana"/>
          <w:bCs/>
        </w:rPr>
        <w:t>icholson, T Powlesland, G Price</w:t>
      </w:r>
    </w:p>
    <w:p w14:paraId="6CD833DE" w14:textId="77777777" w:rsidR="001F0BBD" w:rsidRPr="002B7083" w:rsidRDefault="001F0BBD" w:rsidP="004B388F">
      <w:pPr>
        <w:pStyle w:val="Heading1"/>
        <w:rPr>
          <w:rFonts w:ascii="Verdana" w:hAnsi="Verdana"/>
          <w:b w:val="0"/>
          <w:bCs w:val="0"/>
        </w:rPr>
      </w:pPr>
      <w:r w:rsidRPr="002B7083">
        <w:rPr>
          <w:rFonts w:ascii="Verdana" w:hAnsi="Verdana"/>
        </w:rPr>
        <w:br w:type="page"/>
      </w:r>
    </w:p>
    <w:p w14:paraId="6CD833DF" w14:textId="77777777" w:rsidR="00005C0B" w:rsidRPr="002B7083" w:rsidRDefault="004B388F" w:rsidP="004B388F">
      <w:pPr>
        <w:jc w:val="center"/>
        <w:rPr>
          <w:rFonts w:ascii="Verdana" w:hAnsi="Verdana"/>
          <w:b/>
          <w:bCs/>
          <w:sz w:val="32"/>
          <w:szCs w:val="32"/>
        </w:rPr>
      </w:pPr>
      <w:r w:rsidRPr="002B7083">
        <w:rPr>
          <w:rFonts w:ascii="Verdana" w:hAnsi="Verdana"/>
          <w:b/>
          <w:bCs/>
          <w:sz w:val="32"/>
          <w:szCs w:val="32"/>
        </w:rPr>
        <w:lastRenderedPageBreak/>
        <w:t xml:space="preserve">RULES </w:t>
      </w:r>
      <w:r w:rsidR="00736A1E" w:rsidRPr="002B7083">
        <w:rPr>
          <w:rFonts w:ascii="Verdana" w:hAnsi="Verdana"/>
          <w:b/>
          <w:bCs/>
          <w:sz w:val="32"/>
          <w:szCs w:val="32"/>
        </w:rPr>
        <w:t>&amp;</w:t>
      </w:r>
      <w:r w:rsidRPr="002B7083">
        <w:rPr>
          <w:rFonts w:ascii="Verdana" w:hAnsi="Verdana"/>
          <w:b/>
          <w:bCs/>
          <w:sz w:val="32"/>
          <w:szCs w:val="32"/>
        </w:rPr>
        <w:t xml:space="preserve"> REGULATIONS</w:t>
      </w:r>
      <w:r w:rsidR="00736A1E" w:rsidRPr="002B7083">
        <w:rPr>
          <w:rFonts w:ascii="Verdana" w:hAnsi="Verdana"/>
          <w:b/>
          <w:bCs/>
          <w:sz w:val="32"/>
          <w:szCs w:val="32"/>
        </w:rPr>
        <w:t xml:space="preserve"> </w:t>
      </w:r>
    </w:p>
    <w:p w14:paraId="6CD833E0" w14:textId="77777777" w:rsidR="001F0BBD" w:rsidRPr="002B7083" w:rsidRDefault="00736A1E" w:rsidP="004B388F">
      <w:pPr>
        <w:jc w:val="center"/>
        <w:rPr>
          <w:rFonts w:ascii="Verdana" w:hAnsi="Verdana"/>
          <w:b/>
          <w:bCs/>
          <w:sz w:val="32"/>
          <w:szCs w:val="32"/>
        </w:rPr>
      </w:pPr>
      <w:r w:rsidRPr="002B7083">
        <w:rPr>
          <w:rFonts w:ascii="Verdana" w:hAnsi="Verdana"/>
          <w:b/>
          <w:bCs/>
          <w:sz w:val="32"/>
          <w:szCs w:val="32"/>
        </w:rPr>
        <w:t>P</w:t>
      </w:r>
      <w:r w:rsidR="00F3653D">
        <w:rPr>
          <w:rFonts w:ascii="Verdana" w:hAnsi="Verdana"/>
          <w:b/>
          <w:bCs/>
          <w:sz w:val="32"/>
          <w:szCs w:val="32"/>
        </w:rPr>
        <w:t>art</w:t>
      </w:r>
      <w:r w:rsidRPr="002B7083">
        <w:rPr>
          <w:rFonts w:ascii="Verdana" w:hAnsi="Verdana"/>
          <w:b/>
          <w:bCs/>
          <w:sz w:val="32"/>
          <w:szCs w:val="32"/>
        </w:rPr>
        <w:t xml:space="preserve"> A</w:t>
      </w:r>
      <w:r w:rsidR="00005C0B" w:rsidRPr="002B7083">
        <w:rPr>
          <w:rFonts w:ascii="Verdana" w:hAnsi="Verdana"/>
          <w:b/>
          <w:bCs/>
          <w:sz w:val="32"/>
          <w:szCs w:val="32"/>
        </w:rPr>
        <w:t>,</w:t>
      </w:r>
      <w:r w:rsidR="00005C0B" w:rsidRPr="002B7083">
        <w:rPr>
          <w:rFonts w:ascii="Verdana" w:hAnsi="Verdana"/>
          <w:b/>
          <w:bCs/>
        </w:rPr>
        <w:t xml:space="preserve"> </w:t>
      </w:r>
      <w:r w:rsidR="00F3653D">
        <w:rPr>
          <w:rFonts w:ascii="Verdana" w:hAnsi="Verdana"/>
          <w:b/>
          <w:bCs/>
          <w:sz w:val="36"/>
          <w:szCs w:val="36"/>
        </w:rPr>
        <w:t>General Regulations</w:t>
      </w:r>
    </w:p>
    <w:p w14:paraId="6CD833E1" w14:textId="77777777" w:rsidR="004B388F" w:rsidRPr="002B7083" w:rsidRDefault="004B388F" w:rsidP="004B388F">
      <w:pPr>
        <w:jc w:val="center"/>
        <w:rPr>
          <w:rFonts w:ascii="Verdana" w:hAnsi="Verdana"/>
          <w:b/>
          <w:bCs/>
          <w:sz w:val="32"/>
          <w:szCs w:val="32"/>
        </w:rPr>
      </w:pPr>
    </w:p>
    <w:p w14:paraId="6CD833E2" w14:textId="77777777" w:rsidR="004B388F" w:rsidRPr="002B7083" w:rsidRDefault="005A1E2D" w:rsidP="004B388F">
      <w:pPr>
        <w:rPr>
          <w:rFonts w:ascii="Verdana" w:hAnsi="Verdana"/>
          <w:bCs/>
        </w:rPr>
      </w:pPr>
      <w:r w:rsidRPr="002B7083">
        <w:rPr>
          <w:rFonts w:ascii="Verdana" w:hAnsi="Verdana"/>
          <w:bCs/>
        </w:rPr>
        <w:t>The</w:t>
      </w:r>
      <w:r w:rsidR="004B388F" w:rsidRPr="002B7083">
        <w:rPr>
          <w:rFonts w:ascii="Verdana" w:hAnsi="Verdana"/>
          <w:bCs/>
        </w:rPr>
        <w:t xml:space="preserve"> Rules and Regulations </w:t>
      </w:r>
      <w:r w:rsidR="00736A1E" w:rsidRPr="002B7083">
        <w:rPr>
          <w:rFonts w:ascii="Verdana" w:hAnsi="Verdana"/>
          <w:bCs/>
        </w:rPr>
        <w:t>in this section</w:t>
      </w:r>
      <w:r w:rsidRPr="002B7083">
        <w:rPr>
          <w:rFonts w:ascii="Verdana" w:hAnsi="Verdana"/>
          <w:bCs/>
        </w:rPr>
        <w:t xml:space="preserve"> of this Handbook </w:t>
      </w:r>
      <w:r w:rsidR="00005C0B" w:rsidRPr="002B7083">
        <w:rPr>
          <w:rFonts w:ascii="Verdana" w:hAnsi="Verdana"/>
          <w:bCs/>
        </w:rPr>
        <w:t>are applicable</w:t>
      </w:r>
      <w:r w:rsidR="004B388F" w:rsidRPr="002B7083">
        <w:rPr>
          <w:rFonts w:ascii="Verdana" w:hAnsi="Verdana"/>
          <w:bCs/>
        </w:rPr>
        <w:t xml:space="preserve"> </w:t>
      </w:r>
      <w:r w:rsidR="00E050BF" w:rsidRPr="002B7083">
        <w:rPr>
          <w:rFonts w:ascii="Verdana" w:hAnsi="Verdana"/>
          <w:bCs/>
        </w:rPr>
        <w:t xml:space="preserve">to </w:t>
      </w:r>
      <w:r w:rsidR="004B388F" w:rsidRPr="002B7083">
        <w:rPr>
          <w:rFonts w:ascii="Verdana" w:hAnsi="Verdana"/>
          <w:bCs/>
        </w:rPr>
        <w:t xml:space="preserve">all players whether they be </w:t>
      </w:r>
      <w:r w:rsidR="003D7BD7" w:rsidRPr="002B7083">
        <w:rPr>
          <w:rFonts w:ascii="Verdana" w:hAnsi="Verdana"/>
          <w:bCs/>
        </w:rPr>
        <w:t>Social (</w:t>
      </w:r>
      <w:r w:rsidR="004B388F" w:rsidRPr="002B7083">
        <w:rPr>
          <w:rFonts w:ascii="Verdana" w:hAnsi="Verdana"/>
          <w:bCs/>
        </w:rPr>
        <w:t>Club</w:t>
      </w:r>
      <w:r w:rsidR="003D7BD7" w:rsidRPr="002B7083">
        <w:rPr>
          <w:rFonts w:ascii="Verdana" w:hAnsi="Verdana"/>
          <w:bCs/>
        </w:rPr>
        <w:t>)</w:t>
      </w:r>
      <w:r w:rsidR="004B388F" w:rsidRPr="002B7083">
        <w:rPr>
          <w:rFonts w:ascii="Verdana" w:hAnsi="Verdana"/>
          <w:bCs/>
        </w:rPr>
        <w:t xml:space="preserve"> Players or League Players</w:t>
      </w:r>
      <w:r w:rsidRPr="002B7083">
        <w:rPr>
          <w:rFonts w:ascii="Verdana" w:hAnsi="Verdana"/>
          <w:bCs/>
        </w:rPr>
        <w:t>, Seniors or Juniors</w:t>
      </w:r>
      <w:r w:rsidR="00E050BF" w:rsidRPr="002B7083">
        <w:rPr>
          <w:rFonts w:ascii="Verdana" w:hAnsi="Verdana"/>
          <w:bCs/>
        </w:rPr>
        <w:t xml:space="preserve"> and are to be adhered to at all times whether it be </w:t>
      </w:r>
      <w:r w:rsidR="001A28AF">
        <w:rPr>
          <w:rFonts w:ascii="Verdana" w:hAnsi="Verdana"/>
          <w:bCs/>
        </w:rPr>
        <w:t xml:space="preserve">in </w:t>
      </w:r>
      <w:r w:rsidR="00E050BF" w:rsidRPr="002B7083">
        <w:rPr>
          <w:rFonts w:ascii="Verdana" w:hAnsi="Verdana"/>
          <w:bCs/>
        </w:rPr>
        <w:t>a Practice Session or a League Match</w:t>
      </w:r>
      <w:r w:rsidR="00F54D1A" w:rsidRPr="002B7083">
        <w:rPr>
          <w:rFonts w:ascii="Verdana" w:hAnsi="Verdana"/>
          <w:bCs/>
        </w:rPr>
        <w:t>.</w:t>
      </w:r>
    </w:p>
    <w:p w14:paraId="6CD833E3" w14:textId="77777777" w:rsidR="00E050BF" w:rsidRPr="002B7083" w:rsidRDefault="00E050BF" w:rsidP="004B388F">
      <w:pPr>
        <w:rPr>
          <w:rFonts w:ascii="Verdana" w:hAnsi="Verdana"/>
          <w:bCs/>
        </w:rPr>
      </w:pPr>
    </w:p>
    <w:p w14:paraId="6CD833E4" w14:textId="77777777" w:rsidR="00B41C3E" w:rsidRPr="00C57AAE" w:rsidRDefault="00B41C3E" w:rsidP="00B41C3E">
      <w:pPr>
        <w:tabs>
          <w:tab w:val="left" w:pos="567"/>
        </w:tabs>
        <w:spacing w:line="20" w:lineRule="atLeast"/>
        <w:ind w:left="1134" w:hanging="1134"/>
        <w:rPr>
          <w:rFonts w:ascii="Verdana" w:hAnsi="Verdana"/>
          <w:b/>
          <w:bCs/>
        </w:rPr>
      </w:pPr>
      <w:r w:rsidRPr="00C57AAE">
        <w:rPr>
          <w:rFonts w:ascii="Verdana" w:hAnsi="Verdana"/>
          <w:b/>
          <w:bCs/>
        </w:rPr>
        <w:t>1.</w:t>
      </w:r>
      <w:r w:rsidRPr="00C57AAE">
        <w:rPr>
          <w:rFonts w:ascii="Verdana" w:hAnsi="Verdana"/>
          <w:b/>
          <w:bCs/>
        </w:rPr>
        <w:tab/>
        <w:t>HANDBOOK</w:t>
      </w:r>
    </w:p>
    <w:p w14:paraId="6CD833E5" w14:textId="77777777" w:rsidR="00B41C3E" w:rsidRPr="00C57AAE" w:rsidRDefault="00B41C3E" w:rsidP="00B41C3E">
      <w:pPr>
        <w:tabs>
          <w:tab w:val="left" w:pos="567"/>
        </w:tabs>
        <w:spacing w:line="20" w:lineRule="atLeast"/>
        <w:ind w:left="1134" w:hanging="1134"/>
        <w:rPr>
          <w:rFonts w:ascii="Verdana" w:hAnsi="Verdana"/>
          <w:bCs/>
        </w:rPr>
      </w:pPr>
      <w:r w:rsidRPr="00C57AAE">
        <w:rPr>
          <w:rFonts w:ascii="Verdana" w:hAnsi="Verdana"/>
          <w:bCs/>
        </w:rPr>
        <w:tab/>
        <w:t>(a)</w:t>
      </w:r>
      <w:r w:rsidRPr="00C57AAE">
        <w:rPr>
          <w:rFonts w:ascii="Verdana" w:hAnsi="Verdana"/>
          <w:bCs/>
        </w:rPr>
        <w:tab/>
        <w:t>This handbook will be available on the Club’s Website and in paper form at HQ.</w:t>
      </w:r>
    </w:p>
    <w:p w14:paraId="6CD833E6" w14:textId="77777777" w:rsidR="00B41C3E" w:rsidRPr="00C57AAE" w:rsidRDefault="00B41C3E" w:rsidP="00B41C3E">
      <w:pPr>
        <w:tabs>
          <w:tab w:val="left" w:pos="567"/>
        </w:tabs>
        <w:spacing w:line="20" w:lineRule="atLeast"/>
        <w:ind w:left="1134" w:hanging="1134"/>
        <w:rPr>
          <w:rFonts w:ascii="Verdana" w:hAnsi="Verdana" w:cs="Calibri"/>
          <w:shd w:val="clear" w:color="auto" w:fill="FFFFFF"/>
          <w:lang w:val="en-US"/>
        </w:rPr>
      </w:pPr>
      <w:r w:rsidRPr="00C57AAE">
        <w:rPr>
          <w:rFonts w:ascii="Verdana" w:hAnsi="Verdana"/>
          <w:bCs/>
        </w:rPr>
        <w:tab/>
        <w:t>(b)</w:t>
      </w:r>
      <w:r w:rsidRPr="00C57AAE">
        <w:rPr>
          <w:rFonts w:ascii="Verdana" w:hAnsi="Verdana" w:cs="Calibri"/>
          <w:shd w:val="clear" w:color="auto" w:fill="FFFFFF"/>
          <w:lang w:val="en-US"/>
        </w:rPr>
        <w:t xml:space="preserve"> </w:t>
      </w:r>
      <w:r w:rsidRPr="00C57AAE">
        <w:rPr>
          <w:rFonts w:ascii="Verdana" w:hAnsi="Verdana" w:cs="Calibri"/>
          <w:shd w:val="clear" w:color="auto" w:fill="FFFFFF"/>
          <w:lang w:val="en-US"/>
        </w:rPr>
        <w:tab/>
        <w:t xml:space="preserve">Any proposed alterations to Part A or Part B of this Handbook shall be submitted in writing to reach the Executive Committee not later than 31st March. Proposals received shall </w:t>
      </w:r>
      <w:r w:rsidR="00DA21E2" w:rsidRPr="00C57AAE">
        <w:rPr>
          <w:rFonts w:ascii="Verdana" w:hAnsi="Verdana" w:cs="Calibri"/>
          <w:shd w:val="clear" w:color="auto" w:fill="FFFFFF"/>
          <w:lang w:val="en-US"/>
        </w:rPr>
        <w:t xml:space="preserve">then </w:t>
      </w:r>
      <w:r w:rsidRPr="00C57AAE">
        <w:rPr>
          <w:rFonts w:ascii="Verdana" w:hAnsi="Verdana" w:cs="Calibri"/>
          <w:shd w:val="clear" w:color="auto" w:fill="FFFFFF"/>
          <w:lang w:val="en-US"/>
        </w:rPr>
        <w:t xml:space="preserve">be circulated to all members by the end of April, after which date amendments to the proposals will be accepted for consideration at the Annual General Meeting </w:t>
      </w:r>
      <w:proofErr w:type="gramStart"/>
      <w:r w:rsidRPr="00C57AAE">
        <w:rPr>
          <w:rFonts w:ascii="Verdana" w:hAnsi="Verdana" w:cs="Calibri"/>
          <w:shd w:val="clear" w:color="auto" w:fill="FFFFFF"/>
          <w:lang w:val="en-US"/>
        </w:rPr>
        <w:t>provided</w:t>
      </w:r>
      <w:proofErr w:type="gramEnd"/>
      <w:r w:rsidRPr="00C57AAE">
        <w:rPr>
          <w:rFonts w:ascii="Verdana" w:hAnsi="Verdana" w:cs="Calibri"/>
          <w:shd w:val="clear" w:color="auto" w:fill="FFFFFF"/>
          <w:lang w:val="en-US"/>
        </w:rPr>
        <w:t xml:space="preserve"> they are submitted in writing and received by the General Secretary not later than the 31</w:t>
      </w:r>
      <w:r w:rsidRPr="00C57AAE">
        <w:rPr>
          <w:rFonts w:ascii="Verdana" w:hAnsi="Verdana" w:cs="Calibri"/>
          <w:shd w:val="clear" w:color="auto" w:fill="FFFFFF"/>
          <w:vertAlign w:val="superscript"/>
          <w:lang w:val="en-US"/>
        </w:rPr>
        <w:t>st</w:t>
      </w:r>
      <w:r w:rsidRPr="00C57AAE">
        <w:rPr>
          <w:rFonts w:ascii="Verdana" w:hAnsi="Verdana" w:cs="Calibri"/>
          <w:shd w:val="clear" w:color="auto" w:fill="FFFFFF"/>
          <w:lang w:val="en-US"/>
        </w:rPr>
        <w:t xml:space="preserve"> May or as agreed by the Executive Committee</w:t>
      </w:r>
      <w:r w:rsidR="0035176D" w:rsidRPr="00C57AAE">
        <w:rPr>
          <w:rFonts w:ascii="Verdana" w:hAnsi="Verdana" w:cs="Calibri"/>
          <w:shd w:val="clear" w:color="auto" w:fill="FFFFFF"/>
          <w:lang w:val="en-US"/>
        </w:rPr>
        <w:t xml:space="preserve">, </w:t>
      </w:r>
      <w:r w:rsidRPr="00C57AAE">
        <w:rPr>
          <w:rFonts w:ascii="Verdana" w:hAnsi="Verdana" w:cs="Calibri"/>
          <w:shd w:val="clear" w:color="auto" w:fill="FFFFFF"/>
          <w:lang w:val="en-US"/>
        </w:rPr>
        <w:t>by the 30th June. The proposer and/or seconder must be in attendance at the Annual General meeting to present any alterations to the Handbook.</w:t>
      </w:r>
    </w:p>
    <w:p w14:paraId="6CD833E7" w14:textId="77777777" w:rsidR="00B41C3E" w:rsidRPr="00C57AAE" w:rsidRDefault="00B41C3E" w:rsidP="00B41C3E">
      <w:pPr>
        <w:tabs>
          <w:tab w:val="left" w:pos="567"/>
        </w:tabs>
        <w:spacing w:line="20" w:lineRule="atLeast"/>
        <w:ind w:left="1134" w:hanging="1134"/>
        <w:rPr>
          <w:rFonts w:ascii="Verdana" w:hAnsi="Verdana" w:cs="Calibri"/>
          <w:shd w:val="clear" w:color="auto" w:fill="FFFFFF"/>
          <w:lang w:val="en-US"/>
        </w:rPr>
      </w:pPr>
      <w:r w:rsidRPr="00C57AAE">
        <w:rPr>
          <w:rFonts w:ascii="Verdana" w:hAnsi="Verdana" w:cs="Calibri"/>
          <w:shd w:val="clear" w:color="auto" w:fill="FFFFFF"/>
          <w:lang w:val="en-US"/>
        </w:rPr>
        <w:tab/>
        <w:t>(c)</w:t>
      </w:r>
      <w:r w:rsidRPr="00C57AAE">
        <w:rPr>
          <w:rFonts w:ascii="Verdana" w:hAnsi="Verdana" w:cs="Calibri"/>
          <w:shd w:val="clear" w:color="auto" w:fill="FFFFFF"/>
          <w:lang w:val="en-US"/>
        </w:rPr>
        <w:tab/>
        <w:t>Part C of this Handbook beginning at Page 1</w:t>
      </w:r>
      <w:r w:rsidR="00DF49F0" w:rsidRPr="00C57AAE">
        <w:rPr>
          <w:rFonts w:ascii="Verdana" w:hAnsi="Verdana" w:cs="Calibri"/>
          <w:shd w:val="clear" w:color="auto" w:fill="FFFFFF"/>
          <w:lang w:val="en-US"/>
        </w:rPr>
        <w:t>2</w:t>
      </w:r>
      <w:r w:rsidRPr="00C57AAE">
        <w:rPr>
          <w:rFonts w:ascii="Verdana" w:hAnsi="Verdana" w:cs="Calibri"/>
          <w:shd w:val="clear" w:color="auto" w:fill="FFFFFF"/>
          <w:lang w:val="en-US"/>
        </w:rPr>
        <w:t xml:space="preserve"> may be amended as necessary at any time but changes must be agreed by the Executive Committee.</w:t>
      </w:r>
    </w:p>
    <w:p w14:paraId="6CD833E8" w14:textId="77777777" w:rsidR="00B41C3E" w:rsidRDefault="00B41C3E" w:rsidP="00B41C3E">
      <w:pPr>
        <w:tabs>
          <w:tab w:val="left" w:pos="567"/>
        </w:tabs>
        <w:spacing w:line="20" w:lineRule="atLeast"/>
        <w:ind w:left="1134" w:hanging="1134"/>
        <w:rPr>
          <w:rFonts w:ascii="Verdana" w:hAnsi="Verdana"/>
          <w:bCs/>
        </w:rPr>
      </w:pPr>
    </w:p>
    <w:p w14:paraId="6CD833E9" w14:textId="77777777" w:rsidR="00695482" w:rsidRPr="002B7083" w:rsidRDefault="00B41C3E" w:rsidP="00E050BF">
      <w:pPr>
        <w:ind w:left="567" w:hanging="567"/>
        <w:rPr>
          <w:rFonts w:ascii="Verdana" w:hAnsi="Verdana"/>
          <w:b/>
          <w:bCs/>
        </w:rPr>
      </w:pPr>
      <w:r>
        <w:rPr>
          <w:rFonts w:ascii="Verdana" w:hAnsi="Verdana"/>
          <w:b/>
          <w:bCs/>
        </w:rPr>
        <w:t>2</w:t>
      </w:r>
      <w:r w:rsidR="00E050BF" w:rsidRPr="002B7083">
        <w:rPr>
          <w:rFonts w:ascii="Verdana" w:hAnsi="Verdana"/>
          <w:b/>
          <w:bCs/>
        </w:rPr>
        <w:t>.</w:t>
      </w:r>
      <w:r w:rsidR="00E050BF" w:rsidRPr="002B7083">
        <w:rPr>
          <w:rFonts w:ascii="Verdana" w:hAnsi="Verdana"/>
          <w:b/>
          <w:bCs/>
        </w:rPr>
        <w:tab/>
      </w:r>
      <w:r w:rsidR="00695482" w:rsidRPr="002B7083">
        <w:rPr>
          <w:rFonts w:ascii="Verdana" w:hAnsi="Verdana"/>
          <w:b/>
          <w:bCs/>
        </w:rPr>
        <w:t>MEMBERSHIP</w:t>
      </w:r>
    </w:p>
    <w:p w14:paraId="6CD833EA" w14:textId="77777777" w:rsidR="00695482" w:rsidRPr="002B7083" w:rsidRDefault="00695482" w:rsidP="00695482">
      <w:pPr>
        <w:tabs>
          <w:tab w:val="left" w:pos="567"/>
        </w:tabs>
        <w:ind w:left="1134" w:hanging="1134"/>
        <w:rPr>
          <w:rFonts w:ascii="Verdana" w:hAnsi="Verdana"/>
          <w:bCs/>
        </w:rPr>
      </w:pPr>
      <w:r w:rsidRPr="002B7083">
        <w:rPr>
          <w:rFonts w:ascii="Verdana" w:hAnsi="Verdana"/>
          <w:bCs/>
        </w:rPr>
        <w:tab/>
        <w:t>(a)</w:t>
      </w:r>
      <w:r w:rsidRPr="002B7083">
        <w:rPr>
          <w:rFonts w:ascii="Verdana" w:hAnsi="Verdana"/>
          <w:bCs/>
        </w:rPr>
        <w:tab/>
        <w:t>Membership of the Club is open to all who wish to play Table Tennis both socially and as a league player.  Membership costs are:</w:t>
      </w:r>
    </w:p>
    <w:p w14:paraId="6CD833EB" w14:textId="77777777" w:rsidR="00695482" w:rsidRPr="002B7083" w:rsidRDefault="00695482" w:rsidP="00695482">
      <w:pPr>
        <w:tabs>
          <w:tab w:val="left" w:pos="567"/>
          <w:tab w:val="left" w:pos="1134"/>
        </w:tabs>
        <w:ind w:left="1701" w:hanging="1701"/>
        <w:rPr>
          <w:rFonts w:ascii="Verdana" w:hAnsi="Verdana"/>
          <w:bCs/>
        </w:rPr>
      </w:pPr>
      <w:r w:rsidRPr="002B7083">
        <w:rPr>
          <w:rFonts w:ascii="Verdana" w:hAnsi="Verdana"/>
          <w:bCs/>
        </w:rPr>
        <w:tab/>
      </w:r>
      <w:r w:rsidRPr="002B7083">
        <w:rPr>
          <w:rFonts w:ascii="Verdana" w:hAnsi="Verdana"/>
          <w:bCs/>
        </w:rPr>
        <w:tab/>
        <w:t xml:space="preserve">Adults </w:t>
      </w:r>
      <w:r w:rsidRPr="002B7083">
        <w:rPr>
          <w:rFonts w:ascii="Verdana" w:hAnsi="Verdana"/>
          <w:bCs/>
        </w:rPr>
        <w:tab/>
        <w:t>£15 for a full year and £7.50 after 1</w:t>
      </w:r>
      <w:r w:rsidRPr="002B7083">
        <w:rPr>
          <w:rFonts w:ascii="Verdana" w:hAnsi="Verdana"/>
          <w:bCs/>
          <w:vertAlign w:val="superscript"/>
        </w:rPr>
        <w:t>st</w:t>
      </w:r>
      <w:r w:rsidRPr="002B7083">
        <w:rPr>
          <w:rFonts w:ascii="Verdana" w:hAnsi="Verdana"/>
          <w:bCs/>
        </w:rPr>
        <w:t xml:space="preserve"> February</w:t>
      </w:r>
    </w:p>
    <w:p w14:paraId="6CD833EC" w14:textId="77777777" w:rsidR="00695482" w:rsidRPr="00A45DF1" w:rsidRDefault="00695482" w:rsidP="00695482">
      <w:pPr>
        <w:tabs>
          <w:tab w:val="left" w:pos="567"/>
        </w:tabs>
        <w:ind w:left="1134" w:hanging="1134"/>
        <w:rPr>
          <w:rFonts w:ascii="Verdana" w:hAnsi="Verdana"/>
          <w:bCs/>
        </w:rPr>
      </w:pPr>
      <w:r w:rsidRPr="002B7083">
        <w:rPr>
          <w:rFonts w:ascii="Verdana" w:hAnsi="Verdana"/>
          <w:bCs/>
        </w:rPr>
        <w:tab/>
      </w:r>
      <w:r w:rsidRPr="002B7083">
        <w:rPr>
          <w:rFonts w:ascii="Verdana" w:hAnsi="Verdana"/>
          <w:bCs/>
        </w:rPr>
        <w:tab/>
      </w:r>
      <w:r w:rsidRPr="00A45DF1">
        <w:rPr>
          <w:rFonts w:ascii="Verdana" w:hAnsi="Verdana"/>
          <w:bCs/>
        </w:rPr>
        <w:t>Juniors</w:t>
      </w:r>
      <w:r w:rsidRPr="00A45DF1">
        <w:rPr>
          <w:rFonts w:ascii="Verdana" w:hAnsi="Verdana"/>
          <w:bCs/>
        </w:rPr>
        <w:tab/>
        <w:t>£7.50 for a full year and £3.75 after 1</w:t>
      </w:r>
      <w:r w:rsidRPr="00A45DF1">
        <w:rPr>
          <w:rFonts w:ascii="Verdana" w:hAnsi="Verdana"/>
          <w:bCs/>
          <w:vertAlign w:val="superscript"/>
        </w:rPr>
        <w:t>st</w:t>
      </w:r>
      <w:r w:rsidRPr="00A45DF1">
        <w:rPr>
          <w:rFonts w:ascii="Verdana" w:hAnsi="Verdana"/>
          <w:bCs/>
        </w:rPr>
        <w:t xml:space="preserve"> Fe</w:t>
      </w:r>
      <w:r w:rsidR="00600CA1" w:rsidRPr="00A45DF1">
        <w:rPr>
          <w:rFonts w:ascii="Verdana" w:hAnsi="Verdana"/>
          <w:bCs/>
        </w:rPr>
        <w:t>b</w:t>
      </w:r>
      <w:r w:rsidRPr="00A45DF1">
        <w:rPr>
          <w:rFonts w:ascii="Verdana" w:hAnsi="Verdana"/>
          <w:bCs/>
        </w:rPr>
        <w:t>ruary</w:t>
      </w:r>
    </w:p>
    <w:p w14:paraId="6CD833ED" w14:textId="77777777" w:rsidR="00600CA1" w:rsidRPr="002B7083" w:rsidRDefault="00600CA1" w:rsidP="00695482">
      <w:pPr>
        <w:tabs>
          <w:tab w:val="left" w:pos="567"/>
        </w:tabs>
        <w:ind w:left="1134" w:hanging="1134"/>
        <w:rPr>
          <w:rFonts w:ascii="Verdana" w:hAnsi="Verdana"/>
          <w:bCs/>
        </w:rPr>
      </w:pPr>
      <w:r w:rsidRPr="00A45DF1">
        <w:rPr>
          <w:rFonts w:ascii="Verdana" w:hAnsi="Verdana"/>
          <w:bCs/>
        </w:rPr>
        <w:tab/>
      </w:r>
      <w:r w:rsidRPr="00A45DF1">
        <w:rPr>
          <w:rFonts w:ascii="Verdana" w:hAnsi="Verdana"/>
          <w:bCs/>
        </w:rPr>
        <w:tab/>
        <w:t>The full year runs from 1</w:t>
      </w:r>
      <w:r w:rsidRPr="00A45DF1">
        <w:rPr>
          <w:rFonts w:ascii="Verdana" w:hAnsi="Verdana"/>
          <w:bCs/>
          <w:vertAlign w:val="superscript"/>
        </w:rPr>
        <w:t>st</w:t>
      </w:r>
      <w:r w:rsidRPr="00A45DF1">
        <w:rPr>
          <w:rFonts w:ascii="Verdana" w:hAnsi="Verdana"/>
          <w:bCs/>
        </w:rPr>
        <w:t xml:space="preserve"> June until 31</w:t>
      </w:r>
      <w:r w:rsidRPr="00A45DF1">
        <w:rPr>
          <w:rFonts w:ascii="Verdana" w:hAnsi="Verdana"/>
          <w:bCs/>
          <w:vertAlign w:val="superscript"/>
        </w:rPr>
        <w:t>st</w:t>
      </w:r>
      <w:r w:rsidRPr="00A45DF1">
        <w:rPr>
          <w:rFonts w:ascii="Verdana" w:hAnsi="Verdana"/>
          <w:bCs/>
        </w:rPr>
        <w:t xml:space="preserve"> May of the following year.</w:t>
      </w:r>
    </w:p>
    <w:p w14:paraId="6CD833EE" w14:textId="77777777" w:rsidR="00CC1DB0" w:rsidRDefault="00600CA1" w:rsidP="00CC1DB0">
      <w:pPr>
        <w:tabs>
          <w:tab w:val="left" w:pos="567"/>
          <w:tab w:val="left" w:pos="1134"/>
        </w:tabs>
        <w:ind w:left="1701" w:hanging="1701"/>
        <w:rPr>
          <w:rFonts w:ascii="Verdana" w:hAnsi="Verdana"/>
          <w:bCs/>
        </w:rPr>
      </w:pPr>
      <w:r w:rsidRPr="002B7083">
        <w:rPr>
          <w:rFonts w:ascii="Verdana" w:hAnsi="Verdana"/>
          <w:bCs/>
        </w:rPr>
        <w:tab/>
        <w:t>(b)</w:t>
      </w:r>
      <w:r w:rsidRPr="002B7083">
        <w:rPr>
          <w:rFonts w:ascii="Verdana" w:hAnsi="Verdana"/>
          <w:bCs/>
        </w:rPr>
        <w:tab/>
      </w:r>
      <w:r w:rsidR="00CC1DB0">
        <w:rPr>
          <w:rFonts w:ascii="Verdana" w:hAnsi="Verdana"/>
          <w:bCs/>
        </w:rPr>
        <w:t>(i)</w:t>
      </w:r>
      <w:r w:rsidR="00CC1DB0">
        <w:rPr>
          <w:rFonts w:ascii="Verdana" w:hAnsi="Verdana"/>
          <w:bCs/>
        </w:rPr>
        <w:tab/>
      </w:r>
      <w:r w:rsidRPr="002B7083">
        <w:rPr>
          <w:rFonts w:ascii="Verdana" w:hAnsi="Verdana"/>
          <w:bCs/>
        </w:rPr>
        <w:t xml:space="preserve">All members of the Club must also be members of TTE and that membership must be visible on the P&amp;DTTC </w:t>
      </w:r>
      <w:r w:rsidR="004D4C32" w:rsidRPr="002B7083">
        <w:rPr>
          <w:rFonts w:ascii="Verdana" w:hAnsi="Verdana"/>
          <w:bCs/>
        </w:rPr>
        <w:t>section</w:t>
      </w:r>
      <w:r w:rsidRPr="002B7083">
        <w:rPr>
          <w:rFonts w:ascii="Verdana" w:hAnsi="Verdana"/>
          <w:bCs/>
        </w:rPr>
        <w:t xml:space="preserve"> of the TTE Sport 80 database. </w:t>
      </w:r>
    </w:p>
    <w:p w14:paraId="6CD833EF" w14:textId="77777777" w:rsidR="00CC1DB0" w:rsidRDefault="00CC1DB0" w:rsidP="00CC1DB0">
      <w:pPr>
        <w:tabs>
          <w:tab w:val="left" w:pos="567"/>
          <w:tab w:val="left" w:pos="1134"/>
        </w:tabs>
        <w:ind w:left="1701" w:hanging="1701"/>
        <w:rPr>
          <w:rFonts w:ascii="Verdana" w:hAnsi="Verdana"/>
          <w:bCs/>
        </w:rPr>
      </w:pPr>
      <w:r>
        <w:rPr>
          <w:rFonts w:ascii="Verdana" w:hAnsi="Verdana"/>
          <w:bCs/>
        </w:rPr>
        <w:tab/>
      </w:r>
      <w:r>
        <w:rPr>
          <w:rFonts w:ascii="Verdana" w:hAnsi="Verdana"/>
          <w:bCs/>
        </w:rPr>
        <w:tab/>
        <w:t>(ii)</w:t>
      </w:r>
      <w:r>
        <w:rPr>
          <w:rFonts w:ascii="Verdana" w:hAnsi="Verdana"/>
          <w:bCs/>
        </w:rPr>
        <w:tab/>
      </w:r>
      <w:r w:rsidR="00600CA1" w:rsidRPr="002B7083">
        <w:rPr>
          <w:rFonts w:ascii="Verdana" w:hAnsi="Verdana"/>
          <w:bCs/>
        </w:rPr>
        <w:t>Membership of TTE is free for those who wish to play socially and comes under the category</w:t>
      </w:r>
      <w:r>
        <w:rPr>
          <w:rFonts w:ascii="Verdana" w:hAnsi="Verdana"/>
          <w:bCs/>
        </w:rPr>
        <w:t xml:space="preserve"> of Club Player on the database.</w:t>
      </w:r>
      <w:r w:rsidR="00600CA1" w:rsidRPr="002B7083">
        <w:rPr>
          <w:rFonts w:ascii="Verdana" w:hAnsi="Verdana"/>
          <w:bCs/>
        </w:rPr>
        <w:t xml:space="preserve"> </w:t>
      </w:r>
    </w:p>
    <w:p w14:paraId="6CD833F0" w14:textId="77777777" w:rsidR="00CC1DB0" w:rsidRDefault="00CC1DB0" w:rsidP="00CC1DB0">
      <w:pPr>
        <w:tabs>
          <w:tab w:val="left" w:pos="567"/>
          <w:tab w:val="left" w:pos="1134"/>
        </w:tabs>
        <w:ind w:left="1701" w:hanging="1701"/>
        <w:rPr>
          <w:rFonts w:ascii="Verdana" w:hAnsi="Verdana"/>
          <w:bCs/>
        </w:rPr>
      </w:pPr>
      <w:r>
        <w:rPr>
          <w:rFonts w:ascii="Verdana" w:hAnsi="Verdana"/>
          <w:bCs/>
        </w:rPr>
        <w:tab/>
      </w:r>
      <w:r>
        <w:rPr>
          <w:rFonts w:ascii="Verdana" w:hAnsi="Verdana"/>
          <w:bCs/>
        </w:rPr>
        <w:tab/>
        <w:t>(iii)</w:t>
      </w:r>
      <w:r>
        <w:rPr>
          <w:rFonts w:ascii="Verdana" w:hAnsi="Verdana"/>
          <w:bCs/>
        </w:rPr>
        <w:tab/>
        <w:t>F</w:t>
      </w:r>
      <w:r w:rsidR="00600CA1" w:rsidRPr="002B7083">
        <w:rPr>
          <w:rFonts w:ascii="Verdana" w:hAnsi="Verdana"/>
          <w:bCs/>
        </w:rPr>
        <w:t xml:space="preserve">or those who wish to be a league player then a </w:t>
      </w:r>
      <w:r w:rsidR="00600CA1" w:rsidRPr="00C57AAE">
        <w:rPr>
          <w:rFonts w:ascii="Verdana" w:hAnsi="Verdana"/>
          <w:bCs/>
        </w:rPr>
        <w:t>fee of £2</w:t>
      </w:r>
      <w:r w:rsidR="001815C4" w:rsidRPr="00C57AAE">
        <w:rPr>
          <w:rFonts w:ascii="Verdana" w:hAnsi="Verdana"/>
          <w:bCs/>
        </w:rPr>
        <w:t>5</w:t>
      </w:r>
      <w:r w:rsidR="00600CA1" w:rsidRPr="00C57AAE">
        <w:rPr>
          <w:rFonts w:ascii="Verdana" w:hAnsi="Verdana"/>
          <w:bCs/>
        </w:rPr>
        <w:t xml:space="preserve"> </w:t>
      </w:r>
      <w:r w:rsidR="001815C4" w:rsidRPr="00C57AAE">
        <w:rPr>
          <w:rFonts w:ascii="Verdana" w:hAnsi="Verdana"/>
          <w:bCs/>
        </w:rPr>
        <w:t>for Seniors and £13</w:t>
      </w:r>
      <w:r w:rsidRPr="00C57AAE">
        <w:rPr>
          <w:rFonts w:ascii="Verdana" w:hAnsi="Verdana"/>
          <w:bCs/>
        </w:rPr>
        <w:t xml:space="preserve"> for</w:t>
      </w:r>
      <w:r>
        <w:rPr>
          <w:rFonts w:ascii="Verdana" w:hAnsi="Verdana"/>
          <w:bCs/>
        </w:rPr>
        <w:t xml:space="preserve"> Juniors </w:t>
      </w:r>
      <w:r w:rsidR="00600CA1" w:rsidRPr="002B7083">
        <w:rPr>
          <w:rFonts w:ascii="Verdana" w:hAnsi="Verdana"/>
          <w:bCs/>
        </w:rPr>
        <w:t xml:space="preserve">is charged by TTE and </w:t>
      </w:r>
      <w:r w:rsidR="003D7BD7" w:rsidRPr="002B7083">
        <w:rPr>
          <w:rFonts w:ascii="Verdana" w:hAnsi="Verdana"/>
          <w:bCs/>
        </w:rPr>
        <w:t xml:space="preserve">these players come under the category of Compete Player on the database. </w:t>
      </w:r>
    </w:p>
    <w:p w14:paraId="6CD833F1" w14:textId="77777777" w:rsidR="00600CA1" w:rsidRPr="002B7083" w:rsidRDefault="00CC1DB0" w:rsidP="00CC1DB0">
      <w:pPr>
        <w:tabs>
          <w:tab w:val="left" w:pos="567"/>
          <w:tab w:val="left" w:pos="1134"/>
        </w:tabs>
        <w:ind w:left="1701" w:hanging="1701"/>
        <w:rPr>
          <w:rFonts w:ascii="Verdana" w:hAnsi="Verdana"/>
          <w:bCs/>
        </w:rPr>
      </w:pPr>
      <w:r>
        <w:rPr>
          <w:rFonts w:ascii="Verdana" w:hAnsi="Verdana"/>
          <w:bCs/>
        </w:rPr>
        <w:tab/>
      </w:r>
      <w:r>
        <w:rPr>
          <w:rFonts w:ascii="Verdana" w:hAnsi="Verdana"/>
          <w:bCs/>
        </w:rPr>
        <w:tab/>
        <w:t>(iv)</w:t>
      </w:r>
      <w:r>
        <w:rPr>
          <w:rFonts w:ascii="Verdana" w:hAnsi="Verdana"/>
          <w:bCs/>
        </w:rPr>
        <w:tab/>
      </w:r>
      <w:r w:rsidR="003D7BD7" w:rsidRPr="002B7083">
        <w:rPr>
          <w:rFonts w:ascii="Verdana" w:hAnsi="Verdana"/>
          <w:bCs/>
        </w:rPr>
        <w:t>Membership of TTE runs from the 1</w:t>
      </w:r>
      <w:r w:rsidR="003D7BD7" w:rsidRPr="002B7083">
        <w:rPr>
          <w:rFonts w:ascii="Verdana" w:hAnsi="Verdana"/>
          <w:bCs/>
          <w:vertAlign w:val="superscript"/>
        </w:rPr>
        <w:t>st</w:t>
      </w:r>
      <w:r w:rsidR="003D7BD7" w:rsidRPr="002B7083">
        <w:rPr>
          <w:rFonts w:ascii="Verdana" w:hAnsi="Verdana"/>
          <w:bCs/>
        </w:rPr>
        <w:t xml:space="preserve"> August until the 31</w:t>
      </w:r>
      <w:r w:rsidR="003D7BD7" w:rsidRPr="002B7083">
        <w:rPr>
          <w:rFonts w:ascii="Verdana" w:hAnsi="Verdana"/>
          <w:bCs/>
          <w:vertAlign w:val="superscript"/>
        </w:rPr>
        <w:t>st</w:t>
      </w:r>
      <w:r w:rsidR="003D7BD7" w:rsidRPr="002B7083">
        <w:rPr>
          <w:rFonts w:ascii="Verdana" w:hAnsi="Verdana"/>
          <w:bCs/>
        </w:rPr>
        <w:t xml:space="preserve"> July of the following year.</w:t>
      </w:r>
    </w:p>
    <w:p w14:paraId="6CD833F2" w14:textId="77777777" w:rsidR="003D7BD7" w:rsidRPr="002B7083" w:rsidRDefault="003D7BD7" w:rsidP="00695482">
      <w:pPr>
        <w:tabs>
          <w:tab w:val="left" w:pos="567"/>
        </w:tabs>
        <w:ind w:left="1134" w:hanging="1134"/>
        <w:rPr>
          <w:rFonts w:ascii="Verdana" w:hAnsi="Verdana"/>
          <w:bCs/>
        </w:rPr>
      </w:pPr>
      <w:r w:rsidRPr="002B7083">
        <w:rPr>
          <w:rFonts w:ascii="Verdana" w:hAnsi="Verdana"/>
          <w:bCs/>
        </w:rPr>
        <w:tab/>
        <w:t>(c)</w:t>
      </w:r>
      <w:r w:rsidRPr="002B7083">
        <w:rPr>
          <w:rFonts w:ascii="Verdana" w:hAnsi="Verdana"/>
          <w:bCs/>
        </w:rPr>
        <w:tab/>
        <w:t>The Club prefers that members do not pay TTE directly for their membership but allows the Club to do it for them.</w:t>
      </w:r>
    </w:p>
    <w:p w14:paraId="6CD833F3" w14:textId="77777777" w:rsidR="00FA2814" w:rsidRPr="002B7083" w:rsidRDefault="00FA2814" w:rsidP="00695482">
      <w:pPr>
        <w:tabs>
          <w:tab w:val="left" w:pos="567"/>
        </w:tabs>
        <w:ind w:left="1134" w:hanging="1134"/>
        <w:rPr>
          <w:rFonts w:ascii="Verdana" w:hAnsi="Verdana"/>
          <w:bCs/>
        </w:rPr>
      </w:pPr>
      <w:r w:rsidRPr="002B7083">
        <w:rPr>
          <w:rFonts w:ascii="Verdana" w:hAnsi="Verdana"/>
          <w:bCs/>
        </w:rPr>
        <w:tab/>
        <w:t>(d)</w:t>
      </w:r>
      <w:r w:rsidRPr="002B7083">
        <w:rPr>
          <w:rFonts w:ascii="Verdana" w:hAnsi="Verdana"/>
          <w:bCs/>
        </w:rPr>
        <w:tab/>
        <w:t>New members will be required to complete a membership form.</w:t>
      </w:r>
    </w:p>
    <w:p w14:paraId="6CD833F4" w14:textId="77777777" w:rsidR="00AA4BE3" w:rsidRDefault="000C1DD2" w:rsidP="00695482">
      <w:pPr>
        <w:tabs>
          <w:tab w:val="left" w:pos="567"/>
        </w:tabs>
        <w:ind w:left="1134" w:hanging="1134"/>
        <w:rPr>
          <w:rFonts w:ascii="Verdana" w:hAnsi="Verdana" w:cs="Calibri"/>
          <w:shd w:val="clear" w:color="auto" w:fill="FFFFFF"/>
          <w:lang w:val="en-US"/>
        </w:rPr>
      </w:pPr>
      <w:r w:rsidRPr="002B7083">
        <w:rPr>
          <w:rFonts w:ascii="Verdana" w:hAnsi="Verdana"/>
          <w:bCs/>
        </w:rPr>
        <w:tab/>
        <w:t>(e)</w:t>
      </w:r>
      <w:r w:rsidRPr="002B7083">
        <w:rPr>
          <w:rFonts w:ascii="Verdana" w:hAnsi="Verdana"/>
          <w:bCs/>
        </w:rPr>
        <w:tab/>
      </w:r>
      <w:r w:rsidRPr="002B7083">
        <w:rPr>
          <w:rFonts w:ascii="Verdana" w:hAnsi="Verdana" w:cs="Calibri"/>
          <w:shd w:val="clear" w:color="auto" w:fill="FFFFFF"/>
          <w:lang w:val="en-US"/>
        </w:rPr>
        <w:t xml:space="preserve">The Executive Committee has the power to increase fees </w:t>
      </w:r>
      <w:r w:rsidR="002E5F55" w:rsidRPr="002B7083">
        <w:rPr>
          <w:rFonts w:ascii="Verdana" w:hAnsi="Verdana" w:cs="Calibri"/>
          <w:shd w:val="clear" w:color="auto" w:fill="FFFFFF"/>
          <w:lang w:val="en-US"/>
        </w:rPr>
        <w:t xml:space="preserve">at </w:t>
      </w:r>
      <w:r w:rsidRPr="002B7083">
        <w:rPr>
          <w:rFonts w:ascii="Verdana" w:hAnsi="Verdana" w:cs="Calibri"/>
          <w:shd w:val="clear" w:color="auto" w:fill="FFFFFF"/>
          <w:lang w:val="en-US"/>
        </w:rPr>
        <w:t>any time should any unforeseen circumstance arise which could result in financial insecurity of the Club.</w:t>
      </w:r>
      <w:r w:rsidR="00AA4BE3">
        <w:rPr>
          <w:rFonts w:ascii="Verdana" w:hAnsi="Verdana" w:cs="Calibri"/>
          <w:shd w:val="clear" w:color="auto" w:fill="FFFFFF"/>
          <w:lang w:val="en-US"/>
        </w:rPr>
        <w:t xml:space="preserve">  </w:t>
      </w:r>
    </w:p>
    <w:p w14:paraId="6CD833F5" w14:textId="77777777" w:rsidR="00B41C3E" w:rsidRPr="00C57AAE" w:rsidRDefault="00AA4BE3" w:rsidP="00AA4BE3">
      <w:pPr>
        <w:tabs>
          <w:tab w:val="left" w:pos="567"/>
        </w:tabs>
        <w:ind w:left="1134" w:hanging="1134"/>
        <w:rPr>
          <w:rFonts w:ascii="Verdana" w:hAnsi="Verdana"/>
          <w:bCs/>
        </w:rPr>
      </w:pPr>
      <w:r w:rsidRPr="005F6645">
        <w:rPr>
          <w:rFonts w:ascii="Verdana" w:hAnsi="Verdana" w:cs="Calibri"/>
          <w:b/>
          <w:color w:val="FF0000"/>
          <w:shd w:val="clear" w:color="auto" w:fill="FFFFFF"/>
          <w:lang w:val="en-US"/>
        </w:rPr>
        <w:tab/>
      </w:r>
      <w:r w:rsidRPr="00C57AAE">
        <w:rPr>
          <w:rFonts w:ascii="Verdana" w:hAnsi="Verdana" w:cs="Calibri"/>
          <w:bCs/>
          <w:shd w:val="clear" w:color="auto" w:fill="FFFFFF"/>
          <w:lang w:val="en-US"/>
        </w:rPr>
        <w:t>(f)</w:t>
      </w:r>
      <w:r w:rsidRPr="00C57AAE">
        <w:rPr>
          <w:rFonts w:ascii="Verdana" w:hAnsi="Verdana" w:cs="Calibri"/>
          <w:bCs/>
          <w:shd w:val="clear" w:color="auto" w:fill="FFFFFF"/>
          <w:lang w:val="en-US"/>
        </w:rPr>
        <w:tab/>
        <w:t>The Executive Committee will take into consideration any financial hardship encountered by a member and take whatever actions they deem necessary</w:t>
      </w:r>
      <w:r w:rsidR="00DF49F0" w:rsidRPr="00C57AAE">
        <w:rPr>
          <w:rFonts w:ascii="Verdana" w:hAnsi="Verdana" w:cs="Calibri"/>
          <w:bCs/>
          <w:shd w:val="clear" w:color="auto" w:fill="FFFFFF"/>
          <w:lang w:val="en-US"/>
        </w:rPr>
        <w:t xml:space="preserve"> to assist that member</w:t>
      </w:r>
      <w:r w:rsidRPr="00C57AAE">
        <w:rPr>
          <w:rFonts w:ascii="Verdana" w:hAnsi="Verdana" w:cs="Calibri"/>
          <w:bCs/>
          <w:shd w:val="clear" w:color="auto" w:fill="FFFFFF"/>
          <w:lang w:val="en-US"/>
        </w:rPr>
        <w:t>.</w:t>
      </w:r>
      <w:r w:rsidR="00B41C3E" w:rsidRPr="00C57AAE">
        <w:rPr>
          <w:rFonts w:ascii="Verdana" w:hAnsi="Verdana"/>
          <w:bCs/>
        </w:rPr>
        <w:br w:type="page"/>
      </w:r>
    </w:p>
    <w:p w14:paraId="6CD833F6" w14:textId="77777777" w:rsidR="004105A4" w:rsidRPr="002B7083" w:rsidRDefault="00B41C3E" w:rsidP="004105A4">
      <w:pPr>
        <w:tabs>
          <w:tab w:val="left" w:pos="567"/>
        </w:tabs>
        <w:spacing w:line="20" w:lineRule="atLeast"/>
        <w:ind w:left="1134" w:hanging="1134"/>
        <w:rPr>
          <w:rFonts w:ascii="Verdana" w:hAnsi="Verdana"/>
          <w:b/>
          <w:bCs/>
        </w:rPr>
      </w:pPr>
      <w:r>
        <w:rPr>
          <w:rFonts w:ascii="Verdana" w:hAnsi="Verdana"/>
          <w:b/>
          <w:bCs/>
        </w:rPr>
        <w:lastRenderedPageBreak/>
        <w:t>3</w:t>
      </w:r>
      <w:r w:rsidR="00695482" w:rsidRPr="002B7083">
        <w:rPr>
          <w:rFonts w:ascii="Verdana" w:hAnsi="Verdana"/>
          <w:b/>
          <w:bCs/>
        </w:rPr>
        <w:t>.</w:t>
      </w:r>
      <w:r w:rsidR="00695482" w:rsidRPr="002B7083">
        <w:rPr>
          <w:rFonts w:ascii="Verdana" w:hAnsi="Verdana"/>
          <w:b/>
          <w:bCs/>
        </w:rPr>
        <w:tab/>
      </w:r>
      <w:r w:rsidR="004105A4" w:rsidRPr="002B7083">
        <w:rPr>
          <w:rFonts w:ascii="Verdana" w:hAnsi="Verdana"/>
          <w:b/>
          <w:bCs/>
        </w:rPr>
        <w:t>CONDUCT</w:t>
      </w:r>
    </w:p>
    <w:p w14:paraId="6CD833F7" w14:textId="77777777" w:rsidR="004105A4" w:rsidRDefault="004105A4" w:rsidP="004105A4">
      <w:pPr>
        <w:tabs>
          <w:tab w:val="left" w:pos="567"/>
        </w:tabs>
        <w:spacing w:line="20" w:lineRule="atLeast"/>
        <w:ind w:left="1134" w:hanging="1134"/>
        <w:rPr>
          <w:rFonts w:ascii="Verdana" w:hAnsi="Verdana" w:cs="Calibri"/>
          <w:shd w:val="clear" w:color="auto" w:fill="FFFFFF"/>
          <w:lang w:val="en-US"/>
        </w:rPr>
      </w:pPr>
      <w:r w:rsidRPr="00F95B75">
        <w:rPr>
          <w:rFonts w:ascii="Verdana" w:hAnsi="Verdana"/>
          <w:bCs/>
        </w:rPr>
        <w:tab/>
        <w:t>(a)</w:t>
      </w:r>
      <w:r w:rsidRPr="00F95B75">
        <w:rPr>
          <w:rFonts w:ascii="Verdana" w:hAnsi="Verdana"/>
          <w:bCs/>
        </w:rPr>
        <w:tab/>
        <w:t>All members, both Social and League are reminded that the Club</w:t>
      </w:r>
      <w:r w:rsidRPr="002B7083">
        <w:rPr>
          <w:rFonts w:ascii="Verdana" w:hAnsi="Verdana"/>
          <w:bCs/>
        </w:rPr>
        <w:t xml:space="preserve"> expects that </w:t>
      </w:r>
      <w:r>
        <w:rPr>
          <w:rFonts w:ascii="Verdana" w:hAnsi="Verdana"/>
          <w:bCs/>
        </w:rPr>
        <w:t>their</w:t>
      </w:r>
      <w:r w:rsidRPr="002B7083">
        <w:rPr>
          <w:rFonts w:ascii="Verdana" w:hAnsi="Verdana"/>
          <w:bCs/>
        </w:rPr>
        <w:t xml:space="preserve"> behaviour shall be of the highest standards at all times and in accordance with the Club’s Code of Conduct, Health &amp; Safety Policy, Safeguardi</w:t>
      </w:r>
      <w:r w:rsidR="0035176D">
        <w:rPr>
          <w:rFonts w:ascii="Verdana" w:hAnsi="Verdana"/>
          <w:bCs/>
        </w:rPr>
        <w:t xml:space="preserve">ng Policy and Equality Policy. </w:t>
      </w:r>
      <w:r w:rsidRPr="002B7083">
        <w:rPr>
          <w:rFonts w:ascii="Verdana" w:hAnsi="Verdana"/>
          <w:bCs/>
        </w:rPr>
        <w:t>These documents are available on the Club’s Website and in printed format at HQ.</w:t>
      </w:r>
      <w:r w:rsidRPr="00FC3A07">
        <w:rPr>
          <w:rFonts w:ascii="Verdana" w:hAnsi="Verdana" w:cs="Calibri"/>
          <w:shd w:val="clear" w:color="auto" w:fill="FFFFFF"/>
          <w:lang w:val="en-US"/>
        </w:rPr>
        <w:t xml:space="preserve"> </w:t>
      </w:r>
      <w:r>
        <w:rPr>
          <w:rFonts w:ascii="Verdana" w:hAnsi="Verdana" w:cs="Calibri"/>
          <w:shd w:val="clear" w:color="auto" w:fill="FFFFFF"/>
          <w:lang w:val="en-US"/>
        </w:rPr>
        <w:t xml:space="preserve"> If any member has concerns about anything that he or she sees or hears then they should contact the appropriate Exec</w:t>
      </w:r>
      <w:r w:rsidR="0035176D">
        <w:rPr>
          <w:rFonts w:ascii="Verdana" w:hAnsi="Verdana" w:cs="Calibri"/>
          <w:shd w:val="clear" w:color="auto" w:fill="FFFFFF"/>
          <w:lang w:val="en-US"/>
        </w:rPr>
        <w:t>.</w:t>
      </w:r>
      <w:r>
        <w:rPr>
          <w:rFonts w:ascii="Verdana" w:hAnsi="Verdana" w:cs="Calibri"/>
          <w:shd w:val="clear" w:color="auto" w:fill="FFFFFF"/>
          <w:lang w:val="en-US"/>
        </w:rPr>
        <w:t xml:space="preserve"> Officer in the first instance (see Page 3 for contact details) and then either the Chairman or Vice Chairman.</w:t>
      </w:r>
    </w:p>
    <w:p w14:paraId="6CD833F8" w14:textId="77777777" w:rsidR="004105A4" w:rsidRPr="00A45DF1" w:rsidRDefault="004105A4" w:rsidP="004105A4">
      <w:pPr>
        <w:tabs>
          <w:tab w:val="left" w:pos="567"/>
        </w:tabs>
        <w:spacing w:line="20" w:lineRule="atLeast"/>
        <w:ind w:left="1134" w:hanging="1134"/>
        <w:rPr>
          <w:rFonts w:ascii="Verdana" w:hAnsi="Verdana" w:cs="Calibri"/>
          <w:shd w:val="clear" w:color="auto" w:fill="FFFFFF"/>
          <w:lang w:val="en-US"/>
        </w:rPr>
      </w:pPr>
      <w:r>
        <w:rPr>
          <w:rFonts w:ascii="Verdana" w:hAnsi="Verdana" w:cs="Calibri"/>
          <w:shd w:val="clear" w:color="auto" w:fill="FFFFFF"/>
          <w:lang w:val="en-US"/>
        </w:rPr>
        <w:tab/>
        <w:t>(b)</w:t>
      </w:r>
      <w:r>
        <w:rPr>
          <w:rFonts w:ascii="Verdana" w:hAnsi="Verdana" w:cs="Calibri"/>
          <w:shd w:val="clear" w:color="auto" w:fill="FFFFFF"/>
          <w:lang w:val="en-US"/>
        </w:rPr>
        <w:tab/>
      </w:r>
      <w:r w:rsidRPr="00D236DF">
        <w:rPr>
          <w:rFonts w:ascii="Verdana" w:hAnsi="Verdana" w:cs="Calibri"/>
          <w:shd w:val="clear" w:color="auto" w:fill="FFFFFF"/>
          <w:lang w:val="en-US"/>
        </w:rPr>
        <w:t>All members mus</w:t>
      </w:r>
      <w:r w:rsidR="006261DA">
        <w:rPr>
          <w:rFonts w:ascii="Verdana" w:hAnsi="Verdana" w:cs="Calibri"/>
          <w:shd w:val="clear" w:color="auto" w:fill="FFFFFF"/>
          <w:lang w:val="en-US"/>
        </w:rPr>
        <w:t xml:space="preserve">t make themselves aware of </w:t>
      </w:r>
      <w:r w:rsidR="006261DA" w:rsidRPr="00A45DF1">
        <w:rPr>
          <w:rFonts w:ascii="Verdana" w:hAnsi="Verdana" w:cs="Calibri"/>
          <w:shd w:val="clear" w:color="auto" w:fill="FFFFFF"/>
          <w:lang w:val="en-US"/>
        </w:rPr>
        <w:t>the L</w:t>
      </w:r>
      <w:r w:rsidRPr="00A45DF1">
        <w:rPr>
          <w:rFonts w:ascii="Verdana" w:hAnsi="Verdana" w:cs="Calibri"/>
          <w:shd w:val="clear" w:color="auto" w:fill="FFFFFF"/>
          <w:lang w:val="en-US"/>
        </w:rPr>
        <w:t>aws of Table Tennis.</w:t>
      </w:r>
    </w:p>
    <w:p w14:paraId="6CD833F9" w14:textId="77777777" w:rsidR="004105A4" w:rsidRPr="00A45DF1" w:rsidRDefault="004105A4" w:rsidP="004105A4">
      <w:pPr>
        <w:tabs>
          <w:tab w:val="left" w:pos="567"/>
        </w:tabs>
        <w:spacing w:line="20" w:lineRule="atLeast"/>
        <w:ind w:left="1134" w:hanging="1134"/>
        <w:rPr>
          <w:rFonts w:ascii="Verdana" w:hAnsi="Verdana"/>
          <w:bCs/>
        </w:rPr>
      </w:pPr>
      <w:r w:rsidRPr="00A45DF1">
        <w:rPr>
          <w:rFonts w:ascii="Verdana" w:hAnsi="Verdana" w:cs="Calibri"/>
          <w:shd w:val="clear" w:color="auto" w:fill="FFFFFF"/>
          <w:lang w:val="en-US"/>
        </w:rPr>
        <w:tab/>
        <w:t>(c)</w:t>
      </w:r>
      <w:r w:rsidRPr="00A45DF1">
        <w:rPr>
          <w:rFonts w:ascii="Verdana" w:hAnsi="Verdana" w:cs="Calibri"/>
          <w:shd w:val="clear" w:color="auto" w:fill="FFFFFF"/>
          <w:lang w:val="en-US"/>
        </w:rPr>
        <w:tab/>
        <w:t xml:space="preserve">The Executive Committee shall have the power to suspend or expel any team or member of the club whose conduct in their opinion is detrimental to the interest of the club. All subscriptions and registration fees shall be forfeited to the club in such </w:t>
      </w:r>
      <w:r w:rsidR="0035176D">
        <w:rPr>
          <w:rFonts w:ascii="Verdana" w:hAnsi="Verdana" w:cs="Calibri"/>
          <w:shd w:val="clear" w:color="auto" w:fill="FFFFFF"/>
          <w:lang w:val="en-US"/>
        </w:rPr>
        <w:t xml:space="preserve">a </w:t>
      </w:r>
      <w:r w:rsidRPr="00A45DF1">
        <w:rPr>
          <w:rFonts w:ascii="Verdana" w:hAnsi="Verdana" w:cs="Calibri"/>
          <w:shd w:val="clear" w:color="auto" w:fill="FFFFFF"/>
          <w:lang w:val="en-US"/>
        </w:rPr>
        <w:t>case.</w:t>
      </w:r>
    </w:p>
    <w:p w14:paraId="6CD833FA" w14:textId="77777777" w:rsidR="004105A4" w:rsidRPr="00A45DF1" w:rsidRDefault="004105A4" w:rsidP="00E050BF">
      <w:pPr>
        <w:ind w:left="567" w:hanging="567"/>
        <w:rPr>
          <w:rFonts w:ascii="Verdana" w:hAnsi="Verdana"/>
          <w:b/>
          <w:bCs/>
        </w:rPr>
      </w:pPr>
    </w:p>
    <w:p w14:paraId="6CD833FB" w14:textId="77777777" w:rsidR="004B388F" w:rsidRPr="00A45DF1" w:rsidRDefault="00B41C3E" w:rsidP="00E050BF">
      <w:pPr>
        <w:ind w:left="567" w:hanging="567"/>
        <w:rPr>
          <w:rFonts w:ascii="Verdana" w:hAnsi="Verdana"/>
          <w:b/>
          <w:bCs/>
        </w:rPr>
      </w:pPr>
      <w:r>
        <w:rPr>
          <w:rFonts w:ascii="Verdana" w:hAnsi="Verdana"/>
          <w:b/>
          <w:bCs/>
        </w:rPr>
        <w:t>4.</w:t>
      </w:r>
      <w:r w:rsidR="004105A4" w:rsidRPr="00A45DF1">
        <w:rPr>
          <w:rFonts w:ascii="Verdana" w:hAnsi="Verdana"/>
          <w:b/>
          <w:bCs/>
        </w:rPr>
        <w:tab/>
      </w:r>
      <w:r w:rsidR="0035176D">
        <w:rPr>
          <w:rFonts w:ascii="Verdana" w:hAnsi="Verdana"/>
          <w:b/>
          <w:bCs/>
        </w:rPr>
        <w:t>PRACTICE SESSIONS</w:t>
      </w:r>
    </w:p>
    <w:p w14:paraId="6CD833FC" w14:textId="77777777" w:rsidR="004D4C32" w:rsidRPr="00A45DF1" w:rsidRDefault="005A1E2D" w:rsidP="005A1E2D">
      <w:pPr>
        <w:tabs>
          <w:tab w:val="left" w:pos="567"/>
        </w:tabs>
        <w:spacing w:line="20" w:lineRule="atLeast"/>
        <w:ind w:left="1134" w:hanging="1134"/>
        <w:rPr>
          <w:rFonts w:ascii="Verdana" w:hAnsi="Verdana"/>
          <w:bCs/>
        </w:rPr>
      </w:pPr>
      <w:r w:rsidRPr="00A45DF1">
        <w:rPr>
          <w:rFonts w:ascii="Verdana" w:hAnsi="Verdana"/>
          <w:bCs/>
          <w:shd w:val="clear" w:color="auto" w:fill="FFFFFF"/>
          <w:lang w:val="en-US" w:eastAsia="en-GB"/>
        </w:rPr>
        <w:tab/>
      </w:r>
      <w:r w:rsidR="00E050BF" w:rsidRPr="00A45DF1">
        <w:rPr>
          <w:rFonts w:ascii="Verdana" w:hAnsi="Verdana"/>
          <w:bCs/>
          <w:shd w:val="clear" w:color="auto" w:fill="FFFFFF"/>
          <w:lang w:val="en-US" w:eastAsia="en-GB"/>
        </w:rPr>
        <w:t>(a</w:t>
      </w:r>
      <w:r w:rsidR="001F0BBD" w:rsidRPr="00A45DF1">
        <w:rPr>
          <w:rFonts w:ascii="Verdana" w:hAnsi="Verdana"/>
          <w:bCs/>
          <w:shd w:val="clear" w:color="auto" w:fill="FFFFFF"/>
          <w:lang w:val="en-US" w:eastAsia="en-GB"/>
        </w:rPr>
        <w:t>)</w:t>
      </w:r>
      <w:r w:rsidR="001F0BBD" w:rsidRPr="00A45DF1">
        <w:rPr>
          <w:rFonts w:ascii="Verdana" w:hAnsi="Verdana"/>
          <w:shd w:val="clear" w:color="auto" w:fill="FFFFFF"/>
          <w:lang w:val="en-US" w:eastAsia="en-GB"/>
        </w:rPr>
        <w:t xml:space="preserve"> </w:t>
      </w:r>
      <w:r w:rsidR="001F0BBD" w:rsidRPr="00A45DF1">
        <w:rPr>
          <w:rFonts w:ascii="Verdana" w:hAnsi="Verdana"/>
          <w:shd w:val="clear" w:color="auto" w:fill="FFFFFF"/>
          <w:lang w:val="en-US" w:eastAsia="en-GB"/>
        </w:rPr>
        <w:tab/>
      </w:r>
      <w:r w:rsidR="001F0BBD" w:rsidRPr="00A45DF1">
        <w:rPr>
          <w:rFonts w:ascii="Verdana" w:hAnsi="Verdana"/>
          <w:bCs/>
        </w:rPr>
        <w:t>A</w:t>
      </w:r>
      <w:r w:rsidR="00E050BF" w:rsidRPr="00A45DF1">
        <w:rPr>
          <w:rFonts w:ascii="Verdana" w:hAnsi="Verdana"/>
          <w:bCs/>
        </w:rPr>
        <w:t>ny</w:t>
      </w:r>
      <w:r w:rsidR="001F0BBD" w:rsidRPr="00A45DF1">
        <w:rPr>
          <w:rFonts w:ascii="Verdana" w:hAnsi="Verdana"/>
          <w:bCs/>
        </w:rPr>
        <w:t xml:space="preserve"> player wishing to practice at </w:t>
      </w:r>
      <w:r w:rsidR="00E050BF" w:rsidRPr="00A45DF1">
        <w:rPr>
          <w:rFonts w:ascii="Verdana" w:hAnsi="Verdana"/>
          <w:bCs/>
        </w:rPr>
        <w:t>HQ</w:t>
      </w:r>
      <w:r w:rsidR="001F0BBD" w:rsidRPr="00A45DF1">
        <w:rPr>
          <w:rFonts w:ascii="Verdana" w:hAnsi="Verdana"/>
          <w:bCs/>
        </w:rPr>
        <w:t xml:space="preserve"> must be registered member of the</w:t>
      </w:r>
      <w:r w:rsidR="008E79BF" w:rsidRPr="00A45DF1">
        <w:rPr>
          <w:rFonts w:ascii="Verdana" w:hAnsi="Verdana"/>
          <w:bCs/>
        </w:rPr>
        <w:t xml:space="preserve"> Club</w:t>
      </w:r>
      <w:r w:rsidR="001F0BBD" w:rsidRPr="00A45DF1">
        <w:rPr>
          <w:rFonts w:ascii="Verdana" w:hAnsi="Verdana"/>
          <w:bCs/>
        </w:rPr>
        <w:t xml:space="preserve"> or have prior permission of the Executive Committee.</w:t>
      </w:r>
    </w:p>
    <w:p w14:paraId="6CD833FD" w14:textId="77777777" w:rsidR="005A1E2D" w:rsidRPr="00A45DF1" w:rsidRDefault="004D4C32" w:rsidP="005A1E2D">
      <w:pPr>
        <w:tabs>
          <w:tab w:val="left" w:pos="567"/>
        </w:tabs>
        <w:spacing w:line="20" w:lineRule="atLeast"/>
        <w:ind w:left="1134" w:hanging="1134"/>
        <w:rPr>
          <w:rFonts w:ascii="Verdana" w:hAnsi="Verdana"/>
          <w:lang w:val="en-US" w:eastAsia="en-GB"/>
        </w:rPr>
      </w:pPr>
      <w:r w:rsidRPr="00A45DF1">
        <w:rPr>
          <w:rFonts w:ascii="Verdana" w:hAnsi="Verdana"/>
          <w:bCs/>
        </w:rPr>
        <w:tab/>
      </w:r>
      <w:r w:rsidR="005A1E2D" w:rsidRPr="00A45DF1">
        <w:rPr>
          <w:rFonts w:ascii="Verdana" w:hAnsi="Verdana"/>
          <w:bCs/>
        </w:rPr>
        <w:t>(b)</w:t>
      </w:r>
      <w:r w:rsidR="005A1E2D" w:rsidRPr="00A45DF1">
        <w:rPr>
          <w:rFonts w:ascii="Verdana" w:hAnsi="Verdana"/>
          <w:bCs/>
        </w:rPr>
        <w:tab/>
        <w:t xml:space="preserve">At </w:t>
      </w:r>
      <w:r w:rsidR="003D7BD7" w:rsidRPr="00A45DF1">
        <w:rPr>
          <w:rFonts w:ascii="Verdana" w:hAnsi="Verdana"/>
          <w:bCs/>
        </w:rPr>
        <w:t>all</w:t>
      </w:r>
      <w:r w:rsidR="005A1E2D" w:rsidRPr="00A45DF1">
        <w:rPr>
          <w:rFonts w:ascii="Verdana" w:hAnsi="Verdana"/>
          <w:bCs/>
        </w:rPr>
        <w:t xml:space="preserve"> practice session</w:t>
      </w:r>
      <w:r w:rsidR="00FA2814" w:rsidRPr="00A45DF1">
        <w:rPr>
          <w:rFonts w:ascii="Verdana" w:hAnsi="Verdana"/>
          <w:bCs/>
        </w:rPr>
        <w:t>s</w:t>
      </w:r>
      <w:r w:rsidR="005A1E2D" w:rsidRPr="00A45DF1">
        <w:rPr>
          <w:rFonts w:ascii="Verdana" w:hAnsi="Verdana"/>
          <w:bCs/>
        </w:rPr>
        <w:t xml:space="preserve"> they attend members must pay the practice fee which is </w:t>
      </w:r>
      <w:r w:rsidR="003D7BD7" w:rsidRPr="00A45DF1">
        <w:rPr>
          <w:rFonts w:ascii="Verdana" w:hAnsi="Verdana"/>
          <w:bCs/>
        </w:rPr>
        <w:t xml:space="preserve">£4 per session or </w:t>
      </w:r>
      <w:r w:rsidR="005A1E2D" w:rsidRPr="00A45DF1">
        <w:rPr>
          <w:rFonts w:ascii="Verdana" w:hAnsi="Verdana"/>
          <w:bCs/>
        </w:rPr>
        <w:t xml:space="preserve">£2 </w:t>
      </w:r>
      <w:r w:rsidR="00FA2814" w:rsidRPr="00A45DF1">
        <w:rPr>
          <w:rFonts w:ascii="Verdana" w:hAnsi="Verdana"/>
          <w:bCs/>
        </w:rPr>
        <w:t xml:space="preserve">for </w:t>
      </w:r>
      <w:r w:rsidR="005A1E2D" w:rsidRPr="00A45DF1">
        <w:rPr>
          <w:rFonts w:ascii="Verdana" w:hAnsi="Verdana"/>
          <w:bCs/>
        </w:rPr>
        <w:t xml:space="preserve">Juniors or have paid the </w:t>
      </w:r>
      <w:r w:rsidR="003D7BD7" w:rsidRPr="00A45DF1">
        <w:rPr>
          <w:rFonts w:ascii="Verdana" w:hAnsi="Verdana"/>
          <w:lang w:val="en-US" w:eastAsia="en-GB"/>
        </w:rPr>
        <w:t>monthly</w:t>
      </w:r>
      <w:r w:rsidR="005A1E2D" w:rsidRPr="00A45DF1">
        <w:rPr>
          <w:rFonts w:ascii="Verdana" w:hAnsi="Verdana"/>
          <w:lang w:val="en-US" w:eastAsia="en-GB"/>
        </w:rPr>
        <w:t xml:space="preserve"> concession.</w:t>
      </w:r>
      <w:r w:rsidR="003D7BD7" w:rsidRPr="00A45DF1">
        <w:rPr>
          <w:rFonts w:ascii="Verdana" w:hAnsi="Verdana"/>
          <w:lang w:val="en-US" w:eastAsia="en-GB"/>
        </w:rPr>
        <w:t xml:space="preserve"> </w:t>
      </w:r>
      <w:r w:rsidR="006261DA" w:rsidRPr="00A45DF1">
        <w:rPr>
          <w:rFonts w:ascii="Verdana" w:hAnsi="Verdana"/>
          <w:lang w:val="en-US" w:eastAsia="en-GB"/>
        </w:rPr>
        <w:t xml:space="preserve"> Payment may be made either by </w:t>
      </w:r>
      <w:r w:rsidR="003D7BD7" w:rsidRPr="00A45DF1">
        <w:rPr>
          <w:rFonts w:ascii="Verdana" w:hAnsi="Verdana"/>
          <w:lang w:val="en-US" w:eastAsia="en-GB"/>
        </w:rPr>
        <w:t>Zettle or by cash or directly into the Club</w:t>
      </w:r>
      <w:r w:rsidR="00FA2814" w:rsidRPr="00A45DF1">
        <w:rPr>
          <w:rFonts w:ascii="Verdana" w:hAnsi="Verdana"/>
          <w:lang w:val="en-US" w:eastAsia="en-GB"/>
        </w:rPr>
        <w:t>’</w:t>
      </w:r>
      <w:r w:rsidR="003D7BD7" w:rsidRPr="00A45DF1">
        <w:rPr>
          <w:rFonts w:ascii="Verdana" w:hAnsi="Verdana"/>
          <w:lang w:val="en-US" w:eastAsia="en-GB"/>
        </w:rPr>
        <w:t>s Account.</w:t>
      </w:r>
    </w:p>
    <w:p w14:paraId="6CD833FE" w14:textId="77777777" w:rsidR="003D7BD7" w:rsidRPr="002B7083" w:rsidRDefault="003D7BD7" w:rsidP="005A1E2D">
      <w:pPr>
        <w:tabs>
          <w:tab w:val="left" w:pos="567"/>
        </w:tabs>
        <w:spacing w:line="20" w:lineRule="atLeast"/>
        <w:ind w:left="1134" w:hanging="1134"/>
        <w:rPr>
          <w:rFonts w:ascii="Verdana" w:hAnsi="Verdana"/>
          <w:bCs/>
        </w:rPr>
      </w:pPr>
      <w:r w:rsidRPr="00A45DF1">
        <w:rPr>
          <w:rFonts w:ascii="Verdana" w:hAnsi="Verdana"/>
          <w:lang w:val="en-US" w:eastAsia="en-GB"/>
        </w:rPr>
        <w:tab/>
        <w:t xml:space="preserve">(c) </w:t>
      </w:r>
      <w:r w:rsidRPr="00A45DF1">
        <w:rPr>
          <w:rFonts w:ascii="Verdana" w:hAnsi="Verdana"/>
          <w:lang w:val="en-US" w:eastAsia="en-GB"/>
        </w:rPr>
        <w:tab/>
        <w:t>Practice session times will be shown on the Club’s website.</w:t>
      </w:r>
    </w:p>
    <w:p w14:paraId="6CD833FF" w14:textId="77777777" w:rsidR="005A1E2D" w:rsidRPr="002B7083" w:rsidRDefault="005A1E2D" w:rsidP="005A1E2D">
      <w:pPr>
        <w:tabs>
          <w:tab w:val="left" w:pos="567"/>
        </w:tabs>
        <w:spacing w:line="20" w:lineRule="atLeast"/>
        <w:ind w:left="1134" w:hanging="1134"/>
        <w:rPr>
          <w:rFonts w:ascii="Verdana" w:hAnsi="Verdana"/>
          <w:bCs/>
        </w:rPr>
      </w:pPr>
    </w:p>
    <w:p w14:paraId="6CD83400" w14:textId="77777777" w:rsidR="0029389C" w:rsidRPr="002B7083" w:rsidRDefault="00B41C3E" w:rsidP="00FA2814">
      <w:pPr>
        <w:tabs>
          <w:tab w:val="left" w:pos="567"/>
        </w:tabs>
        <w:spacing w:line="20" w:lineRule="atLeast"/>
        <w:ind w:left="1134" w:hanging="1134"/>
        <w:rPr>
          <w:rFonts w:ascii="Verdana" w:hAnsi="Verdana"/>
        </w:rPr>
      </w:pPr>
      <w:r>
        <w:rPr>
          <w:rFonts w:ascii="Verdana" w:hAnsi="Verdana"/>
          <w:b/>
          <w:bCs/>
        </w:rPr>
        <w:t>5</w:t>
      </w:r>
      <w:r w:rsidR="00FA2814" w:rsidRPr="002B7083">
        <w:rPr>
          <w:rFonts w:ascii="Verdana" w:hAnsi="Verdana"/>
          <w:b/>
          <w:bCs/>
        </w:rPr>
        <w:t>.</w:t>
      </w:r>
      <w:r w:rsidR="00FA2814" w:rsidRPr="002B7083">
        <w:rPr>
          <w:rFonts w:ascii="Verdana" w:hAnsi="Verdana"/>
          <w:b/>
          <w:bCs/>
        </w:rPr>
        <w:tab/>
      </w:r>
      <w:r w:rsidR="00FA2814" w:rsidRPr="002B7083">
        <w:rPr>
          <w:rFonts w:ascii="Verdana" w:hAnsi="Verdana"/>
          <w:b/>
          <w:lang w:val="en-US" w:eastAsia="en-GB"/>
        </w:rPr>
        <w:t>FIRE SAFETY</w:t>
      </w:r>
    </w:p>
    <w:p w14:paraId="6CD83401" w14:textId="77777777" w:rsidR="0029389C" w:rsidRPr="002B7083" w:rsidRDefault="00FA2814" w:rsidP="00FA2814">
      <w:pPr>
        <w:pStyle w:val="NormalWeb"/>
        <w:spacing w:before="0" w:beforeAutospacing="0" w:after="0" w:afterAutospacing="0"/>
        <w:ind w:left="567" w:hanging="567"/>
        <w:rPr>
          <w:rFonts w:ascii="Verdana" w:hAnsi="Verdana" w:cs="Calibri"/>
          <w:bCs/>
          <w:shd w:val="clear" w:color="auto" w:fill="FFFFFF"/>
          <w:lang w:val="en-US"/>
        </w:rPr>
      </w:pPr>
      <w:r w:rsidRPr="002B7083">
        <w:rPr>
          <w:rFonts w:ascii="Verdana" w:hAnsi="Verdana" w:cs="Calibri"/>
          <w:bCs/>
          <w:shd w:val="clear" w:color="auto" w:fill="FFFFFF"/>
          <w:lang w:val="en-US"/>
        </w:rPr>
        <w:tab/>
      </w:r>
      <w:r w:rsidR="0029389C" w:rsidRPr="002B7083">
        <w:rPr>
          <w:rFonts w:ascii="Verdana" w:hAnsi="Verdana" w:cs="Calibri"/>
          <w:bCs/>
          <w:shd w:val="clear" w:color="auto" w:fill="FFFFFF"/>
          <w:lang w:val="en-US"/>
        </w:rPr>
        <w:t>All players and visitors to H</w:t>
      </w:r>
      <w:r w:rsidR="00893A13" w:rsidRPr="002B7083">
        <w:rPr>
          <w:rFonts w:ascii="Verdana" w:hAnsi="Verdana" w:cs="Calibri"/>
          <w:bCs/>
          <w:shd w:val="clear" w:color="auto" w:fill="FFFFFF"/>
          <w:lang w:val="en-US"/>
        </w:rPr>
        <w:t>Q</w:t>
      </w:r>
      <w:r w:rsidR="0029389C" w:rsidRPr="002B7083">
        <w:rPr>
          <w:rFonts w:ascii="Verdana" w:hAnsi="Verdana" w:cs="Calibri"/>
          <w:bCs/>
          <w:shd w:val="clear" w:color="auto" w:fill="FFFFFF"/>
          <w:lang w:val="en-US"/>
        </w:rPr>
        <w:t xml:space="preserve"> are to be fully conversant with the Fire Safety Procedures</w:t>
      </w:r>
      <w:r w:rsidRPr="002B7083">
        <w:rPr>
          <w:rFonts w:ascii="Verdana" w:hAnsi="Verdana" w:cs="Calibri"/>
          <w:bCs/>
          <w:shd w:val="clear" w:color="auto" w:fill="FFFFFF"/>
          <w:lang w:val="en-US"/>
        </w:rPr>
        <w:t xml:space="preserve"> which</w:t>
      </w:r>
      <w:r w:rsidR="0029389C" w:rsidRPr="002B7083">
        <w:rPr>
          <w:rFonts w:ascii="Verdana" w:hAnsi="Verdana" w:cs="Calibri"/>
          <w:bCs/>
          <w:shd w:val="clear" w:color="auto" w:fill="FFFFFF"/>
          <w:lang w:val="en-US"/>
        </w:rPr>
        <w:t xml:space="preserve"> are to be found on the main notice board and beside each fire warning bell.</w:t>
      </w:r>
    </w:p>
    <w:p w14:paraId="6CD83402" w14:textId="77777777" w:rsidR="00330BD8" w:rsidRPr="002B7083" w:rsidRDefault="00330BD8" w:rsidP="00FA2814">
      <w:pPr>
        <w:pStyle w:val="NormalWeb"/>
        <w:spacing w:before="0" w:beforeAutospacing="0" w:after="0" w:afterAutospacing="0"/>
        <w:ind w:left="567" w:hanging="567"/>
        <w:rPr>
          <w:rFonts w:ascii="Verdana" w:hAnsi="Verdana" w:cs="Calibri"/>
          <w:bCs/>
          <w:shd w:val="clear" w:color="auto" w:fill="FFFFFF"/>
          <w:lang w:val="en-US"/>
        </w:rPr>
      </w:pPr>
    </w:p>
    <w:p w14:paraId="6CD83403" w14:textId="77777777" w:rsidR="00C9607D" w:rsidRPr="002B7083" w:rsidRDefault="00B41C3E" w:rsidP="00005C0B">
      <w:pPr>
        <w:spacing w:line="20" w:lineRule="atLeast"/>
        <w:ind w:left="567" w:hanging="567"/>
        <w:rPr>
          <w:rFonts w:ascii="Verdana" w:hAnsi="Verdana"/>
          <w:b/>
          <w:bCs/>
        </w:rPr>
      </w:pPr>
      <w:r>
        <w:rPr>
          <w:rFonts w:ascii="Verdana" w:hAnsi="Verdana"/>
          <w:b/>
          <w:bCs/>
        </w:rPr>
        <w:t>6</w:t>
      </w:r>
      <w:r w:rsidR="00C9607D" w:rsidRPr="002B7083">
        <w:rPr>
          <w:rFonts w:ascii="Verdana" w:hAnsi="Verdana"/>
          <w:b/>
          <w:bCs/>
        </w:rPr>
        <w:t>.</w:t>
      </w:r>
      <w:r w:rsidR="00C9607D" w:rsidRPr="002B7083">
        <w:rPr>
          <w:rFonts w:ascii="Verdana" w:hAnsi="Verdana"/>
          <w:b/>
          <w:bCs/>
        </w:rPr>
        <w:tab/>
        <w:t>ACCIDENTS</w:t>
      </w:r>
    </w:p>
    <w:p w14:paraId="6CD83404" w14:textId="77777777" w:rsidR="00C9607D" w:rsidRPr="002B7083" w:rsidRDefault="00C9607D" w:rsidP="00005C0B">
      <w:pPr>
        <w:spacing w:line="20" w:lineRule="atLeast"/>
        <w:ind w:left="567" w:hanging="567"/>
        <w:rPr>
          <w:rFonts w:ascii="Verdana" w:hAnsi="Verdana"/>
          <w:bCs/>
        </w:rPr>
      </w:pPr>
      <w:r w:rsidRPr="002B7083">
        <w:rPr>
          <w:rFonts w:ascii="Verdana" w:hAnsi="Verdana"/>
          <w:b/>
          <w:bCs/>
        </w:rPr>
        <w:tab/>
      </w:r>
      <w:r w:rsidRPr="002B7083">
        <w:rPr>
          <w:rFonts w:ascii="Verdana" w:hAnsi="Verdana"/>
          <w:bCs/>
        </w:rPr>
        <w:t xml:space="preserve">In the event of an accident at HQ </w:t>
      </w:r>
      <w:r w:rsidR="007A788C">
        <w:rPr>
          <w:rFonts w:ascii="Verdana" w:hAnsi="Verdana"/>
          <w:bCs/>
        </w:rPr>
        <w:t>however small, an Accident Report is to be filled out and a member of the Exec Committee is to be informed.</w:t>
      </w:r>
    </w:p>
    <w:p w14:paraId="6CD83405" w14:textId="77777777" w:rsidR="00893A13" w:rsidRPr="002B7083" w:rsidRDefault="00893A13" w:rsidP="00005C0B">
      <w:pPr>
        <w:spacing w:line="20" w:lineRule="atLeast"/>
        <w:ind w:left="567" w:hanging="567"/>
        <w:rPr>
          <w:rFonts w:ascii="Verdana" w:hAnsi="Verdana"/>
          <w:bCs/>
        </w:rPr>
      </w:pPr>
    </w:p>
    <w:p w14:paraId="6CD83406" w14:textId="77777777" w:rsidR="00893A13" w:rsidRPr="002B7083" w:rsidRDefault="00B41C3E" w:rsidP="00005C0B">
      <w:pPr>
        <w:spacing w:line="20" w:lineRule="atLeast"/>
        <w:ind w:left="567" w:hanging="567"/>
        <w:rPr>
          <w:rFonts w:ascii="Verdana" w:hAnsi="Verdana"/>
          <w:bCs/>
        </w:rPr>
      </w:pPr>
      <w:r>
        <w:rPr>
          <w:rFonts w:ascii="Verdana" w:hAnsi="Verdana"/>
          <w:b/>
          <w:bCs/>
        </w:rPr>
        <w:t>7</w:t>
      </w:r>
      <w:r w:rsidR="00893A13" w:rsidRPr="002B7083">
        <w:rPr>
          <w:rFonts w:ascii="Verdana" w:hAnsi="Verdana"/>
          <w:b/>
          <w:bCs/>
        </w:rPr>
        <w:t>.</w:t>
      </w:r>
      <w:r w:rsidR="00893A13" w:rsidRPr="002B7083">
        <w:rPr>
          <w:rFonts w:ascii="Verdana" w:hAnsi="Verdana"/>
          <w:b/>
          <w:bCs/>
        </w:rPr>
        <w:tab/>
        <w:t>SECURITY</w:t>
      </w:r>
    </w:p>
    <w:p w14:paraId="6CD83407" w14:textId="77777777" w:rsidR="00893A13" w:rsidRPr="002B7083" w:rsidRDefault="00893A13" w:rsidP="00005C0B">
      <w:pPr>
        <w:spacing w:line="20" w:lineRule="atLeast"/>
        <w:ind w:left="567" w:hanging="567"/>
        <w:rPr>
          <w:rFonts w:ascii="Verdana" w:hAnsi="Verdana"/>
          <w:bCs/>
        </w:rPr>
      </w:pPr>
      <w:r w:rsidRPr="002B7083">
        <w:rPr>
          <w:rFonts w:ascii="Verdana" w:hAnsi="Verdana"/>
          <w:bCs/>
        </w:rPr>
        <w:tab/>
        <w:t xml:space="preserve">The security of HQ is the responsibility of all who play there and </w:t>
      </w:r>
      <w:r w:rsidR="007A788C">
        <w:rPr>
          <w:rFonts w:ascii="Verdana" w:hAnsi="Verdana"/>
          <w:bCs/>
        </w:rPr>
        <w:t>strict adherence is to be made to securing the building on completion of play.</w:t>
      </w:r>
    </w:p>
    <w:p w14:paraId="6CD83408" w14:textId="77777777" w:rsidR="00893A13" w:rsidRPr="002B7083" w:rsidRDefault="00893A13">
      <w:pPr>
        <w:rPr>
          <w:rFonts w:ascii="Verdana" w:hAnsi="Verdana"/>
          <w:b/>
          <w:bCs/>
        </w:rPr>
      </w:pPr>
    </w:p>
    <w:p w14:paraId="6CD83409" w14:textId="77777777" w:rsidR="002E3A97" w:rsidRPr="002B7083" w:rsidRDefault="00B41C3E" w:rsidP="006C4761">
      <w:pPr>
        <w:tabs>
          <w:tab w:val="left" w:pos="567"/>
        </w:tabs>
        <w:spacing w:line="20" w:lineRule="atLeast"/>
        <w:ind w:left="1134" w:hanging="1134"/>
        <w:rPr>
          <w:rFonts w:ascii="Verdana" w:hAnsi="Verdana"/>
          <w:b/>
          <w:bCs/>
        </w:rPr>
      </w:pPr>
      <w:r>
        <w:rPr>
          <w:rFonts w:ascii="Verdana" w:hAnsi="Verdana"/>
          <w:b/>
          <w:bCs/>
        </w:rPr>
        <w:t>8.</w:t>
      </w:r>
      <w:r w:rsidR="002E3A97" w:rsidRPr="002B7083">
        <w:rPr>
          <w:rFonts w:ascii="Verdana" w:hAnsi="Verdana"/>
          <w:b/>
          <w:bCs/>
        </w:rPr>
        <w:tab/>
        <w:t>FINANCES</w:t>
      </w:r>
    </w:p>
    <w:p w14:paraId="6CD8340A" w14:textId="77777777" w:rsidR="002E3A97" w:rsidRPr="002B7083" w:rsidRDefault="002E3A97" w:rsidP="002E3A97">
      <w:pPr>
        <w:shd w:val="clear" w:color="auto" w:fill="FFFFFF"/>
        <w:ind w:left="567" w:hanging="567"/>
        <w:rPr>
          <w:rFonts w:ascii="Verdana" w:hAnsi="Verdana"/>
          <w:lang w:eastAsia="en-GB"/>
        </w:rPr>
      </w:pPr>
      <w:r w:rsidRPr="002B7083">
        <w:rPr>
          <w:rFonts w:ascii="Verdana" w:hAnsi="Verdana"/>
          <w:b/>
          <w:bCs/>
        </w:rPr>
        <w:tab/>
      </w:r>
      <w:r w:rsidRPr="002B7083">
        <w:rPr>
          <w:rFonts w:ascii="Verdana" w:hAnsi="Verdana"/>
          <w:lang w:eastAsia="en-GB"/>
        </w:rPr>
        <w:t>The Club’s Financial Year ends on the 31st May and a statement of accounts for this year</w:t>
      </w:r>
      <w:r w:rsidR="0035176D">
        <w:rPr>
          <w:rFonts w:ascii="Verdana" w:hAnsi="Verdana"/>
          <w:lang w:eastAsia="en-GB"/>
        </w:rPr>
        <w:t>ly</w:t>
      </w:r>
      <w:r w:rsidRPr="002B7083">
        <w:rPr>
          <w:rFonts w:ascii="Verdana" w:hAnsi="Verdana"/>
          <w:lang w:eastAsia="en-GB"/>
        </w:rPr>
        <w:t xml:space="preserve"> period which have been verified by an authorised independent person shall be published annually. Cheque payments must be signed by any two of the Treasurer and one of two approved Officers of the Club.</w:t>
      </w:r>
    </w:p>
    <w:p w14:paraId="6CD8340B" w14:textId="77777777" w:rsidR="002E3A97" w:rsidRPr="002B7083" w:rsidRDefault="002E3A97" w:rsidP="006C4761">
      <w:pPr>
        <w:tabs>
          <w:tab w:val="left" w:pos="567"/>
        </w:tabs>
        <w:spacing w:line="20" w:lineRule="atLeast"/>
        <w:ind w:left="1134" w:hanging="1134"/>
        <w:rPr>
          <w:rFonts w:ascii="Verdana" w:hAnsi="Verdana"/>
          <w:b/>
          <w:bCs/>
        </w:rPr>
      </w:pPr>
    </w:p>
    <w:p w14:paraId="6CD8340C" w14:textId="77777777" w:rsidR="001C62E8" w:rsidRPr="00D236DF" w:rsidRDefault="0035176D" w:rsidP="00D236DF">
      <w:pPr>
        <w:tabs>
          <w:tab w:val="left" w:pos="567"/>
        </w:tabs>
        <w:spacing w:line="20" w:lineRule="atLeast"/>
        <w:ind w:left="1134" w:hanging="1134"/>
        <w:rPr>
          <w:rFonts w:ascii="Verdana" w:hAnsi="Verdana"/>
          <w:b/>
          <w:bCs/>
        </w:rPr>
      </w:pPr>
      <w:r>
        <w:rPr>
          <w:rFonts w:ascii="Verdana" w:hAnsi="Verdana"/>
          <w:b/>
          <w:bCs/>
        </w:rPr>
        <w:t xml:space="preserve">9. </w:t>
      </w:r>
      <w:r>
        <w:rPr>
          <w:rFonts w:ascii="Verdana" w:hAnsi="Verdana"/>
          <w:b/>
          <w:bCs/>
        </w:rPr>
        <w:tab/>
        <w:t>EXECUTIVE COMMITTEE</w:t>
      </w:r>
    </w:p>
    <w:p w14:paraId="6CD8340D" w14:textId="77777777" w:rsidR="001C62E8" w:rsidRPr="002B7083" w:rsidRDefault="001C62E8" w:rsidP="001C62E8">
      <w:pPr>
        <w:ind w:left="567" w:hanging="567"/>
        <w:rPr>
          <w:rFonts w:ascii="Verdana" w:hAnsi="Verdana" w:cs="Calibri"/>
          <w:shd w:val="clear" w:color="auto" w:fill="FFFFFF"/>
          <w:lang w:val="en-US"/>
        </w:rPr>
      </w:pPr>
      <w:r w:rsidRPr="002B7083">
        <w:rPr>
          <w:rFonts w:ascii="Verdana" w:hAnsi="Verdana" w:cs="Calibri"/>
          <w:shd w:val="clear" w:color="auto" w:fill="FFFFFF"/>
          <w:lang w:val="en-US"/>
        </w:rPr>
        <w:tab/>
        <w:t>The Executive Committee has approval to deal with any matters that are not covered by these rules</w:t>
      </w:r>
      <w:r w:rsidR="004105A4">
        <w:rPr>
          <w:rFonts w:ascii="Verdana" w:hAnsi="Verdana" w:cs="Calibri"/>
          <w:shd w:val="clear" w:color="auto" w:fill="FFFFFF"/>
          <w:lang w:val="en-US"/>
        </w:rPr>
        <w:t xml:space="preserve"> and regulations</w:t>
      </w:r>
      <w:r w:rsidR="004B3DAC">
        <w:rPr>
          <w:rFonts w:ascii="Verdana" w:hAnsi="Verdana" w:cs="Calibri"/>
          <w:shd w:val="clear" w:color="auto" w:fill="FFFFFF"/>
          <w:lang w:val="en-US"/>
        </w:rPr>
        <w:t>.</w:t>
      </w:r>
      <w:r w:rsidRPr="002B7083">
        <w:rPr>
          <w:rFonts w:ascii="Verdana" w:hAnsi="Verdana" w:cs="Calibri"/>
          <w:shd w:val="clear" w:color="auto" w:fill="FFFFFF"/>
          <w:lang w:val="en-US"/>
        </w:rPr>
        <w:t xml:space="preserve"> </w:t>
      </w:r>
    </w:p>
    <w:p w14:paraId="6CD8340E" w14:textId="77777777" w:rsidR="00627431" w:rsidRPr="002B7083" w:rsidRDefault="001F0BBD" w:rsidP="001C62E8">
      <w:pPr>
        <w:spacing w:line="20" w:lineRule="atLeast"/>
        <w:rPr>
          <w:rFonts w:ascii="Verdana" w:hAnsi="Verdana" w:cs="Calibri"/>
          <w:sz w:val="32"/>
          <w:szCs w:val="32"/>
        </w:rPr>
      </w:pPr>
      <w:r w:rsidRPr="002B7083">
        <w:rPr>
          <w:rFonts w:ascii="Verdana" w:hAnsi="Verdana"/>
        </w:rPr>
        <w:br w:type="page"/>
      </w:r>
      <w:bookmarkStart w:id="11" w:name="_Toc175143912"/>
    </w:p>
    <w:p w14:paraId="6CD8340F" w14:textId="77777777" w:rsidR="00005C0B" w:rsidRPr="002B7083" w:rsidRDefault="00BC2D18" w:rsidP="000B672B">
      <w:pPr>
        <w:pStyle w:val="Heading1"/>
        <w:rPr>
          <w:rFonts w:ascii="Verdana" w:hAnsi="Verdana" w:cs="Calibri"/>
          <w:sz w:val="32"/>
          <w:szCs w:val="32"/>
        </w:rPr>
      </w:pPr>
      <w:r w:rsidRPr="002B7083">
        <w:rPr>
          <w:rFonts w:ascii="Verdana" w:hAnsi="Verdana" w:cs="Calibri"/>
          <w:sz w:val="32"/>
          <w:szCs w:val="32"/>
        </w:rPr>
        <w:lastRenderedPageBreak/>
        <w:t>RULES &amp; REGULATIONS</w:t>
      </w:r>
      <w:bookmarkEnd w:id="11"/>
      <w:r w:rsidR="00736A1E" w:rsidRPr="002B7083">
        <w:rPr>
          <w:rFonts w:ascii="Verdana" w:hAnsi="Verdana" w:cs="Calibri"/>
          <w:sz w:val="32"/>
          <w:szCs w:val="32"/>
        </w:rPr>
        <w:t xml:space="preserve">, </w:t>
      </w:r>
    </w:p>
    <w:p w14:paraId="6CD83410" w14:textId="77777777" w:rsidR="00BC2D18" w:rsidRPr="002B7083" w:rsidRDefault="00F3653D" w:rsidP="000B672B">
      <w:pPr>
        <w:pStyle w:val="Heading1"/>
        <w:rPr>
          <w:rFonts w:ascii="Verdana" w:hAnsi="Verdana" w:cs="Calibri"/>
          <w:sz w:val="32"/>
          <w:szCs w:val="32"/>
        </w:rPr>
      </w:pPr>
      <w:r>
        <w:rPr>
          <w:rFonts w:ascii="Verdana" w:hAnsi="Verdana" w:cs="Calibri"/>
          <w:sz w:val="32"/>
          <w:szCs w:val="32"/>
        </w:rPr>
        <w:t>Part B: League Regulations</w:t>
      </w:r>
    </w:p>
    <w:p w14:paraId="6CD83411" w14:textId="77777777" w:rsidR="000C7D9B" w:rsidRPr="002B7083" w:rsidRDefault="000C7D9B" w:rsidP="000C7D9B"/>
    <w:p w14:paraId="6CD83412" w14:textId="77777777" w:rsidR="000C7D9B" w:rsidRPr="002B7083" w:rsidRDefault="00736A1E" w:rsidP="000C7D9B">
      <w:pPr>
        <w:pStyle w:val="NormalWeb"/>
        <w:tabs>
          <w:tab w:val="left" w:pos="567"/>
        </w:tabs>
        <w:spacing w:before="0" w:beforeAutospacing="0" w:after="0" w:afterAutospacing="0"/>
        <w:rPr>
          <w:rFonts w:ascii="Verdana" w:hAnsi="Verdana" w:cs="Calibri"/>
          <w:bCs/>
          <w:shd w:val="clear" w:color="auto" w:fill="FFFFFF"/>
          <w:lang w:val="en-US"/>
        </w:rPr>
      </w:pPr>
      <w:r w:rsidRPr="002B7083">
        <w:rPr>
          <w:rFonts w:ascii="Verdana" w:hAnsi="Verdana"/>
          <w:bCs/>
        </w:rPr>
        <w:t xml:space="preserve">The Rules and Regulations in this section of this Handbook </w:t>
      </w:r>
      <w:r w:rsidR="00005C0B" w:rsidRPr="002B7083">
        <w:rPr>
          <w:rFonts w:ascii="Verdana" w:hAnsi="Verdana"/>
          <w:bCs/>
        </w:rPr>
        <w:t xml:space="preserve">are applicable </w:t>
      </w:r>
      <w:r w:rsidRPr="002B7083">
        <w:rPr>
          <w:rFonts w:ascii="Verdana" w:hAnsi="Verdana" w:cs="Calibri"/>
          <w:bCs/>
          <w:shd w:val="clear" w:color="auto" w:fill="FFFFFF"/>
          <w:lang w:val="en-US"/>
        </w:rPr>
        <w:t>only</w:t>
      </w:r>
      <w:r w:rsidR="000C7D9B" w:rsidRPr="002B7083">
        <w:rPr>
          <w:rFonts w:ascii="Verdana" w:hAnsi="Verdana" w:cs="Calibri"/>
          <w:bCs/>
          <w:shd w:val="clear" w:color="auto" w:fill="FFFFFF"/>
          <w:lang w:val="en-US"/>
        </w:rPr>
        <w:t xml:space="preserve"> to League Players and League play.</w:t>
      </w:r>
    </w:p>
    <w:p w14:paraId="6CD83413" w14:textId="77777777" w:rsidR="00627431" w:rsidRPr="002B7083" w:rsidRDefault="00627431" w:rsidP="000C7D9B">
      <w:pPr>
        <w:pStyle w:val="NormalWeb"/>
        <w:tabs>
          <w:tab w:val="left" w:pos="567"/>
        </w:tabs>
        <w:spacing w:before="0" w:beforeAutospacing="0" w:after="0" w:afterAutospacing="0"/>
        <w:rPr>
          <w:rFonts w:ascii="Verdana" w:hAnsi="Verdana" w:cs="Calibri"/>
          <w:bCs/>
          <w:shd w:val="clear" w:color="auto" w:fill="FFFFFF"/>
          <w:lang w:val="en-US"/>
        </w:rPr>
      </w:pPr>
    </w:p>
    <w:p w14:paraId="6CD83414" w14:textId="77777777" w:rsidR="00627431" w:rsidRPr="002B7083" w:rsidRDefault="00627431" w:rsidP="00627431">
      <w:pPr>
        <w:pStyle w:val="Heading1"/>
        <w:jc w:val="left"/>
        <w:rPr>
          <w:rFonts w:ascii="Verdana" w:hAnsi="Verdana" w:cs="Calibri"/>
        </w:rPr>
      </w:pPr>
      <w:r w:rsidRPr="002B7083">
        <w:rPr>
          <w:rFonts w:ascii="Verdana" w:hAnsi="Verdana" w:cs="Calibri"/>
        </w:rPr>
        <w:t>POINTS TO NOTE</w:t>
      </w:r>
      <w:r w:rsidR="00736A1E" w:rsidRPr="002B7083">
        <w:rPr>
          <w:rFonts w:ascii="Verdana" w:hAnsi="Verdana" w:cs="Calibri"/>
        </w:rPr>
        <w:t>:</w:t>
      </w:r>
    </w:p>
    <w:p w14:paraId="6CD83415" w14:textId="77777777" w:rsidR="00627431" w:rsidRPr="002B7083" w:rsidRDefault="00627431" w:rsidP="00627431">
      <w:pPr>
        <w:pStyle w:val="NormalWeb"/>
        <w:spacing w:before="0" w:beforeAutospacing="0" w:after="0" w:afterAutospacing="0"/>
        <w:rPr>
          <w:rFonts w:ascii="Verdana" w:hAnsi="Verdana" w:cs="Calibri"/>
        </w:rPr>
      </w:pPr>
      <w:r w:rsidRPr="002B7083">
        <w:rPr>
          <w:rFonts w:ascii="Verdana" w:hAnsi="Verdana" w:cs="Calibri"/>
        </w:rPr>
        <w:t> </w:t>
      </w:r>
    </w:p>
    <w:p w14:paraId="6CD83416" w14:textId="77777777" w:rsidR="007F66AC" w:rsidRDefault="00627431" w:rsidP="00627431">
      <w:pPr>
        <w:pStyle w:val="NormalWeb"/>
        <w:spacing w:before="0" w:beforeAutospacing="0" w:after="0" w:afterAutospacing="0"/>
        <w:ind w:left="567" w:hanging="567"/>
        <w:rPr>
          <w:rFonts w:ascii="Verdana" w:hAnsi="Verdana" w:cs="Calibri"/>
          <w:b/>
          <w:bCs/>
          <w:shd w:val="clear" w:color="auto" w:fill="FFFFFF"/>
          <w:lang w:val="en-US"/>
        </w:rPr>
      </w:pPr>
      <w:r w:rsidRPr="002B7083">
        <w:rPr>
          <w:rFonts w:ascii="Verdana" w:hAnsi="Verdana" w:cs="Calibri"/>
          <w:b/>
          <w:bCs/>
          <w:shd w:val="clear" w:color="auto" w:fill="FFFFFF"/>
          <w:lang w:val="en-US"/>
        </w:rPr>
        <w:t xml:space="preserve">A. </w:t>
      </w:r>
      <w:r w:rsidRPr="002B7083">
        <w:rPr>
          <w:rFonts w:ascii="Verdana" w:hAnsi="Verdana" w:cs="Calibri"/>
          <w:b/>
          <w:bCs/>
          <w:shd w:val="clear" w:color="auto" w:fill="FFFFFF"/>
          <w:lang w:val="en-US"/>
        </w:rPr>
        <w:tab/>
      </w:r>
      <w:r w:rsidR="007F66AC">
        <w:rPr>
          <w:rFonts w:ascii="Verdana" w:hAnsi="Verdana" w:cs="Calibri"/>
          <w:b/>
          <w:bCs/>
          <w:shd w:val="clear" w:color="auto" w:fill="FFFFFF"/>
          <w:lang w:val="en-US"/>
        </w:rPr>
        <w:t>NAME.</w:t>
      </w:r>
    </w:p>
    <w:p w14:paraId="6CD83417" w14:textId="77777777" w:rsidR="007F66AC" w:rsidRDefault="007F66AC" w:rsidP="00627431">
      <w:pPr>
        <w:pStyle w:val="NormalWeb"/>
        <w:spacing w:before="0" w:beforeAutospacing="0" w:after="0" w:afterAutospacing="0"/>
        <w:ind w:left="567" w:hanging="567"/>
        <w:rPr>
          <w:rFonts w:ascii="Verdana" w:hAnsi="Verdana" w:cs="Calibri"/>
          <w:bCs/>
          <w:shd w:val="clear" w:color="auto" w:fill="FFFFFF"/>
          <w:lang w:val="en-US"/>
        </w:rPr>
      </w:pPr>
      <w:r>
        <w:rPr>
          <w:rFonts w:ascii="Verdana" w:hAnsi="Verdana" w:cs="Calibri"/>
          <w:b/>
          <w:bCs/>
          <w:shd w:val="clear" w:color="auto" w:fill="FFFFFF"/>
          <w:lang w:val="en-US"/>
        </w:rPr>
        <w:tab/>
      </w:r>
      <w:r>
        <w:rPr>
          <w:rFonts w:ascii="Verdana" w:hAnsi="Verdana" w:cs="Calibri"/>
          <w:bCs/>
          <w:shd w:val="clear" w:color="auto" w:fill="FFFFFF"/>
          <w:lang w:val="en-US"/>
        </w:rPr>
        <w:t>The official name of the League as recognized by TTE is:</w:t>
      </w:r>
    </w:p>
    <w:p w14:paraId="6CD83418" w14:textId="77777777" w:rsidR="007F66AC" w:rsidRPr="00146FD5" w:rsidRDefault="007F66AC" w:rsidP="00627431">
      <w:pPr>
        <w:pStyle w:val="NormalWeb"/>
        <w:spacing w:before="0" w:beforeAutospacing="0" w:after="0" w:afterAutospacing="0"/>
        <w:ind w:left="567" w:hanging="567"/>
        <w:rPr>
          <w:rFonts w:ascii="Verdana" w:hAnsi="Verdana" w:cs="Calibri"/>
          <w:b/>
          <w:bCs/>
          <w:shd w:val="clear" w:color="auto" w:fill="FFFFFF"/>
          <w:lang w:val="en-US"/>
        </w:rPr>
      </w:pPr>
      <w:r>
        <w:rPr>
          <w:rFonts w:ascii="Verdana" w:hAnsi="Verdana" w:cs="Calibri"/>
          <w:bCs/>
          <w:shd w:val="clear" w:color="auto" w:fill="FFFFFF"/>
          <w:lang w:val="en-US"/>
        </w:rPr>
        <w:tab/>
      </w:r>
      <w:r w:rsidRPr="00146FD5">
        <w:rPr>
          <w:rFonts w:ascii="Verdana" w:hAnsi="Verdana" w:cs="Calibri"/>
          <w:b/>
          <w:bCs/>
          <w:shd w:val="clear" w:color="auto" w:fill="FFFFFF"/>
          <w:lang w:val="en-US"/>
        </w:rPr>
        <w:t>The Plymouth Table Tennis League</w:t>
      </w:r>
    </w:p>
    <w:p w14:paraId="6CD83419" w14:textId="77777777" w:rsidR="007F66AC" w:rsidRDefault="007F66AC" w:rsidP="00627431">
      <w:pPr>
        <w:pStyle w:val="NormalWeb"/>
        <w:spacing w:before="0" w:beforeAutospacing="0" w:after="0" w:afterAutospacing="0"/>
        <w:ind w:left="567" w:hanging="567"/>
        <w:rPr>
          <w:rFonts w:ascii="Verdana" w:hAnsi="Verdana" w:cs="Calibri"/>
          <w:b/>
          <w:bCs/>
          <w:shd w:val="clear" w:color="auto" w:fill="FFFFFF"/>
          <w:lang w:val="en-US"/>
        </w:rPr>
      </w:pPr>
    </w:p>
    <w:p w14:paraId="6CD8341A" w14:textId="77777777" w:rsidR="00627431" w:rsidRPr="002B7083" w:rsidRDefault="007F66AC" w:rsidP="00627431">
      <w:pPr>
        <w:pStyle w:val="NormalWeb"/>
        <w:spacing w:before="0" w:beforeAutospacing="0" w:after="0" w:afterAutospacing="0"/>
        <w:ind w:left="567" w:hanging="567"/>
        <w:rPr>
          <w:rFonts w:ascii="Verdana" w:hAnsi="Verdana" w:cs="Calibri"/>
          <w:lang w:val="en-US"/>
        </w:rPr>
      </w:pPr>
      <w:r>
        <w:rPr>
          <w:rFonts w:ascii="Verdana" w:hAnsi="Verdana" w:cs="Calibri"/>
          <w:b/>
          <w:bCs/>
          <w:shd w:val="clear" w:color="auto" w:fill="FFFFFF"/>
          <w:lang w:val="en-US"/>
        </w:rPr>
        <w:t>B</w:t>
      </w:r>
      <w:r w:rsidR="005C6B13">
        <w:rPr>
          <w:rFonts w:ascii="Verdana" w:hAnsi="Verdana" w:cs="Calibri"/>
          <w:b/>
          <w:bCs/>
          <w:shd w:val="clear" w:color="auto" w:fill="FFFFFF"/>
          <w:lang w:val="en-US"/>
        </w:rPr>
        <w:t>.</w:t>
      </w:r>
      <w:r>
        <w:rPr>
          <w:rFonts w:ascii="Verdana" w:hAnsi="Verdana" w:cs="Calibri"/>
          <w:b/>
          <w:bCs/>
          <w:shd w:val="clear" w:color="auto" w:fill="FFFFFF"/>
          <w:lang w:val="en-US"/>
        </w:rPr>
        <w:tab/>
      </w:r>
      <w:r w:rsidR="00627431" w:rsidRPr="002B7083">
        <w:rPr>
          <w:rFonts w:ascii="Verdana" w:hAnsi="Verdana" w:cs="Calibri"/>
          <w:b/>
          <w:bCs/>
          <w:shd w:val="clear" w:color="auto" w:fill="FFFFFF"/>
          <w:lang w:val="en-US"/>
        </w:rPr>
        <w:t>CORRESPONDENCE.</w:t>
      </w:r>
    </w:p>
    <w:p w14:paraId="6CD8341B" w14:textId="77777777" w:rsidR="00627431" w:rsidRPr="002B7083" w:rsidRDefault="00627431" w:rsidP="00627431">
      <w:pPr>
        <w:pStyle w:val="NormalWeb"/>
        <w:spacing w:before="0" w:beforeAutospacing="0" w:after="0" w:afterAutospacing="0"/>
        <w:ind w:left="567" w:hanging="567"/>
        <w:rPr>
          <w:rFonts w:ascii="Verdana" w:hAnsi="Verdana" w:cs="Calibri"/>
          <w:lang w:val="en-US"/>
        </w:rPr>
      </w:pPr>
      <w:r w:rsidRPr="002B7083">
        <w:rPr>
          <w:rFonts w:ascii="Verdana" w:hAnsi="Verdana" w:cs="Calibri"/>
          <w:shd w:val="clear" w:color="auto" w:fill="FFFFFF"/>
          <w:lang w:val="en-US"/>
        </w:rPr>
        <w:tab/>
        <w:t xml:space="preserve">All matters relating to match play including Knock-Out Cup Matches, Registration, Transfers, Appeals, League Tables, etc should be addressed to the Match Secretary. </w:t>
      </w:r>
    </w:p>
    <w:p w14:paraId="6CD8341C" w14:textId="77777777" w:rsidR="00627431" w:rsidRPr="002B7083" w:rsidRDefault="00627431" w:rsidP="00627431">
      <w:pPr>
        <w:pStyle w:val="NormalWeb"/>
        <w:spacing w:before="0" w:beforeAutospacing="0" w:after="0" w:afterAutospacing="0"/>
        <w:ind w:left="567" w:hanging="567"/>
        <w:rPr>
          <w:rFonts w:ascii="Verdana" w:hAnsi="Verdana" w:cs="Calibri"/>
          <w:sz w:val="22"/>
          <w:szCs w:val="22"/>
        </w:rPr>
      </w:pPr>
      <w:r w:rsidRPr="002B7083">
        <w:rPr>
          <w:rFonts w:ascii="Verdana" w:hAnsi="Verdana" w:cs="Calibri"/>
          <w:sz w:val="22"/>
          <w:szCs w:val="22"/>
        </w:rPr>
        <w:t> </w:t>
      </w:r>
    </w:p>
    <w:p w14:paraId="6CD8341D" w14:textId="77777777" w:rsidR="00627431" w:rsidRPr="002B7083" w:rsidRDefault="007F66AC" w:rsidP="00627431">
      <w:pPr>
        <w:pStyle w:val="NormalWeb"/>
        <w:spacing w:before="0" w:beforeAutospacing="0" w:after="0" w:afterAutospacing="0"/>
        <w:ind w:left="567" w:hanging="567"/>
        <w:rPr>
          <w:rFonts w:ascii="Verdana" w:hAnsi="Verdana" w:cs="Calibri"/>
          <w:lang w:val="en-US"/>
        </w:rPr>
      </w:pPr>
      <w:r>
        <w:rPr>
          <w:rFonts w:ascii="Verdana" w:hAnsi="Verdana" w:cs="Calibri"/>
          <w:b/>
          <w:bCs/>
          <w:shd w:val="clear" w:color="auto" w:fill="FFFFFF"/>
          <w:lang w:val="en-US"/>
        </w:rPr>
        <w:t>C</w:t>
      </w:r>
      <w:r w:rsidR="00627431" w:rsidRPr="002B7083">
        <w:rPr>
          <w:rFonts w:ascii="Verdana" w:hAnsi="Verdana" w:cs="Calibri"/>
          <w:b/>
          <w:bCs/>
          <w:shd w:val="clear" w:color="auto" w:fill="FFFFFF"/>
          <w:lang w:val="en-US"/>
        </w:rPr>
        <w:t xml:space="preserve">. </w:t>
      </w:r>
      <w:r w:rsidR="00627431" w:rsidRPr="002B7083">
        <w:rPr>
          <w:rFonts w:ascii="Verdana" w:hAnsi="Verdana" w:cs="Calibri"/>
          <w:b/>
          <w:bCs/>
          <w:shd w:val="clear" w:color="auto" w:fill="FFFFFF"/>
          <w:lang w:val="en-US"/>
        </w:rPr>
        <w:tab/>
        <w:t xml:space="preserve">CHANGE OF </w:t>
      </w:r>
      <w:r w:rsidR="00F3653D" w:rsidRPr="00A45DF1">
        <w:rPr>
          <w:rFonts w:ascii="Verdana" w:hAnsi="Verdana" w:cs="Calibri"/>
          <w:b/>
          <w:bCs/>
          <w:shd w:val="clear" w:color="auto" w:fill="FFFFFF"/>
          <w:lang w:val="en-US"/>
        </w:rPr>
        <w:t>CO</w:t>
      </w:r>
      <w:r w:rsidR="006261DA" w:rsidRPr="00A45DF1">
        <w:rPr>
          <w:rFonts w:ascii="Verdana" w:hAnsi="Verdana" w:cs="Calibri"/>
          <w:b/>
          <w:bCs/>
          <w:shd w:val="clear" w:color="auto" w:fill="FFFFFF"/>
          <w:lang w:val="en-US"/>
        </w:rPr>
        <w:t>N</w:t>
      </w:r>
      <w:r w:rsidR="00F3653D" w:rsidRPr="00A45DF1">
        <w:rPr>
          <w:rFonts w:ascii="Verdana" w:hAnsi="Verdana" w:cs="Calibri"/>
          <w:b/>
          <w:bCs/>
          <w:shd w:val="clear" w:color="auto" w:fill="FFFFFF"/>
          <w:lang w:val="en-US"/>
        </w:rPr>
        <w:t>TACT DETAILS</w:t>
      </w:r>
      <w:r w:rsidR="00627431" w:rsidRPr="002B7083">
        <w:rPr>
          <w:rFonts w:ascii="Verdana" w:hAnsi="Verdana" w:cs="Calibri"/>
          <w:b/>
          <w:bCs/>
          <w:shd w:val="clear" w:color="auto" w:fill="FFFFFF"/>
          <w:lang w:val="en-US"/>
        </w:rPr>
        <w:t>.</w:t>
      </w:r>
    </w:p>
    <w:p w14:paraId="6CD8341E" w14:textId="77777777" w:rsidR="00627431" w:rsidRPr="002B7083" w:rsidRDefault="00F3653D" w:rsidP="00627431">
      <w:pPr>
        <w:pStyle w:val="NormalWeb"/>
        <w:spacing w:before="0" w:beforeAutospacing="0" w:after="0" w:afterAutospacing="0"/>
        <w:ind w:left="567" w:hanging="567"/>
        <w:rPr>
          <w:rFonts w:ascii="Verdana" w:hAnsi="Verdana" w:cs="Calibri"/>
          <w:lang w:val="en-US"/>
        </w:rPr>
      </w:pPr>
      <w:r>
        <w:rPr>
          <w:rFonts w:ascii="Verdana" w:hAnsi="Verdana" w:cs="Calibri"/>
          <w:shd w:val="clear" w:color="auto" w:fill="FFFFFF"/>
          <w:lang w:val="en-US"/>
        </w:rPr>
        <w:tab/>
        <w:t>Any change in the contact details</w:t>
      </w:r>
      <w:r w:rsidR="00627431" w:rsidRPr="002B7083">
        <w:rPr>
          <w:rFonts w:ascii="Verdana" w:hAnsi="Verdana" w:cs="Calibri"/>
          <w:shd w:val="clear" w:color="auto" w:fill="FFFFFF"/>
          <w:lang w:val="en-US"/>
        </w:rPr>
        <w:t xml:space="preserve"> of Team Secretaries should be notified </w:t>
      </w:r>
      <w:r w:rsidR="001C62E8" w:rsidRPr="002B7083">
        <w:rPr>
          <w:rFonts w:ascii="Verdana" w:hAnsi="Verdana" w:cs="Calibri"/>
          <w:shd w:val="clear" w:color="auto" w:fill="FFFFFF"/>
          <w:lang w:val="en-US"/>
        </w:rPr>
        <w:t>i</w:t>
      </w:r>
      <w:r w:rsidR="00627431" w:rsidRPr="002B7083">
        <w:rPr>
          <w:rFonts w:ascii="Verdana" w:hAnsi="Verdana" w:cs="Calibri"/>
          <w:shd w:val="clear" w:color="auto" w:fill="FFFFFF"/>
          <w:lang w:val="en-US"/>
        </w:rPr>
        <w:t>mmediately to the Match Secretary</w:t>
      </w:r>
    </w:p>
    <w:p w14:paraId="6CD8341F" w14:textId="77777777" w:rsidR="00627431" w:rsidRPr="002B7083" w:rsidRDefault="00627431" w:rsidP="00627431">
      <w:pPr>
        <w:pStyle w:val="NormalWeb"/>
        <w:spacing w:before="0" w:beforeAutospacing="0" w:after="0" w:afterAutospacing="0"/>
        <w:ind w:left="567" w:hanging="567"/>
        <w:rPr>
          <w:rFonts w:ascii="Verdana" w:hAnsi="Verdana" w:cs="Calibri"/>
          <w:sz w:val="22"/>
          <w:szCs w:val="22"/>
        </w:rPr>
      </w:pPr>
      <w:r w:rsidRPr="002B7083">
        <w:rPr>
          <w:rFonts w:ascii="Verdana" w:hAnsi="Verdana" w:cs="Calibri"/>
          <w:sz w:val="22"/>
          <w:szCs w:val="22"/>
        </w:rPr>
        <w:t> </w:t>
      </w:r>
    </w:p>
    <w:p w14:paraId="6CD83420" w14:textId="77777777" w:rsidR="00627431" w:rsidRPr="002B7083" w:rsidRDefault="007F66AC" w:rsidP="00627431">
      <w:pPr>
        <w:pStyle w:val="NormalWeb"/>
        <w:spacing w:before="0" w:beforeAutospacing="0" w:after="0" w:afterAutospacing="0"/>
        <w:ind w:left="567" w:hanging="567"/>
        <w:rPr>
          <w:rFonts w:ascii="Verdana" w:hAnsi="Verdana" w:cs="Calibri"/>
          <w:lang w:val="en-US"/>
        </w:rPr>
      </w:pPr>
      <w:r>
        <w:rPr>
          <w:rFonts w:ascii="Verdana" w:hAnsi="Verdana" w:cs="Calibri"/>
          <w:b/>
          <w:bCs/>
          <w:shd w:val="clear" w:color="auto" w:fill="FFFFFF"/>
          <w:lang w:val="en-US"/>
        </w:rPr>
        <w:t>D</w:t>
      </w:r>
      <w:r w:rsidR="00627431" w:rsidRPr="002B7083">
        <w:rPr>
          <w:rFonts w:ascii="Verdana" w:hAnsi="Verdana" w:cs="Calibri"/>
          <w:b/>
          <w:bCs/>
          <w:shd w:val="clear" w:color="auto" w:fill="FFFFFF"/>
          <w:lang w:val="en-US"/>
        </w:rPr>
        <w:t xml:space="preserve">. </w:t>
      </w:r>
      <w:r w:rsidR="00627431" w:rsidRPr="002B7083">
        <w:rPr>
          <w:rFonts w:ascii="Verdana" w:hAnsi="Verdana" w:cs="Calibri"/>
          <w:b/>
          <w:bCs/>
          <w:shd w:val="clear" w:color="auto" w:fill="FFFFFF"/>
          <w:lang w:val="en-US"/>
        </w:rPr>
        <w:tab/>
        <w:t>PRESS ITEMS.</w:t>
      </w:r>
    </w:p>
    <w:p w14:paraId="6CD83421" w14:textId="77777777" w:rsidR="00627431" w:rsidRPr="002B7083" w:rsidRDefault="00627431" w:rsidP="00627431">
      <w:pPr>
        <w:pStyle w:val="NormalWeb"/>
        <w:spacing w:before="0" w:beforeAutospacing="0" w:after="0" w:afterAutospacing="0"/>
        <w:ind w:left="567" w:hanging="567"/>
        <w:rPr>
          <w:rFonts w:ascii="Verdana" w:hAnsi="Verdana" w:cs="Calibri"/>
        </w:rPr>
      </w:pPr>
      <w:r w:rsidRPr="002B7083">
        <w:rPr>
          <w:rFonts w:ascii="Verdana" w:hAnsi="Verdana" w:cs="Calibri"/>
          <w:lang w:val="en-US"/>
        </w:rPr>
        <w:tab/>
        <w:t>Match Results, League Tables an</w:t>
      </w:r>
      <w:r w:rsidR="006261DA">
        <w:rPr>
          <w:rFonts w:ascii="Verdana" w:hAnsi="Verdana" w:cs="Calibri"/>
          <w:lang w:val="en-US"/>
        </w:rPr>
        <w:t xml:space="preserve">d general notes will appear </w:t>
      </w:r>
      <w:r w:rsidR="006261DA" w:rsidRPr="00A45DF1">
        <w:rPr>
          <w:rFonts w:ascii="Verdana" w:hAnsi="Verdana" w:cs="Calibri"/>
          <w:lang w:val="en-US"/>
        </w:rPr>
        <w:t>in T</w:t>
      </w:r>
      <w:r w:rsidRPr="00A45DF1">
        <w:rPr>
          <w:rFonts w:ascii="Verdana" w:hAnsi="Verdana" w:cs="Calibri"/>
          <w:lang w:val="en-US"/>
        </w:rPr>
        <w:t>he</w:t>
      </w:r>
      <w:r w:rsidRPr="002B7083">
        <w:rPr>
          <w:rFonts w:ascii="Verdana" w:hAnsi="Verdana" w:cs="Calibri"/>
          <w:lang w:val="en-US"/>
        </w:rPr>
        <w:t xml:space="preserve"> Herald each week</w:t>
      </w:r>
      <w:r w:rsidRPr="002B7083">
        <w:rPr>
          <w:rFonts w:ascii="Verdana" w:hAnsi="Verdana" w:cs="Calibri"/>
        </w:rPr>
        <w:t xml:space="preserve"> (upon publication)</w:t>
      </w:r>
      <w:r w:rsidRPr="002B7083">
        <w:rPr>
          <w:rFonts w:ascii="Verdana" w:hAnsi="Verdana" w:cs="Calibri"/>
          <w:lang w:val="en-US"/>
        </w:rPr>
        <w:t>.</w:t>
      </w:r>
    </w:p>
    <w:p w14:paraId="6CD83422" w14:textId="77777777" w:rsidR="00627431" w:rsidRPr="002B7083" w:rsidRDefault="00627431" w:rsidP="00627431">
      <w:pPr>
        <w:pStyle w:val="NormalWeb"/>
        <w:spacing w:before="0" w:beforeAutospacing="0" w:after="0" w:afterAutospacing="0"/>
        <w:ind w:left="567" w:hanging="567"/>
        <w:rPr>
          <w:rFonts w:ascii="Verdana" w:hAnsi="Verdana" w:cs="Calibri"/>
          <w:sz w:val="22"/>
          <w:szCs w:val="22"/>
        </w:rPr>
      </w:pPr>
      <w:r w:rsidRPr="002B7083">
        <w:rPr>
          <w:rFonts w:ascii="Verdana" w:hAnsi="Verdana" w:cs="Calibri"/>
          <w:sz w:val="22"/>
          <w:szCs w:val="22"/>
        </w:rPr>
        <w:t> </w:t>
      </w:r>
    </w:p>
    <w:p w14:paraId="6CD83423" w14:textId="77777777" w:rsidR="00627431" w:rsidRPr="002B7083" w:rsidRDefault="007F66AC" w:rsidP="00627431">
      <w:pPr>
        <w:pStyle w:val="NormalWeb"/>
        <w:spacing w:before="0" w:beforeAutospacing="0" w:after="0" w:afterAutospacing="0"/>
        <w:ind w:left="567" w:hanging="567"/>
        <w:rPr>
          <w:rFonts w:ascii="Verdana" w:hAnsi="Verdana" w:cs="Calibri"/>
          <w:lang w:val="en-US"/>
        </w:rPr>
      </w:pPr>
      <w:r>
        <w:rPr>
          <w:rFonts w:ascii="Verdana" w:hAnsi="Verdana" w:cs="Calibri"/>
          <w:b/>
          <w:bCs/>
          <w:shd w:val="clear" w:color="auto" w:fill="FFFFFF"/>
          <w:lang w:val="en-US"/>
        </w:rPr>
        <w:t>E</w:t>
      </w:r>
      <w:r w:rsidR="00627431" w:rsidRPr="002B7083">
        <w:rPr>
          <w:rFonts w:ascii="Verdana" w:hAnsi="Verdana" w:cs="Calibri"/>
          <w:b/>
          <w:bCs/>
          <w:shd w:val="clear" w:color="auto" w:fill="FFFFFF"/>
          <w:lang w:val="en-US"/>
        </w:rPr>
        <w:t xml:space="preserve">. </w:t>
      </w:r>
      <w:r w:rsidR="00627431" w:rsidRPr="002B7083">
        <w:rPr>
          <w:rFonts w:ascii="Verdana" w:hAnsi="Verdana" w:cs="Calibri"/>
          <w:b/>
          <w:bCs/>
          <w:shd w:val="clear" w:color="auto" w:fill="FFFFFF"/>
          <w:lang w:val="en-US"/>
        </w:rPr>
        <w:tab/>
        <w:t>CHECK ON PLAYING RECORDS.</w:t>
      </w:r>
    </w:p>
    <w:p w14:paraId="6CD83424" w14:textId="77777777" w:rsidR="00627431" w:rsidRPr="002B7083" w:rsidRDefault="00627431" w:rsidP="00627431">
      <w:pPr>
        <w:pStyle w:val="NormalWeb"/>
        <w:spacing w:before="0" w:beforeAutospacing="0" w:after="0" w:afterAutospacing="0"/>
        <w:ind w:left="567" w:hanging="567"/>
        <w:rPr>
          <w:rFonts w:ascii="Verdana" w:hAnsi="Verdana" w:cs="Calibri"/>
          <w:lang w:val="en-US"/>
        </w:rPr>
      </w:pPr>
      <w:r w:rsidRPr="002B7083">
        <w:rPr>
          <w:rFonts w:ascii="Verdana" w:hAnsi="Verdana" w:cs="Calibri"/>
          <w:shd w:val="clear" w:color="auto" w:fill="FFFFFF"/>
          <w:lang w:val="en-US"/>
        </w:rPr>
        <w:tab/>
        <w:t>Team Secretaries should check their own records against published League Tables allowing for the fact that these are made up on Saturdays previous to publication. If any apparent inaccuracy is detected the publication of the next league table should be awaited: if the error then persists, the Match Secretary should be notified.</w:t>
      </w:r>
    </w:p>
    <w:p w14:paraId="6CD83425" w14:textId="77777777" w:rsidR="00627431" w:rsidRPr="002B7083" w:rsidRDefault="00627431" w:rsidP="00627431">
      <w:pPr>
        <w:pStyle w:val="NormalWeb"/>
        <w:spacing w:before="0" w:beforeAutospacing="0" w:after="0" w:afterAutospacing="0"/>
        <w:ind w:left="567" w:hanging="567"/>
        <w:rPr>
          <w:rFonts w:ascii="Verdana" w:hAnsi="Verdana" w:cs="Calibri"/>
          <w:sz w:val="22"/>
          <w:szCs w:val="22"/>
        </w:rPr>
      </w:pPr>
      <w:r w:rsidRPr="002B7083">
        <w:rPr>
          <w:rFonts w:ascii="Verdana" w:hAnsi="Verdana" w:cs="Calibri"/>
          <w:sz w:val="22"/>
          <w:szCs w:val="22"/>
        </w:rPr>
        <w:t> </w:t>
      </w:r>
    </w:p>
    <w:p w14:paraId="6CD83426" w14:textId="77777777" w:rsidR="00627431" w:rsidRPr="002B7083" w:rsidRDefault="007F66AC" w:rsidP="00627431">
      <w:pPr>
        <w:pStyle w:val="NormalWeb"/>
        <w:spacing w:before="0" w:beforeAutospacing="0" w:after="0" w:afterAutospacing="0"/>
        <w:ind w:left="567" w:hanging="567"/>
        <w:rPr>
          <w:rFonts w:ascii="Verdana" w:hAnsi="Verdana" w:cs="Calibri"/>
          <w:lang w:val="en-US"/>
        </w:rPr>
      </w:pPr>
      <w:r>
        <w:rPr>
          <w:rFonts w:ascii="Verdana" w:hAnsi="Verdana" w:cs="Calibri"/>
          <w:b/>
          <w:bCs/>
          <w:shd w:val="clear" w:color="auto" w:fill="FFFFFF"/>
          <w:lang w:val="en-US"/>
        </w:rPr>
        <w:t>F</w:t>
      </w:r>
      <w:r w:rsidR="00627431" w:rsidRPr="002B7083">
        <w:rPr>
          <w:rFonts w:ascii="Verdana" w:hAnsi="Verdana" w:cs="Calibri"/>
          <w:b/>
          <w:bCs/>
          <w:shd w:val="clear" w:color="auto" w:fill="FFFFFF"/>
          <w:lang w:val="en-US"/>
        </w:rPr>
        <w:t xml:space="preserve">. </w:t>
      </w:r>
      <w:r w:rsidR="00627431" w:rsidRPr="002B7083">
        <w:rPr>
          <w:rFonts w:ascii="Verdana" w:hAnsi="Verdana" w:cs="Calibri"/>
          <w:b/>
          <w:bCs/>
          <w:shd w:val="clear" w:color="auto" w:fill="FFFFFF"/>
          <w:lang w:val="en-US"/>
        </w:rPr>
        <w:tab/>
        <w:t>LEAGUE RULES AND REGULATIONS.</w:t>
      </w:r>
    </w:p>
    <w:p w14:paraId="6CD83427" w14:textId="77777777" w:rsidR="00627431" w:rsidRPr="002B7083" w:rsidRDefault="00627431" w:rsidP="00627431">
      <w:pPr>
        <w:pStyle w:val="NormalWeb"/>
        <w:spacing w:before="0" w:beforeAutospacing="0" w:after="0" w:afterAutospacing="0"/>
        <w:ind w:left="567" w:hanging="567"/>
        <w:rPr>
          <w:rFonts w:ascii="Verdana" w:hAnsi="Verdana" w:cs="Calibri"/>
          <w:lang w:val="en-US"/>
        </w:rPr>
      </w:pPr>
      <w:r w:rsidRPr="002B7083">
        <w:rPr>
          <w:rFonts w:ascii="Verdana" w:hAnsi="Verdana" w:cs="Calibri"/>
          <w:shd w:val="clear" w:color="auto" w:fill="FFFFFF"/>
          <w:lang w:val="en-US"/>
        </w:rPr>
        <w:tab/>
        <w:t>These should be scrutinised carefully as revisions are made each season.</w:t>
      </w:r>
      <w:r w:rsidR="001C62E8" w:rsidRPr="002B7083">
        <w:rPr>
          <w:rFonts w:ascii="Verdana" w:hAnsi="Verdana" w:cs="Calibri"/>
          <w:shd w:val="clear" w:color="auto" w:fill="FFFFFF"/>
          <w:lang w:val="en-US"/>
        </w:rPr>
        <w:t xml:space="preserve">  </w:t>
      </w:r>
      <w:r w:rsidR="001C62E8" w:rsidRPr="002B7083">
        <w:rPr>
          <w:rFonts w:ascii="Verdana" w:hAnsi="Verdana"/>
          <w:bCs/>
        </w:rPr>
        <w:t>The Match Secretary with the approval of the Executive Committee can override certain rules concerning the playing of matches.</w:t>
      </w:r>
    </w:p>
    <w:p w14:paraId="6CD83428" w14:textId="77777777" w:rsidR="00627431" w:rsidRPr="002B7083" w:rsidRDefault="00627431" w:rsidP="00627431">
      <w:pPr>
        <w:pStyle w:val="NormalWeb"/>
        <w:spacing w:before="0" w:beforeAutospacing="0" w:after="0" w:afterAutospacing="0"/>
        <w:ind w:left="567" w:hanging="567"/>
        <w:rPr>
          <w:rFonts w:ascii="Verdana" w:hAnsi="Verdana" w:cs="Calibri"/>
          <w:sz w:val="22"/>
          <w:szCs w:val="22"/>
        </w:rPr>
      </w:pPr>
      <w:r w:rsidRPr="002B7083">
        <w:rPr>
          <w:rFonts w:ascii="Verdana" w:hAnsi="Verdana" w:cs="Calibri"/>
          <w:sz w:val="22"/>
          <w:szCs w:val="22"/>
        </w:rPr>
        <w:t> </w:t>
      </w:r>
    </w:p>
    <w:p w14:paraId="6CD83429" w14:textId="77777777" w:rsidR="00627431" w:rsidRPr="002B7083" w:rsidRDefault="007F66AC" w:rsidP="00627431">
      <w:pPr>
        <w:pStyle w:val="NormalWeb"/>
        <w:spacing w:before="0" w:beforeAutospacing="0" w:after="0" w:afterAutospacing="0"/>
        <w:ind w:left="567" w:hanging="567"/>
        <w:rPr>
          <w:rFonts w:ascii="Verdana" w:hAnsi="Verdana" w:cs="Calibri"/>
          <w:lang w:val="en-US"/>
        </w:rPr>
      </w:pPr>
      <w:r>
        <w:rPr>
          <w:rFonts w:ascii="Verdana" w:hAnsi="Verdana" w:cs="Calibri"/>
          <w:b/>
          <w:bCs/>
          <w:lang w:val="en-US"/>
        </w:rPr>
        <w:t>G</w:t>
      </w:r>
      <w:r w:rsidR="00627431" w:rsidRPr="002B7083">
        <w:rPr>
          <w:rFonts w:ascii="Verdana" w:hAnsi="Verdana" w:cs="Calibri"/>
          <w:b/>
          <w:bCs/>
          <w:lang w:val="en-US"/>
        </w:rPr>
        <w:t xml:space="preserve">. </w:t>
      </w:r>
      <w:r w:rsidR="00627431" w:rsidRPr="002B7083">
        <w:rPr>
          <w:rFonts w:ascii="Verdana" w:hAnsi="Verdana" w:cs="Calibri"/>
          <w:b/>
          <w:bCs/>
          <w:lang w:val="en-US"/>
        </w:rPr>
        <w:tab/>
        <w:t>TEAM APPLICATION.</w:t>
      </w:r>
    </w:p>
    <w:p w14:paraId="6CD8342A" w14:textId="77777777" w:rsidR="00627431" w:rsidRPr="002B7083" w:rsidRDefault="00627431" w:rsidP="00627431">
      <w:pPr>
        <w:pStyle w:val="NormalWeb"/>
        <w:spacing w:before="0" w:beforeAutospacing="0" w:after="0" w:afterAutospacing="0"/>
        <w:ind w:left="567" w:hanging="567"/>
        <w:rPr>
          <w:rFonts w:ascii="Verdana" w:hAnsi="Verdana" w:cs="Calibri"/>
          <w:lang w:val="en-US"/>
        </w:rPr>
      </w:pPr>
      <w:r w:rsidRPr="002B7083">
        <w:rPr>
          <w:rFonts w:ascii="Verdana" w:hAnsi="Verdana" w:cs="Calibri"/>
          <w:lang w:val="en-US"/>
        </w:rPr>
        <w:tab/>
      </w:r>
      <w:r w:rsidR="007F66AC">
        <w:rPr>
          <w:rFonts w:ascii="Verdana" w:hAnsi="Verdana" w:cs="Calibri"/>
          <w:lang w:val="en-US"/>
        </w:rPr>
        <w:t>Team applications a</w:t>
      </w:r>
      <w:r w:rsidR="00005C0B" w:rsidRPr="002B7083">
        <w:rPr>
          <w:rFonts w:ascii="Verdana" w:hAnsi="Verdana" w:cs="Calibri"/>
          <w:lang w:val="en-US"/>
        </w:rPr>
        <w:t xml:space="preserve">re to </w:t>
      </w:r>
      <w:r w:rsidR="001C62E8" w:rsidRPr="002B7083">
        <w:rPr>
          <w:rFonts w:ascii="Verdana" w:hAnsi="Verdana" w:cs="Calibri"/>
          <w:lang w:val="en-US"/>
        </w:rPr>
        <w:t xml:space="preserve">be </w:t>
      </w:r>
      <w:r w:rsidR="00005C0B" w:rsidRPr="002B7083">
        <w:rPr>
          <w:rFonts w:ascii="Verdana" w:hAnsi="Verdana" w:cs="Calibri"/>
          <w:lang w:val="en-US"/>
        </w:rPr>
        <w:t>sent to</w:t>
      </w:r>
      <w:r w:rsidR="001C62E8" w:rsidRPr="002B7083">
        <w:rPr>
          <w:rFonts w:ascii="Verdana" w:hAnsi="Verdana" w:cs="Calibri"/>
          <w:lang w:val="en-US"/>
        </w:rPr>
        <w:t xml:space="preserve"> the Match Secretary by </w:t>
      </w:r>
      <w:r w:rsidRPr="002B7083">
        <w:rPr>
          <w:rFonts w:ascii="Verdana" w:hAnsi="Verdana" w:cs="Calibri"/>
          <w:lang w:val="en-US"/>
        </w:rPr>
        <w:t>1st June yearly.  Application forms will be automatically forwarded to all previous playing clubs/teams. The team deposit of £15 must accompany all applications.</w:t>
      </w:r>
    </w:p>
    <w:p w14:paraId="6CD8342B" w14:textId="77777777" w:rsidR="00627431" w:rsidRPr="002B7083" w:rsidRDefault="00627431" w:rsidP="00627431">
      <w:pPr>
        <w:pStyle w:val="NormalWeb"/>
        <w:spacing w:before="0" w:beforeAutospacing="0" w:after="0" w:afterAutospacing="0"/>
        <w:ind w:left="567" w:hanging="567"/>
        <w:rPr>
          <w:rFonts w:ascii="Verdana" w:hAnsi="Verdana" w:cs="Calibri"/>
          <w:sz w:val="22"/>
          <w:szCs w:val="22"/>
        </w:rPr>
      </w:pPr>
      <w:r w:rsidRPr="002B7083">
        <w:rPr>
          <w:rFonts w:ascii="Verdana" w:hAnsi="Verdana" w:cs="Calibri"/>
          <w:sz w:val="22"/>
          <w:szCs w:val="22"/>
        </w:rPr>
        <w:t> </w:t>
      </w:r>
    </w:p>
    <w:p w14:paraId="6CD8342C" w14:textId="77777777" w:rsidR="00627431" w:rsidRPr="002B7083" w:rsidRDefault="007F66AC" w:rsidP="00627431">
      <w:pPr>
        <w:pStyle w:val="NormalWeb"/>
        <w:spacing w:before="0" w:beforeAutospacing="0" w:after="0" w:afterAutospacing="0"/>
        <w:ind w:left="567" w:hanging="567"/>
        <w:rPr>
          <w:rFonts w:ascii="Verdana" w:hAnsi="Verdana" w:cs="Calibri"/>
          <w:lang w:val="en-US"/>
        </w:rPr>
      </w:pPr>
      <w:r>
        <w:rPr>
          <w:rFonts w:ascii="Verdana" w:hAnsi="Verdana" w:cs="Calibri"/>
          <w:b/>
          <w:bCs/>
          <w:lang w:val="en-US"/>
        </w:rPr>
        <w:t>H.</w:t>
      </w:r>
      <w:r w:rsidR="00627431" w:rsidRPr="002B7083">
        <w:rPr>
          <w:rFonts w:ascii="Verdana" w:hAnsi="Verdana" w:cs="Calibri"/>
          <w:b/>
          <w:bCs/>
          <w:lang w:val="en-US"/>
        </w:rPr>
        <w:t xml:space="preserve"> </w:t>
      </w:r>
      <w:r w:rsidR="00627431" w:rsidRPr="002B7083">
        <w:rPr>
          <w:rFonts w:ascii="Verdana" w:hAnsi="Verdana" w:cs="Calibri"/>
          <w:b/>
          <w:bCs/>
          <w:lang w:val="en-US"/>
        </w:rPr>
        <w:tab/>
        <w:t>MATCH RESULT CARDS.</w:t>
      </w:r>
    </w:p>
    <w:p w14:paraId="6CD8342D" w14:textId="77777777" w:rsidR="00627431" w:rsidRPr="002B7083" w:rsidRDefault="00627431" w:rsidP="00627431">
      <w:pPr>
        <w:pStyle w:val="NormalWeb"/>
        <w:spacing w:before="0" w:beforeAutospacing="0" w:after="0" w:afterAutospacing="0"/>
        <w:ind w:left="567" w:hanging="567"/>
        <w:rPr>
          <w:rFonts w:ascii="Verdana" w:hAnsi="Verdana" w:cs="Calibri"/>
          <w:lang w:val="en-US"/>
        </w:rPr>
      </w:pPr>
      <w:r w:rsidRPr="002B7083">
        <w:rPr>
          <w:rFonts w:ascii="Verdana" w:hAnsi="Verdana" w:cs="Calibri"/>
          <w:lang w:val="en-US"/>
        </w:rPr>
        <w:tab/>
      </w:r>
      <w:r w:rsidR="00005C0B" w:rsidRPr="002B7083">
        <w:rPr>
          <w:rFonts w:ascii="Verdana" w:hAnsi="Verdana" w:cs="Calibri"/>
          <w:shd w:val="clear" w:color="auto" w:fill="FFFFFF"/>
          <w:lang w:val="en-US"/>
        </w:rPr>
        <w:t xml:space="preserve">Sufficient cards are issued to each club to cover the season’s </w:t>
      </w:r>
      <w:proofErr w:type="gramStart"/>
      <w:r w:rsidR="00005C0B" w:rsidRPr="002B7083">
        <w:rPr>
          <w:rFonts w:ascii="Verdana" w:hAnsi="Verdana" w:cs="Calibri"/>
          <w:shd w:val="clear" w:color="auto" w:fill="FFFFFF"/>
          <w:lang w:val="en-US"/>
        </w:rPr>
        <w:t>matches</w:t>
      </w:r>
      <w:r w:rsidR="00F14A0D">
        <w:rPr>
          <w:rFonts w:ascii="Verdana" w:hAnsi="Verdana" w:cs="Calibri"/>
          <w:shd w:val="clear" w:color="auto" w:fill="FFFFFF"/>
          <w:lang w:val="en-US"/>
        </w:rPr>
        <w:t>,</w:t>
      </w:r>
      <w:proofErr w:type="gramEnd"/>
      <w:r w:rsidR="00005C0B" w:rsidRPr="002B7083">
        <w:rPr>
          <w:rFonts w:ascii="Verdana" w:hAnsi="Verdana" w:cs="Calibri"/>
          <w:shd w:val="clear" w:color="auto" w:fill="FFFFFF"/>
          <w:lang w:val="en-US"/>
        </w:rPr>
        <w:t xml:space="preserve"> </w:t>
      </w:r>
      <w:r w:rsidR="00005C0B" w:rsidRPr="00A45DF1">
        <w:rPr>
          <w:rFonts w:ascii="Verdana" w:hAnsi="Verdana" w:cs="Calibri"/>
          <w:shd w:val="clear" w:color="auto" w:fill="FFFFFF"/>
          <w:lang w:val="en-US"/>
        </w:rPr>
        <w:t>the</w:t>
      </w:r>
      <w:r w:rsidR="00F14A0D" w:rsidRPr="00A45DF1">
        <w:rPr>
          <w:rFonts w:ascii="Verdana" w:hAnsi="Verdana" w:cs="Calibri"/>
          <w:shd w:val="clear" w:color="auto" w:fill="FFFFFF"/>
          <w:lang w:val="en-US"/>
        </w:rPr>
        <w:t>se cards</w:t>
      </w:r>
      <w:r w:rsidR="00005C0B" w:rsidRPr="00A45DF1">
        <w:rPr>
          <w:rFonts w:ascii="Verdana" w:hAnsi="Verdana" w:cs="Calibri"/>
          <w:shd w:val="clear" w:color="auto" w:fill="FFFFFF"/>
          <w:lang w:val="en-US"/>
        </w:rPr>
        <w:t xml:space="preserve"> should not be used for making copies to be retained in club records.</w:t>
      </w:r>
      <w:r w:rsidR="00F14A0D" w:rsidRPr="00A45DF1">
        <w:rPr>
          <w:rFonts w:ascii="Verdana" w:hAnsi="Verdana" w:cs="Calibri"/>
          <w:shd w:val="clear" w:color="auto" w:fill="FFFFFF"/>
          <w:lang w:val="en-US"/>
        </w:rPr>
        <w:t xml:space="preserve">  </w:t>
      </w:r>
      <w:r w:rsidRPr="00A45DF1">
        <w:rPr>
          <w:rFonts w:ascii="Verdana" w:hAnsi="Verdana" w:cs="Calibri"/>
          <w:lang w:val="en-US"/>
        </w:rPr>
        <w:t xml:space="preserve">Match result cards </w:t>
      </w:r>
      <w:r w:rsidR="006261DA" w:rsidRPr="00A45DF1">
        <w:rPr>
          <w:rFonts w:ascii="Verdana" w:hAnsi="Verdana" w:cs="Calibri"/>
          <w:lang w:val="en-US"/>
        </w:rPr>
        <w:t xml:space="preserve">or Excel Spreadsheet versions of the Match Result Cards can be used and emailed or sent to </w:t>
      </w:r>
      <w:r w:rsidR="00F14A0D" w:rsidRPr="00A45DF1">
        <w:rPr>
          <w:rFonts w:ascii="Verdana" w:hAnsi="Verdana" w:cs="Calibri"/>
          <w:lang w:val="en-US"/>
        </w:rPr>
        <w:t xml:space="preserve">the Match Secretary </w:t>
      </w:r>
      <w:r w:rsidRPr="00A45DF1">
        <w:rPr>
          <w:rFonts w:ascii="Verdana" w:hAnsi="Verdana" w:cs="Calibri"/>
          <w:lang w:val="en-US"/>
        </w:rPr>
        <w:t>for ALL DIVISIONS INCLUDING ALL CUP MATCHES</w:t>
      </w:r>
      <w:r w:rsidR="00F14A0D" w:rsidRPr="00A45DF1">
        <w:rPr>
          <w:rFonts w:ascii="Verdana" w:hAnsi="Verdana" w:cs="Calibri"/>
          <w:lang w:val="en-US"/>
        </w:rPr>
        <w:t>.</w:t>
      </w:r>
      <w:r w:rsidR="006261DA">
        <w:rPr>
          <w:rFonts w:ascii="Verdana" w:hAnsi="Verdana" w:cs="Calibri"/>
          <w:lang w:val="en-US"/>
        </w:rPr>
        <w:t xml:space="preserve"> </w:t>
      </w:r>
      <w:r w:rsidRPr="002B7083">
        <w:rPr>
          <w:rFonts w:ascii="Verdana" w:hAnsi="Verdana" w:cs="Calibri"/>
          <w:lang w:val="en-US"/>
        </w:rPr>
        <w:t xml:space="preserve"> </w:t>
      </w:r>
    </w:p>
    <w:p w14:paraId="6CD8342E" w14:textId="77777777" w:rsidR="00BC2D18" w:rsidRPr="002B7083" w:rsidRDefault="00627431" w:rsidP="00BC2D18">
      <w:pPr>
        <w:pStyle w:val="NormalWeb"/>
        <w:spacing w:before="0" w:beforeAutospacing="0" w:after="0" w:afterAutospacing="0"/>
        <w:rPr>
          <w:rFonts w:ascii="Verdana" w:hAnsi="Verdana" w:cs="Calibri"/>
          <w:sz w:val="22"/>
          <w:szCs w:val="22"/>
        </w:rPr>
      </w:pPr>
      <w:r w:rsidRPr="002B7083">
        <w:rPr>
          <w:rFonts w:ascii="Verdana" w:hAnsi="Verdana" w:cs="Calibri"/>
          <w:sz w:val="22"/>
          <w:szCs w:val="22"/>
        </w:rPr>
        <w:t> </w:t>
      </w:r>
      <w:r w:rsidR="00BC2D18" w:rsidRPr="002B7083">
        <w:rPr>
          <w:rFonts w:ascii="Verdana" w:hAnsi="Verdana" w:cs="Calibri"/>
          <w:sz w:val="22"/>
          <w:szCs w:val="22"/>
        </w:rPr>
        <w:t> </w:t>
      </w:r>
    </w:p>
    <w:p w14:paraId="6CD8342F" w14:textId="77777777" w:rsidR="00627431" w:rsidRPr="002B7083" w:rsidRDefault="00627431">
      <w:pPr>
        <w:rPr>
          <w:rFonts w:ascii="Verdana" w:hAnsi="Verdana" w:cs="Calibri"/>
          <w:b/>
          <w:bCs/>
          <w:shd w:val="clear" w:color="auto" w:fill="FFFFFF"/>
          <w:lang w:val="en-US" w:eastAsia="en-GB"/>
        </w:rPr>
      </w:pPr>
      <w:r w:rsidRPr="002B7083">
        <w:rPr>
          <w:rFonts w:ascii="Verdana" w:hAnsi="Verdana" w:cs="Calibri"/>
          <w:b/>
          <w:bCs/>
          <w:shd w:val="clear" w:color="auto" w:fill="FFFFFF"/>
          <w:lang w:val="en-US"/>
        </w:rPr>
        <w:br w:type="page"/>
      </w:r>
    </w:p>
    <w:p w14:paraId="6CD83430" w14:textId="77777777" w:rsidR="00BC2D18" w:rsidRPr="002B7083" w:rsidRDefault="00BC2D18" w:rsidP="009625C2">
      <w:pPr>
        <w:pStyle w:val="NormalWeb"/>
        <w:tabs>
          <w:tab w:val="left" w:pos="567"/>
        </w:tabs>
        <w:spacing w:before="0" w:beforeAutospacing="0" w:after="0" w:afterAutospacing="0"/>
        <w:rPr>
          <w:rFonts w:ascii="Verdana" w:hAnsi="Verdana" w:cs="Calibri"/>
          <w:lang w:val="en-US"/>
        </w:rPr>
      </w:pPr>
      <w:r w:rsidRPr="002B7083">
        <w:rPr>
          <w:rFonts w:ascii="Verdana" w:hAnsi="Verdana" w:cs="Calibri"/>
          <w:b/>
          <w:bCs/>
          <w:shd w:val="clear" w:color="auto" w:fill="FFFFFF"/>
          <w:lang w:val="en-US"/>
        </w:rPr>
        <w:lastRenderedPageBreak/>
        <w:t xml:space="preserve">1. </w:t>
      </w:r>
      <w:r w:rsidR="009625C2" w:rsidRPr="002B7083">
        <w:rPr>
          <w:rFonts w:ascii="Verdana" w:hAnsi="Verdana" w:cs="Calibri"/>
          <w:b/>
          <w:bCs/>
          <w:shd w:val="clear" w:color="auto" w:fill="FFFFFF"/>
          <w:lang w:val="en-US"/>
        </w:rPr>
        <w:tab/>
      </w:r>
      <w:r w:rsidR="00C55951" w:rsidRPr="002B7083">
        <w:rPr>
          <w:rFonts w:ascii="Verdana" w:hAnsi="Verdana" w:cs="Calibri"/>
          <w:b/>
          <w:bCs/>
          <w:shd w:val="clear" w:color="auto" w:fill="FFFFFF"/>
          <w:lang w:val="en-US"/>
        </w:rPr>
        <w:t>LEAGUE CHAMPIONSHIP</w:t>
      </w:r>
      <w:r w:rsidRPr="002B7083">
        <w:rPr>
          <w:rFonts w:ascii="Verdana" w:hAnsi="Verdana" w:cs="Calibri"/>
          <w:b/>
          <w:bCs/>
          <w:shd w:val="clear" w:color="auto" w:fill="FFFFFF"/>
          <w:lang w:val="en-US"/>
        </w:rPr>
        <w:t>.</w:t>
      </w:r>
    </w:p>
    <w:p w14:paraId="6CD83431" w14:textId="77777777" w:rsidR="00BC2D18" w:rsidRPr="002B7083" w:rsidRDefault="009625C2" w:rsidP="009625C2">
      <w:pPr>
        <w:pStyle w:val="NormalWeb"/>
        <w:spacing w:before="0" w:beforeAutospacing="0" w:after="0" w:afterAutospacing="0"/>
        <w:ind w:left="567" w:hanging="567"/>
        <w:rPr>
          <w:rFonts w:ascii="Verdana" w:hAnsi="Verdana" w:cs="Calibri"/>
          <w:lang w:val="en-US"/>
        </w:rPr>
      </w:pPr>
      <w:r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 xml:space="preserve">The method of deciding the </w:t>
      </w:r>
      <w:r w:rsidR="001A6051" w:rsidRPr="002B7083">
        <w:rPr>
          <w:rFonts w:ascii="Verdana" w:hAnsi="Verdana" w:cs="Calibri"/>
          <w:shd w:val="clear" w:color="auto" w:fill="FFFFFF"/>
          <w:lang w:val="en-US"/>
        </w:rPr>
        <w:t xml:space="preserve">format </w:t>
      </w:r>
      <w:r w:rsidR="00005C0B" w:rsidRPr="002B7083">
        <w:rPr>
          <w:rFonts w:ascii="Verdana" w:hAnsi="Verdana" w:cs="Calibri"/>
          <w:shd w:val="clear" w:color="auto" w:fill="FFFFFF"/>
          <w:lang w:val="en-US"/>
        </w:rPr>
        <w:t>of</w:t>
      </w:r>
      <w:r w:rsidR="001A6051" w:rsidRPr="002B7083">
        <w:rPr>
          <w:rFonts w:ascii="Verdana" w:hAnsi="Verdana" w:cs="Calibri"/>
          <w:shd w:val="clear" w:color="auto" w:fill="FFFFFF"/>
          <w:lang w:val="en-US"/>
        </w:rPr>
        <w:t xml:space="preserve"> the </w:t>
      </w:r>
      <w:r w:rsidR="00BC2D18" w:rsidRPr="002B7083">
        <w:rPr>
          <w:rFonts w:ascii="Verdana" w:hAnsi="Verdana" w:cs="Calibri"/>
          <w:shd w:val="clear" w:color="auto" w:fill="FFFFFF"/>
          <w:lang w:val="en-US"/>
        </w:rPr>
        <w:t>League Championship shall be as follows:</w:t>
      </w:r>
    </w:p>
    <w:p w14:paraId="6CD83432" w14:textId="77777777" w:rsidR="00AD66AC" w:rsidRPr="002B7083" w:rsidRDefault="009625C2" w:rsidP="009625C2">
      <w:pPr>
        <w:pStyle w:val="NormalWeb"/>
        <w:tabs>
          <w:tab w:val="left" w:pos="567"/>
        </w:tabs>
        <w:spacing w:before="0" w:beforeAutospacing="0" w:after="0" w:afterAutospacing="0"/>
        <w:ind w:left="1134" w:hanging="1134"/>
        <w:rPr>
          <w:rFonts w:ascii="Verdana" w:hAnsi="Verdana" w:cs="Calibri"/>
          <w:lang w:val="en-US"/>
        </w:rPr>
      </w:pPr>
      <w:r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 xml:space="preserve">(a) </w:t>
      </w:r>
      <w:r w:rsidR="001B49A9" w:rsidRPr="002B7083">
        <w:rPr>
          <w:rFonts w:ascii="Verdana" w:hAnsi="Verdana" w:cs="Calibri"/>
          <w:shd w:val="clear" w:color="auto" w:fill="FFFFFF"/>
          <w:lang w:val="en-US"/>
        </w:rPr>
        <w:tab/>
      </w:r>
      <w:r w:rsidR="00BC2D18" w:rsidRPr="002B7083">
        <w:rPr>
          <w:rFonts w:ascii="Verdana" w:hAnsi="Verdana" w:cs="Calibri"/>
          <w:lang w:val="en-US"/>
        </w:rPr>
        <w:t xml:space="preserve">The Match Secretary will present to the </w:t>
      </w:r>
      <w:r w:rsidR="0097787F" w:rsidRPr="002B7083">
        <w:rPr>
          <w:rFonts w:ascii="Verdana" w:hAnsi="Verdana" w:cs="Calibri"/>
          <w:lang w:val="en-US"/>
        </w:rPr>
        <w:t>Annual General Meeting (</w:t>
      </w:r>
      <w:r w:rsidR="001A6051" w:rsidRPr="002B7083">
        <w:rPr>
          <w:rFonts w:ascii="Verdana" w:hAnsi="Verdana" w:cs="Calibri"/>
          <w:lang w:val="en-US"/>
        </w:rPr>
        <w:t>AGM</w:t>
      </w:r>
      <w:r w:rsidR="0097787F" w:rsidRPr="002B7083">
        <w:rPr>
          <w:rFonts w:ascii="Verdana" w:hAnsi="Verdana" w:cs="Calibri"/>
          <w:lang w:val="en-US"/>
        </w:rPr>
        <w:t>)</w:t>
      </w:r>
      <w:r w:rsidR="001A6051" w:rsidRPr="002B7083">
        <w:rPr>
          <w:rFonts w:ascii="Verdana" w:hAnsi="Verdana" w:cs="Calibri"/>
          <w:lang w:val="en-US"/>
        </w:rPr>
        <w:t xml:space="preserve"> </w:t>
      </w:r>
      <w:r w:rsidR="00BC2D18" w:rsidRPr="002B7083">
        <w:rPr>
          <w:rFonts w:ascii="Verdana" w:hAnsi="Verdana" w:cs="Calibri"/>
          <w:lang w:val="en-US"/>
        </w:rPr>
        <w:t>recommend</w:t>
      </w:r>
      <w:r w:rsidR="0097787F" w:rsidRPr="002B7083">
        <w:rPr>
          <w:rFonts w:ascii="Verdana" w:hAnsi="Verdana" w:cs="Calibri"/>
          <w:lang w:val="en-US"/>
        </w:rPr>
        <w:t>ations for</w:t>
      </w:r>
      <w:r w:rsidR="00BC2D18" w:rsidRPr="002B7083">
        <w:rPr>
          <w:rFonts w:ascii="Verdana" w:hAnsi="Verdana" w:cs="Calibri"/>
          <w:lang w:val="en-US"/>
        </w:rPr>
        <w:t xml:space="preserve"> the forth-coming season</w:t>
      </w:r>
      <w:r w:rsidR="0097787F" w:rsidRPr="002B7083">
        <w:rPr>
          <w:rFonts w:ascii="Verdana" w:hAnsi="Verdana" w:cs="Calibri"/>
          <w:lang w:val="en-US"/>
        </w:rPr>
        <w:t xml:space="preserve"> as agreed by the Executive Committee</w:t>
      </w:r>
      <w:r w:rsidR="00BC2D18" w:rsidRPr="002B7083">
        <w:rPr>
          <w:rFonts w:ascii="Verdana" w:hAnsi="Verdana" w:cs="Calibri"/>
          <w:lang w:val="en-US"/>
        </w:rPr>
        <w:t xml:space="preserve">. </w:t>
      </w:r>
      <w:r w:rsidR="0097787F" w:rsidRPr="002B7083">
        <w:rPr>
          <w:rFonts w:ascii="Verdana" w:hAnsi="Verdana" w:cs="Calibri"/>
          <w:lang w:val="en-US"/>
        </w:rPr>
        <w:t>These recommendations will include the number of teams per Division and the</w:t>
      </w:r>
      <w:r w:rsidR="00AD66AC" w:rsidRPr="002B7083">
        <w:rPr>
          <w:rFonts w:ascii="Verdana" w:hAnsi="Verdana" w:cs="Calibri"/>
          <w:lang w:val="en-US"/>
        </w:rPr>
        <w:t xml:space="preserve"> allocation of specific teams to each Division. The AGM shall either adopt </w:t>
      </w:r>
      <w:r w:rsidR="00FB2D91">
        <w:rPr>
          <w:rFonts w:ascii="Verdana" w:hAnsi="Verdana" w:cs="Calibri"/>
          <w:lang w:val="en-US"/>
        </w:rPr>
        <w:t>or amend these recommendations.</w:t>
      </w:r>
      <w:r w:rsidR="00AD66AC" w:rsidRPr="002B7083">
        <w:rPr>
          <w:rFonts w:ascii="Verdana" w:hAnsi="Verdana" w:cs="Calibri"/>
          <w:lang w:val="en-US"/>
        </w:rPr>
        <w:t xml:space="preserve"> </w:t>
      </w:r>
      <w:r w:rsidR="0097787F" w:rsidRPr="002B7083">
        <w:rPr>
          <w:rFonts w:ascii="Verdana" w:hAnsi="Verdana" w:cs="Calibri"/>
          <w:lang w:val="en-US"/>
        </w:rPr>
        <w:t xml:space="preserve"> </w:t>
      </w:r>
    </w:p>
    <w:p w14:paraId="6CD83433" w14:textId="77777777" w:rsidR="00BC2D18" w:rsidRPr="002B7083" w:rsidRDefault="009625C2" w:rsidP="009625C2">
      <w:pPr>
        <w:pStyle w:val="NormalWeb"/>
        <w:tabs>
          <w:tab w:val="left" w:pos="567"/>
        </w:tabs>
        <w:spacing w:before="0" w:beforeAutospacing="0" w:after="0" w:afterAutospacing="0"/>
        <w:ind w:left="1134" w:hanging="1134"/>
        <w:rPr>
          <w:rFonts w:ascii="Verdana" w:hAnsi="Verdana" w:cs="Calibri"/>
          <w:lang w:val="en-US"/>
        </w:rPr>
      </w:pPr>
      <w:r w:rsidRPr="002B7083">
        <w:rPr>
          <w:rFonts w:ascii="Verdana" w:hAnsi="Verdana" w:cs="Calibri"/>
          <w:lang w:val="en-US"/>
        </w:rPr>
        <w:tab/>
      </w:r>
      <w:r w:rsidR="001B49A9" w:rsidRPr="002B7083">
        <w:rPr>
          <w:rFonts w:ascii="Verdana" w:hAnsi="Verdana" w:cs="Calibri"/>
          <w:lang w:val="en-US"/>
        </w:rPr>
        <w:t xml:space="preserve">(b) </w:t>
      </w:r>
      <w:r w:rsidR="001B49A9" w:rsidRPr="002B7083">
        <w:rPr>
          <w:rFonts w:ascii="Verdana" w:hAnsi="Verdana" w:cs="Calibri"/>
          <w:lang w:val="en-US"/>
        </w:rPr>
        <w:tab/>
      </w:r>
      <w:r w:rsidR="00BC2D18" w:rsidRPr="002B7083">
        <w:rPr>
          <w:rFonts w:ascii="Verdana" w:hAnsi="Verdana" w:cs="Calibri"/>
          <w:lang w:val="en-US"/>
        </w:rPr>
        <w:t>Teams from individual Clubs shall consist of 3 or more members who shall play matches consisting of 10 sets as follows:</w:t>
      </w:r>
    </w:p>
    <w:p w14:paraId="6CD83434" w14:textId="77777777" w:rsidR="00BC2D18" w:rsidRPr="002B7083" w:rsidRDefault="009625C2" w:rsidP="00032212">
      <w:pPr>
        <w:pStyle w:val="NormalWeb"/>
        <w:tabs>
          <w:tab w:val="left" w:pos="567"/>
          <w:tab w:val="left" w:pos="1134"/>
        </w:tabs>
        <w:spacing w:before="0" w:beforeAutospacing="0" w:after="0" w:afterAutospacing="0"/>
        <w:ind w:left="1701" w:hanging="1701"/>
        <w:rPr>
          <w:rFonts w:ascii="Verdana" w:hAnsi="Verdana" w:cs="Calibri"/>
          <w:lang w:val="en-US"/>
        </w:rPr>
      </w:pPr>
      <w:r w:rsidRPr="002B7083">
        <w:rPr>
          <w:rFonts w:ascii="Verdana" w:hAnsi="Verdana" w:cs="Calibri"/>
          <w:shd w:val="clear" w:color="auto" w:fill="FFFFFF"/>
          <w:lang w:val="en-US"/>
        </w:rPr>
        <w:tab/>
      </w:r>
      <w:r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 xml:space="preserve">(i) </w:t>
      </w:r>
      <w:r w:rsidR="00032212"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9 sets of singles, each of 3 members of the 1 team shall play each of 3 members of the other team;</w:t>
      </w:r>
    </w:p>
    <w:p w14:paraId="6CD83435" w14:textId="77777777" w:rsidR="00BC2D18" w:rsidRPr="002B7083" w:rsidRDefault="009625C2" w:rsidP="00032212">
      <w:pPr>
        <w:pStyle w:val="NormalWeb"/>
        <w:tabs>
          <w:tab w:val="left" w:pos="567"/>
          <w:tab w:val="left" w:pos="1134"/>
        </w:tabs>
        <w:spacing w:before="0" w:beforeAutospacing="0" w:after="0" w:afterAutospacing="0"/>
        <w:ind w:left="1701" w:hanging="1701"/>
        <w:rPr>
          <w:rFonts w:ascii="Verdana" w:hAnsi="Verdana" w:cs="Calibri"/>
          <w:lang w:val="en-US"/>
        </w:rPr>
      </w:pPr>
      <w:r w:rsidRPr="002B7083">
        <w:rPr>
          <w:rFonts w:ascii="Verdana" w:hAnsi="Verdana" w:cs="Calibri"/>
          <w:shd w:val="clear" w:color="auto" w:fill="FFFFFF"/>
          <w:lang w:val="en-US"/>
        </w:rPr>
        <w:tab/>
      </w:r>
      <w:r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 xml:space="preserve">(ii) </w:t>
      </w:r>
      <w:r w:rsidR="00032212"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1 set of doubles; any pair of the 1 team shall play any pair of the other team, the Home Team to nominate their doubles pairing before their opponents;</w:t>
      </w:r>
    </w:p>
    <w:p w14:paraId="6CD83436" w14:textId="77777777" w:rsidR="001B49A9" w:rsidRPr="002B7083" w:rsidRDefault="009625C2" w:rsidP="00032212">
      <w:pPr>
        <w:pStyle w:val="NormalWeb"/>
        <w:tabs>
          <w:tab w:val="left" w:pos="567"/>
          <w:tab w:val="left" w:pos="1134"/>
        </w:tabs>
        <w:spacing w:before="0" w:beforeAutospacing="0" w:after="0" w:afterAutospacing="0"/>
        <w:ind w:left="1701" w:hanging="1701"/>
        <w:rPr>
          <w:rFonts w:ascii="Verdana" w:hAnsi="Verdana" w:cs="Calibri"/>
          <w:lang w:val="en-US"/>
        </w:rPr>
      </w:pPr>
      <w:r w:rsidRPr="002B7083">
        <w:rPr>
          <w:rFonts w:ascii="Verdana" w:hAnsi="Verdana" w:cs="Calibri"/>
          <w:shd w:val="clear" w:color="auto" w:fill="FFFFFF"/>
          <w:lang w:val="en-US"/>
        </w:rPr>
        <w:tab/>
      </w:r>
      <w:r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 xml:space="preserve">(iii) </w:t>
      </w:r>
      <w:r w:rsidR="00032212"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 xml:space="preserve">Each set shall consist of the best of 5 games </w:t>
      </w:r>
      <w:r w:rsidR="001A6051" w:rsidRPr="002B7083">
        <w:rPr>
          <w:rFonts w:ascii="Verdana" w:hAnsi="Verdana" w:cs="Calibri"/>
          <w:shd w:val="clear" w:color="auto" w:fill="FFFFFF"/>
          <w:lang w:val="en-US"/>
        </w:rPr>
        <w:t xml:space="preserve">to 11 points </w:t>
      </w:r>
      <w:r w:rsidR="00BC2D18" w:rsidRPr="002B7083">
        <w:rPr>
          <w:rFonts w:ascii="Verdana" w:hAnsi="Verdana" w:cs="Calibri"/>
          <w:shd w:val="clear" w:color="auto" w:fill="FFFFFF"/>
          <w:lang w:val="en-US"/>
        </w:rPr>
        <w:t>under TTE ruling.</w:t>
      </w:r>
    </w:p>
    <w:p w14:paraId="6CD83437" w14:textId="77777777" w:rsidR="00BC2D18" w:rsidRPr="002B7083" w:rsidRDefault="009625C2" w:rsidP="00032212">
      <w:pPr>
        <w:pStyle w:val="NormalWeb"/>
        <w:tabs>
          <w:tab w:val="left" w:pos="567"/>
          <w:tab w:val="left" w:pos="1134"/>
        </w:tabs>
        <w:spacing w:before="0" w:beforeAutospacing="0" w:after="0" w:afterAutospacing="0"/>
        <w:ind w:left="1701" w:hanging="1701"/>
        <w:rPr>
          <w:rFonts w:ascii="Verdana" w:hAnsi="Verdana" w:cs="Calibri"/>
          <w:lang w:val="en-US"/>
        </w:rPr>
      </w:pPr>
      <w:r w:rsidRPr="002B7083">
        <w:rPr>
          <w:rFonts w:ascii="Verdana" w:hAnsi="Verdana" w:cs="Calibri"/>
          <w:shd w:val="clear" w:color="auto" w:fill="FFFFFF"/>
          <w:lang w:val="en-US"/>
        </w:rPr>
        <w:tab/>
      </w:r>
      <w:r w:rsidR="001B49A9" w:rsidRPr="002B7083">
        <w:rPr>
          <w:rFonts w:ascii="Verdana" w:hAnsi="Verdana" w:cs="Calibri"/>
          <w:shd w:val="clear" w:color="auto" w:fill="FFFFFF"/>
          <w:lang w:val="en-US"/>
        </w:rPr>
        <w:t>(c)</w:t>
      </w:r>
      <w:r w:rsidR="001B49A9"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 xml:space="preserve">(i) </w:t>
      </w:r>
      <w:r w:rsidR="00032212"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No player shall be obliged to appear in 2 consecutive sets unless a minimum of 5 minutes shall have elapsed between them.</w:t>
      </w:r>
    </w:p>
    <w:p w14:paraId="6CD83438" w14:textId="77777777" w:rsidR="00BC2D18" w:rsidRPr="002B7083" w:rsidRDefault="00BC2D18" w:rsidP="00032212">
      <w:pPr>
        <w:pStyle w:val="NormalWeb"/>
        <w:tabs>
          <w:tab w:val="left" w:pos="567"/>
          <w:tab w:val="left" w:pos="1134"/>
        </w:tabs>
        <w:spacing w:before="0" w:beforeAutospacing="0" w:after="0" w:afterAutospacing="0"/>
        <w:ind w:left="1701" w:hanging="1701"/>
        <w:rPr>
          <w:rFonts w:ascii="Verdana" w:hAnsi="Verdana" w:cs="Calibri"/>
          <w:lang w:val="en-US"/>
        </w:rPr>
      </w:pPr>
      <w:r w:rsidRPr="002B7083">
        <w:rPr>
          <w:rFonts w:ascii="Verdana" w:hAnsi="Verdana" w:cs="Calibri"/>
          <w:shd w:val="clear" w:color="auto" w:fill="FFFFFF"/>
          <w:lang w:val="en-US"/>
        </w:rPr>
        <w:t xml:space="preserve"> </w:t>
      </w:r>
      <w:r w:rsidR="009625C2" w:rsidRPr="002B7083">
        <w:rPr>
          <w:rFonts w:ascii="Verdana" w:hAnsi="Verdana" w:cs="Calibri"/>
          <w:shd w:val="clear" w:color="auto" w:fill="FFFFFF"/>
          <w:lang w:val="en-US"/>
        </w:rPr>
        <w:tab/>
      </w:r>
      <w:r w:rsidR="009625C2" w:rsidRPr="002B7083">
        <w:rPr>
          <w:rFonts w:ascii="Verdana" w:hAnsi="Verdana" w:cs="Calibri"/>
          <w:shd w:val="clear" w:color="auto" w:fill="FFFFFF"/>
          <w:lang w:val="en-US"/>
        </w:rPr>
        <w:tab/>
      </w:r>
      <w:r w:rsidRPr="002B7083">
        <w:rPr>
          <w:rFonts w:ascii="Verdana" w:hAnsi="Verdana" w:cs="Calibri"/>
          <w:shd w:val="clear" w:color="auto" w:fill="FFFFFF"/>
          <w:lang w:val="en-US"/>
        </w:rPr>
        <w:t xml:space="preserve">(ii) </w:t>
      </w:r>
      <w:r w:rsidR="00032212" w:rsidRPr="002B7083">
        <w:rPr>
          <w:rFonts w:ascii="Verdana" w:hAnsi="Verdana" w:cs="Calibri"/>
          <w:shd w:val="clear" w:color="auto" w:fill="FFFFFF"/>
          <w:lang w:val="en-US"/>
        </w:rPr>
        <w:tab/>
      </w:r>
      <w:r w:rsidRPr="002B7083">
        <w:rPr>
          <w:rFonts w:ascii="Verdana" w:hAnsi="Verdana" w:cs="Calibri"/>
          <w:shd w:val="clear" w:color="auto" w:fill="FFFFFF"/>
          <w:lang w:val="en-US"/>
        </w:rPr>
        <w:t>The order of play shall be as follows: A v X, B v Y, C v Z, B v X, A v Z, C v Y, B v Z, C v X, A v Y, Doubles, where ABC are the home team and XYZ the visitors. The visiting Captain shall allocate the letters to bot</w:t>
      </w:r>
      <w:r w:rsidR="005F6434" w:rsidRPr="002B7083">
        <w:rPr>
          <w:rFonts w:ascii="Verdana" w:hAnsi="Verdana" w:cs="Calibri"/>
          <w:shd w:val="clear" w:color="auto" w:fill="FFFFFF"/>
          <w:lang w:val="en-US"/>
        </w:rPr>
        <w:t>h teams as they wish</w:t>
      </w:r>
      <w:r w:rsidRPr="002B7083">
        <w:rPr>
          <w:rFonts w:ascii="Verdana" w:hAnsi="Verdana" w:cs="Calibri"/>
          <w:shd w:val="clear" w:color="auto" w:fill="FFFFFF"/>
          <w:lang w:val="en-US"/>
        </w:rPr>
        <w:t xml:space="preserve"> except that C or Z must be given to any player not present at the start of the match. Should a player not be present when required to play then the remainder of the match shall be played from the players present in the order decided by the opposing Captain.</w:t>
      </w:r>
    </w:p>
    <w:p w14:paraId="6CD83439" w14:textId="77777777" w:rsidR="00BC2D18" w:rsidRPr="002B7083" w:rsidRDefault="009625C2" w:rsidP="009625C2">
      <w:pPr>
        <w:pStyle w:val="NormalWeb"/>
        <w:tabs>
          <w:tab w:val="left" w:pos="567"/>
        </w:tabs>
        <w:spacing w:before="0" w:beforeAutospacing="0" w:after="0" w:afterAutospacing="0"/>
        <w:ind w:left="1134" w:hanging="1134"/>
        <w:rPr>
          <w:rFonts w:ascii="Verdana" w:hAnsi="Verdana" w:cs="Calibri"/>
          <w:lang w:val="en-US"/>
        </w:rPr>
      </w:pPr>
      <w:r w:rsidRPr="002B7083">
        <w:rPr>
          <w:rFonts w:ascii="Verdana" w:hAnsi="Verdana" w:cs="Calibri"/>
          <w:shd w:val="clear" w:color="auto" w:fill="FFFFFF"/>
          <w:lang w:val="en-US"/>
        </w:rPr>
        <w:tab/>
      </w:r>
      <w:r w:rsidR="001B49A9" w:rsidRPr="002B7083">
        <w:rPr>
          <w:rFonts w:ascii="Verdana" w:hAnsi="Verdana" w:cs="Calibri"/>
          <w:shd w:val="clear" w:color="auto" w:fill="FFFFFF"/>
          <w:lang w:val="en-US"/>
        </w:rPr>
        <w:t xml:space="preserve">(d)   </w:t>
      </w:r>
      <w:r w:rsidR="00BC2D18" w:rsidRPr="002B7083">
        <w:rPr>
          <w:rFonts w:ascii="Verdana" w:hAnsi="Verdana" w:cs="Calibri"/>
          <w:shd w:val="clear" w:color="auto" w:fill="FFFFFF"/>
          <w:lang w:val="en-US"/>
        </w:rPr>
        <w:t>A team shall be credited with 1 match point for each set won; each such point shall count in the League table.</w:t>
      </w:r>
    </w:p>
    <w:p w14:paraId="6CD8343A" w14:textId="77777777" w:rsidR="006328FA" w:rsidRPr="002B7083" w:rsidRDefault="001A6051" w:rsidP="001A6051">
      <w:pPr>
        <w:pStyle w:val="NormalWeb"/>
        <w:shd w:val="clear" w:color="auto" w:fill="FFFFFF"/>
        <w:tabs>
          <w:tab w:val="left" w:pos="567"/>
        </w:tabs>
        <w:spacing w:before="0" w:beforeAutospacing="0" w:after="0" w:afterAutospacing="0"/>
        <w:ind w:left="1134" w:hanging="1134"/>
        <w:rPr>
          <w:rFonts w:ascii="Verdana" w:hAnsi="Verdana" w:cs="Segoe UI"/>
          <w:sz w:val="23"/>
          <w:szCs w:val="23"/>
        </w:rPr>
      </w:pPr>
      <w:r w:rsidRPr="002B7083">
        <w:rPr>
          <w:rFonts w:ascii="Verdana" w:hAnsi="Verdana" w:cs="Calibri"/>
          <w:bdr w:val="none" w:sz="0" w:space="0" w:color="auto" w:frame="1"/>
          <w:shd w:val="clear" w:color="auto" w:fill="FFFFFF"/>
        </w:rPr>
        <w:tab/>
      </w:r>
      <w:r w:rsidR="001B49A9" w:rsidRPr="002B7083">
        <w:rPr>
          <w:rFonts w:ascii="Verdana" w:hAnsi="Verdana" w:cs="Calibri"/>
          <w:bdr w:val="none" w:sz="0" w:space="0" w:color="auto" w:frame="1"/>
          <w:shd w:val="clear" w:color="auto" w:fill="FFFFFF"/>
        </w:rPr>
        <w:t>(e) </w:t>
      </w:r>
      <w:r w:rsidR="001B49A9" w:rsidRPr="002B7083">
        <w:rPr>
          <w:rFonts w:ascii="Verdana" w:hAnsi="Verdana" w:cs="Calibri"/>
          <w:bdr w:val="none" w:sz="0" w:space="0" w:color="auto" w:frame="1"/>
          <w:shd w:val="clear" w:color="auto" w:fill="FFFFFF"/>
        </w:rPr>
        <w:tab/>
      </w:r>
      <w:r w:rsidR="006328FA" w:rsidRPr="002B7083">
        <w:rPr>
          <w:rFonts w:ascii="Verdana" w:hAnsi="Verdana" w:cs="Calibri"/>
          <w:bdr w:val="none" w:sz="0" w:space="0" w:color="auto" w:frame="1"/>
          <w:shd w:val="clear" w:color="auto" w:fill="FFFFFF"/>
        </w:rPr>
        <w:t>Should the championship or runners-up position end in a tie then the team gaining most points in the matches directly between the teams concerned shall gain the award.</w:t>
      </w:r>
    </w:p>
    <w:p w14:paraId="6CD8343B" w14:textId="77777777" w:rsidR="006328FA" w:rsidRPr="002B7083" w:rsidRDefault="009625C2" w:rsidP="00032212">
      <w:pPr>
        <w:pStyle w:val="NormalWeb"/>
        <w:shd w:val="clear" w:color="auto" w:fill="FFFFFF"/>
        <w:tabs>
          <w:tab w:val="left" w:pos="1134"/>
        </w:tabs>
        <w:spacing w:before="0" w:beforeAutospacing="0" w:after="0" w:afterAutospacing="0"/>
        <w:ind w:left="1701" w:hanging="1134"/>
        <w:rPr>
          <w:rFonts w:ascii="Verdana" w:hAnsi="Verdana" w:cs="Segoe UI"/>
          <w:sz w:val="23"/>
          <w:szCs w:val="23"/>
        </w:rPr>
      </w:pPr>
      <w:r w:rsidRPr="002B7083">
        <w:rPr>
          <w:rFonts w:ascii="Verdana" w:hAnsi="Verdana" w:cs="Calibri"/>
          <w:bdr w:val="none" w:sz="0" w:space="0" w:color="auto" w:frame="1"/>
          <w:shd w:val="clear" w:color="auto" w:fill="FFFFFF"/>
        </w:rPr>
        <w:tab/>
      </w:r>
      <w:r w:rsidR="006328FA" w:rsidRPr="002B7083">
        <w:rPr>
          <w:rFonts w:ascii="Verdana" w:hAnsi="Verdana" w:cs="Calibri"/>
          <w:bdr w:val="none" w:sz="0" w:space="0" w:color="auto" w:frame="1"/>
          <w:shd w:val="clear" w:color="auto" w:fill="FFFFFF"/>
        </w:rPr>
        <w:t>(i)</w:t>
      </w:r>
      <w:r w:rsidRPr="002B7083">
        <w:rPr>
          <w:rFonts w:ascii="Verdana" w:hAnsi="Verdana" w:cs="Calibri"/>
          <w:bdr w:val="none" w:sz="0" w:space="0" w:color="auto" w:frame="1"/>
          <w:shd w:val="clear" w:color="auto" w:fill="FFFFFF"/>
        </w:rPr>
        <w:t xml:space="preserve"> </w:t>
      </w:r>
      <w:r w:rsidR="00032212" w:rsidRPr="002B7083">
        <w:rPr>
          <w:rFonts w:ascii="Verdana" w:hAnsi="Verdana" w:cs="Calibri"/>
          <w:bdr w:val="none" w:sz="0" w:space="0" w:color="auto" w:frame="1"/>
          <w:shd w:val="clear" w:color="auto" w:fill="FFFFFF"/>
        </w:rPr>
        <w:tab/>
      </w:r>
      <w:r w:rsidR="006328FA" w:rsidRPr="002B7083">
        <w:rPr>
          <w:rFonts w:ascii="Verdana" w:hAnsi="Verdana" w:cs="Calibri"/>
          <w:bdr w:val="none" w:sz="0" w:space="0" w:color="auto" w:frame="1"/>
          <w:shd w:val="clear" w:color="auto" w:fill="FFFFFF"/>
        </w:rPr>
        <w:t>If still equal then a play-off shall be arranged at a venue decided by the Executive Committee.</w:t>
      </w:r>
    </w:p>
    <w:p w14:paraId="6CD8343C" w14:textId="77777777" w:rsidR="006328FA" w:rsidRPr="002B7083" w:rsidRDefault="009625C2" w:rsidP="00032212">
      <w:pPr>
        <w:pStyle w:val="NormalWeb"/>
        <w:shd w:val="clear" w:color="auto" w:fill="FFFFFF"/>
        <w:tabs>
          <w:tab w:val="left" w:pos="1134"/>
        </w:tabs>
        <w:spacing w:before="0" w:beforeAutospacing="0" w:after="0" w:afterAutospacing="0"/>
        <w:ind w:left="1701" w:hanging="1134"/>
        <w:rPr>
          <w:rFonts w:ascii="Verdana" w:hAnsi="Verdana" w:cs="Segoe UI"/>
          <w:sz w:val="23"/>
          <w:szCs w:val="23"/>
        </w:rPr>
      </w:pPr>
      <w:r w:rsidRPr="002B7083">
        <w:rPr>
          <w:rFonts w:ascii="Verdana" w:hAnsi="Verdana" w:cs="Calibri"/>
          <w:bdr w:val="none" w:sz="0" w:space="0" w:color="auto" w:frame="1"/>
          <w:shd w:val="clear" w:color="auto" w:fill="FFFFFF"/>
        </w:rPr>
        <w:tab/>
      </w:r>
      <w:r w:rsidR="006328FA" w:rsidRPr="002B7083">
        <w:rPr>
          <w:rFonts w:ascii="Verdana" w:hAnsi="Verdana" w:cs="Calibri"/>
          <w:bdr w:val="none" w:sz="0" w:space="0" w:color="auto" w:frame="1"/>
          <w:shd w:val="clear" w:color="auto" w:fill="FFFFFF"/>
        </w:rPr>
        <w:t xml:space="preserve">(ii) </w:t>
      </w:r>
      <w:r w:rsidR="00032212" w:rsidRPr="002B7083">
        <w:rPr>
          <w:rFonts w:ascii="Verdana" w:hAnsi="Verdana" w:cs="Calibri"/>
          <w:bdr w:val="none" w:sz="0" w:space="0" w:color="auto" w:frame="1"/>
          <w:shd w:val="clear" w:color="auto" w:fill="FFFFFF"/>
        </w:rPr>
        <w:tab/>
      </w:r>
      <w:r w:rsidR="006328FA" w:rsidRPr="002B7083">
        <w:rPr>
          <w:rFonts w:ascii="Verdana" w:hAnsi="Verdana" w:cs="Calibri"/>
          <w:bdr w:val="none" w:sz="0" w:space="0" w:color="auto" w:frame="1"/>
          <w:shd w:val="clear" w:color="auto" w:fill="FFFFFF"/>
        </w:rPr>
        <w:t>If a play-off cannot be played due to time constraints, then a ‘count back’ of scores between the two teams will decide the winner. The ‘count back’ will consist firstly of the total games between players and if this is equal the total points between players.</w:t>
      </w:r>
    </w:p>
    <w:p w14:paraId="6CD8343D" w14:textId="77777777" w:rsidR="006328FA" w:rsidRPr="002B7083" w:rsidRDefault="009625C2" w:rsidP="00032212">
      <w:pPr>
        <w:pStyle w:val="NormalWeb"/>
        <w:shd w:val="clear" w:color="auto" w:fill="FFFFFF"/>
        <w:tabs>
          <w:tab w:val="left" w:pos="1134"/>
        </w:tabs>
        <w:spacing w:before="0" w:beforeAutospacing="0" w:after="0" w:afterAutospacing="0"/>
        <w:ind w:left="1701" w:hanging="1134"/>
        <w:rPr>
          <w:rFonts w:ascii="Verdana" w:hAnsi="Verdana" w:cs="Segoe UI"/>
          <w:sz w:val="23"/>
          <w:szCs w:val="23"/>
        </w:rPr>
      </w:pPr>
      <w:r w:rsidRPr="002B7083">
        <w:rPr>
          <w:rFonts w:ascii="Verdana" w:hAnsi="Verdana" w:cs="Calibri"/>
          <w:bdr w:val="none" w:sz="0" w:space="0" w:color="auto" w:frame="1"/>
          <w:shd w:val="clear" w:color="auto" w:fill="FFFFFF"/>
        </w:rPr>
        <w:tab/>
      </w:r>
      <w:r w:rsidR="006328FA" w:rsidRPr="002B7083">
        <w:rPr>
          <w:rFonts w:ascii="Verdana" w:hAnsi="Verdana" w:cs="Calibri"/>
          <w:bdr w:val="none" w:sz="0" w:space="0" w:color="auto" w:frame="1"/>
          <w:shd w:val="clear" w:color="auto" w:fill="FFFFFF"/>
        </w:rPr>
        <w:t xml:space="preserve">(iii) </w:t>
      </w:r>
      <w:r w:rsidR="00032212" w:rsidRPr="002B7083">
        <w:rPr>
          <w:rFonts w:ascii="Verdana" w:hAnsi="Verdana" w:cs="Calibri"/>
          <w:bdr w:val="none" w:sz="0" w:space="0" w:color="auto" w:frame="1"/>
          <w:shd w:val="clear" w:color="auto" w:fill="FFFFFF"/>
        </w:rPr>
        <w:tab/>
      </w:r>
      <w:r w:rsidR="006328FA" w:rsidRPr="002B7083">
        <w:rPr>
          <w:rFonts w:ascii="Verdana" w:hAnsi="Verdana" w:cs="Calibri"/>
          <w:bdr w:val="none" w:sz="0" w:space="0" w:color="auto" w:frame="1"/>
          <w:shd w:val="clear" w:color="auto" w:fill="FFFFFF"/>
        </w:rPr>
        <w:t>If the ‘count back’ ends equal, a toss of a coin shall decide the winner.</w:t>
      </w:r>
    </w:p>
    <w:p w14:paraId="6CD8343E" w14:textId="77777777" w:rsidR="006328FA" w:rsidRPr="002B7083" w:rsidRDefault="00032212" w:rsidP="00032212">
      <w:pPr>
        <w:pStyle w:val="NormalWeb"/>
        <w:shd w:val="clear" w:color="auto" w:fill="FFFFFF"/>
        <w:tabs>
          <w:tab w:val="left" w:pos="567"/>
        </w:tabs>
        <w:spacing w:before="0" w:beforeAutospacing="0" w:after="0" w:afterAutospacing="0"/>
        <w:ind w:left="1134" w:hanging="1134"/>
        <w:rPr>
          <w:rFonts w:ascii="Verdana" w:hAnsi="Verdana" w:cs="Segoe UI"/>
          <w:sz w:val="23"/>
          <w:szCs w:val="23"/>
        </w:rPr>
      </w:pPr>
      <w:r w:rsidRPr="002B7083">
        <w:rPr>
          <w:rFonts w:ascii="Verdana" w:hAnsi="Verdana" w:cs="Calibri"/>
          <w:bdr w:val="none" w:sz="0" w:space="0" w:color="auto" w:frame="1"/>
          <w:shd w:val="clear" w:color="auto" w:fill="FFFFFF"/>
        </w:rPr>
        <w:tab/>
      </w:r>
      <w:r w:rsidR="006328FA" w:rsidRPr="002B7083">
        <w:rPr>
          <w:rFonts w:ascii="Verdana" w:hAnsi="Verdana" w:cs="Calibri"/>
          <w:bdr w:val="none" w:sz="0" w:space="0" w:color="auto" w:frame="1"/>
          <w:shd w:val="clear" w:color="auto" w:fill="FFFFFF"/>
        </w:rPr>
        <w:t>(f)   The team having secured the highest number of points at the termination of the season, or having won a play-off (e (i)) or a count back (e (ii)) or a coin toss (e iii)) shall be declared the champions of its division.</w:t>
      </w:r>
    </w:p>
    <w:p w14:paraId="6CD8343F" w14:textId="77777777" w:rsidR="001B49A9" w:rsidRPr="002B7083" w:rsidRDefault="001B49A9">
      <w:pPr>
        <w:rPr>
          <w:rFonts w:ascii="Verdana" w:hAnsi="Verdana" w:cs="Calibri"/>
          <w:bdr w:val="none" w:sz="0" w:space="0" w:color="auto" w:frame="1"/>
          <w:shd w:val="clear" w:color="auto" w:fill="FFFFFF"/>
          <w:lang w:eastAsia="en-GB"/>
        </w:rPr>
      </w:pPr>
    </w:p>
    <w:p w14:paraId="6CD83440" w14:textId="77777777" w:rsidR="00AD66AC" w:rsidRPr="002B7083" w:rsidRDefault="00AD66AC">
      <w:pPr>
        <w:rPr>
          <w:rFonts w:ascii="Verdana" w:hAnsi="Verdana" w:cs="Calibri"/>
          <w:b/>
          <w:bCs/>
          <w:shd w:val="clear" w:color="auto" w:fill="FFFFFF"/>
          <w:lang w:val="en-US" w:eastAsia="en-GB"/>
        </w:rPr>
      </w:pPr>
      <w:r w:rsidRPr="002B7083">
        <w:rPr>
          <w:rFonts w:ascii="Verdana" w:hAnsi="Verdana" w:cs="Calibri"/>
          <w:b/>
          <w:bCs/>
          <w:shd w:val="clear" w:color="auto" w:fill="FFFFFF"/>
          <w:lang w:val="en-US"/>
        </w:rPr>
        <w:br w:type="page"/>
      </w:r>
    </w:p>
    <w:p w14:paraId="6CD83441" w14:textId="77777777" w:rsidR="00BC2D18" w:rsidRPr="002B7083" w:rsidRDefault="00AD66AC" w:rsidP="006E111C">
      <w:pPr>
        <w:pStyle w:val="NormalWeb"/>
        <w:spacing w:before="0" w:beforeAutospacing="0" w:after="0" w:afterAutospacing="0"/>
        <w:ind w:left="567" w:hanging="567"/>
        <w:rPr>
          <w:rFonts w:ascii="Verdana" w:hAnsi="Verdana" w:cs="Calibri"/>
          <w:lang w:val="en-US"/>
        </w:rPr>
      </w:pPr>
      <w:r w:rsidRPr="002B7083">
        <w:rPr>
          <w:rFonts w:ascii="Verdana" w:hAnsi="Verdana" w:cs="Calibri"/>
          <w:b/>
          <w:bCs/>
          <w:shd w:val="clear" w:color="auto" w:fill="FFFFFF"/>
          <w:lang w:val="en-US"/>
        </w:rPr>
        <w:lastRenderedPageBreak/>
        <w:t>2</w:t>
      </w:r>
      <w:r w:rsidR="006E111C" w:rsidRPr="002B7083">
        <w:rPr>
          <w:rFonts w:ascii="Verdana" w:hAnsi="Verdana" w:cs="Calibri"/>
          <w:b/>
          <w:bCs/>
          <w:shd w:val="clear" w:color="auto" w:fill="FFFFFF"/>
          <w:lang w:val="en-US"/>
        </w:rPr>
        <w:t>.</w:t>
      </w:r>
      <w:r w:rsidR="006E111C" w:rsidRPr="002B7083">
        <w:rPr>
          <w:rFonts w:ascii="Verdana" w:hAnsi="Verdana" w:cs="Calibri"/>
          <w:b/>
          <w:bCs/>
          <w:shd w:val="clear" w:color="auto" w:fill="FFFFFF"/>
          <w:lang w:val="en-US"/>
        </w:rPr>
        <w:tab/>
      </w:r>
      <w:r w:rsidR="00BC2D18" w:rsidRPr="002B7083">
        <w:rPr>
          <w:rFonts w:ascii="Verdana" w:hAnsi="Verdana" w:cs="Calibri"/>
          <w:b/>
          <w:bCs/>
          <w:shd w:val="clear" w:color="auto" w:fill="FFFFFF"/>
          <w:lang w:val="en-US"/>
        </w:rPr>
        <w:t>IDENTIFICATION OF TEAMS.</w:t>
      </w:r>
    </w:p>
    <w:p w14:paraId="6CD83442" w14:textId="77777777" w:rsidR="00BC2D18" w:rsidRPr="002B7083" w:rsidRDefault="006E111C" w:rsidP="006E111C">
      <w:pPr>
        <w:pStyle w:val="NormalWeb"/>
        <w:tabs>
          <w:tab w:val="left" w:pos="567"/>
        </w:tabs>
        <w:spacing w:before="0" w:beforeAutospacing="0" w:after="0" w:afterAutospacing="0"/>
        <w:ind w:left="1134" w:hanging="1134"/>
        <w:rPr>
          <w:rFonts w:ascii="Verdana" w:hAnsi="Verdana" w:cs="Calibri"/>
          <w:lang w:val="en-US"/>
        </w:rPr>
      </w:pPr>
      <w:r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(a)</w:t>
      </w:r>
      <w:r w:rsidR="007E5BA9"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Where a club enters 2 or more teams they shall be identified as A, B, C, etc., or by subsidiary titles commencing with A, B, C, etc in order of merit. It is assumed that where a club has more than 1 team the highest ranked players will comprise the A team and the following 3 highest ranked players the B team etc. Where this procedure is disregarded and the Executive Committee deem such action against the best inte</w:t>
      </w:r>
      <w:r w:rsidR="00FB2D91">
        <w:rPr>
          <w:rFonts w:ascii="Verdana" w:hAnsi="Verdana" w:cs="Calibri"/>
          <w:shd w:val="clear" w:color="auto" w:fill="FFFFFF"/>
          <w:lang w:val="en-US"/>
        </w:rPr>
        <w:t>rest of the League Championship</w:t>
      </w:r>
      <w:r w:rsidR="00BC2D18" w:rsidRPr="002B7083">
        <w:rPr>
          <w:rFonts w:ascii="Verdana" w:hAnsi="Verdana" w:cs="Calibri"/>
          <w:shd w:val="clear" w:color="auto" w:fill="FFFFFF"/>
          <w:lang w:val="en-US"/>
        </w:rPr>
        <w:t xml:space="preserve"> the Executive Committee may take such action as thought necessary</w:t>
      </w:r>
      <w:r w:rsidR="00AD66AC" w:rsidRPr="002B7083">
        <w:rPr>
          <w:rFonts w:ascii="Verdana" w:hAnsi="Verdana" w:cs="Calibri"/>
          <w:shd w:val="clear" w:color="auto" w:fill="FFFFFF"/>
          <w:lang w:val="en-US"/>
        </w:rPr>
        <w:t>.</w:t>
      </w:r>
      <w:r w:rsidR="00BC2D18" w:rsidRPr="002B7083">
        <w:rPr>
          <w:rFonts w:ascii="Verdana" w:hAnsi="Verdana" w:cs="Calibri"/>
          <w:shd w:val="clear" w:color="auto" w:fill="FFFFFF"/>
          <w:lang w:val="en-US"/>
        </w:rPr>
        <w:t xml:space="preserve"> </w:t>
      </w:r>
    </w:p>
    <w:p w14:paraId="6CD83443" w14:textId="77777777" w:rsidR="00BC2D18" w:rsidRPr="002B7083" w:rsidRDefault="006E111C" w:rsidP="006E111C">
      <w:pPr>
        <w:pStyle w:val="NormalWeb"/>
        <w:tabs>
          <w:tab w:val="left" w:pos="567"/>
          <w:tab w:val="left" w:pos="1134"/>
        </w:tabs>
        <w:spacing w:before="0" w:beforeAutospacing="0" w:after="0" w:afterAutospacing="0"/>
        <w:ind w:left="1701" w:hanging="1701"/>
        <w:rPr>
          <w:rFonts w:ascii="Verdana" w:hAnsi="Verdana" w:cs="Calibri"/>
        </w:rPr>
      </w:pPr>
      <w:r w:rsidRPr="002B7083">
        <w:rPr>
          <w:rFonts w:ascii="Verdana" w:hAnsi="Verdana" w:cs="Calibri"/>
        </w:rPr>
        <w:tab/>
      </w:r>
      <w:r w:rsidRPr="002B7083">
        <w:rPr>
          <w:rFonts w:ascii="Verdana" w:hAnsi="Verdana" w:cs="Calibri"/>
        </w:rPr>
        <w:tab/>
      </w:r>
      <w:r w:rsidR="00BC2D18" w:rsidRPr="002B7083">
        <w:rPr>
          <w:rFonts w:ascii="Verdana" w:hAnsi="Verdana" w:cs="Calibri"/>
        </w:rPr>
        <w:t xml:space="preserve">(i) </w:t>
      </w:r>
      <w:r w:rsidR="007E5BA9" w:rsidRPr="002B7083">
        <w:rPr>
          <w:rFonts w:ascii="Verdana" w:hAnsi="Verdana" w:cs="Calibri"/>
        </w:rPr>
        <w:tab/>
      </w:r>
      <w:r w:rsidR="00BC2D18" w:rsidRPr="002B7083">
        <w:rPr>
          <w:rFonts w:ascii="Verdana" w:hAnsi="Verdana" w:cs="Calibri"/>
        </w:rPr>
        <w:t>Where a team has specific sponsorship, a team can be called by its sponsors name but ranked within the club it represents to allow for players 'playing-up' for the same club.</w:t>
      </w:r>
    </w:p>
    <w:p w14:paraId="6CD83444" w14:textId="77777777" w:rsidR="00FF6366" w:rsidRPr="002B7083" w:rsidRDefault="006E111C" w:rsidP="001F2AB9">
      <w:pPr>
        <w:pStyle w:val="NormalWeb"/>
        <w:tabs>
          <w:tab w:val="left" w:pos="567"/>
        </w:tabs>
        <w:spacing w:before="0" w:beforeAutospacing="0" w:after="0" w:afterAutospacing="0"/>
        <w:ind w:left="1134" w:hanging="1134"/>
        <w:rPr>
          <w:rFonts w:ascii="Verdana" w:hAnsi="Verdana" w:cs="Calibri"/>
          <w:lang w:val="en-US"/>
        </w:rPr>
      </w:pPr>
      <w:r w:rsidRPr="002B7083">
        <w:rPr>
          <w:rFonts w:ascii="Verdana" w:hAnsi="Verdana" w:cs="Calibri"/>
          <w:lang w:val="en-US"/>
        </w:rPr>
        <w:tab/>
      </w:r>
      <w:r w:rsidR="007E5BA9" w:rsidRPr="002B7083">
        <w:rPr>
          <w:rFonts w:ascii="Verdana" w:hAnsi="Verdana" w:cs="Calibri"/>
          <w:lang w:val="en-US"/>
        </w:rPr>
        <w:t>(b)</w:t>
      </w:r>
      <w:r w:rsidR="00AD66AC" w:rsidRPr="002B7083">
        <w:rPr>
          <w:rFonts w:ascii="Verdana" w:hAnsi="Verdana" w:cs="Calibri"/>
          <w:lang w:val="en-US"/>
        </w:rPr>
        <w:tab/>
      </w:r>
      <w:r w:rsidR="00AD66AC" w:rsidRPr="002B7083">
        <w:rPr>
          <w:rFonts w:ascii="Verdana" w:hAnsi="Verdana"/>
        </w:rPr>
        <w:t>Where a club has more than 1 team, a player of a lower ranking team (except those notified to the club secretary by the match secretary for disregarding rule 3a above) may play a total of 5 league matches and 1 cup match for a higher ranking team, if a further match is played the player shall not be permitted to play again for the lower ranking team unless reinstatement is granted</w:t>
      </w:r>
      <w:r w:rsidR="00BD038B" w:rsidRPr="002B7083">
        <w:rPr>
          <w:rFonts w:ascii="Verdana" w:hAnsi="Verdana"/>
        </w:rPr>
        <w:t xml:space="preserve"> by the Match Secretary</w:t>
      </w:r>
      <w:r w:rsidR="00AD66AC" w:rsidRPr="002B7083">
        <w:rPr>
          <w:rFonts w:ascii="Verdana" w:hAnsi="Verdana"/>
        </w:rPr>
        <w:t>.  A player cannot play for a team other than their own in the same division if that player has a higher personal average than the player they wish to replace. Where the higher team has more than 3 registered players this shall be applied to the lowest averaged player of those not playing excluding temporary players.</w:t>
      </w:r>
      <w:r w:rsidR="007E5BA9" w:rsidRPr="002B7083">
        <w:rPr>
          <w:rFonts w:ascii="Verdana" w:hAnsi="Verdana" w:cs="Calibri"/>
          <w:lang w:val="en-US"/>
        </w:rPr>
        <w:tab/>
      </w:r>
    </w:p>
    <w:p w14:paraId="6CD83445" w14:textId="77777777" w:rsidR="00AD66AC" w:rsidRPr="002B7083" w:rsidRDefault="00AD66AC" w:rsidP="001F2AB9">
      <w:pPr>
        <w:pStyle w:val="NormalWeb"/>
        <w:tabs>
          <w:tab w:val="left" w:pos="567"/>
        </w:tabs>
        <w:spacing w:before="0" w:beforeAutospacing="0" w:after="0" w:afterAutospacing="0"/>
        <w:ind w:left="1134" w:hanging="1134"/>
        <w:rPr>
          <w:rFonts w:ascii="Verdana" w:hAnsi="Verdana"/>
        </w:rPr>
      </w:pPr>
      <w:r w:rsidRPr="002B7083">
        <w:rPr>
          <w:rFonts w:ascii="Verdana" w:hAnsi="Verdana" w:cs="Calibri"/>
          <w:lang w:val="en-US"/>
        </w:rPr>
        <w:tab/>
        <w:t xml:space="preserve">(c) </w:t>
      </w:r>
      <w:r w:rsidRPr="002B7083">
        <w:rPr>
          <w:rFonts w:ascii="Verdana" w:hAnsi="Verdana" w:cs="Calibri"/>
          <w:lang w:val="en-US"/>
        </w:rPr>
        <w:tab/>
      </w:r>
      <w:r w:rsidRPr="002B7083">
        <w:rPr>
          <w:rFonts w:ascii="Verdana" w:hAnsi="Verdana"/>
        </w:rPr>
        <w:t>A player asking to play for a team in a lower division cannot play up again for a team in a higher division for the remainder of the season.</w:t>
      </w:r>
    </w:p>
    <w:p w14:paraId="6CD83446" w14:textId="77777777" w:rsidR="00BD038B" w:rsidRPr="002B7083" w:rsidRDefault="00BD038B" w:rsidP="001F2AB9">
      <w:pPr>
        <w:pStyle w:val="NormalWeb"/>
        <w:tabs>
          <w:tab w:val="left" w:pos="567"/>
        </w:tabs>
        <w:spacing w:before="0" w:beforeAutospacing="0" w:after="0" w:afterAutospacing="0"/>
        <w:ind w:left="1134" w:hanging="1134"/>
        <w:rPr>
          <w:rFonts w:ascii="Verdana" w:hAnsi="Verdana" w:cs="Calibri"/>
          <w:lang w:val="en-US"/>
        </w:rPr>
      </w:pPr>
      <w:r w:rsidRPr="002B7083">
        <w:rPr>
          <w:rFonts w:ascii="Verdana" w:hAnsi="Verdana" w:cs="Calibri"/>
          <w:lang w:val="en-US"/>
        </w:rPr>
        <w:tab/>
        <w:t>(d)</w:t>
      </w:r>
      <w:r w:rsidRPr="002B7083">
        <w:rPr>
          <w:rFonts w:ascii="Verdana" w:hAnsi="Verdana" w:cs="Calibri"/>
          <w:lang w:val="en-US"/>
        </w:rPr>
        <w:tab/>
        <w:t>With the prior approval of the Match Secretary a player may play for another Club in the same Division providing that player doesn’t have a higher personal average than the player they are replacing.  Additionally a player may play for another Club in a Higher Division, again with the prior approval of the Match Secretary.</w:t>
      </w:r>
    </w:p>
    <w:p w14:paraId="6CD83447" w14:textId="77777777" w:rsidR="001F2AB9" w:rsidRPr="002B7083" w:rsidRDefault="001F2AB9" w:rsidP="001F2AB9">
      <w:pPr>
        <w:pStyle w:val="NormalWeb"/>
        <w:tabs>
          <w:tab w:val="left" w:pos="567"/>
        </w:tabs>
        <w:spacing w:before="0" w:beforeAutospacing="0" w:after="0" w:afterAutospacing="0"/>
        <w:ind w:left="1134" w:hanging="1134"/>
        <w:rPr>
          <w:rFonts w:ascii="Verdana" w:hAnsi="Verdana" w:cs="Calibri"/>
          <w:b/>
          <w:bCs/>
          <w:lang w:val="en-US"/>
        </w:rPr>
      </w:pPr>
    </w:p>
    <w:p w14:paraId="6CD83448" w14:textId="77777777" w:rsidR="00BC2D18" w:rsidRPr="002B7083" w:rsidRDefault="00A077B1" w:rsidP="006E111C">
      <w:pPr>
        <w:pStyle w:val="NormalWeb"/>
        <w:spacing w:before="0" w:beforeAutospacing="0" w:after="0" w:afterAutospacing="0"/>
        <w:ind w:left="567" w:hanging="567"/>
        <w:rPr>
          <w:rFonts w:ascii="Verdana" w:hAnsi="Verdana" w:cs="Calibri"/>
          <w:lang w:val="en-US"/>
        </w:rPr>
      </w:pPr>
      <w:r w:rsidRPr="002B7083">
        <w:rPr>
          <w:rFonts w:ascii="Verdana" w:hAnsi="Verdana" w:cs="Calibri"/>
          <w:b/>
          <w:bCs/>
          <w:shd w:val="clear" w:color="auto" w:fill="FFFFFF"/>
          <w:lang w:val="en-US"/>
        </w:rPr>
        <w:t>3</w:t>
      </w:r>
      <w:r w:rsidR="00BC2D18" w:rsidRPr="002B7083">
        <w:rPr>
          <w:rFonts w:ascii="Verdana" w:hAnsi="Verdana" w:cs="Calibri"/>
          <w:b/>
          <w:bCs/>
          <w:shd w:val="clear" w:color="auto" w:fill="FFFFFF"/>
          <w:lang w:val="en-US"/>
        </w:rPr>
        <w:t xml:space="preserve">. </w:t>
      </w:r>
      <w:r w:rsidR="006E111C" w:rsidRPr="002B7083">
        <w:rPr>
          <w:rFonts w:ascii="Verdana" w:hAnsi="Verdana" w:cs="Calibri"/>
          <w:b/>
          <w:bCs/>
          <w:shd w:val="clear" w:color="auto" w:fill="FFFFFF"/>
          <w:lang w:val="en-US"/>
        </w:rPr>
        <w:tab/>
      </w:r>
      <w:r w:rsidR="00BC2D18" w:rsidRPr="002B7083">
        <w:rPr>
          <w:rFonts w:ascii="Verdana" w:hAnsi="Verdana" w:cs="Calibri"/>
          <w:b/>
          <w:bCs/>
          <w:shd w:val="clear" w:color="auto" w:fill="FFFFFF"/>
          <w:lang w:val="en-US"/>
        </w:rPr>
        <w:t xml:space="preserve">REGISTRATION </w:t>
      </w:r>
    </w:p>
    <w:p w14:paraId="6CD83449" w14:textId="77777777" w:rsidR="00BC2D18" w:rsidRPr="002B7083" w:rsidRDefault="006E111C" w:rsidP="006E111C">
      <w:pPr>
        <w:pStyle w:val="NormalWeb"/>
        <w:tabs>
          <w:tab w:val="left" w:pos="567"/>
        </w:tabs>
        <w:spacing w:before="0" w:beforeAutospacing="0" w:after="0" w:afterAutospacing="0"/>
        <w:ind w:left="1134" w:hanging="1134"/>
        <w:rPr>
          <w:rFonts w:ascii="Verdana" w:hAnsi="Verdana" w:cs="Calibri"/>
          <w:lang w:val="en-US"/>
        </w:rPr>
      </w:pPr>
      <w:r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 xml:space="preserve">(a) </w:t>
      </w:r>
      <w:r w:rsidR="009625C2"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 xml:space="preserve">A player shall not be eligible to play in a match until their registration (on the prescribed form) has been acknowledged by the Match Secretary. </w:t>
      </w:r>
    </w:p>
    <w:p w14:paraId="6CD8344A" w14:textId="77777777" w:rsidR="00BC2D18" w:rsidRPr="002B7083" w:rsidRDefault="006E111C" w:rsidP="006E111C">
      <w:pPr>
        <w:pStyle w:val="NormalWeb"/>
        <w:tabs>
          <w:tab w:val="left" w:pos="567"/>
        </w:tabs>
        <w:spacing w:before="0" w:beforeAutospacing="0" w:after="0" w:afterAutospacing="0"/>
        <w:ind w:left="1134" w:hanging="1134"/>
        <w:rPr>
          <w:rFonts w:ascii="Verdana" w:hAnsi="Verdana" w:cs="Calibri"/>
          <w:lang w:val="en-US"/>
        </w:rPr>
      </w:pPr>
      <w:r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 xml:space="preserve">(b) </w:t>
      </w:r>
      <w:r w:rsidR="009625C2"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 xml:space="preserve">A player may not register for more than 1 team at any one time. </w:t>
      </w:r>
    </w:p>
    <w:p w14:paraId="6CD8344B" w14:textId="77777777" w:rsidR="00BC2D18" w:rsidRPr="002B7083" w:rsidRDefault="006E111C" w:rsidP="006E111C">
      <w:pPr>
        <w:pStyle w:val="NormalWeb"/>
        <w:tabs>
          <w:tab w:val="left" w:pos="567"/>
        </w:tabs>
        <w:spacing w:before="0" w:beforeAutospacing="0" w:after="0" w:afterAutospacing="0"/>
        <w:ind w:left="1134" w:hanging="1134"/>
        <w:rPr>
          <w:rFonts w:ascii="Verdana" w:hAnsi="Verdana" w:cs="Calibri"/>
          <w:lang w:val="en-US"/>
        </w:rPr>
      </w:pPr>
      <w:r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 xml:space="preserve">(c)  </w:t>
      </w:r>
      <w:r w:rsidR="009625C2"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 xml:space="preserve">A minimum of 3 players shall be registered for a team prior to commencement of the season. </w:t>
      </w:r>
    </w:p>
    <w:p w14:paraId="6CD8344C" w14:textId="77777777" w:rsidR="00BC2D18" w:rsidRPr="002B7083" w:rsidRDefault="006E111C" w:rsidP="006E111C">
      <w:pPr>
        <w:pStyle w:val="NormalWeb"/>
        <w:tabs>
          <w:tab w:val="left" w:pos="567"/>
        </w:tabs>
        <w:spacing w:before="0" w:beforeAutospacing="0" w:after="0" w:afterAutospacing="0"/>
        <w:ind w:left="1134" w:hanging="1134"/>
        <w:rPr>
          <w:rFonts w:ascii="Verdana" w:hAnsi="Verdana" w:cs="Calibri"/>
          <w:sz w:val="22"/>
          <w:szCs w:val="22"/>
        </w:rPr>
      </w:pPr>
      <w:r w:rsidRPr="002B7083">
        <w:rPr>
          <w:rFonts w:ascii="Verdana" w:hAnsi="Verdana" w:cs="Calibri"/>
          <w:shd w:val="clear" w:color="auto" w:fill="FFFFFF"/>
          <w:lang w:val="en-US"/>
        </w:rPr>
        <w:tab/>
      </w:r>
      <w:r w:rsidR="00A077B1" w:rsidRPr="002B7083">
        <w:rPr>
          <w:rFonts w:ascii="Verdana" w:hAnsi="Verdana" w:cs="Calibri"/>
          <w:shd w:val="clear" w:color="auto" w:fill="FFFFFF"/>
          <w:lang w:val="en-US"/>
        </w:rPr>
        <w:t>(d</w:t>
      </w:r>
      <w:r w:rsidR="00BC2D18" w:rsidRPr="002B7083">
        <w:rPr>
          <w:rFonts w:ascii="Verdana" w:hAnsi="Verdana" w:cs="Calibri"/>
          <w:shd w:val="clear" w:color="auto" w:fill="FFFFFF"/>
          <w:lang w:val="en-US"/>
        </w:rPr>
        <w:t xml:space="preserve">) </w:t>
      </w:r>
      <w:r w:rsidR="009625C2"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The Executive Committee shall have the right to refuse or cancel the registration of a player in any division</w:t>
      </w:r>
      <w:r w:rsidR="00FF6366" w:rsidRPr="002B7083">
        <w:rPr>
          <w:rFonts w:ascii="Verdana" w:hAnsi="Verdana" w:cs="Calibri"/>
          <w:shd w:val="clear" w:color="auto" w:fill="FFFFFF"/>
          <w:lang w:val="en-US"/>
        </w:rPr>
        <w:t>.</w:t>
      </w:r>
      <w:r w:rsidR="00BC2D18" w:rsidRPr="002B7083">
        <w:rPr>
          <w:rFonts w:ascii="Verdana" w:hAnsi="Verdana" w:cs="Calibri"/>
          <w:shd w:val="clear" w:color="auto" w:fill="FFFFFF"/>
          <w:lang w:val="en-US"/>
        </w:rPr>
        <w:t xml:space="preserve"> </w:t>
      </w:r>
    </w:p>
    <w:p w14:paraId="6CD8344D" w14:textId="77777777" w:rsidR="00BC2D18" w:rsidRPr="002B7083" w:rsidRDefault="00BC2D18" w:rsidP="00BC2D18">
      <w:pPr>
        <w:pStyle w:val="NormalWeb"/>
        <w:spacing w:before="0" w:beforeAutospacing="0" w:after="0" w:afterAutospacing="0"/>
        <w:rPr>
          <w:rFonts w:ascii="Verdana" w:hAnsi="Verdana" w:cs="Calibri"/>
          <w:lang w:val="en-US"/>
        </w:rPr>
      </w:pPr>
      <w:r w:rsidRPr="002B7083">
        <w:rPr>
          <w:rFonts w:ascii="Verdana" w:hAnsi="Verdana" w:cs="Calibri"/>
          <w:b/>
          <w:bCs/>
          <w:shd w:val="clear" w:color="auto" w:fill="FFFFFF"/>
          <w:lang w:val="en-US"/>
        </w:rPr>
        <w:t> </w:t>
      </w:r>
    </w:p>
    <w:p w14:paraId="6CD8344E" w14:textId="77777777" w:rsidR="00BC2D18" w:rsidRPr="002B7083" w:rsidRDefault="00A077B1" w:rsidP="006E111C">
      <w:pPr>
        <w:pStyle w:val="NormalWeb"/>
        <w:spacing w:before="0" w:beforeAutospacing="0" w:after="0" w:afterAutospacing="0"/>
        <w:ind w:left="567" w:hanging="567"/>
        <w:rPr>
          <w:rFonts w:ascii="Verdana" w:hAnsi="Verdana" w:cs="Calibri"/>
          <w:lang w:val="en-US"/>
        </w:rPr>
      </w:pPr>
      <w:r w:rsidRPr="002B7083">
        <w:rPr>
          <w:rFonts w:ascii="Verdana" w:hAnsi="Verdana" w:cs="Calibri"/>
          <w:b/>
          <w:bCs/>
          <w:shd w:val="clear" w:color="auto" w:fill="FFFFFF"/>
          <w:lang w:val="en-US"/>
        </w:rPr>
        <w:t>4</w:t>
      </w:r>
      <w:r w:rsidR="00BC2D18" w:rsidRPr="002B7083">
        <w:rPr>
          <w:rFonts w:ascii="Verdana" w:hAnsi="Verdana" w:cs="Calibri"/>
          <w:b/>
          <w:bCs/>
          <w:shd w:val="clear" w:color="auto" w:fill="FFFFFF"/>
          <w:lang w:val="en-US"/>
        </w:rPr>
        <w:t xml:space="preserve">. </w:t>
      </w:r>
      <w:r w:rsidR="006E111C" w:rsidRPr="002B7083">
        <w:rPr>
          <w:rFonts w:ascii="Verdana" w:hAnsi="Verdana" w:cs="Calibri"/>
          <w:b/>
          <w:bCs/>
          <w:shd w:val="clear" w:color="auto" w:fill="FFFFFF"/>
          <w:lang w:val="en-US"/>
        </w:rPr>
        <w:tab/>
      </w:r>
      <w:r w:rsidR="00BC2D18" w:rsidRPr="002B7083">
        <w:rPr>
          <w:rFonts w:ascii="Verdana" w:hAnsi="Verdana" w:cs="Calibri"/>
          <w:b/>
          <w:bCs/>
          <w:shd w:val="clear" w:color="auto" w:fill="FFFFFF"/>
          <w:lang w:val="en-US"/>
        </w:rPr>
        <w:t>TRANSFER</w:t>
      </w:r>
      <w:r w:rsidRPr="002B7083">
        <w:rPr>
          <w:rFonts w:ascii="Verdana" w:hAnsi="Verdana" w:cs="Calibri"/>
          <w:b/>
          <w:bCs/>
          <w:shd w:val="clear" w:color="auto" w:fill="FFFFFF"/>
          <w:lang w:val="en-US"/>
        </w:rPr>
        <w:t>S</w:t>
      </w:r>
    </w:p>
    <w:p w14:paraId="6CD8344F" w14:textId="77777777" w:rsidR="00BC2D18" w:rsidRPr="002B7083" w:rsidRDefault="006E111C" w:rsidP="006E111C">
      <w:pPr>
        <w:pStyle w:val="NormalWeb"/>
        <w:spacing w:before="0" w:beforeAutospacing="0" w:after="0" w:afterAutospacing="0"/>
        <w:ind w:left="567" w:hanging="567"/>
        <w:rPr>
          <w:rFonts w:ascii="Verdana" w:hAnsi="Verdana" w:cs="Calibri"/>
          <w:strike/>
          <w:lang w:val="en-US"/>
        </w:rPr>
      </w:pPr>
      <w:r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Players shall be permitted to transfer from one club to another by obtaining the agreement of the Match Secretary</w:t>
      </w:r>
      <w:r w:rsidR="00A077B1" w:rsidRPr="002B7083">
        <w:rPr>
          <w:rFonts w:ascii="Verdana" w:hAnsi="Verdana" w:cs="Calibri"/>
          <w:shd w:val="clear" w:color="auto" w:fill="FFFFFF"/>
          <w:lang w:val="en-US"/>
        </w:rPr>
        <w:t xml:space="preserve"> to whom</w:t>
      </w:r>
      <w:r w:rsidR="00BC2D18" w:rsidRPr="002B7083">
        <w:rPr>
          <w:rFonts w:ascii="Verdana" w:hAnsi="Verdana" w:cs="Calibri"/>
          <w:shd w:val="clear" w:color="auto" w:fill="FFFFFF"/>
          <w:lang w:val="en-US"/>
        </w:rPr>
        <w:t xml:space="preserve"> </w:t>
      </w:r>
      <w:r w:rsidR="00A077B1" w:rsidRPr="002B7083">
        <w:rPr>
          <w:rFonts w:ascii="Verdana" w:hAnsi="Verdana" w:cs="Calibri"/>
          <w:shd w:val="clear" w:color="auto" w:fill="FFFFFF"/>
          <w:lang w:val="en-US"/>
        </w:rPr>
        <w:t xml:space="preserve">consent from both Clubs </w:t>
      </w:r>
      <w:r w:rsidR="00FB2D91">
        <w:rPr>
          <w:rFonts w:ascii="Verdana" w:hAnsi="Verdana" w:cs="Calibri"/>
          <w:shd w:val="clear" w:color="auto" w:fill="FFFFFF"/>
          <w:lang w:val="en-US"/>
        </w:rPr>
        <w:t>must</w:t>
      </w:r>
      <w:r w:rsidR="00A077B1" w:rsidRPr="002B7083">
        <w:rPr>
          <w:rFonts w:ascii="Verdana" w:hAnsi="Verdana" w:cs="Calibri"/>
          <w:shd w:val="clear" w:color="auto" w:fill="FFFFFF"/>
          <w:lang w:val="en-US"/>
        </w:rPr>
        <w:t xml:space="preserve"> be obtained.</w:t>
      </w:r>
    </w:p>
    <w:p w14:paraId="6CD83450" w14:textId="77777777" w:rsidR="00BC2D18" w:rsidRPr="002B7083" w:rsidRDefault="00BC2D18" w:rsidP="00BC2D18">
      <w:pPr>
        <w:pStyle w:val="NormalWeb"/>
        <w:spacing w:before="0" w:beforeAutospacing="0" w:after="0" w:afterAutospacing="0"/>
        <w:rPr>
          <w:rFonts w:ascii="Verdana" w:hAnsi="Verdana" w:cs="Calibri"/>
          <w:sz w:val="22"/>
          <w:szCs w:val="22"/>
        </w:rPr>
      </w:pPr>
      <w:r w:rsidRPr="002B7083">
        <w:rPr>
          <w:rFonts w:ascii="Verdana" w:hAnsi="Verdana" w:cs="Calibri"/>
          <w:sz w:val="22"/>
          <w:szCs w:val="22"/>
        </w:rPr>
        <w:t> </w:t>
      </w:r>
    </w:p>
    <w:p w14:paraId="6CD83451" w14:textId="77777777" w:rsidR="00A077B1" w:rsidRPr="002B7083" w:rsidRDefault="00A077B1">
      <w:pPr>
        <w:rPr>
          <w:rFonts w:ascii="Verdana" w:hAnsi="Verdana" w:cs="Calibri"/>
          <w:b/>
          <w:bCs/>
          <w:shd w:val="clear" w:color="auto" w:fill="FFFFFF"/>
          <w:lang w:val="en-US" w:eastAsia="en-GB"/>
        </w:rPr>
      </w:pPr>
      <w:r w:rsidRPr="002B7083">
        <w:rPr>
          <w:rFonts w:ascii="Verdana" w:hAnsi="Verdana" w:cs="Calibri"/>
          <w:b/>
          <w:bCs/>
          <w:shd w:val="clear" w:color="auto" w:fill="FFFFFF"/>
          <w:lang w:val="en-US"/>
        </w:rPr>
        <w:br w:type="page"/>
      </w:r>
    </w:p>
    <w:p w14:paraId="6CD83452" w14:textId="77777777" w:rsidR="00BC2D18" w:rsidRPr="002B7083" w:rsidRDefault="00A077B1" w:rsidP="006E111C">
      <w:pPr>
        <w:pStyle w:val="NormalWeb"/>
        <w:spacing w:before="0" w:beforeAutospacing="0" w:after="0" w:afterAutospacing="0"/>
        <w:ind w:left="567" w:hanging="567"/>
        <w:rPr>
          <w:rFonts w:ascii="Verdana" w:hAnsi="Verdana" w:cs="Calibri"/>
          <w:lang w:val="en-US"/>
        </w:rPr>
      </w:pPr>
      <w:r w:rsidRPr="002B7083">
        <w:rPr>
          <w:rFonts w:ascii="Verdana" w:hAnsi="Verdana" w:cs="Calibri"/>
          <w:b/>
          <w:bCs/>
          <w:shd w:val="clear" w:color="auto" w:fill="FFFFFF"/>
          <w:lang w:val="en-US"/>
        </w:rPr>
        <w:lastRenderedPageBreak/>
        <w:t>5</w:t>
      </w:r>
      <w:r w:rsidR="00BC2D18" w:rsidRPr="002B7083">
        <w:rPr>
          <w:rFonts w:ascii="Verdana" w:hAnsi="Verdana" w:cs="Calibri"/>
          <w:b/>
          <w:bCs/>
          <w:shd w:val="clear" w:color="auto" w:fill="FFFFFF"/>
          <w:lang w:val="en-US"/>
        </w:rPr>
        <w:t xml:space="preserve">. </w:t>
      </w:r>
      <w:r w:rsidR="006E111C" w:rsidRPr="002B7083">
        <w:rPr>
          <w:rFonts w:ascii="Verdana" w:hAnsi="Verdana" w:cs="Calibri"/>
          <w:b/>
          <w:bCs/>
          <w:shd w:val="clear" w:color="auto" w:fill="FFFFFF"/>
          <w:lang w:val="en-US"/>
        </w:rPr>
        <w:tab/>
      </w:r>
      <w:r w:rsidR="00BC2D18" w:rsidRPr="002B7083">
        <w:rPr>
          <w:rFonts w:ascii="Verdana" w:hAnsi="Verdana" w:cs="Calibri"/>
          <w:b/>
          <w:bCs/>
          <w:shd w:val="clear" w:color="auto" w:fill="FFFFFF"/>
          <w:lang w:val="en-US"/>
        </w:rPr>
        <w:t>MATCH RESULT</w:t>
      </w:r>
      <w:r w:rsidR="009E1B17">
        <w:rPr>
          <w:rFonts w:ascii="Verdana" w:hAnsi="Verdana" w:cs="Calibri"/>
          <w:b/>
          <w:bCs/>
          <w:shd w:val="clear" w:color="auto" w:fill="FFFFFF"/>
          <w:lang w:val="en-US"/>
        </w:rPr>
        <w:t>S</w:t>
      </w:r>
      <w:r w:rsidR="00BC2D18" w:rsidRPr="002B7083">
        <w:rPr>
          <w:rFonts w:ascii="Verdana" w:hAnsi="Verdana" w:cs="Calibri"/>
          <w:b/>
          <w:bCs/>
          <w:shd w:val="clear" w:color="auto" w:fill="FFFFFF"/>
          <w:lang w:val="en-US"/>
        </w:rPr>
        <w:t>.</w:t>
      </w:r>
    </w:p>
    <w:p w14:paraId="6CD83453" w14:textId="77777777" w:rsidR="00BC2D18" w:rsidRPr="002B7083" w:rsidRDefault="006E111C" w:rsidP="006E111C">
      <w:pPr>
        <w:pStyle w:val="NormalWeb"/>
        <w:spacing w:before="0" w:beforeAutospacing="0" w:after="0" w:afterAutospacing="0"/>
        <w:ind w:left="567" w:hanging="567"/>
        <w:rPr>
          <w:rFonts w:ascii="Verdana" w:hAnsi="Verdana" w:cs="Calibri"/>
          <w:lang w:val="en-US"/>
        </w:rPr>
      </w:pPr>
      <w:r w:rsidRPr="002B7083">
        <w:rPr>
          <w:rFonts w:ascii="Verdana" w:hAnsi="Verdana" w:cs="Calibri"/>
          <w:lang w:val="en-US"/>
        </w:rPr>
        <w:tab/>
      </w:r>
      <w:r w:rsidR="00BC2D18" w:rsidRPr="002B7083">
        <w:rPr>
          <w:rFonts w:ascii="Verdana" w:hAnsi="Verdana" w:cs="Calibri"/>
          <w:lang w:val="en-US"/>
        </w:rPr>
        <w:t>A result card (either Card or Electronic) shall be forwarded to reach the Match Secretary within 4 days</w:t>
      </w:r>
      <w:r w:rsidR="00736A1E" w:rsidRPr="002B7083">
        <w:rPr>
          <w:rFonts w:ascii="Verdana" w:hAnsi="Verdana" w:cs="Calibri"/>
          <w:lang w:val="en-US"/>
        </w:rPr>
        <w:t xml:space="preserve"> </w:t>
      </w:r>
      <w:r w:rsidR="00BC2D18" w:rsidRPr="002B7083">
        <w:rPr>
          <w:rFonts w:ascii="Verdana" w:hAnsi="Verdana" w:cs="Calibri"/>
          <w:lang w:val="en-US"/>
        </w:rPr>
        <w:t xml:space="preserve">of the match being completed and the Card must be signed by a representative of each team. If an electronic scorecard is to be sent to the Match Secretary then the opposing teams are to countersign each other’s Match Scorebooks. </w:t>
      </w:r>
      <w:r w:rsidR="002E3A97" w:rsidRPr="002B7083">
        <w:rPr>
          <w:rFonts w:ascii="Verdana" w:hAnsi="Verdana"/>
        </w:rPr>
        <w:t xml:space="preserve">If the scorecard is not received within a further 3 days then home team shall receive no points in respect of the match concerned: the away team shall receive the points which they gained provided that they forward a copy of the result if requested.  </w:t>
      </w:r>
      <w:r w:rsidR="00BC2D18" w:rsidRPr="002B7083">
        <w:rPr>
          <w:rFonts w:ascii="Verdana" w:hAnsi="Verdana" w:cs="Calibri"/>
          <w:lang w:val="en-US"/>
        </w:rPr>
        <w:t> </w:t>
      </w:r>
    </w:p>
    <w:p w14:paraId="6CD83454" w14:textId="77777777" w:rsidR="002E3A97" w:rsidRPr="002B7083" w:rsidRDefault="002E3A97" w:rsidP="006E111C">
      <w:pPr>
        <w:pStyle w:val="NormalWeb"/>
        <w:spacing w:before="0" w:beforeAutospacing="0" w:after="0" w:afterAutospacing="0"/>
        <w:ind w:left="567" w:hanging="567"/>
        <w:rPr>
          <w:rFonts w:ascii="Verdana" w:hAnsi="Verdana" w:cs="Calibri"/>
          <w:b/>
          <w:bCs/>
          <w:shd w:val="clear" w:color="auto" w:fill="FFFFFF"/>
          <w:lang w:val="en-US"/>
        </w:rPr>
      </w:pPr>
    </w:p>
    <w:p w14:paraId="6CD83455" w14:textId="77777777" w:rsidR="00BC2D18" w:rsidRPr="002B7083" w:rsidRDefault="002E3A97" w:rsidP="006E111C">
      <w:pPr>
        <w:pStyle w:val="NormalWeb"/>
        <w:spacing w:before="0" w:beforeAutospacing="0" w:after="0" w:afterAutospacing="0"/>
        <w:ind w:left="567" w:hanging="567"/>
        <w:rPr>
          <w:rFonts w:ascii="Verdana" w:hAnsi="Verdana" w:cs="Calibri"/>
          <w:lang w:val="en-US"/>
        </w:rPr>
      </w:pPr>
      <w:r w:rsidRPr="002B7083">
        <w:rPr>
          <w:rFonts w:ascii="Verdana" w:hAnsi="Verdana" w:cs="Calibri"/>
          <w:b/>
          <w:bCs/>
          <w:shd w:val="clear" w:color="auto" w:fill="FFFFFF"/>
          <w:lang w:val="en-US"/>
        </w:rPr>
        <w:t>6</w:t>
      </w:r>
      <w:r w:rsidR="00BC2D18" w:rsidRPr="002B7083">
        <w:rPr>
          <w:rFonts w:ascii="Verdana" w:hAnsi="Verdana" w:cs="Calibri"/>
          <w:b/>
          <w:bCs/>
          <w:shd w:val="clear" w:color="auto" w:fill="FFFFFF"/>
          <w:lang w:val="en-US"/>
        </w:rPr>
        <w:t xml:space="preserve">. </w:t>
      </w:r>
      <w:r w:rsidR="006E111C" w:rsidRPr="002B7083">
        <w:rPr>
          <w:rFonts w:ascii="Verdana" w:hAnsi="Verdana" w:cs="Calibri"/>
          <w:b/>
          <w:bCs/>
          <w:shd w:val="clear" w:color="auto" w:fill="FFFFFF"/>
          <w:lang w:val="en-US"/>
        </w:rPr>
        <w:tab/>
      </w:r>
      <w:r w:rsidR="00BC2D18" w:rsidRPr="002B7083">
        <w:rPr>
          <w:rFonts w:ascii="Verdana" w:hAnsi="Verdana" w:cs="Calibri"/>
          <w:b/>
          <w:bCs/>
          <w:shd w:val="clear" w:color="auto" w:fill="FFFFFF"/>
          <w:lang w:val="en-US"/>
        </w:rPr>
        <w:t>POSTPONEMENT</w:t>
      </w:r>
    </w:p>
    <w:p w14:paraId="6CD83456" w14:textId="77777777" w:rsidR="00BC2D18" w:rsidRPr="002B7083" w:rsidRDefault="006E111C" w:rsidP="006E111C">
      <w:pPr>
        <w:pStyle w:val="NormalWeb"/>
        <w:tabs>
          <w:tab w:val="left" w:pos="567"/>
        </w:tabs>
        <w:spacing w:before="0" w:beforeAutospacing="0" w:after="0" w:afterAutospacing="0"/>
        <w:ind w:left="1134" w:hanging="1134"/>
        <w:rPr>
          <w:rFonts w:ascii="Verdana" w:hAnsi="Verdana" w:cs="Calibri"/>
          <w:lang w:val="en-US"/>
        </w:rPr>
      </w:pPr>
      <w:r w:rsidRPr="002B7083">
        <w:rPr>
          <w:rFonts w:ascii="Verdana" w:hAnsi="Verdana" w:cs="Calibri"/>
          <w:shd w:val="clear" w:color="auto" w:fill="FFFFFF"/>
          <w:lang w:val="en-US"/>
        </w:rPr>
        <w:tab/>
      </w:r>
      <w:r w:rsidR="009625C2" w:rsidRPr="002B7083">
        <w:rPr>
          <w:rFonts w:ascii="Verdana" w:hAnsi="Verdana" w:cs="Calibri"/>
          <w:shd w:val="clear" w:color="auto" w:fill="FFFFFF"/>
          <w:lang w:val="en-US"/>
        </w:rPr>
        <w:t xml:space="preserve">(a)   </w:t>
      </w:r>
      <w:r w:rsidR="00BC2D18" w:rsidRPr="002B7083">
        <w:rPr>
          <w:rFonts w:ascii="Verdana" w:hAnsi="Verdana" w:cs="Calibri"/>
          <w:shd w:val="clear" w:color="auto" w:fill="FFFFFF"/>
          <w:lang w:val="en-US"/>
        </w:rPr>
        <w:t xml:space="preserve">A home team desiring to postpone a match shall be within their rights to do so providing that their opponents receive a clear 2 days notice. At least 3 alternative dates excluding Saturdays and Sundays, except by mutual agreement, must be offered. A visiting team wishing to postpone a match may do so only if the home team agrees: if they do so agree then the home team must offer one alternative date to their opponents. In both cases the team responsible for postponing the match must advise the Match Secretary of the postponement within 24 hours of the original fixture date and the revised date when it is fixed. (Notification is not required when the alteration means that the match will be played earlier than the original fixture). </w:t>
      </w:r>
    </w:p>
    <w:p w14:paraId="6CD83457" w14:textId="77777777" w:rsidR="00BC2D18" w:rsidRPr="002B7083" w:rsidRDefault="006E111C" w:rsidP="006E111C">
      <w:pPr>
        <w:pStyle w:val="NormalWeb"/>
        <w:tabs>
          <w:tab w:val="left" w:pos="567"/>
        </w:tabs>
        <w:spacing w:before="0" w:beforeAutospacing="0" w:after="0" w:afterAutospacing="0"/>
        <w:ind w:left="1134" w:hanging="1134"/>
        <w:rPr>
          <w:rFonts w:ascii="Verdana" w:hAnsi="Verdana" w:cs="Calibri"/>
        </w:rPr>
      </w:pPr>
      <w:r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 xml:space="preserve">(b) </w:t>
      </w:r>
      <w:r w:rsidR="009625C2" w:rsidRPr="002B7083">
        <w:rPr>
          <w:rFonts w:ascii="Verdana" w:hAnsi="Verdana" w:cs="Calibri"/>
          <w:shd w:val="clear" w:color="auto" w:fill="FFFFFF"/>
          <w:lang w:val="en-US"/>
        </w:rPr>
        <w:tab/>
      </w:r>
      <w:r w:rsidR="00572BBC" w:rsidRPr="002B7083">
        <w:rPr>
          <w:rFonts w:ascii="Verdana" w:hAnsi="Verdana"/>
          <w:shd w:val="clear" w:color="auto" w:fill="FFFFFF"/>
          <w:lang w:val="en-US"/>
        </w:rPr>
        <w:t xml:space="preserve">All league matches must be played within </w:t>
      </w:r>
      <w:r w:rsidR="00FB2D91">
        <w:rPr>
          <w:rFonts w:ascii="Verdana" w:hAnsi="Verdana"/>
          <w:shd w:val="clear" w:color="auto" w:fill="FFFFFF"/>
          <w:lang w:val="en-US"/>
        </w:rPr>
        <w:t xml:space="preserve">14 days of the Sunday ending </w:t>
      </w:r>
      <w:r w:rsidR="005F6501">
        <w:rPr>
          <w:rFonts w:ascii="Verdana" w:hAnsi="Verdana"/>
          <w:shd w:val="clear" w:color="auto" w:fill="FFFFFF"/>
          <w:lang w:val="en-US"/>
        </w:rPr>
        <w:t>the original fixture week with the exception that all matches must be played within the block of fixtures in which they were scheduled to be played.</w:t>
      </w:r>
    </w:p>
    <w:p w14:paraId="6CD83458" w14:textId="77777777" w:rsidR="00BC2D18" w:rsidRPr="002B7083" w:rsidRDefault="006E111C" w:rsidP="006E111C">
      <w:pPr>
        <w:pStyle w:val="NormalWeb"/>
        <w:tabs>
          <w:tab w:val="left" w:pos="567"/>
        </w:tabs>
        <w:spacing w:before="0" w:beforeAutospacing="0" w:after="0" w:afterAutospacing="0"/>
        <w:ind w:left="1134" w:hanging="1134"/>
        <w:rPr>
          <w:rFonts w:ascii="Verdana" w:hAnsi="Verdana" w:cs="Calibri"/>
          <w:lang w:val="en-US"/>
        </w:rPr>
      </w:pPr>
      <w:r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 xml:space="preserve">(c)  </w:t>
      </w:r>
      <w:r w:rsidR="009625C2"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 xml:space="preserve">Failure to comply with these rules will cause the defaulting team to lose the fixture, points being awarded in accordance with </w:t>
      </w:r>
      <w:r w:rsidR="00BC2D18" w:rsidRPr="004658FE">
        <w:rPr>
          <w:rFonts w:ascii="Verdana" w:hAnsi="Verdana" w:cs="Calibri"/>
          <w:shd w:val="clear" w:color="auto" w:fill="FFFFFF"/>
          <w:lang w:val="en-US"/>
        </w:rPr>
        <w:t xml:space="preserve">Rule </w:t>
      </w:r>
      <w:r w:rsidR="004658FE" w:rsidRPr="004658FE">
        <w:rPr>
          <w:rFonts w:ascii="Verdana" w:hAnsi="Verdana" w:cs="Calibri"/>
          <w:shd w:val="clear" w:color="auto" w:fill="FFFFFF"/>
          <w:lang w:val="en-US"/>
        </w:rPr>
        <w:t>11</w:t>
      </w:r>
      <w:r w:rsidR="00BC2D18" w:rsidRPr="004658FE">
        <w:rPr>
          <w:rFonts w:ascii="Verdana" w:hAnsi="Verdana" w:cs="Calibri"/>
          <w:shd w:val="clear" w:color="auto" w:fill="FFFFFF"/>
          <w:lang w:val="en-US"/>
        </w:rPr>
        <w:t>(b).</w:t>
      </w:r>
      <w:r w:rsidR="00BC2D18" w:rsidRPr="002B7083">
        <w:rPr>
          <w:rFonts w:ascii="Verdana" w:hAnsi="Verdana" w:cs="Calibri"/>
          <w:shd w:val="clear" w:color="auto" w:fill="FFFFFF"/>
          <w:lang w:val="en-US"/>
        </w:rPr>
        <w:t xml:space="preserve"> </w:t>
      </w:r>
    </w:p>
    <w:p w14:paraId="6CD83459" w14:textId="77777777" w:rsidR="00BC2D18" w:rsidRPr="002B7083" w:rsidRDefault="006E111C" w:rsidP="00336861">
      <w:pPr>
        <w:pStyle w:val="NormalWeb"/>
        <w:tabs>
          <w:tab w:val="left" w:pos="567"/>
        </w:tabs>
        <w:spacing w:before="0" w:beforeAutospacing="0" w:after="0" w:afterAutospacing="0"/>
        <w:ind w:left="1134" w:hanging="1134"/>
        <w:rPr>
          <w:rFonts w:ascii="Verdana" w:hAnsi="Verdana" w:cs="Calibri"/>
          <w:sz w:val="22"/>
          <w:szCs w:val="22"/>
        </w:rPr>
      </w:pPr>
      <w:r w:rsidRPr="002B7083">
        <w:rPr>
          <w:rFonts w:ascii="Verdana" w:hAnsi="Verdana" w:cs="Calibri"/>
          <w:shd w:val="clear" w:color="auto" w:fill="FFFFFF"/>
          <w:lang w:val="en-US"/>
        </w:rPr>
        <w:tab/>
      </w:r>
      <w:r w:rsidR="00BC2D18" w:rsidRPr="002B7083">
        <w:rPr>
          <w:rFonts w:ascii="Verdana" w:hAnsi="Verdana" w:cs="Calibri"/>
          <w:sz w:val="22"/>
          <w:szCs w:val="22"/>
        </w:rPr>
        <w:t> </w:t>
      </w:r>
    </w:p>
    <w:p w14:paraId="6CD8345A" w14:textId="77777777" w:rsidR="00BC2D18" w:rsidRPr="002B7083" w:rsidRDefault="00FC3A07" w:rsidP="009625C2">
      <w:pPr>
        <w:pStyle w:val="NormalWeb"/>
        <w:tabs>
          <w:tab w:val="left" w:pos="567"/>
        </w:tabs>
        <w:spacing w:before="0" w:beforeAutospacing="0" w:after="0" w:afterAutospacing="0"/>
        <w:rPr>
          <w:rFonts w:ascii="Verdana" w:hAnsi="Verdana" w:cs="Calibri"/>
          <w:lang w:val="en-US"/>
        </w:rPr>
      </w:pPr>
      <w:r>
        <w:rPr>
          <w:rFonts w:ascii="Verdana" w:hAnsi="Verdana" w:cs="Calibri"/>
          <w:b/>
          <w:bCs/>
          <w:shd w:val="clear" w:color="auto" w:fill="FFFFFF"/>
          <w:lang w:val="en-US"/>
        </w:rPr>
        <w:t>7</w:t>
      </w:r>
      <w:r w:rsidR="00BC2D18" w:rsidRPr="002B7083">
        <w:rPr>
          <w:rFonts w:ascii="Verdana" w:hAnsi="Verdana" w:cs="Calibri"/>
          <w:b/>
          <w:bCs/>
          <w:shd w:val="clear" w:color="auto" w:fill="FFFFFF"/>
          <w:lang w:val="en-US"/>
        </w:rPr>
        <w:t xml:space="preserve">. </w:t>
      </w:r>
      <w:r w:rsidR="009625C2" w:rsidRPr="002B7083">
        <w:rPr>
          <w:rFonts w:ascii="Verdana" w:hAnsi="Verdana" w:cs="Calibri"/>
          <w:b/>
          <w:bCs/>
          <w:shd w:val="clear" w:color="auto" w:fill="FFFFFF"/>
          <w:lang w:val="en-US"/>
        </w:rPr>
        <w:tab/>
      </w:r>
      <w:r w:rsidR="00BC2D18" w:rsidRPr="002B7083">
        <w:rPr>
          <w:rFonts w:ascii="Verdana" w:hAnsi="Verdana" w:cs="Calibri"/>
          <w:b/>
          <w:bCs/>
          <w:shd w:val="clear" w:color="auto" w:fill="FFFFFF"/>
          <w:lang w:val="en-US"/>
        </w:rPr>
        <w:t xml:space="preserve">MATCH TIMES </w:t>
      </w:r>
    </w:p>
    <w:p w14:paraId="6CD8345B" w14:textId="77777777" w:rsidR="00BC2D18" w:rsidRPr="002B7083" w:rsidRDefault="009625C2" w:rsidP="00F3653D">
      <w:pPr>
        <w:pStyle w:val="NormalWeb"/>
        <w:tabs>
          <w:tab w:val="left" w:pos="567"/>
          <w:tab w:val="left" w:pos="1134"/>
        </w:tabs>
        <w:spacing w:before="0" w:beforeAutospacing="0" w:after="0" w:afterAutospacing="0"/>
        <w:ind w:left="1134" w:hanging="1134"/>
        <w:rPr>
          <w:rFonts w:ascii="Verdana" w:hAnsi="Verdana" w:cs="Calibri"/>
          <w:lang w:val="en-US"/>
        </w:rPr>
      </w:pPr>
      <w:r w:rsidRPr="002B7083">
        <w:rPr>
          <w:rFonts w:ascii="Verdana" w:hAnsi="Verdana" w:cs="Calibri"/>
          <w:lang w:val="en-US"/>
        </w:rPr>
        <w:tab/>
      </w:r>
      <w:r w:rsidR="00BC2D18" w:rsidRPr="002B7083">
        <w:rPr>
          <w:rFonts w:ascii="Verdana" w:hAnsi="Verdana" w:cs="Calibri"/>
          <w:lang w:val="en-US"/>
        </w:rPr>
        <w:t xml:space="preserve">(a) </w:t>
      </w:r>
      <w:r w:rsidRPr="002B7083">
        <w:rPr>
          <w:rFonts w:ascii="Verdana" w:hAnsi="Verdana" w:cs="Calibri"/>
          <w:lang w:val="en-US"/>
        </w:rPr>
        <w:tab/>
      </w:r>
      <w:r w:rsidR="00BC2D18" w:rsidRPr="002B7083">
        <w:rPr>
          <w:rFonts w:ascii="Verdana" w:hAnsi="Verdana" w:cs="Calibri"/>
          <w:lang w:val="en-US"/>
        </w:rPr>
        <w:t xml:space="preserve"> </w:t>
      </w:r>
      <w:r w:rsidR="005C6B13">
        <w:rPr>
          <w:rFonts w:ascii="Verdana" w:hAnsi="Verdana" w:cs="Calibri"/>
          <w:lang w:val="en-US"/>
        </w:rPr>
        <w:t>Matches should commence at 7:00</w:t>
      </w:r>
      <w:r w:rsidR="00636441">
        <w:rPr>
          <w:rFonts w:ascii="Verdana" w:hAnsi="Verdana" w:cs="Calibri"/>
          <w:lang w:val="en-US"/>
        </w:rPr>
        <w:t>pm</w:t>
      </w:r>
      <w:r w:rsidR="005F6501">
        <w:rPr>
          <w:rFonts w:ascii="Verdana" w:hAnsi="Verdana" w:cs="Calibri"/>
          <w:lang w:val="en-US"/>
        </w:rPr>
        <w:t xml:space="preserve"> unless both teams agree to start at an earlier or more convenient time. </w:t>
      </w:r>
      <w:r w:rsidR="00BC2D18" w:rsidRPr="002B7083">
        <w:rPr>
          <w:rFonts w:ascii="Verdana" w:hAnsi="Verdana" w:cs="Calibri"/>
          <w:lang w:val="en-US"/>
        </w:rPr>
        <w:t>Should 2 players still not be present 30 min</w:t>
      </w:r>
      <w:r w:rsidR="00CC1DB0">
        <w:rPr>
          <w:rFonts w:ascii="Verdana" w:hAnsi="Verdana" w:cs="Calibri"/>
          <w:lang w:val="en-US"/>
        </w:rPr>
        <w:t>ute</w:t>
      </w:r>
      <w:r w:rsidR="00BC2D18" w:rsidRPr="002B7083">
        <w:rPr>
          <w:rFonts w:ascii="Verdana" w:hAnsi="Verdana" w:cs="Calibri"/>
          <w:lang w:val="en-US"/>
        </w:rPr>
        <w:t>s after the agreed starting time then their opponents shall be entitled to claim the match and the team at fault shall be deemed to have failed to appear. The 3rd player is obliged to arrive in time to allow the match to continue i.e. by the end of the 7th set. No more than 5 minutes shall elapse between each set.</w:t>
      </w:r>
    </w:p>
    <w:p w14:paraId="6CD8345C" w14:textId="77777777" w:rsidR="003128CD" w:rsidRDefault="003128CD" w:rsidP="003128CD">
      <w:pPr>
        <w:pStyle w:val="NormalWeb"/>
        <w:tabs>
          <w:tab w:val="left" w:pos="567"/>
        </w:tabs>
        <w:spacing w:before="0" w:beforeAutospacing="0" w:after="0" w:afterAutospacing="0"/>
        <w:ind w:left="1134" w:hanging="1134"/>
        <w:rPr>
          <w:rFonts w:ascii="Verdana" w:hAnsi="Verdana" w:cs="Calibri"/>
          <w:shd w:val="clear" w:color="auto" w:fill="FFFFFF"/>
          <w:lang w:val="en-US"/>
        </w:rPr>
      </w:pPr>
      <w:r w:rsidRPr="002B7083">
        <w:rPr>
          <w:rFonts w:ascii="Verdana" w:hAnsi="Verdana" w:cs="Calibri"/>
          <w:shd w:val="clear" w:color="auto" w:fill="FFFFFF"/>
          <w:lang w:val="en-US"/>
        </w:rPr>
        <w:tab/>
        <w:t xml:space="preserve">(b) </w:t>
      </w:r>
      <w:r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Matches shall be completed on the same day as commenced. If this is not possible due to circumstances beyond the control of either team e.g. power failure, then the match shall be deemed not to have started and shall have to be replayed</w:t>
      </w:r>
      <w:r w:rsidR="009C2A5D" w:rsidRPr="002B7083">
        <w:rPr>
          <w:rFonts w:ascii="Verdana" w:hAnsi="Verdana" w:cs="Calibri"/>
          <w:shd w:val="clear" w:color="auto" w:fill="FFFFFF"/>
          <w:lang w:val="en-US"/>
        </w:rPr>
        <w:t xml:space="preserve">. </w:t>
      </w:r>
    </w:p>
    <w:p w14:paraId="6CD8345D" w14:textId="77777777" w:rsidR="00336861" w:rsidRPr="00336861" w:rsidRDefault="00336861" w:rsidP="003128CD">
      <w:pPr>
        <w:pStyle w:val="NormalWeb"/>
        <w:tabs>
          <w:tab w:val="left" w:pos="567"/>
        </w:tabs>
        <w:spacing w:before="0" w:beforeAutospacing="0" w:after="0" w:afterAutospacing="0"/>
        <w:ind w:left="1134" w:hanging="1134"/>
        <w:rPr>
          <w:rFonts w:ascii="Verdana" w:hAnsi="Verdana" w:cs="Calibri"/>
          <w:shd w:val="clear" w:color="auto" w:fill="FFFFFF"/>
          <w:lang w:val="en-US"/>
        </w:rPr>
      </w:pPr>
      <w:r>
        <w:rPr>
          <w:rFonts w:ascii="Verdana" w:hAnsi="Verdana" w:cs="Calibri"/>
          <w:shd w:val="clear" w:color="auto" w:fill="FFFFFF"/>
          <w:lang w:val="en-US"/>
        </w:rPr>
        <w:tab/>
        <w:t>(c</w:t>
      </w:r>
      <w:r w:rsidRPr="00336861">
        <w:rPr>
          <w:rFonts w:ascii="Verdana" w:hAnsi="Verdana" w:cs="Calibri"/>
          <w:shd w:val="clear" w:color="auto" w:fill="FFFFFF"/>
          <w:lang w:val="en-US"/>
        </w:rPr>
        <w:t xml:space="preserve">) </w:t>
      </w:r>
      <w:r w:rsidRPr="00336861">
        <w:rPr>
          <w:rFonts w:ascii="Verdana" w:hAnsi="Verdana" w:cs="Calibri"/>
          <w:shd w:val="clear" w:color="auto" w:fill="FFFFFF"/>
          <w:lang w:val="en-US"/>
        </w:rPr>
        <w:tab/>
        <w:t>The home night of each team will be published in this handbook which will be on the Plymouth and District Table Tennis Club website, individual clubs wishing to change the Home night of any of their teams may apply to the Match Secretary for permission. If granted the club requesting the change, must inform all interested parties including the Website Manager and those teams likely to be affected.</w:t>
      </w:r>
    </w:p>
    <w:p w14:paraId="6CD8345E" w14:textId="77777777" w:rsidR="003128CD" w:rsidRPr="002B7083" w:rsidRDefault="003128CD" w:rsidP="003128CD">
      <w:pPr>
        <w:pStyle w:val="NormalWeb"/>
        <w:tabs>
          <w:tab w:val="left" w:pos="567"/>
        </w:tabs>
        <w:spacing w:before="0" w:beforeAutospacing="0" w:after="0" w:afterAutospacing="0"/>
        <w:ind w:left="1134" w:hanging="1134"/>
        <w:rPr>
          <w:rFonts w:ascii="Verdana" w:hAnsi="Verdana" w:cs="Calibri"/>
          <w:shd w:val="clear" w:color="auto" w:fill="FFFFFF"/>
          <w:lang w:val="en-US"/>
        </w:rPr>
      </w:pPr>
    </w:p>
    <w:p w14:paraId="6CD8345F" w14:textId="77777777" w:rsidR="00FC3A07" w:rsidRDefault="00FC3A07">
      <w:pPr>
        <w:rPr>
          <w:rFonts w:ascii="Verdana" w:hAnsi="Verdana" w:cs="Calibri"/>
          <w:b/>
          <w:bCs/>
          <w:shd w:val="clear" w:color="auto" w:fill="FFFFFF"/>
          <w:lang w:val="en-US" w:eastAsia="en-GB"/>
        </w:rPr>
      </w:pPr>
      <w:r>
        <w:rPr>
          <w:rFonts w:ascii="Verdana" w:hAnsi="Verdana" w:cs="Calibri"/>
          <w:b/>
          <w:bCs/>
          <w:shd w:val="clear" w:color="auto" w:fill="FFFFFF"/>
          <w:lang w:val="en-US"/>
        </w:rPr>
        <w:br w:type="page"/>
      </w:r>
    </w:p>
    <w:p w14:paraId="6CD83460" w14:textId="77777777" w:rsidR="00FC3A07" w:rsidRPr="002B7083" w:rsidRDefault="00FC3A07" w:rsidP="00FC3A07">
      <w:pPr>
        <w:pStyle w:val="NormalWeb"/>
        <w:tabs>
          <w:tab w:val="left" w:pos="567"/>
        </w:tabs>
        <w:spacing w:before="0" w:beforeAutospacing="0" w:after="0" w:afterAutospacing="0"/>
        <w:rPr>
          <w:rFonts w:ascii="Verdana" w:hAnsi="Verdana" w:cs="Calibri"/>
          <w:lang w:val="en-US"/>
        </w:rPr>
      </w:pPr>
      <w:r>
        <w:rPr>
          <w:rFonts w:ascii="Verdana" w:hAnsi="Verdana" w:cs="Calibri"/>
          <w:b/>
          <w:bCs/>
          <w:shd w:val="clear" w:color="auto" w:fill="FFFFFF"/>
          <w:lang w:val="en-US"/>
        </w:rPr>
        <w:lastRenderedPageBreak/>
        <w:t>8</w:t>
      </w:r>
      <w:r w:rsidRPr="002B7083">
        <w:rPr>
          <w:rFonts w:ascii="Verdana" w:hAnsi="Verdana" w:cs="Calibri"/>
          <w:b/>
          <w:bCs/>
          <w:shd w:val="clear" w:color="auto" w:fill="FFFFFF"/>
          <w:lang w:val="en-US"/>
        </w:rPr>
        <w:t xml:space="preserve">. </w:t>
      </w:r>
      <w:r w:rsidRPr="002B7083">
        <w:rPr>
          <w:rFonts w:ascii="Verdana" w:hAnsi="Verdana" w:cs="Calibri"/>
          <w:b/>
          <w:bCs/>
          <w:shd w:val="clear" w:color="auto" w:fill="FFFFFF"/>
          <w:lang w:val="en-US"/>
        </w:rPr>
        <w:tab/>
        <w:t>PROTESTS AND APPEALS.</w:t>
      </w:r>
    </w:p>
    <w:p w14:paraId="6CD83461" w14:textId="77777777" w:rsidR="00FC3A07" w:rsidRPr="002B7083" w:rsidRDefault="00FC3A07" w:rsidP="00FC3A07">
      <w:pPr>
        <w:pStyle w:val="NormalWeb"/>
        <w:spacing w:before="0" w:beforeAutospacing="0" w:after="0" w:afterAutospacing="0"/>
        <w:ind w:left="567" w:hanging="567"/>
        <w:rPr>
          <w:rFonts w:ascii="Verdana" w:hAnsi="Verdana" w:cs="Calibri"/>
          <w:lang w:val="en-US"/>
        </w:rPr>
      </w:pPr>
      <w:r w:rsidRPr="002B7083">
        <w:rPr>
          <w:rFonts w:ascii="Verdana" w:hAnsi="Verdana" w:cs="Calibri"/>
          <w:shd w:val="clear" w:color="auto" w:fill="FFFFFF"/>
          <w:lang w:val="en-US"/>
        </w:rPr>
        <w:tab/>
        <w:t>All protests and appeals must be forwarded to the Match Secretary within 14 days of the match or within 7 days of any decision being announced by the Match Secretary.</w:t>
      </w:r>
    </w:p>
    <w:p w14:paraId="6CD83462" w14:textId="77777777" w:rsidR="00FC3A07" w:rsidRPr="002B7083" w:rsidRDefault="00FC3A07" w:rsidP="00FC3A07">
      <w:pPr>
        <w:pStyle w:val="NormalWeb"/>
        <w:spacing w:before="0" w:beforeAutospacing="0" w:after="0" w:afterAutospacing="0"/>
        <w:rPr>
          <w:rFonts w:ascii="Verdana" w:hAnsi="Verdana" w:cs="Calibri"/>
          <w:sz w:val="22"/>
          <w:szCs w:val="22"/>
        </w:rPr>
      </w:pPr>
      <w:r w:rsidRPr="002B7083">
        <w:rPr>
          <w:rFonts w:ascii="Verdana" w:hAnsi="Verdana" w:cs="Calibri"/>
          <w:sz w:val="22"/>
          <w:szCs w:val="22"/>
        </w:rPr>
        <w:t> </w:t>
      </w:r>
    </w:p>
    <w:p w14:paraId="6CD83463" w14:textId="77777777" w:rsidR="00BC2D18" w:rsidRPr="002B7083" w:rsidRDefault="002E3A97" w:rsidP="003128CD">
      <w:pPr>
        <w:pStyle w:val="NormalWeb"/>
        <w:tabs>
          <w:tab w:val="left" w:pos="567"/>
        </w:tabs>
        <w:spacing w:before="0" w:beforeAutospacing="0" w:after="0" w:afterAutospacing="0"/>
        <w:rPr>
          <w:rFonts w:ascii="Verdana" w:hAnsi="Verdana" w:cs="Calibri"/>
          <w:lang w:val="en-US"/>
        </w:rPr>
      </w:pPr>
      <w:r w:rsidRPr="002B7083">
        <w:rPr>
          <w:rFonts w:ascii="Verdana" w:hAnsi="Verdana" w:cs="Calibri"/>
          <w:b/>
          <w:bCs/>
          <w:shd w:val="clear" w:color="auto" w:fill="FFFFFF"/>
          <w:lang w:val="en-US"/>
        </w:rPr>
        <w:t>9</w:t>
      </w:r>
      <w:r w:rsidR="00BC2D18" w:rsidRPr="002B7083">
        <w:rPr>
          <w:rFonts w:ascii="Verdana" w:hAnsi="Verdana" w:cs="Calibri"/>
          <w:b/>
          <w:bCs/>
          <w:shd w:val="clear" w:color="auto" w:fill="FFFFFF"/>
          <w:lang w:val="en-US"/>
        </w:rPr>
        <w:t xml:space="preserve">. </w:t>
      </w:r>
      <w:r w:rsidR="003128CD" w:rsidRPr="002B7083">
        <w:rPr>
          <w:rFonts w:ascii="Verdana" w:hAnsi="Verdana" w:cs="Calibri"/>
          <w:b/>
          <w:bCs/>
          <w:shd w:val="clear" w:color="auto" w:fill="FFFFFF"/>
          <w:lang w:val="en-US"/>
        </w:rPr>
        <w:tab/>
      </w:r>
      <w:r w:rsidR="00BC2D18" w:rsidRPr="002B7083">
        <w:rPr>
          <w:rFonts w:ascii="Verdana" w:hAnsi="Verdana" w:cs="Calibri"/>
          <w:b/>
          <w:bCs/>
          <w:shd w:val="clear" w:color="auto" w:fill="FFFFFF"/>
          <w:lang w:val="en-US"/>
        </w:rPr>
        <w:t>MATCH EQUIPMENT.</w:t>
      </w:r>
    </w:p>
    <w:p w14:paraId="6CD83464" w14:textId="77777777" w:rsidR="00BC2D18" w:rsidRPr="002B7083" w:rsidRDefault="003128CD" w:rsidP="003128CD">
      <w:pPr>
        <w:pStyle w:val="NormalWeb"/>
        <w:tabs>
          <w:tab w:val="left" w:pos="567"/>
        </w:tabs>
        <w:spacing w:before="0" w:beforeAutospacing="0" w:after="0" w:afterAutospacing="0"/>
        <w:ind w:left="1134" w:hanging="1134"/>
        <w:rPr>
          <w:rFonts w:ascii="Verdana" w:hAnsi="Verdana" w:cs="Calibri"/>
          <w:lang w:val="en-US"/>
        </w:rPr>
      </w:pPr>
      <w:r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 xml:space="preserve">(a) </w:t>
      </w:r>
      <w:r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 xml:space="preserve">Match Ball: All matches shall be played with a 3 Star ITTF approved white or orange plastic </w:t>
      </w:r>
      <w:r w:rsidR="00BC2D18" w:rsidRPr="00A45DF1">
        <w:rPr>
          <w:rFonts w:ascii="Verdana" w:hAnsi="Verdana" w:cs="Calibri"/>
          <w:shd w:val="clear" w:color="auto" w:fill="FFFFFF"/>
          <w:lang w:val="en-US"/>
        </w:rPr>
        <w:t>ball</w:t>
      </w:r>
      <w:r w:rsidR="00F14A0D" w:rsidRPr="00A45DF1">
        <w:rPr>
          <w:rFonts w:ascii="Verdana" w:hAnsi="Verdana" w:cs="Calibri"/>
          <w:shd w:val="clear" w:color="auto" w:fill="FFFFFF"/>
          <w:lang w:val="en-US"/>
        </w:rPr>
        <w:t xml:space="preserve"> or other balls as approved by the Match Secretary</w:t>
      </w:r>
      <w:r w:rsidR="00BC2D18" w:rsidRPr="00A45DF1">
        <w:rPr>
          <w:rFonts w:ascii="Verdana" w:hAnsi="Verdana" w:cs="Calibri"/>
          <w:shd w:val="clear" w:color="auto" w:fill="FFFFFF"/>
          <w:lang w:val="en-US"/>
        </w:rPr>
        <w:t>.</w:t>
      </w:r>
    </w:p>
    <w:p w14:paraId="6CD83465" w14:textId="77777777" w:rsidR="00BC2D18" w:rsidRDefault="003128CD" w:rsidP="003128CD">
      <w:pPr>
        <w:pStyle w:val="NormalWeb"/>
        <w:tabs>
          <w:tab w:val="left" w:pos="567"/>
        </w:tabs>
        <w:spacing w:before="0" w:beforeAutospacing="0" w:after="0" w:afterAutospacing="0"/>
        <w:ind w:left="1134" w:hanging="1134"/>
        <w:rPr>
          <w:rFonts w:ascii="Verdana" w:hAnsi="Verdana" w:cs="Calibri"/>
          <w:shd w:val="clear" w:color="auto" w:fill="FFFFFF"/>
          <w:lang w:val="en-US"/>
        </w:rPr>
      </w:pPr>
      <w:r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 xml:space="preserve">(b) </w:t>
      </w:r>
      <w:r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The Racket: The racket used must be authorised by the ITTF and without modification. The racket shall not be replaced during an individual match unless it is accidently damaged so badly that it cannot be used; if this happens the damaged racket shall be replaced immediately by another which the pl</w:t>
      </w:r>
      <w:r w:rsidR="005F6434" w:rsidRPr="002B7083">
        <w:rPr>
          <w:rFonts w:ascii="Verdana" w:hAnsi="Verdana" w:cs="Calibri"/>
          <w:shd w:val="clear" w:color="auto" w:fill="FFFFFF"/>
          <w:lang w:val="en-US"/>
        </w:rPr>
        <w:t>ayer has brought with them</w:t>
      </w:r>
      <w:r w:rsidR="00BC2D18" w:rsidRPr="002B7083">
        <w:rPr>
          <w:rFonts w:ascii="Verdana" w:hAnsi="Verdana" w:cs="Calibri"/>
          <w:shd w:val="clear" w:color="auto" w:fill="FFFFFF"/>
          <w:lang w:val="en-US"/>
        </w:rPr>
        <w:t xml:space="preserve"> to the playing area or o</w:t>
      </w:r>
      <w:r w:rsidR="005F6434" w:rsidRPr="002B7083">
        <w:rPr>
          <w:rFonts w:ascii="Verdana" w:hAnsi="Verdana" w:cs="Calibri"/>
          <w:shd w:val="clear" w:color="auto" w:fill="FFFFFF"/>
          <w:lang w:val="en-US"/>
        </w:rPr>
        <w:t>ne which is handed to them</w:t>
      </w:r>
      <w:r w:rsidR="00BC2D18" w:rsidRPr="002B7083">
        <w:rPr>
          <w:rFonts w:ascii="Verdana" w:hAnsi="Verdana" w:cs="Calibri"/>
          <w:shd w:val="clear" w:color="auto" w:fill="FFFFFF"/>
          <w:lang w:val="en-US"/>
        </w:rPr>
        <w:t xml:space="preserve"> in the playing area. Unless otherwise authorised by the umpire, players shall leave their rackets</w:t>
      </w:r>
      <w:r w:rsidR="005C6B13">
        <w:rPr>
          <w:rFonts w:ascii="Verdana" w:hAnsi="Verdana" w:cs="Calibri"/>
          <w:shd w:val="clear" w:color="auto" w:fill="FFFFFF"/>
          <w:lang w:val="en-US"/>
        </w:rPr>
        <w:t xml:space="preserve"> on the table during intervals, </w:t>
      </w:r>
      <w:r w:rsidR="00BC2D18" w:rsidRPr="002B7083">
        <w:rPr>
          <w:rFonts w:ascii="Verdana" w:hAnsi="Verdana" w:cs="Calibri"/>
          <w:shd w:val="clear" w:color="auto" w:fill="FFFFFF"/>
          <w:lang w:val="en-US"/>
        </w:rPr>
        <w:t>but if the racket is strapped to the hand, the umpire shall allow</w:t>
      </w:r>
      <w:r w:rsidR="005F6434" w:rsidRPr="002B7083">
        <w:rPr>
          <w:rFonts w:ascii="Verdana" w:hAnsi="Verdana" w:cs="Calibri"/>
          <w:shd w:val="clear" w:color="auto" w:fill="FFFFFF"/>
          <w:lang w:val="en-US"/>
        </w:rPr>
        <w:t xml:space="preserve"> the player to retain their</w:t>
      </w:r>
      <w:r w:rsidR="00BC2D18" w:rsidRPr="002B7083">
        <w:rPr>
          <w:rFonts w:ascii="Verdana" w:hAnsi="Verdana" w:cs="Calibri"/>
          <w:shd w:val="clear" w:color="auto" w:fill="FFFFFF"/>
          <w:lang w:val="en-US"/>
        </w:rPr>
        <w:t xml:space="preserve"> racket strapped to the hand during intervals.</w:t>
      </w:r>
    </w:p>
    <w:p w14:paraId="6CD83466" w14:textId="77777777" w:rsidR="00905C55" w:rsidRPr="002B7083" w:rsidRDefault="00905C55" w:rsidP="003128CD">
      <w:pPr>
        <w:pStyle w:val="NormalWeb"/>
        <w:tabs>
          <w:tab w:val="left" w:pos="567"/>
        </w:tabs>
        <w:spacing w:before="0" w:beforeAutospacing="0" w:after="0" w:afterAutospacing="0"/>
        <w:ind w:left="1134" w:hanging="1134"/>
        <w:rPr>
          <w:rFonts w:ascii="Verdana" w:hAnsi="Verdana" w:cs="Calibri"/>
          <w:lang w:val="en-US"/>
        </w:rPr>
      </w:pPr>
      <w:r>
        <w:rPr>
          <w:rFonts w:ascii="Verdana" w:hAnsi="Verdana" w:cs="Calibri"/>
          <w:shd w:val="clear" w:color="auto" w:fill="FFFFFF"/>
          <w:lang w:val="en-US"/>
        </w:rPr>
        <w:tab/>
        <w:t>(c)</w:t>
      </w:r>
      <w:r>
        <w:rPr>
          <w:rFonts w:ascii="Verdana" w:hAnsi="Verdana" w:cs="Calibri"/>
          <w:shd w:val="clear" w:color="auto" w:fill="FFFFFF"/>
          <w:lang w:val="en-US"/>
        </w:rPr>
        <w:tab/>
      </w:r>
      <w:r w:rsidR="00F3653D">
        <w:rPr>
          <w:rFonts w:ascii="Verdana" w:hAnsi="Verdana" w:cs="Calibri"/>
          <w:shd w:val="clear" w:color="auto" w:fill="FFFFFF"/>
          <w:lang w:val="en-US"/>
        </w:rPr>
        <w:t xml:space="preserve">Lighting:  </w:t>
      </w:r>
      <w:r>
        <w:rPr>
          <w:rFonts w:ascii="Verdana" w:hAnsi="Verdana" w:cs="Calibri"/>
          <w:shd w:val="clear" w:color="auto" w:fill="FFFFFF"/>
          <w:lang w:val="en-US"/>
        </w:rPr>
        <w:t>Where possible lighting should be in accordance with TTE recommendations, Club’s not able to comply with these recommendations must apply in writing to the Executive Committee for exemption before the commencement of the season</w:t>
      </w:r>
    </w:p>
    <w:p w14:paraId="6CD83467" w14:textId="77777777" w:rsidR="00BC2D18" w:rsidRPr="002B7083" w:rsidRDefault="00BC2D18" w:rsidP="00BC2D18">
      <w:pPr>
        <w:pStyle w:val="NormalWeb"/>
        <w:spacing w:before="0" w:beforeAutospacing="0" w:after="0" w:afterAutospacing="0"/>
        <w:rPr>
          <w:rFonts w:ascii="Verdana" w:hAnsi="Verdana" w:cs="Calibri"/>
          <w:sz w:val="22"/>
          <w:szCs w:val="22"/>
        </w:rPr>
      </w:pPr>
      <w:r w:rsidRPr="002B7083">
        <w:rPr>
          <w:rFonts w:ascii="Verdana" w:hAnsi="Verdana" w:cs="Calibri"/>
          <w:sz w:val="22"/>
          <w:szCs w:val="22"/>
        </w:rPr>
        <w:t> </w:t>
      </w:r>
    </w:p>
    <w:p w14:paraId="6CD83468" w14:textId="77777777" w:rsidR="00BC2D18" w:rsidRPr="002B7083" w:rsidRDefault="00BC2D18" w:rsidP="000C1DD2">
      <w:pPr>
        <w:pStyle w:val="NormalWeb"/>
        <w:spacing w:before="0" w:beforeAutospacing="0" w:after="0" w:afterAutospacing="0"/>
        <w:ind w:left="567" w:hanging="567"/>
        <w:rPr>
          <w:rFonts w:ascii="Verdana" w:hAnsi="Verdana" w:cs="Calibri"/>
          <w:lang w:val="en-US"/>
        </w:rPr>
      </w:pPr>
      <w:r w:rsidRPr="002B7083">
        <w:rPr>
          <w:rFonts w:ascii="Verdana" w:hAnsi="Verdana" w:cs="Calibri"/>
          <w:b/>
          <w:bCs/>
          <w:shd w:val="clear" w:color="auto" w:fill="FFFFFF"/>
          <w:lang w:val="en-US"/>
        </w:rPr>
        <w:t>1</w:t>
      </w:r>
      <w:r w:rsidR="002E3A97" w:rsidRPr="002B7083">
        <w:rPr>
          <w:rFonts w:ascii="Verdana" w:hAnsi="Verdana" w:cs="Calibri"/>
          <w:b/>
          <w:bCs/>
          <w:shd w:val="clear" w:color="auto" w:fill="FFFFFF"/>
          <w:lang w:val="en-US"/>
        </w:rPr>
        <w:t>0</w:t>
      </w:r>
      <w:r w:rsidRPr="002B7083">
        <w:rPr>
          <w:rFonts w:ascii="Verdana" w:hAnsi="Verdana" w:cs="Calibri"/>
          <w:b/>
          <w:bCs/>
          <w:shd w:val="clear" w:color="auto" w:fill="FFFFFF"/>
          <w:lang w:val="en-US"/>
        </w:rPr>
        <w:t xml:space="preserve">. </w:t>
      </w:r>
      <w:r w:rsidR="000C1DD2" w:rsidRPr="002B7083">
        <w:rPr>
          <w:rFonts w:ascii="Verdana" w:hAnsi="Verdana" w:cs="Calibri"/>
          <w:b/>
          <w:bCs/>
          <w:shd w:val="clear" w:color="auto" w:fill="FFFFFF"/>
          <w:lang w:val="en-US"/>
        </w:rPr>
        <w:tab/>
      </w:r>
      <w:r w:rsidRPr="002B7083">
        <w:rPr>
          <w:rFonts w:ascii="Verdana" w:hAnsi="Verdana" w:cs="Calibri"/>
          <w:b/>
          <w:bCs/>
          <w:shd w:val="clear" w:color="auto" w:fill="FFFFFF"/>
          <w:lang w:val="en-US"/>
        </w:rPr>
        <w:t xml:space="preserve">FEES </w:t>
      </w:r>
    </w:p>
    <w:p w14:paraId="6CD83469" w14:textId="77777777" w:rsidR="00BC2D18" w:rsidRPr="002B7083" w:rsidRDefault="000C1DD2" w:rsidP="000C1DD2">
      <w:pPr>
        <w:pStyle w:val="NormalWeb"/>
        <w:tabs>
          <w:tab w:val="left" w:pos="567"/>
        </w:tabs>
        <w:spacing w:before="0" w:beforeAutospacing="0" w:after="0" w:afterAutospacing="0"/>
        <w:ind w:left="1134" w:hanging="1134"/>
        <w:rPr>
          <w:rFonts w:ascii="Verdana" w:hAnsi="Verdana" w:cs="Calibri"/>
        </w:rPr>
      </w:pPr>
      <w:r w:rsidRPr="002B7083">
        <w:rPr>
          <w:rFonts w:ascii="Verdana" w:hAnsi="Verdana" w:cs="Calibri"/>
          <w:shd w:val="clear" w:color="auto" w:fill="FFFFFF"/>
          <w:lang w:val="en-US"/>
        </w:rPr>
        <w:t xml:space="preserve"> </w:t>
      </w:r>
      <w:r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w:t>
      </w:r>
      <w:r w:rsidRPr="002B7083">
        <w:rPr>
          <w:rFonts w:ascii="Verdana" w:hAnsi="Verdana" w:cs="Calibri"/>
          <w:shd w:val="clear" w:color="auto" w:fill="FFFFFF"/>
        </w:rPr>
        <w:t>a</w:t>
      </w:r>
      <w:r w:rsidR="00BC2D18" w:rsidRPr="002B7083">
        <w:rPr>
          <w:rFonts w:ascii="Verdana" w:hAnsi="Verdana" w:cs="Calibri"/>
          <w:shd w:val="clear" w:color="auto" w:fill="FFFFFF"/>
          <w:lang w:val="en-US"/>
        </w:rPr>
        <w:t>)</w:t>
      </w:r>
      <w:r w:rsidR="00BC2D18" w:rsidRPr="002B7083">
        <w:rPr>
          <w:rFonts w:ascii="Verdana" w:hAnsi="Verdana" w:cs="Calibri"/>
          <w:shd w:val="clear" w:color="auto" w:fill="FFFFFF"/>
        </w:rPr>
        <w:t xml:space="preserve"> </w:t>
      </w:r>
      <w:r w:rsidRPr="002B7083">
        <w:rPr>
          <w:rFonts w:ascii="Verdana" w:hAnsi="Verdana" w:cs="Calibri"/>
          <w:shd w:val="clear" w:color="auto" w:fill="FFFFFF"/>
        </w:rPr>
        <w:tab/>
      </w:r>
      <w:r w:rsidR="00BC2D18" w:rsidRPr="002B7083">
        <w:rPr>
          <w:rFonts w:ascii="Verdana" w:hAnsi="Verdana" w:cs="Calibri"/>
          <w:shd w:val="clear" w:color="auto" w:fill="FFFFFF"/>
          <w:lang w:val="en-US"/>
        </w:rPr>
        <w:t xml:space="preserve">The team fee shall be £60 per team of which a deposit of £15 must accompany any application to join the League Championships. This deposit is not refundable should a team withdraw after submitting its application. </w:t>
      </w:r>
    </w:p>
    <w:p w14:paraId="6CD8346A" w14:textId="77777777" w:rsidR="00BC2D18" w:rsidRPr="002B7083" w:rsidRDefault="000C1DD2" w:rsidP="000C1DD2">
      <w:pPr>
        <w:pStyle w:val="NormalWeb"/>
        <w:tabs>
          <w:tab w:val="left" w:pos="567"/>
        </w:tabs>
        <w:spacing w:before="0" w:beforeAutospacing="0" w:after="0" w:afterAutospacing="0"/>
        <w:ind w:left="1134" w:hanging="1134"/>
        <w:rPr>
          <w:rFonts w:ascii="Verdana" w:hAnsi="Verdana" w:cs="Calibri"/>
        </w:rPr>
      </w:pPr>
      <w:r w:rsidRPr="002B7083">
        <w:rPr>
          <w:rFonts w:ascii="Verdana" w:hAnsi="Verdana" w:cs="Calibri"/>
          <w:shd w:val="clear" w:color="auto" w:fill="FFFFFF"/>
          <w:lang w:val="en-US"/>
        </w:rPr>
        <w:t xml:space="preserve"> </w:t>
      </w:r>
      <w:r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w:t>
      </w:r>
      <w:r w:rsidRPr="002B7083">
        <w:rPr>
          <w:rFonts w:ascii="Verdana" w:hAnsi="Verdana" w:cs="Calibri"/>
          <w:shd w:val="clear" w:color="auto" w:fill="FFFFFF"/>
          <w:lang w:val="en-US"/>
        </w:rPr>
        <w:t>b</w:t>
      </w:r>
      <w:r w:rsidR="00BC2D18" w:rsidRPr="002B7083">
        <w:rPr>
          <w:rFonts w:ascii="Verdana" w:hAnsi="Verdana" w:cs="Calibri"/>
          <w:shd w:val="clear" w:color="auto" w:fill="FFFFFF"/>
          <w:lang w:val="en-US"/>
        </w:rPr>
        <w:t>)</w:t>
      </w:r>
      <w:r w:rsidR="00BC2D18" w:rsidRPr="002B7083">
        <w:rPr>
          <w:rFonts w:ascii="Verdana" w:hAnsi="Verdana" w:cs="Calibri"/>
          <w:shd w:val="clear" w:color="auto" w:fill="FFFFFF"/>
        </w:rPr>
        <w:t xml:space="preserve"> </w:t>
      </w:r>
      <w:r w:rsidRPr="002B7083">
        <w:rPr>
          <w:rFonts w:ascii="Verdana" w:hAnsi="Verdana" w:cs="Calibri"/>
          <w:shd w:val="clear" w:color="auto" w:fill="FFFFFF"/>
        </w:rPr>
        <w:tab/>
      </w:r>
      <w:r w:rsidR="00BC2D18" w:rsidRPr="002B7083">
        <w:rPr>
          <w:rFonts w:ascii="Verdana" w:hAnsi="Verdana" w:cs="Calibri"/>
          <w:shd w:val="clear" w:color="auto" w:fill="FFFFFF"/>
          <w:lang w:val="en-US"/>
        </w:rPr>
        <w:t>The cost for a team to hire a table for their home l</w:t>
      </w:r>
      <w:r w:rsidR="0034564A" w:rsidRPr="002B7083">
        <w:rPr>
          <w:rFonts w:ascii="Verdana" w:hAnsi="Verdana" w:cs="Calibri"/>
          <w:shd w:val="clear" w:color="auto" w:fill="FFFFFF"/>
          <w:lang w:val="en-US"/>
        </w:rPr>
        <w:t>eague matches at HQ shall be £50</w:t>
      </w:r>
      <w:r w:rsidR="00A7291D" w:rsidRPr="002B7083">
        <w:rPr>
          <w:rFonts w:ascii="Verdana" w:hAnsi="Verdana" w:cs="Calibri"/>
          <w:shd w:val="clear" w:color="auto" w:fill="FFFFFF"/>
          <w:lang w:val="en-US"/>
        </w:rPr>
        <w:t xml:space="preserve"> </w:t>
      </w:r>
      <w:r w:rsidR="00BC2D18" w:rsidRPr="002B7083">
        <w:rPr>
          <w:rFonts w:ascii="Verdana" w:hAnsi="Verdana" w:cs="Calibri"/>
          <w:shd w:val="clear" w:color="auto" w:fill="FFFFFF"/>
          <w:lang w:val="en-US"/>
        </w:rPr>
        <w:t xml:space="preserve">for the season, the cost for a team to hire a table at HQ for 1 league match shall be £7.50 </w:t>
      </w:r>
    </w:p>
    <w:p w14:paraId="6CD8346B" w14:textId="77777777" w:rsidR="00BC2D18" w:rsidRPr="002B7083" w:rsidRDefault="000C1DD2" w:rsidP="000C1DD2">
      <w:pPr>
        <w:pStyle w:val="NormalWeb"/>
        <w:tabs>
          <w:tab w:val="left" w:pos="567"/>
        </w:tabs>
        <w:spacing w:before="0" w:beforeAutospacing="0" w:after="0" w:afterAutospacing="0"/>
        <w:ind w:left="1134" w:hanging="1134"/>
        <w:rPr>
          <w:rFonts w:ascii="Verdana" w:hAnsi="Verdana" w:cs="Calibri"/>
          <w:lang w:val="en-US"/>
        </w:rPr>
      </w:pPr>
      <w:r w:rsidRPr="002B7083">
        <w:rPr>
          <w:rFonts w:ascii="Verdana" w:hAnsi="Verdana" w:cs="Calibri"/>
          <w:shd w:val="clear" w:color="auto" w:fill="FFFFFF"/>
          <w:lang w:val="en-US"/>
        </w:rPr>
        <w:tab/>
        <w:t xml:space="preserve">(d)  </w:t>
      </w:r>
      <w:r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 xml:space="preserve">Any individual club registered with TTE as a Premier Club will be given the option to pay their members own individual TTE affiliation fees direct to TTE. Each Premier Club is to provide a list of their players who are directly affiliated. Failure to affiliate to TTE will mean non registered players from that club being unable to play in the Plymouth </w:t>
      </w:r>
      <w:r w:rsidRPr="002B7083">
        <w:rPr>
          <w:rFonts w:ascii="Verdana" w:hAnsi="Verdana" w:cs="Calibri"/>
          <w:shd w:val="clear" w:color="auto" w:fill="FFFFFF"/>
          <w:lang w:val="en-US"/>
        </w:rPr>
        <w:t xml:space="preserve">Table Tennis </w:t>
      </w:r>
      <w:r w:rsidR="00BC2D18" w:rsidRPr="002B7083">
        <w:rPr>
          <w:rFonts w:ascii="Verdana" w:hAnsi="Verdana" w:cs="Calibri"/>
          <w:shd w:val="clear" w:color="auto" w:fill="FFFFFF"/>
          <w:lang w:val="en-US"/>
        </w:rPr>
        <w:t>League</w:t>
      </w:r>
      <w:r w:rsidRPr="002B7083">
        <w:rPr>
          <w:rFonts w:ascii="Verdana" w:hAnsi="Verdana" w:cs="Calibri"/>
          <w:shd w:val="clear" w:color="auto" w:fill="FFFFFF"/>
          <w:lang w:val="en-US"/>
        </w:rPr>
        <w:t>.</w:t>
      </w:r>
      <w:r w:rsidR="00BC2D18" w:rsidRPr="002B7083">
        <w:rPr>
          <w:rFonts w:ascii="Verdana" w:hAnsi="Verdana" w:cs="Calibri"/>
          <w:shd w:val="clear" w:color="auto" w:fill="FFFFFF"/>
          <w:lang w:val="en-US"/>
        </w:rPr>
        <w:t xml:space="preserve"> </w:t>
      </w:r>
    </w:p>
    <w:p w14:paraId="6CD8346C" w14:textId="77777777" w:rsidR="00BC2D18" w:rsidRDefault="002E5F55" w:rsidP="000C1DD2">
      <w:pPr>
        <w:pStyle w:val="NormalWeb"/>
        <w:tabs>
          <w:tab w:val="left" w:pos="567"/>
        </w:tabs>
        <w:spacing w:before="0" w:beforeAutospacing="0" w:after="0" w:afterAutospacing="0"/>
        <w:ind w:left="1134" w:hanging="1134"/>
        <w:rPr>
          <w:rFonts w:ascii="Verdana" w:hAnsi="Verdana" w:cs="Calibri"/>
          <w:shd w:val="clear" w:color="auto" w:fill="FFFFFF"/>
          <w:lang w:val="en-US"/>
        </w:rPr>
      </w:pPr>
      <w:r w:rsidRPr="002B7083">
        <w:rPr>
          <w:rFonts w:ascii="Verdana" w:hAnsi="Verdana" w:cs="Calibri"/>
          <w:shd w:val="clear" w:color="auto" w:fill="FFFFFF"/>
          <w:lang w:val="en-US"/>
        </w:rPr>
        <w:t xml:space="preserve"> </w:t>
      </w:r>
      <w:r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 xml:space="preserve">(f) </w:t>
      </w:r>
      <w:r w:rsidRPr="002B7083">
        <w:rPr>
          <w:rFonts w:ascii="Verdana" w:hAnsi="Verdana" w:cs="Calibri"/>
          <w:shd w:val="clear" w:color="auto" w:fill="FFFFFF"/>
          <w:lang w:val="en-US"/>
        </w:rPr>
        <w:tab/>
      </w:r>
      <w:r w:rsidR="00BC2D18" w:rsidRPr="002B7083">
        <w:rPr>
          <w:rFonts w:ascii="Verdana" w:hAnsi="Verdana" w:cs="Calibri"/>
          <w:shd w:val="clear" w:color="auto" w:fill="FFFFFF"/>
          <w:lang w:val="en-US"/>
        </w:rPr>
        <w:t xml:space="preserve">A player registered for an individual club may, subject to the Match Secretary’s permission transfer to another club and shall pay a fee of £5 to the Plymouth and District Table Tennis Club. </w:t>
      </w:r>
    </w:p>
    <w:p w14:paraId="6CD8346D" w14:textId="77777777" w:rsidR="00CC1DB0" w:rsidRDefault="00CC1DB0" w:rsidP="000C1DD2">
      <w:pPr>
        <w:pStyle w:val="NormalWeb"/>
        <w:tabs>
          <w:tab w:val="left" w:pos="567"/>
        </w:tabs>
        <w:spacing w:before="0" w:beforeAutospacing="0" w:after="0" w:afterAutospacing="0"/>
        <w:ind w:left="1134" w:hanging="1134"/>
        <w:rPr>
          <w:rFonts w:ascii="Verdana" w:hAnsi="Verdana" w:cs="Calibri"/>
          <w:shd w:val="clear" w:color="auto" w:fill="FFFFFF"/>
          <w:lang w:val="en-US"/>
        </w:rPr>
      </w:pPr>
      <w:r>
        <w:rPr>
          <w:rFonts w:ascii="Verdana" w:hAnsi="Verdana" w:cs="Calibri"/>
          <w:shd w:val="clear" w:color="auto" w:fill="FFFFFF"/>
          <w:lang w:val="en-US"/>
        </w:rPr>
        <w:tab/>
        <w:t>(g)</w:t>
      </w:r>
      <w:r>
        <w:rPr>
          <w:rFonts w:ascii="Verdana" w:hAnsi="Verdana" w:cs="Calibri"/>
          <w:shd w:val="clear" w:color="auto" w:fill="FFFFFF"/>
          <w:lang w:val="en-US"/>
        </w:rPr>
        <w:tab/>
        <w:t xml:space="preserve">For TTE Fees see </w:t>
      </w:r>
      <w:r w:rsidR="00FC3A07">
        <w:rPr>
          <w:rFonts w:ascii="Verdana" w:hAnsi="Verdana" w:cs="Calibri"/>
          <w:shd w:val="clear" w:color="auto" w:fill="FFFFFF"/>
          <w:lang w:val="en-US"/>
        </w:rPr>
        <w:t>Page 4.</w:t>
      </w:r>
    </w:p>
    <w:p w14:paraId="6CD8346E" w14:textId="77777777" w:rsidR="00F3653D" w:rsidRDefault="00FC3A07" w:rsidP="00F14A0D">
      <w:pPr>
        <w:pStyle w:val="NormalWeb"/>
        <w:tabs>
          <w:tab w:val="left" w:pos="567"/>
        </w:tabs>
        <w:spacing w:before="0" w:beforeAutospacing="0" w:after="0" w:afterAutospacing="0"/>
        <w:ind w:left="1134" w:hanging="1134"/>
        <w:rPr>
          <w:rFonts w:ascii="Verdana" w:hAnsi="Verdana" w:cs="Calibri"/>
          <w:b/>
          <w:bCs/>
          <w:shd w:val="clear" w:color="auto" w:fill="FFFFFF"/>
          <w:lang w:val="en-US"/>
        </w:rPr>
      </w:pPr>
      <w:r>
        <w:rPr>
          <w:rFonts w:ascii="Verdana" w:hAnsi="Verdana" w:cs="Calibri"/>
          <w:shd w:val="clear" w:color="auto" w:fill="FFFFFF"/>
          <w:lang w:val="en-US"/>
        </w:rPr>
        <w:tab/>
        <w:t>(h)</w:t>
      </w:r>
      <w:r>
        <w:rPr>
          <w:rFonts w:ascii="Verdana" w:hAnsi="Verdana" w:cs="Calibri"/>
          <w:shd w:val="clear" w:color="auto" w:fill="FFFFFF"/>
          <w:lang w:val="en-US"/>
        </w:rPr>
        <w:tab/>
      </w:r>
      <w:r w:rsidR="00875D98" w:rsidRPr="00875D98">
        <w:rPr>
          <w:rFonts w:ascii="Verdana" w:hAnsi="Verdana" w:cs="Calibri"/>
          <w:shd w:val="clear" w:color="auto" w:fill="FFFFFF"/>
          <w:lang w:val="en-US"/>
        </w:rPr>
        <w:t xml:space="preserve">Individual registration fees shall be payable to the Treasurer not later than four weeks after the commencement of the League together with the balance outstanding of any team fees. Additional registrations made during the season shall be paid within four weeks immediately following the date of registration. It is understood that any increase in affiliation fees due to TTE or Devon County </w:t>
      </w:r>
      <w:r w:rsidR="00875D98">
        <w:rPr>
          <w:rFonts w:ascii="Verdana" w:hAnsi="Verdana" w:cs="Calibri"/>
          <w:shd w:val="clear" w:color="auto" w:fill="FFFFFF"/>
          <w:lang w:val="en-US"/>
        </w:rPr>
        <w:t>increasing their fees will</w:t>
      </w:r>
      <w:r w:rsidR="00875D98" w:rsidRPr="00875D98">
        <w:rPr>
          <w:rFonts w:ascii="Verdana" w:hAnsi="Verdana" w:cs="Calibri"/>
          <w:shd w:val="clear" w:color="auto" w:fill="FFFFFF"/>
          <w:lang w:val="en-US"/>
        </w:rPr>
        <w:t xml:space="preserve"> automatically be added to the current individual fee as and when the Plymouth and District Table Tennis Club is advised of any change.</w:t>
      </w:r>
      <w:r w:rsidR="00BC2D18" w:rsidRPr="002B7083">
        <w:rPr>
          <w:rFonts w:ascii="Verdana" w:hAnsi="Verdana" w:cs="Calibri"/>
        </w:rPr>
        <w:t> </w:t>
      </w:r>
      <w:r w:rsidR="00F3653D">
        <w:rPr>
          <w:rFonts w:ascii="Verdana" w:hAnsi="Verdana" w:cs="Calibri"/>
          <w:b/>
          <w:bCs/>
          <w:shd w:val="clear" w:color="auto" w:fill="FFFFFF"/>
          <w:lang w:val="en-US"/>
        </w:rPr>
        <w:br w:type="page"/>
      </w:r>
    </w:p>
    <w:p w14:paraId="6CD8346F" w14:textId="77777777" w:rsidR="004658FE" w:rsidRPr="004658FE" w:rsidRDefault="004658FE" w:rsidP="004658FE">
      <w:pPr>
        <w:pStyle w:val="NormalWeb"/>
        <w:tabs>
          <w:tab w:val="left" w:pos="567"/>
        </w:tabs>
        <w:spacing w:beforeAutospacing="0" w:afterAutospacing="0"/>
        <w:ind w:left="1134" w:hanging="1134"/>
        <w:rPr>
          <w:rFonts w:ascii="Verdana" w:hAnsi="Verdana" w:cs="Calibri"/>
          <w:b/>
          <w:bCs/>
          <w:shd w:val="clear" w:color="auto" w:fill="FFFFFF"/>
          <w:lang w:val="en-US"/>
        </w:rPr>
      </w:pPr>
      <w:r w:rsidRPr="004658FE">
        <w:rPr>
          <w:rFonts w:ascii="Verdana" w:hAnsi="Verdana" w:cs="Calibri"/>
          <w:b/>
          <w:bCs/>
          <w:shd w:val="clear" w:color="auto" w:fill="FFFFFF"/>
          <w:lang w:val="en-US"/>
        </w:rPr>
        <w:lastRenderedPageBreak/>
        <w:t>11. FORFEITS</w:t>
      </w:r>
    </w:p>
    <w:p w14:paraId="6CD83470" w14:textId="77777777" w:rsidR="004658FE" w:rsidRPr="004658FE" w:rsidRDefault="004658FE" w:rsidP="004658FE">
      <w:pPr>
        <w:pStyle w:val="NormalWeb"/>
        <w:tabs>
          <w:tab w:val="left" w:pos="567"/>
        </w:tabs>
        <w:spacing w:before="0" w:beforeAutospacing="0" w:after="0" w:afterAutospacing="0"/>
        <w:ind w:left="1134" w:hanging="1134"/>
        <w:rPr>
          <w:rFonts w:ascii="Verdana" w:hAnsi="Verdana" w:cs="Calibri"/>
          <w:lang w:val="en-US"/>
        </w:rPr>
      </w:pPr>
      <w:r w:rsidRPr="004658FE">
        <w:rPr>
          <w:rFonts w:ascii="Verdana" w:hAnsi="Verdana" w:cs="Calibri"/>
          <w:lang w:val="en-US"/>
        </w:rPr>
        <w:tab/>
        <w:t>(a)</w:t>
      </w:r>
      <w:r w:rsidRPr="004658FE">
        <w:rPr>
          <w:rFonts w:ascii="Verdana" w:hAnsi="Verdana" w:cs="Calibri"/>
          <w:lang w:val="en-US"/>
        </w:rPr>
        <w:tab/>
        <w:t xml:space="preserve">If an ineligible player participates in a match the procedure shall be as if the player had not put in an appearance. </w:t>
      </w:r>
    </w:p>
    <w:p w14:paraId="6CD83471" w14:textId="77777777" w:rsidR="004658FE" w:rsidRPr="004658FE" w:rsidRDefault="004658FE" w:rsidP="004F54DE">
      <w:pPr>
        <w:pStyle w:val="NormalWeb"/>
        <w:tabs>
          <w:tab w:val="left" w:pos="567"/>
        </w:tabs>
        <w:spacing w:before="0" w:beforeAutospacing="0" w:after="0" w:afterAutospacing="0"/>
        <w:ind w:left="1134" w:hanging="1134"/>
        <w:rPr>
          <w:rFonts w:ascii="Verdana" w:hAnsi="Verdana" w:cs="Calibri"/>
          <w:lang w:val="en-US"/>
        </w:rPr>
      </w:pPr>
      <w:r w:rsidRPr="004658FE">
        <w:rPr>
          <w:rFonts w:ascii="Verdana" w:hAnsi="Verdana" w:cs="Calibri"/>
          <w:lang w:val="en-US"/>
        </w:rPr>
        <w:tab/>
        <w:t>(b)</w:t>
      </w:r>
      <w:r w:rsidRPr="004658FE">
        <w:rPr>
          <w:rFonts w:ascii="Verdana" w:hAnsi="Verdana" w:cs="Calibri"/>
          <w:lang w:val="en-US"/>
        </w:rPr>
        <w:tab/>
        <w:t>If a singles player of a team fails to appear at a match or fails to complete their singles sets in a match (due to injury or illness during the match) their side forfeits the match points concerned, if two or more singles players of a team fail to appear the match shall be declared void and adjudicated upon by the Match Secretary. The team offended against shall be awarded its fair expectation of points, the team of</w:t>
      </w:r>
      <w:r w:rsidR="007D2529">
        <w:rPr>
          <w:rFonts w:ascii="Verdana" w:hAnsi="Verdana" w:cs="Calibri"/>
          <w:lang w:val="en-US"/>
        </w:rPr>
        <w:t>fending shall receive no points.</w:t>
      </w:r>
    </w:p>
    <w:p w14:paraId="6CD83472" w14:textId="77777777" w:rsidR="004658FE" w:rsidRPr="005A57B8" w:rsidRDefault="004658FE" w:rsidP="004658FE">
      <w:pPr>
        <w:pStyle w:val="NormalWeb"/>
        <w:tabs>
          <w:tab w:val="left" w:pos="567"/>
        </w:tabs>
        <w:spacing w:before="0" w:beforeAutospacing="0" w:after="0" w:afterAutospacing="0"/>
        <w:ind w:left="1134" w:hanging="1134"/>
        <w:rPr>
          <w:rFonts w:ascii="Verdana" w:hAnsi="Verdana" w:cs="Calibri"/>
          <w:lang w:val="en-US"/>
        </w:rPr>
      </w:pPr>
      <w:r w:rsidRPr="005A57B8">
        <w:rPr>
          <w:rFonts w:ascii="Verdana" w:hAnsi="Verdana" w:cs="Calibri"/>
          <w:lang w:val="en-US"/>
        </w:rPr>
        <w:tab/>
      </w:r>
      <w:r w:rsidR="005A57B8">
        <w:rPr>
          <w:rFonts w:ascii="Verdana" w:hAnsi="Verdana" w:cs="Calibri"/>
          <w:lang w:val="en-US"/>
        </w:rPr>
        <w:t>(c)</w:t>
      </w:r>
      <w:r w:rsidR="005A57B8">
        <w:rPr>
          <w:rFonts w:ascii="Verdana" w:hAnsi="Verdana" w:cs="Calibri"/>
          <w:lang w:val="en-US"/>
        </w:rPr>
        <w:tab/>
      </w:r>
      <w:r w:rsidRPr="00A45DF1">
        <w:rPr>
          <w:rFonts w:ascii="Verdana" w:hAnsi="Verdana" w:cs="Calibri"/>
          <w:lang w:val="en-US"/>
        </w:rPr>
        <w:t xml:space="preserve">The Executive Committee will decide on what action is </w:t>
      </w:r>
      <w:r w:rsidR="005A57B8" w:rsidRPr="00A45DF1">
        <w:rPr>
          <w:rFonts w:ascii="Verdana" w:hAnsi="Verdana" w:cs="Calibri"/>
          <w:lang w:val="en-US"/>
        </w:rPr>
        <w:t>to be taken</w:t>
      </w:r>
      <w:r w:rsidRPr="00A45DF1">
        <w:rPr>
          <w:rFonts w:ascii="Verdana" w:hAnsi="Verdana" w:cs="Calibri"/>
          <w:lang w:val="en-US"/>
        </w:rPr>
        <w:t xml:space="preserve"> should a Team/Player falsify a </w:t>
      </w:r>
      <w:r w:rsidR="005A57B8" w:rsidRPr="00A45DF1">
        <w:rPr>
          <w:rFonts w:ascii="Verdana" w:hAnsi="Verdana" w:cs="Calibri"/>
          <w:lang w:val="en-US"/>
        </w:rPr>
        <w:t>Match Result Card.</w:t>
      </w:r>
      <w:r w:rsidR="00F14A0D" w:rsidRPr="00A45DF1">
        <w:rPr>
          <w:rFonts w:ascii="Verdana" w:hAnsi="Verdana" w:cs="Calibri"/>
          <w:lang w:val="en-US"/>
        </w:rPr>
        <w:t xml:space="preserve">  </w:t>
      </w:r>
      <w:r w:rsidR="00043091" w:rsidRPr="00A45DF1">
        <w:rPr>
          <w:rFonts w:ascii="Verdana" w:hAnsi="Verdana" w:cs="Calibri"/>
          <w:lang w:val="en-US"/>
        </w:rPr>
        <w:t>The Executive Committee may, on advice</w:t>
      </w:r>
      <w:r w:rsidR="00F14A0D" w:rsidRPr="00A45DF1">
        <w:rPr>
          <w:rFonts w:ascii="Verdana" w:hAnsi="Verdana" w:cs="Calibri"/>
          <w:lang w:val="en-US"/>
        </w:rPr>
        <w:t xml:space="preserve"> </w:t>
      </w:r>
      <w:r w:rsidR="00043091" w:rsidRPr="00A45DF1">
        <w:rPr>
          <w:rFonts w:ascii="Verdana" w:hAnsi="Verdana" w:cs="Calibri"/>
          <w:lang w:val="en-US"/>
        </w:rPr>
        <w:t>from the Match Secretary, fine a team for falsifying a Match Result Card or for any other actions of a similar serious nature, any fine so levied shall not exceed £10.</w:t>
      </w:r>
    </w:p>
    <w:p w14:paraId="6CD83473" w14:textId="77777777" w:rsidR="00DD7E1C" w:rsidRDefault="00DD7E1C">
      <w:pPr>
        <w:rPr>
          <w:rFonts w:ascii="Verdana" w:hAnsi="Verdana" w:cs="Calibri"/>
          <w:b/>
          <w:bCs/>
          <w:shd w:val="clear" w:color="auto" w:fill="FFFFFF"/>
          <w:lang w:val="en-US" w:eastAsia="en-GB"/>
        </w:rPr>
      </w:pPr>
    </w:p>
    <w:p w14:paraId="6CD83474" w14:textId="77777777" w:rsidR="00BC2D18" w:rsidRPr="002B7083" w:rsidRDefault="00BC2D18" w:rsidP="004658FE">
      <w:pPr>
        <w:pStyle w:val="NormalWeb"/>
        <w:tabs>
          <w:tab w:val="left" w:pos="567"/>
        </w:tabs>
        <w:spacing w:beforeAutospacing="0" w:afterAutospacing="0"/>
        <w:ind w:left="1134" w:hanging="1134"/>
        <w:rPr>
          <w:rFonts w:ascii="Verdana" w:hAnsi="Verdana" w:cs="Calibri"/>
          <w:lang w:val="en-US"/>
        </w:rPr>
      </w:pPr>
      <w:r w:rsidRPr="002B7083">
        <w:rPr>
          <w:rFonts w:ascii="Verdana" w:hAnsi="Verdana" w:cs="Calibri"/>
          <w:b/>
          <w:bCs/>
          <w:shd w:val="clear" w:color="auto" w:fill="FFFFFF"/>
          <w:lang w:val="en-US"/>
        </w:rPr>
        <w:t>1</w:t>
      </w:r>
      <w:r w:rsidR="004658FE">
        <w:rPr>
          <w:rFonts w:ascii="Verdana" w:hAnsi="Verdana" w:cs="Calibri"/>
          <w:b/>
          <w:bCs/>
          <w:shd w:val="clear" w:color="auto" w:fill="FFFFFF"/>
          <w:lang w:val="en-US"/>
        </w:rPr>
        <w:t>2</w:t>
      </w:r>
      <w:r w:rsidRPr="002B7083">
        <w:rPr>
          <w:rFonts w:ascii="Verdana" w:hAnsi="Verdana" w:cs="Calibri"/>
          <w:b/>
          <w:bCs/>
          <w:shd w:val="clear" w:color="auto" w:fill="FFFFFF"/>
          <w:lang w:val="en-US"/>
        </w:rPr>
        <w:t xml:space="preserve">. </w:t>
      </w:r>
      <w:r w:rsidR="002E5F55" w:rsidRPr="002B7083">
        <w:rPr>
          <w:rFonts w:ascii="Verdana" w:hAnsi="Verdana" w:cs="Calibri"/>
          <w:b/>
          <w:bCs/>
          <w:shd w:val="clear" w:color="auto" w:fill="FFFFFF"/>
          <w:lang w:val="en-US"/>
        </w:rPr>
        <w:tab/>
      </w:r>
      <w:r w:rsidRPr="002B7083">
        <w:rPr>
          <w:rFonts w:ascii="Verdana" w:hAnsi="Verdana" w:cs="Calibri"/>
          <w:b/>
          <w:bCs/>
          <w:shd w:val="clear" w:color="auto" w:fill="FFFFFF"/>
          <w:lang w:val="en-US"/>
        </w:rPr>
        <w:t>MISC</w:t>
      </w:r>
      <w:r w:rsidR="007F66AC">
        <w:rPr>
          <w:rFonts w:ascii="Verdana" w:hAnsi="Verdana" w:cs="Calibri"/>
          <w:b/>
          <w:bCs/>
          <w:shd w:val="clear" w:color="auto" w:fill="FFFFFF"/>
          <w:lang w:val="en-US"/>
        </w:rPr>
        <w:t>ELANEOUS</w:t>
      </w:r>
      <w:r w:rsidRPr="002B7083">
        <w:rPr>
          <w:rFonts w:ascii="Verdana" w:hAnsi="Verdana" w:cs="Calibri"/>
          <w:b/>
          <w:bCs/>
          <w:shd w:val="clear" w:color="auto" w:fill="FFFFFF"/>
          <w:lang w:val="en-US"/>
        </w:rPr>
        <w:t xml:space="preserve"> </w:t>
      </w:r>
    </w:p>
    <w:p w14:paraId="6CD83475" w14:textId="77777777" w:rsidR="00D570C3" w:rsidRPr="002B7083" w:rsidRDefault="002E5F55" w:rsidP="00336861">
      <w:pPr>
        <w:tabs>
          <w:tab w:val="left" w:pos="567"/>
        </w:tabs>
        <w:ind w:left="567" w:hanging="1134"/>
        <w:rPr>
          <w:rFonts w:ascii="Verdana" w:hAnsi="Verdana" w:cs="Calibri"/>
        </w:rPr>
      </w:pPr>
      <w:r w:rsidRPr="002B7083">
        <w:rPr>
          <w:rFonts w:ascii="Verdana" w:hAnsi="Verdana" w:cs="Calibri"/>
        </w:rPr>
        <w:tab/>
      </w:r>
      <w:r w:rsidR="00D570C3" w:rsidRPr="002B7083">
        <w:rPr>
          <w:rFonts w:ascii="Verdana" w:hAnsi="Verdana" w:cs="Calibri"/>
        </w:rPr>
        <w:t xml:space="preserve">Where a Team is based at HQ and have paid their Table Fees for the Season they can use their allocated home night for a practice if they do </w:t>
      </w:r>
      <w:r w:rsidR="00D570C3" w:rsidRPr="00A45DF1">
        <w:rPr>
          <w:rFonts w:ascii="Verdana" w:hAnsi="Verdana" w:cs="Calibri"/>
        </w:rPr>
        <w:t xml:space="preserve">not have a match that week and if a free table is available. </w:t>
      </w:r>
      <w:r w:rsidR="00A45DF1" w:rsidRPr="00A45DF1">
        <w:rPr>
          <w:rFonts w:ascii="Verdana" w:hAnsi="Verdana" w:cs="Calibri"/>
        </w:rPr>
        <w:t>In the</w:t>
      </w:r>
      <w:r w:rsidR="00A45DF1" w:rsidRPr="002B7083">
        <w:rPr>
          <w:rFonts w:ascii="Verdana" w:hAnsi="Verdana" w:cs="Calibri"/>
        </w:rPr>
        <w:t xml:space="preserve"> event that the table has already been allocated </w:t>
      </w:r>
      <w:r w:rsidR="00A45DF1">
        <w:rPr>
          <w:rFonts w:ascii="Verdana" w:hAnsi="Verdana" w:cs="Calibri"/>
        </w:rPr>
        <w:t>for a rescheduled match then that</w:t>
      </w:r>
      <w:r w:rsidR="00A45DF1" w:rsidRPr="002B7083">
        <w:rPr>
          <w:rFonts w:ascii="Verdana" w:hAnsi="Verdana" w:cs="Calibri"/>
        </w:rPr>
        <w:t xml:space="preserve"> match will take precedence.</w:t>
      </w:r>
      <w:r w:rsidR="00A45DF1">
        <w:rPr>
          <w:rFonts w:ascii="Verdana" w:hAnsi="Verdana" w:cs="Calibri"/>
        </w:rPr>
        <w:t xml:space="preserve">  </w:t>
      </w:r>
      <w:r w:rsidR="00D570C3" w:rsidRPr="00A45DF1">
        <w:rPr>
          <w:rFonts w:ascii="Verdana" w:hAnsi="Verdana" w:cs="Calibri"/>
        </w:rPr>
        <w:t xml:space="preserve">If they wish to play a friendly on their allocated home night and invite another team or players, </w:t>
      </w:r>
      <w:r w:rsidR="00A45DF1" w:rsidRPr="00A45DF1">
        <w:rPr>
          <w:rFonts w:ascii="Verdana" w:hAnsi="Verdana" w:cs="Calibri"/>
        </w:rPr>
        <w:t>no charge will be applied to any player.</w:t>
      </w:r>
      <w:r w:rsidR="00D570C3" w:rsidRPr="00A45DF1">
        <w:rPr>
          <w:rFonts w:ascii="Verdana" w:hAnsi="Verdana" w:cs="Calibri"/>
        </w:rPr>
        <w:t xml:space="preserve"> </w:t>
      </w:r>
    </w:p>
    <w:p w14:paraId="6CD83476" w14:textId="77777777" w:rsidR="00F3653D" w:rsidRPr="002B7083" w:rsidRDefault="00BC2D18" w:rsidP="00F3653D">
      <w:pPr>
        <w:pStyle w:val="NormalWeb"/>
        <w:tabs>
          <w:tab w:val="left" w:pos="567"/>
        </w:tabs>
        <w:spacing w:before="0" w:beforeAutospacing="0" w:after="0" w:afterAutospacing="0"/>
        <w:ind w:left="1134" w:hanging="1134"/>
        <w:rPr>
          <w:rFonts w:ascii="Verdana" w:hAnsi="Verdana" w:cs="Calibri"/>
          <w:lang w:val="en-US"/>
        </w:rPr>
      </w:pPr>
      <w:r w:rsidRPr="002B7083">
        <w:rPr>
          <w:rFonts w:ascii="Verdana" w:hAnsi="Verdana" w:cs="Calibri"/>
          <w:lang w:val="en-US"/>
        </w:rPr>
        <w:t>  </w:t>
      </w:r>
      <w:r w:rsidR="00F3653D" w:rsidRPr="002B7083">
        <w:rPr>
          <w:rFonts w:ascii="Verdana" w:hAnsi="Verdana" w:cs="Calibri"/>
          <w:shd w:val="clear" w:color="auto" w:fill="FFFFFF"/>
          <w:lang w:val="en-US"/>
        </w:rPr>
        <w:t xml:space="preserve"> </w:t>
      </w:r>
    </w:p>
    <w:p w14:paraId="6CD83477" w14:textId="77777777" w:rsidR="00BC2D18" w:rsidRDefault="004658FE" w:rsidP="001C62E8">
      <w:pPr>
        <w:pStyle w:val="NormalWeb"/>
        <w:spacing w:beforeAutospacing="0" w:afterAutospacing="0"/>
        <w:ind w:left="567" w:hanging="567"/>
        <w:rPr>
          <w:rFonts w:ascii="Verdana" w:hAnsi="Verdana" w:cs="Calibri"/>
          <w:b/>
          <w:bCs/>
          <w:lang w:val="en-US"/>
        </w:rPr>
      </w:pPr>
      <w:r>
        <w:rPr>
          <w:rFonts w:ascii="Verdana" w:hAnsi="Verdana" w:cs="Calibri"/>
          <w:b/>
          <w:bCs/>
          <w:lang w:val="en-US"/>
        </w:rPr>
        <w:t>13</w:t>
      </w:r>
      <w:r w:rsidR="00BC2D18" w:rsidRPr="002B7083">
        <w:rPr>
          <w:rFonts w:ascii="Verdana" w:hAnsi="Verdana" w:cs="Calibri"/>
          <w:b/>
          <w:bCs/>
          <w:lang w:val="en-US"/>
        </w:rPr>
        <w:t xml:space="preserve">. </w:t>
      </w:r>
      <w:r w:rsidR="001C62E8" w:rsidRPr="002B7083">
        <w:rPr>
          <w:rFonts w:ascii="Verdana" w:hAnsi="Verdana" w:cs="Calibri"/>
          <w:b/>
          <w:bCs/>
          <w:lang w:val="en-US"/>
        </w:rPr>
        <w:tab/>
      </w:r>
      <w:r w:rsidR="00BC2D18" w:rsidRPr="002B7083">
        <w:rPr>
          <w:rFonts w:ascii="Verdana" w:hAnsi="Verdana" w:cs="Calibri"/>
          <w:b/>
          <w:bCs/>
          <w:lang w:val="en-US"/>
        </w:rPr>
        <w:t>PAIRS LEAGUE</w:t>
      </w:r>
    </w:p>
    <w:p w14:paraId="6CD83478" w14:textId="77777777" w:rsidR="007F66AC" w:rsidRPr="007F66AC" w:rsidRDefault="007F66AC" w:rsidP="001C62E8">
      <w:pPr>
        <w:pStyle w:val="NormalWeb"/>
        <w:spacing w:beforeAutospacing="0" w:afterAutospacing="0"/>
        <w:ind w:left="567" w:hanging="567"/>
        <w:rPr>
          <w:rFonts w:ascii="Verdana" w:hAnsi="Verdana" w:cs="Calibri"/>
          <w:bCs/>
          <w:lang w:val="en-US"/>
        </w:rPr>
      </w:pPr>
      <w:r>
        <w:rPr>
          <w:rFonts w:ascii="Verdana" w:hAnsi="Verdana" w:cs="Calibri"/>
          <w:b/>
          <w:bCs/>
          <w:lang w:val="en-US"/>
        </w:rPr>
        <w:tab/>
      </w:r>
      <w:r>
        <w:rPr>
          <w:rFonts w:ascii="Verdana" w:hAnsi="Verdana" w:cs="Calibri"/>
          <w:bCs/>
          <w:lang w:val="en-US"/>
        </w:rPr>
        <w:t xml:space="preserve">The Pairs League is run by Joola Plymouth on behalf of </w:t>
      </w:r>
      <w:r w:rsidR="00146FD5">
        <w:rPr>
          <w:rFonts w:ascii="Verdana" w:hAnsi="Verdana" w:cs="Calibri"/>
          <w:bCs/>
          <w:lang w:val="en-US"/>
        </w:rPr>
        <w:t xml:space="preserve">The </w:t>
      </w:r>
      <w:r>
        <w:rPr>
          <w:rFonts w:ascii="Verdana" w:hAnsi="Verdana" w:cs="Calibri"/>
          <w:bCs/>
          <w:lang w:val="en-US"/>
        </w:rPr>
        <w:t>Plymouth Table Tennis League.  All enquiries regard</w:t>
      </w:r>
      <w:r w:rsidR="00A41EF9">
        <w:rPr>
          <w:rFonts w:ascii="Verdana" w:hAnsi="Verdana" w:cs="Calibri"/>
          <w:bCs/>
          <w:lang w:val="en-US"/>
        </w:rPr>
        <w:t>ing</w:t>
      </w:r>
      <w:r>
        <w:rPr>
          <w:rFonts w:ascii="Verdana" w:hAnsi="Verdana" w:cs="Calibri"/>
          <w:bCs/>
          <w:lang w:val="en-US"/>
        </w:rPr>
        <w:t xml:space="preserve"> the Pairs League should be addressed to Debbie Whiting</w:t>
      </w:r>
      <w:r w:rsidR="007D2529">
        <w:rPr>
          <w:rFonts w:ascii="Verdana" w:hAnsi="Verdana" w:cs="Calibri"/>
          <w:bCs/>
          <w:lang w:val="en-US"/>
        </w:rPr>
        <w:t>, 07941 896988.</w:t>
      </w:r>
    </w:p>
    <w:p w14:paraId="6CD83479" w14:textId="77777777" w:rsidR="002E5F55" w:rsidRPr="002B7083" w:rsidRDefault="002E5F55" w:rsidP="00BC2D18">
      <w:pPr>
        <w:pStyle w:val="NormalWeb"/>
        <w:spacing w:beforeAutospacing="0" w:afterAutospacing="0"/>
        <w:rPr>
          <w:rFonts w:ascii="Verdana" w:hAnsi="Verdana" w:cs="Calibri"/>
          <w:b/>
          <w:bCs/>
          <w:lang w:val="en-US"/>
        </w:rPr>
      </w:pPr>
    </w:p>
    <w:p w14:paraId="6CD8347A" w14:textId="77777777" w:rsidR="00BC2D18" w:rsidRPr="002B7083" w:rsidRDefault="00BC2D18" w:rsidP="00BC2D18">
      <w:pPr>
        <w:pStyle w:val="NormalWeb"/>
        <w:spacing w:beforeAutospacing="0" w:afterAutospacing="0"/>
        <w:rPr>
          <w:rFonts w:ascii="Verdana" w:hAnsi="Verdana" w:cs="Calibri"/>
          <w:lang w:val="en-US"/>
        </w:rPr>
      </w:pPr>
      <w:r w:rsidRPr="002B7083">
        <w:rPr>
          <w:rFonts w:ascii="Verdana" w:hAnsi="Verdana" w:cs="Calibri"/>
          <w:lang w:val="en-US"/>
        </w:rPr>
        <w:t> </w:t>
      </w:r>
    </w:p>
    <w:p w14:paraId="6CD8347B" w14:textId="77777777" w:rsidR="00AB22E1" w:rsidRDefault="00AB22E1">
      <w:pPr>
        <w:rPr>
          <w:rFonts w:ascii="Verdana" w:hAnsi="Verdana" w:cs="Calibri"/>
          <w:b/>
          <w:bCs/>
          <w:sz w:val="32"/>
          <w:szCs w:val="32"/>
        </w:rPr>
      </w:pPr>
      <w:r>
        <w:rPr>
          <w:rFonts w:ascii="Verdana" w:hAnsi="Verdana" w:cs="Calibri"/>
          <w:sz w:val="32"/>
          <w:szCs w:val="32"/>
        </w:rPr>
        <w:br w:type="page"/>
      </w:r>
    </w:p>
    <w:p w14:paraId="6CD8347C" w14:textId="77777777" w:rsidR="005F6570" w:rsidRPr="002B7083" w:rsidRDefault="005F6570" w:rsidP="005F6570">
      <w:pPr>
        <w:pStyle w:val="Heading1"/>
        <w:rPr>
          <w:rFonts w:ascii="Verdana" w:hAnsi="Verdana" w:cs="Calibri"/>
          <w:sz w:val="32"/>
          <w:szCs w:val="32"/>
        </w:rPr>
      </w:pPr>
      <w:r w:rsidRPr="002B7083">
        <w:rPr>
          <w:rFonts w:ascii="Verdana" w:hAnsi="Verdana" w:cs="Calibri"/>
          <w:sz w:val="32"/>
          <w:szCs w:val="32"/>
        </w:rPr>
        <w:lastRenderedPageBreak/>
        <w:t xml:space="preserve">RULES &amp; REGULATIONS, </w:t>
      </w:r>
    </w:p>
    <w:p w14:paraId="6CD8347D" w14:textId="77777777" w:rsidR="005F6570" w:rsidRDefault="00714D40" w:rsidP="005F6570">
      <w:pPr>
        <w:pStyle w:val="Heading1"/>
        <w:rPr>
          <w:rFonts w:ascii="Verdana" w:hAnsi="Verdana" w:cs="Calibri"/>
          <w:sz w:val="32"/>
          <w:szCs w:val="32"/>
        </w:rPr>
      </w:pPr>
      <w:r>
        <w:rPr>
          <w:rFonts w:ascii="Verdana" w:hAnsi="Verdana" w:cs="Calibri"/>
          <w:sz w:val="32"/>
          <w:szCs w:val="32"/>
        </w:rPr>
        <w:t>Part C</w:t>
      </w:r>
      <w:r w:rsidR="005F6570">
        <w:rPr>
          <w:rFonts w:ascii="Verdana" w:hAnsi="Verdana" w:cs="Calibri"/>
          <w:sz w:val="32"/>
          <w:szCs w:val="32"/>
        </w:rPr>
        <w:t xml:space="preserve">: </w:t>
      </w:r>
    </w:p>
    <w:p w14:paraId="6CD8347E" w14:textId="77777777" w:rsidR="005F6570" w:rsidRPr="005F6570" w:rsidRDefault="005F6570" w:rsidP="005F6570"/>
    <w:p w14:paraId="6CD8347F" w14:textId="77777777" w:rsidR="00AB22E1" w:rsidRPr="002B7083" w:rsidRDefault="00AB22E1" w:rsidP="005F6570">
      <w:pPr>
        <w:pStyle w:val="Heading1"/>
        <w:jc w:val="left"/>
        <w:rPr>
          <w:rFonts w:ascii="Verdana" w:hAnsi="Verdana" w:cs="Calibri"/>
          <w:sz w:val="32"/>
          <w:szCs w:val="32"/>
        </w:rPr>
      </w:pPr>
      <w:r w:rsidRPr="002B7083">
        <w:rPr>
          <w:rFonts w:ascii="Verdana" w:hAnsi="Verdana" w:cs="Calibri"/>
          <w:sz w:val="32"/>
          <w:szCs w:val="32"/>
        </w:rPr>
        <w:t>IMPORTANT EXTRACTS from TTE</w:t>
      </w:r>
      <w:r w:rsidR="005F6570">
        <w:rPr>
          <w:rFonts w:ascii="Verdana" w:hAnsi="Verdana" w:cs="Calibri"/>
          <w:sz w:val="32"/>
          <w:szCs w:val="32"/>
        </w:rPr>
        <w:t xml:space="preserve"> </w:t>
      </w:r>
      <w:r w:rsidRPr="002B7083">
        <w:rPr>
          <w:rFonts w:ascii="Verdana" w:hAnsi="Verdana" w:cs="Calibri"/>
          <w:sz w:val="32"/>
          <w:szCs w:val="32"/>
        </w:rPr>
        <w:t>APPROVED LAW</w:t>
      </w:r>
      <w:r w:rsidR="005F6570">
        <w:rPr>
          <w:rFonts w:ascii="Verdana" w:hAnsi="Verdana" w:cs="Calibri"/>
          <w:sz w:val="32"/>
          <w:szCs w:val="32"/>
        </w:rPr>
        <w:t>S</w:t>
      </w:r>
      <w:r w:rsidRPr="002B7083">
        <w:rPr>
          <w:rFonts w:ascii="Verdana" w:hAnsi="Verdana" w:cs="Calibri"/>
          <w:sz w:val="32"/>
          <w:szCs w:val="32"/>
        </w:rPr>
        <w:t xml:space="preserve"> of TABLE TENNIS</w:t>
      </w:r>
    </w:p>
    <w:p w14:paraId="6CD83480" w14:textId="77777777" w:rsidR="00AB22E1" w:rsidRPr="002B7083" w:rsidRDefault="00AB22E1" w:rsidP="00AB22E1">
      <w:pPr>
        <w:jc w:val="center"/>
        <w:rPr>
          <w:rFonts w:ascii="Verdana" w:hAnsi="Verdana"/>
          <w:b/>
        </w:rPr>
      </w:pPr>
    </w:p>
    <w:p w14:paraId="6CD83481" w14:textId="77777777" w:rsidR="00AB22E1" w:rsidRPr="002B7083" w:rsidRDefault="00AB22E1" w:rsidP="00AB22E1">
      <w:pPr>
        <w:pStyle w:val="NormalWeb"/>
        <w:spacing w:before="0" w:beforeAutospacing="0" w:after="0" w:afterAutospacing="0"/>
        <w:rPr>
          <w:rFonts w:ascii="Verdana" w:hAnsi="Verdana" w:cs="Calibri"/>
          <w:lang w:val="en-US"/>
        </w:rPr>
      </w:pPr>
      <w:r w:rsidRPr="002B7083">
        <w:rPr>
          <w:rFonts w:ascii="Verdana" w:hAnsi="Verdana" w:cs="Calibri"/>
          <w:b/>
          <w:bCs/>
          <w:shd w:val="clear" w:color="auto" w:fill="FFFFFF"/>
          <w:lang w:val="en-US"/>
        </w:rPr>
        <w:t xml:space="preserve">(Note that all references to ‘MATCH’ are interpreted by the Plymouth </w:t>
      </w:r>
      <w:r>
        <w:rPr>
          <w:rFonts w:ascii="Verdana" w:hAnsi="Verdana" w:cs="Calibri"/>
          <w:b/>
          <w:bCs/>
          <w:shd w:val="clear" w:color="auto" w:fill="FFFFFF"/>
          <w:lang w:val="en-US"/>
        </w:rPr>
        <w:t>Table Tennis as a “</w:t>
      </w:r>
      <w:r w:rsidRPr="002B7083">
        <w:rPr>
          <w:rFonts w:ascii="Verdana" w:hAnsi="Verdana" w:cs="Calibri"/>
          <w:b/>
          <w:bCs/>
          <w:shd w:val="clear" w:color="auto" w:fill="FFFFFF"/>
          <w:lang w:val="en-US"/>
        </w:rPr>
        <w:t xml:space="preserve">SET”) </w:t>
      </w:r>
    </w:p>
    <w:p w14:paraId="6CD83482" w14:textId="77777777" w:rsidR="00AB22E1" w:rsidRPr="002B7083" w:rsidRDefault="00AB22E1" w:rsidP="00AB22E1">
      <w:pPr>
        <w:pStyle w:val="NormalWeb"/>
        <w:spacing w:before="0" w:beforeAutospacing="0" w:after="0" w:afterAutospacing="0"/>
        <w:rPr>
          <w:rFonts w:ascii="Verdana" w:hAnsi="Verdana" w:cs="Calibri"/>
          <w:sz w:val="22"/>
          <w:szCs w:val="22"/>
        </w:rPr>
      </w:pPr>
      <w:r w:rsidRPr="002B7083">
        <w:rPr>
          <w:rFonts w:ascii="Verdana" w:hAnsi="Verdana" w:cs="Calibri"/>
          <w:sz w:val="22"/>
          <w:szCs w:val="22"/>
        </w:rPr>
        <w:t> </w:t>
      </w:r>
    </w:p>
    <w:p w14:paraId="6CD83483" w14:textId="77777777" w:rsidR="00AB22E1" w:rsidRPr="00714D40" w:rsidRDefault="00AB22E1" w:rsidP="00AB22E1">
      <w:pPr>
        <w:pStyle w:val="NormalWeb"/>
        <w:spacing w:before="0" w:beforeAutospacing="0" w:after="0" w:afterAutospacing="0"/>
        <w:rPr>
          <w:rFonts w:ascii="Arial" w:hAnsi="Arial" w:cs="Arial"/>
          <w:sz w:val="22"/>
          <w:szCs w:val="22"/>
        </w:rPr>
      </w:pPr>
      <w:r w:rsidRPr="00714D40">
        <w:rPr>
          <w:rFonts w:ascii="Arial" w:hAnsi="Arial" w:cs="Arial"/>
          <w:b/>
          <w:bCs/>
          <w:shd w:val="clear" w:color="auto" w:fill="FFFFFF"/>
          <w:lang w:val="en-US"/>
        </w:rPr>
        <w:t>1. The RACKET (TTE Rule 2.4.5)</w:t>
      </w:r>
      <w:r w:rsidR="00F14A0D" w:rsidRPr="00714D40">
        <w:rPr>
          <w:rFonts w:ascii="Arial" w:hAnsi="Arial" w:cs="Arial"/>
          <w:b/>
          <w:bCs/>
          <w:color w:val="C82613"/>
          <w:sz w:val="19"/>
          <w:szCs w:val="19"/>
          <w:shd w:val="clear" w:color="auto" w:fill="FFFFFF"/>
        </w:rPr>
        <w:t xml:space="preserve"> </w:t>
      </w:r>
      <w:r w:rsidR="00F14A0D" w:rsidRPr="00714D40">
        <w:rPr>
          <w:rFonts w:ascii="Arial" w:hAnsi="Arial" w:cs="Arial"/>
          <w:shd w:val="clear" w:color="auto" w:fill="FFFFFF"/>
          <w:lang w:val="en-US"/>
        </w:rPr>
        <w:t>The surface of the covering material on a side of the blade, or of a side of the blade if it is left uncovered shall be black, and the other side must be a bright colour, distinctly different from black and the ball's colour, with the total thickness of the covering material (including adhesive) not exceeding 2.0mm for ordinary pimpled rubber and 4.0mm for sandwich rubber.</w:t>
      </w:r>
      <w:r w:rsidRPr="00714D40">
        <w:rPr>
          <w:rFonts w:ascii="Arial" w:hAnsi="Arial" w:cs="Arial"/>
          <w:sz w:val="22"/>
          <w:szCs w:val="22"/>
        </w:rPr>
        <w:t> </w:t>
      </w:r>
    </w:p>
    <w:p w14:paraId="6CD83484" w14:textId="77777777" w:rsidR="00714D40" w:rsidRPr="00714D40" w:rsidRDefault="00714D40" w:rsidP="00AB22E1">
      <w:pPr>
        <w:pStyle w:val="NormalWeb"/>
        <w:spacing w:before="0" w:beforeAutospacing="0" w:after="0" w:afterAutospacing="0"/>
        <w:rPr>
          <w:rFonts w:ascii="Arial" w:hAnsi="Arial" w:cs="Arial"/>
          <w:b/>
          <w:bCs/>
          <w:shd w:val="clear" w:color="auto" w:fill="FFFFFF"/>
          <w:lang w:val="en-US"/>
        </w:rPr>
      </w:pPr>
    </w:p>
    <w:p w14:paraId="6CD83485"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b/>
          <w:bCs/>
          <w:shd w:val="clear" w:color="auto" w:fill="FFFFFF"/>
          <w:lang w:val="en-US"/>
        </w:rPr>
        <w:t>2. SERVICE (TTE Rule 2.6)</w:t>
      </w:r>
      <w:r w:rsidRPr="00714D40">
        <w:rPr>
          <w:rFonts w:ascii="Arial" w:hAnsi="Arial" w:cs="Arial"/>
          <w:shd w:val="clear" w:color="auto" w:fill="FFFFFF"/>
          <w:lang w:val="en-US"/>
        </w:rPr>
        <w:t xml:space="preserve"> Service shall start with the ball resting freely on the flat, open palm of the server’s stationary hand.</w:t>
      </w:r>
    </w:p>
    <w:p w14:paraId="6CD83486"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b/>
          <w:bCs/>
          <w:shd w:val="clear" w:color="auto" w:fill="FFFFFF"/>
          <w:lang w:val="en-US"/>
        </w:rPr>
        <w:t>(Rule 2.6.2)</w:t>
      </w:r>
      <w:r w:rsidRPr="00714D40">
        <w:rPr>
          <w:rFonts w:ascii="Arial" w:hAnsi="Arial" w:cs="Arial"/>
          <w:shd w:val="clear" w:color="auto" w:fill="FFFFFF"/>
          <w:lang w:val="en-US"/>
        </w:rPr>
        <w:t xml:space="preserve"> The server shall then project the ball near vertically upwards, without imparting spin, so that it rises at least 16cm after leaving the palm of the free hand then falls without touching anything before being struck.</w:t>
      </w:r>
    </w:p>
    <w:p w14:paraId="6CD83487"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b/>
          <w:bCs/>
          <w:shd w:val="clear" w:color="auto" w:fill="FFFFFF"/>
          <w:lang w:val="en-US"/>
        </w:rPr>
        <w:t>(Rule 2.6.4)</w:t>
      </w:r>
      <w:r w:rsidRPr="00714D40">
        <w:rPr>
          <w:rFonts w:ascii="Arial" w:hAnsi="Arial" w:cs="Arial"/>
          <w:shd w:val="clear" w:color="auto" w:fill="FFFFFF"/>
          <w:lang w:val="en-US"/>
        </w:rPr>
        <w:t xml:space="preserve"> From the start of service until it is struck, the ball, shall be above the level of the playing surface and behind the server’s end line, and if shall not be hidden from the receiver by any part of the body or clothing of the server or their doubles partner.</w:t>
      </w:r>
    </w:p>
    <w:p w14:paraId="6CD83488"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b/>
          <w:bCs/>
          <w:shd w:val="clear" w:color="auto" w:fill="FFFFFF"/>
          <w:lang w:val="en-US"/>
        </w:rPr>
        <w:t>(Rule 2.6.5)</w:t>
      </w:r>
      <w:r w:rsidRPr="00714D40">
        <w:rPr>
          <w:rFonts w:ascii="Arial" w:hAnsi="Arial" w:cs="Arial"/>
          <w:shd w:val="clear" w:color="auto" w:fill="FFFFFF"/>
          <w:lang w:val="en-US"/>
        </w:rPr>
        <w:t xml:space="preserve"> It is the responsibility of the player to serve so that the umpire or the assistant u</w:t>
      </w:r>
      <w:r w:rsidR="005C6B13" w:rsidRPr="00714D40">
        <w:rPr>
          <w:rFonts w:ascii="Arial" w:hAnsi="Arial" w:cs="Arial"/>
          <w:shd w:val="clear" w:color="auto" w:fill="FFFFFF"/>
          <w:lang w:val="en-US"/>
        </w:rPr>
        <w:t>mpire can see that they comply</w:t>
      </w:r>
      <w:r w:rsidRPr="00714D40">
        <w:rPr>
          <w:rFonts w:ascii="Arial" w:hAnsi="Arial" w:cs="Arial"/>
          <w:shd w:val="clear" w:color="auto" w:fill="FFFFFF"/>
          <w:lang w:val="en-US"/>
        </w:rPr>
        <w:t xml:space="preserve"> with the requirements for a good service.</w:t>
      </w:r>
    </w:p>
    <w:p w14:paraId="6CD83489"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b/>
          <w:bCs/>
          <w:shd w:val="clear" w:color="auto" w:fill="FFFFFF"/>
          <w:lang w:val="en-US"/>
        </w:rPr>
        <w:t>(Rule 2.6.5.1)</w:t>
      </w:r>
      <w:r w:rsidRPr="00714D40">
        <w:rPr>
          <w:rFonts w:ascii="Arial" w:hAnsi="Arial" w:cs="Arial"/>
          <w:shd w:val="clear" w:color="auto" w:fill="FFFFFF"/>
          <w:lang w:val="en-US"/>
        </w:rPr>
        <w:t xml:space="preserve"> If there is no assistant umpire and the umpire is doubtful of the legality of a service they may, on the first occasion in a match, warn the server without awarding a point.</w:t>
      </w:r>
    </w:p>
    <w:p w14:paraId="6CD8348A"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b/>
          <w:bCs/>
          <w:shd w:val="clear" w:color="auto" w:fill="FFFFFF"/>
          <w:lang w:val="en-US"/>
        </w:rPr>
        <w:t>(Rule 2.6.5.2)</w:t>
      </w:r>
      <w:r w:rsidRPr="00714D40">
        <w:rPr>
          <w:rFonts w:ascii="Arial" w:hAnsi="Arial" w:cs="Arial"/>
          <w:shd w:val="clear" w:color="auto" w:fill="FFFFFF"/>
          <w:lang w:val="en-US"/>
        </w:rPr>
        <w:t xml:space="preserve"> If subsequently in the match a service by that player or their doubles partner is of dubious legality, for the same or any other reason, the receiver shall score a point.</w:t>
      </w:r>
    </w:p>
    <w:p w14:paraId="6CD8348B"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b/>
          <w:bCs/>
          <w:shd w:val="clear" w:color="auto" w:fill="FFFFFF"/>
          <w:lang w:val="en-US"/>
        </w:rPr>
        <w:t>(Rule 2.6.5.3)</w:t>
      </w:r>
      <w:r w:rsidRPr="00714D40">
        <w:rPr>
          <w:rFonts w:ascii="Arial" w:hAnsi="Arial" w:cs="Arial"/>
          <w:shd w:val="clear" w:color="auto" w:fill="FFFFFF"/>
          <w:lang w:val="en-US"/>
        </w:rPr>
        <w:t xml:space="preserve"> Whenever there is a clear failure to comply with the requirements for a good service no warning shall be given and the receiver shall score a point.</w:t>
      </w:r>
    </w:p>
    <w:p w14:paraId="6CD8348C"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b/>
          <w:bCs/>
          <w:shd w:val="clear" w:color="auto" w:fill="FFFFFF"/>
          <w:lang w:val="en-US"/>
        </w:rPr>
        <w:t>(Rule 2.6.6)</w:t>
      </w:r>
      <w:r w:rsidRPr="00714D40">
        <w:rPr>
          <w:rFonts w:ascii="Arial" w:hAnsi="Arial" w:cs="Arial"/>
          <w:shd w:val="clear" w:color="auto" w:fill="FFFFFF"/>
          <w:lang w:val="en-US"/>
        </w:rPr>
        <w:t xml:space="preserve"> Exceptionally, the umpire may relax the requirements for a good service where they are satisfied that compliance is prevented by physical disability. </w:t>
      </w:r>
    </w:p>
    <w:p w14:paraId="6CD8348D" w14:textId="77777777" w:rsidR="00AB22E1" w:rsidRPr="00714D40" w:rsidRDefault="00AB22E1" w:rsidP="00AB22E1">
      <w:pPr>
        <w:pStyle w:val="NormalWeb"/>
        <w:spacing w:before="0" w:beforeAutospacing="0" w:after="0" w:afterAutospacing="0"/>
        <w:rPr>
          <w:rFonts w:ascii="Arial" w:hAnsi="Arial" w:cs="Arial"/>
          <w:sz w:val="22"/>
          <w:szCs w:val="22"/>
        </w:rPr>
      </w:pPr>
      <w:r w:rsidRPr="00714D40">
        <w:rPr>
          <w:rFonts w:ascii="Arial" w:hAnsi="Arial" w:cs="Arial"/>
          <w:sz w:val="22"/>
          <w:szCs w:val="22"/>
        </w:rPr>
        <w:t> </w:t>
      </w:r>
    </w:p>
    <w:p w14:paraId="6CD8348E"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b/>
          <w:bCs/>
          <w:shd w:val="clear" w:color="auto" w:fill="FFFFFF"/>
          <w:lang w:val="en-US"/>
        </w:rPr>
        <w:t>Explanation and intent of the service rule</w:t>
      </w:r>
    </w:p>
    <w:p w14:paraId="6CD8348F"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b/>
          <w:bCs/>
          <w:shd w:val="clear" w:color="auto" w:fill="FFFFFF"/>
          <w:lang w:val="en-US"/>
        </w:rPr>
        <w:t>1.</w:t>
      </w:r>
      <w:r w:rsidRPr="00714D40">
        <w:rPr>
          <w:rFonts w:ascii="Arial" w:hAnsi="Arial" w:cs="Arial"/>
          <w:shd w:val="clear" w:color="auto" w:fill="FFFFFF"/>
          <w:lang w:val="en-US"/>
        </w:rPr>
        <w:t xml:space="preserve"> As soon as the free hand (the hand holding the ball in service) and arm has projected the ball upwards, the free hand/arm must be immediately removed to the side. In other words, the free arm must not remain in any area between the ball and the receiver- it has to be out of the line of the sight of the receiver and the ball.</w:t>
      </w:r>
    </w:p>
    <w:p w14:paraId="6CD83490" w14:textId="77777777" w:rsidR="00714D40" w:rsidRDefault="00714D40" w:rsidP="005F6570">
      <w:pPr>
        <w:pStyle w:val="NormalWeb"/>
        <w:spacing w:before="0" w:beforeAutospacing="0" w:after="0" w:afterAutospacing="0"/>
        <w:rPr>
          <w:rFonts w:ascii="Arial" w:hAnsi="Arial" w:cs="Arial"/>
          <w:b/>
          <w:bCs/>
          <w:shd w:val="clear" w:color="auto" w:fill="FFFFFF"/>
          <w:lang w:val="en-US"/>
        </w:rPr>
      </w:pPr>
    </w:p>
    <w:p w14:paraId="6CD83491" w14:textId="77777777" w:rsidR="00AB22E1" w:rsidRPr="00714D40" w:rsidRDefault="00714D40" w:rsidP="005F6570">
      <w:pPr>
        <w:pStyle w:val="NormalWeb"/>
        <w:spacing w:before="0" w:beforeAutospacing="0" w:after="0" w:afterAutospacing="0"/>
        <w:rPr>
          <w:rFonts w:ascii="Arial" w:hAnsi="Arial" w:cs="Arial"/>
          <w:shd w:val="clear" w:color="auto" w:fill="FFFFFF"/>
          <w:lang w:val="en-US"/>
        </w:rPr>
      </w:pPr>
      <w:r w:rsidRPr="00714D40">
        <w:rPr>
          <w:rFonts w:ascii="Arial" w:hAnsi="Arial" w:cs="Arial"/>
          <w:b/>
          <w:bCs/>
          <w:shd w:val="clear" w:color="auto" w:fill="FFFFFF"/>
          <w:lang w:val="en-US"/>
        </w:rPr>
        <w:t xml:space="preserve"> </w:t>
      </w:r>
      <w:r w:rsidR="00AB22E1" w:rsidRPr="00714D40">
        <w:rPr>
          <w:rFonts w:ascii="Arial" w:hAnsi="Arial" w:cs="Arial"/>
          <w:b/>
          <w:bCs/>
          <w:shd w:val="clear" w:color="auto" w:fill="FFFFFF"/>
          <w:lang w:val="en-US"/>
        </w:rPr>
        <w:t xml:space="preserve">(Rule 2.5 TTE DEFINITION) (2.5.2. SERVICE) </w:t>
      </w:r>
      <w:r w:rsidR="00AB22E1" w:rsidRPr="00714D40">
        <w:rPr>
          <w:rFonts w:ascii="Arial" w:hAnsi="Arial" w:cs="Arial"/>
          <w:shd w:val="clear" w:color="auto" w:fill="FFFFFF"/>
          <w:lang w:val="en-US"/>
        </w:rPr>
        <w:t>The ball is in play from the last moment at which it is stationary on the palm of the free hand before being intentionally projected in service until it touches anything other than the playing surface, the net assembly, the racket held in the racket hand or the racket hand below the wrist, or until the rally is otherwise decided as a let.</w:t>
      </w:r>
    </w:p>
    <w:p w14:paraId="6CD83492" w14:textId="77777777" w:rsidR="005F6570" w:rsidRPr="00714D40" w:rsidRDefault="005F6570" w:rsidP="005F6570">
      <w:pPr>
        <w:pStyle w:val="NormalWeb"/>
        <w:spacing w:before="0" w:beforeAutospacing="0" w:after="0" w:afterAutospacing="0"/>
        <w:rPr>
          <w:rFonts w:ascii="Arial" w:hAnsi="Arial" w:cs="Arial"/>
          <w:b/>
          <w:bCs/>
          <w:shd w:val="clear" w:color="auto" w:fill="FFFFFF"/>
          <w:lang w:val="en-US"/>
        </w:rPr>
      </w:pPr>
    </w:p>
    <w:p w14:paraId="6CD83493"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b/>
          <w:bCs/>
          <w:shd w:val="clear" w:color="auto" w:fill="FFFFFF"/>
          <w:lang w:val="en-US"/>
        </w:rPr>
        <w:t>(Rule 2.5.8 TTE DEFINITION) (2.10.1.4a POINT)</w:t>
      </w:r>
      <w:r w:rsidRPr="00714D40">
        <w:rPr>
          <w:rFonts w:ascii="Arial" w:hAnsi="Arial" w:cs="Arial"/>
          <w:shd w:val="clear" w:color="auto" w:fill="FFFFFF"/>
          <w:lang w:val="en-US"/>
        </w:rPr>
        <w:t xml:space="preserve"> A player obstructs the ball if they, or anything they wears or carries, touches it in play when it has not passed beyond their end line, not having touched their court since last being hit by their opponent. (Note the ball no longer goes out of play if it passes over the playing surface without touching it, unless it also passes beyond the end line at the far end of the table from the striker).</w:t>
      </w:r>
    </w:p>
    <w:p w14:paraId="6CD83494" w14:textId="77777777" w:rsidR="00AB22E1" w:rsidRPr="00714D40" w:rsidRDefault="00AB22E1" w:rsidP="00AB22E1">
      <w:pPr>
        <w:pStyle w:val="NormalWeb"/>
        <w:spacing w:before="0" w:beforeAutospacing="0" w:after="0" w:afterAutospacing="0"/>
        <w:rPr>
          <w:rFonts w:ascii="Arial" w:hAnsi="Arial" w:cs="Arial"/>
          <w:sz w:val="22"/>
          <w:szCs w:val="22"/>
        </w:rPr>
      </w:pPr>
      <w:r w:rsidRPr="00714D40">
        <w:rPr>
          <w:rFonts w:ascii="Arial" w:hAnsi="Arial" w:cs="Arial"/>
          <w:sz w:val="22"/>
          <w:szCs w:val="22"/>
        </w:rPr>
        <w:lastRenderedPageBreak/>
        <w:t> </w:t>
      </w:r>
    </w:p>
    <w:p w14:paraId="6CD83495" w14:textId="77777777" w:rsidR="00AB22E1" w:rsidRPr="00714D40" w:rsidRDefault="00AB22E1" w:rsidP="00AB22E1">
      <w:pPr>
        <w:pStyle w:val="NormalWeb"/>
        <w:spacing w:before="0" w:beforeAutospacing="0" w:after="0" w:afterAutospacing="0"/>
        <w:rPr>
          <w:rFonts w:ascii="Arial" w:hAnsi="Arial" w:cs="Arial"/>
        </w:rPr>
      </w:pPr>
      <w:r w:rsidRPr="00714D40">
        <w:rPr>
          <w:rFonts w:ascii="Arial" w:hAnsi="Arial" w:cs="Arial"/>
          <w:b/>
          <w:bCs/>
          <w:shd w:val="clear" w:color="auto" w:fill="FFFFFF"/>
          <w:lang w:val="en-US"/>
        </w:rPr>
        <w:t>2.1</w:t>
      </w:r>
      <w:r w:rsidRPr="00714D40">
        <w:rPr>
          <w:rFonts w:ascii="Arial" w:hAnsi="Arial" w:cs="Arial"/>
          <w:b/>
          <w:bCs/>
          <w:shd w:val="clear" w:color="auto" w:fill="FFFFFF"/>
        </w:rPr>
        <w:t>0</w:t>
      </w:r>
      <w:r w:rsidRPr="00714D40">
        <w:rPr>
          <w:rFonts w:ascii="Arial" w:hAnsi="Arial" w:cs="Arial"/>
          <w:b/>
          <w:bCs/>
          <w:shd w:val="clear" w:color="auto" w:fill="FFFFFF"/>
          <w:lang w:val="en-US"/>
        </w:rPr>
        <w:t xml:space="preserve"> A POINT (TTE Rule 2.10) (Rule 2.10.1.4.)</w:t>
      </w:r>
      <w:r w:rsidRPr="00714D40">
        <w:rPr>
          <w:rFonts w:ascii="Arial" w:hAnsi="Arial" w:cs="Arial"/>
          <w:shd w:val="clear" w:color="auto" w:fill="FFFFFF"/>
          <w:lang w:val="en-US"/>
        </w:rPr>
        <w:t xml:space="preserve"> Unless the rally is a let, a player shall score a point if the ball passes beyond their end line without touching their court, after being struck by their opponent.</w:t>
      </w:r>
    </w:p>
    <w:p w14:paraId="6CD83496"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shd w:val="clear" w:color="auto" w:fill="FFFFFF"/>
          <w:lang w:val="en-US"/>
        </w:rPr>
        <w:t>Either player (or pair) shall lose a point:</w:t>
      </w:r>
    </w:p>
    <w:p w14:paraId="6CD83497"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b/>
          <w:bCs/>
          <w:shd w:val="clear" w:color="auto" w:fill="FFFFFF"/>
          <w:lang w:val="en-US"/>
        </w:rPr>
        <w:t>(a)</w:t>
      </w:r>
      <w:r w:rsidRPr="00714D40">
        <w:rPr>
          <w:rFonts w:ascii="Arial" w:hAnsi="Arial" w:cs="Arial"/>
          <w:shd w:val="clear" w:color="auto" w:fill="FFFFFF"/>
          <w:lang w:val="en-US"/>
        </w:rPr>
        <w:t xml:space="preserve"> if their racket, or anything they wear or carries touches the net (including net supports) while the ball is in play;</w:t>
      </w:r>
    </w:p>
    <w:p w14:paraId="6CD83498"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b/>
          <w:bCs/>
          <w:shd w:val="clear" w:color="auto" w:fill="FFFFFF"/>
          <w:lang w:val="en-US"/>
        </w:rPr>
        <w:t>(b)</w:t>
      </w:r>
      <w:r w:rsidRPr="00714D40">
        <w:rPr>
          <w:rFonts w:ascii="Arial" w:hAnsi="Arial" w:cs="Arial"/>
          <w:shd w:val="clear" w:color="auto" w:fill="FFFFFF"/>
          <w:lang w:val="en-US"/>
        </w:rPr>
        <w:t xml:space="preserve"> if their free hand touches the playing surface while the ball is in play.</w:t>
      </w:r>
    </w:p>
    <w:p w14:paraId="6CD83499" w14:textId="77777777" w:rsidR="00AB22E1" w:rsidRPr="00714D40" w:rsidRDefault="00AB22E1" w:rsidP="00AB22E1">
      <w:pPr>
        <w:pStyle w:val="NormalWeb"/>
        <w:spacing w:before="0" w:beforeAutospacing="0" w:after="0" w:afterAutospacing="0"/>
        <w:rPr>
          <w:rFonts w:ascii="Arial" w:hAnsi="Arial" w:cs="Arial"/>
          <w:sz w:val="22"/>
          <w:szCs w:val="22"/>
        </w:rPr>
      </w:pPr>
      <w:r w:rsidRPr="00714D40">
        <w:rPr>
          <w:rFonts w:ascii="Arial" w:hAnsi="Arial" w:cs="Arial"/>
          <w:sz w:val="22"/>
          <w:szCs w:val="22"/>
        </w:rPr>
        <w:t> </w:t>
      </w:r>
    </w:p>
    <w:p w14:paraId="6CD8349A"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b/>
          <w:bCs/>
          <w:lang w:val="en-US"/>
        </w:rPr>
        <w:t>2.11. A GAME (TTE Rule 2.11.1)</w:t>
      </w:r>
      <w:r w:rsidRPr="00714D40">
        <w:rPr>
          <w:rFonts w:ascii="Arial" w:hAnsi="Arial" w:cs="Arial"/>
          <w:lang w:val="en-US"/>
        </w:rPr>
        <w:t xml:space="preserve"> A game shall be won by the player or pair first scoring 11 points unless both players or pairs score 10 points, when the game be won by the first player or pair subsequently gaining a lead of 2 points. </w:t>
      </w:r>
    </w:p>
    <w:p w14:paraId="6CD8349B" w14:textId="77777777" w:rsidR="00AB22E1" w:rsidRPr="00714D40" w:rsidRDefault="00AB22E1" w:rsidP="00AB22E1">
      <w:pPr>
        <w:pStyle w:val="NormalWeb"/>
        <w:spacing w:before="0" w:beforeAutospacing="0" w:after="0" w:afterAutospacing="0"/>
        <w:rPr>
          <w:rFonts w:ascii="Arial" w:hAnsi="Arial" w:cs="Arial"/>
          <w:sz w:val="22"/>
          <w:szCs w:val="22"/>
        </w:rPr>
      </w:pPr>
      <w:r w:rsidRPr="00714D40">
        <w:rPr>
          <w:rFonts w:ascii="Arial" w:hAnsi="Arial" w:cs="Arial"/>
          <w:sz w:val="22"/>
          <w:szCs w:val="22"/>
        </w:rPr>
        <w:t> </w:t>
      </w:r>
    </w:p>
    <w:p w14:paraId="6CD8349C"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b/>
          <w:bCs/>
          <w:lang w:val="en-US"/>
        </w:rPr>
        <w:t>2.13 THE ORDER OF SERVING, RECEIVING AND ENDS (Rule 2.13)</w:t>
      </w:r>
    </w:p>
    <w:p w14:paraId="6CD8349D"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b/>
          <w:bCs/>
          <w:lang w:val="en-US"/>
        </w:rPr>
        <w:t>2.13.3</w:t>
      </w:r>
      <w:r w:rsidRPr="00714D40">
        <w:rPr>
          <w:rFonts w:ascii="Arial" w:hAnsi="Arial" w:cs="Arial"/>
          <w:lang w:val="en-US"/>
        </w:rPr>
        <w:t xml:space="preserve"> After 2 points have been scored the receiving, player or pair shall become the serving player or pairs and so on until the end of the game, unless both players or pair score 10 points or the expedite system is in operation, when the sequences of serving and receiving shall be the same but each player shall serve only 1 point in turn. </w:t>
      </w:r>
    </w:p>
    <w:p w14:paraId="6CD8349E"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b/>
          <w:bCs/>
          <w:lang w:val="en-US"/>
        </w:rPr>
        <w:t>2.13.6</w:t>
      </w:r>
      <w:r w:rsidRPr="00714D40">
        <w:rPr>
          <w:rFonts w:ascii="Arial" w:hAnsi="Arial" w:cs="Arial"/>
          <w:lang w:val="en-US"/>
        </w:rPr>
        <w:t xml:space="preserve"> The player or pair serving first in a game shall receive first in the next game of the match and in the last possible game of a doubles match the pair due to receive next shall change their order of receiving when first one pair scores 5 points.</w:t>
      </w:r>
    </w:p>
    <w:p w14:paraId="6CD8349F" w14:textId="77777777" w:rsidR="00AB22E1" w:rsidRPr="00714D40" w:rsidRDefault="00AB22E1" w:rsidP="00AB22E1">
      <w:pPr>
        <w:pStyle w:val="NormalWeb"/>
        <w:spacing w:before="0" w:beforeAutospacing="0" w:after="0" w:afterAutospacing="0"/>
        <w:rPr>
          <w:rFonts w:ascii="Arial" w:hAnsi="Arial" w:cs="Arial"/>
          <w:sz w:val="22"/>
          <w:szCs w:val="22"/>
        </w:rPr>
      </w:pPr>
      <w:r w:rsidRPr="00714D40">
        <w:rPr>
          <w:rFonts w:ascii="Arial" w:hAnsi="Arial" w:cs="Arial"/>
          <w:sz w:val="22"/>
          <w:szCs w:val="22"/>
        </w:rPr>
        <w:t> </w:t>
      </w:r>
    </w:p>
    <w:p w14:paraId="6CD834A0"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b/>
          <w:bCs/>
          <w:shd w:val="clear" w:color="auto" w:fill="FFFFFF"/>
          <w:lang w:val="en-US"/>
        </w:rPr>
        <w:t>4. EXPEDITE RULE (Rule 2.15)</w:t>
      </w:r>
      <w:r w:rsidRPr="00714D40">
        <w:rPr>
          <w:rFonts w:ascii="Arial" w:hAnsi="Arial" w:cs="Arial"/>
          <w:shd w:val="clear" w:color="auto" w:fill="FFFFFF"/>
          <w:lang w:val="en-US"/>
        </w:rPr>
        <w:t xml:space="preserve"> Amend: - Except where both players have scored at least 9 POINTS, the expedite system shall come into operation if a game is unfinished after 10 MINUTES’ play or at any earlier time at the request of both players or pairs.</w:t>
      </w:r>
    </w:p>
    <w:p w14:paraId="6CD834A1"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b/>
          <w:bCs/>
          <w:shd w:val="clear" w:color="auto" w:fill="FFFFFF"/>
          <w:lang w:val="en-US"/>
        </w:rPr>
        <w:t>2.15.1.1</w:t>
      </w:r>
      <w:r w:rsidRPr="00714D40">
        <w:rPr>
          <w:rFonts w:ascii="Arial" w:hAnsi="Arial" w:cs="Arial"/>
          <w:shd w:val="clear" w:color="auto" w:fill="FFFFFF"/>
          <w:lang w:val="en-US"/>
        </w:rPr>
        <w:t xml:space="preserve"> If the ball is in play when the time limit is reached, play shall be interrupted by the umpire and shall resume with a service by the player who served in the rally that was interrupted.</w:t>
      </w:r>
    </w:p>
    <w:p w14:paraId="6CD834A2"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b/>
          <w:bCs/>
          <w:shd w:val="clear" w:color="auto" w:fill="FFFFFF"/>
          <w:lang w:val="en-US"/>
        </w:rPr>
        <w:t>2.15.1.2</w:t>
      </w:r>
      <w:r w:rsidRPr="00714D40">
        <w:rPr>
          <w:rFonts w:ascii="Arial" w:hAnsi="Arial" w:cs="Arial"/>
          <w:shd w:val="clear" w:color="auto" w:fill="FFFFFF"/>
          <w:lang w:val="en-US"/>
        </w:rPr>
        <w:t xml:space="preserve"> If the ball is not in play when the time limit is reached, play shall resume with a service by the player who received in the preceding rally.</w:t>
      </w:r>
    </w:p>
    <w:p w14:paraId="6CD834A3"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b/>
          <w:bCs/>
          <w:shd w:val="clear" w:color="auto" w:fill="FFFFFF"/>
          <w:lang w:val="en-US"/>
        </w:rPr>
        <w:t>2.15.2</w:t>
      </w:r>
      <w:r w:rsidRPr="00714D40">
        <w:rPr>
          <w:rFonts w:ascii="Arial" w:hAnsi="Arial" w:cs="Arial"/>
          <w:shd w:val="clear" w:color="auto" w:fill="FFFFFF"/>
          <w:lang w:val="en-US"/>
        </w:rPr>
        <w:t xml:space="preserve"> Thereafter, each player shall serve 1 point in turn until the end of the game and if the receiving player or pair makes 13 good returns the receiver shall score a point.</w:t>
      </w:r>
    </w:p>
    <w:p w14:paraId="6CD834A4"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b/>
          <w:bCs/>
          <w:shd w:val="clear" w:color="auto" w:fill="FFFFFF"/>
          <w:lang w:val="en-US"/>
        </w:rPr>
        <w:t>2.15.3</w:t>
      </w:r>
      <w:r w:rsidRPr="00714D40">
        <w:rPr>
          <w:rFonts w:ascii="Arial" w:hAnsi="Arial" w:cs="Arial"/>
          <w:shd w:val="clear" w:color="auto" w:fill="FFFFFF"/>
          <w:lang w:val="en-US"/>
        </w:rPr>
        <w:t xml:space="preserve"> Once introduced, the expedite system shall remain in operation until the end of the match.</w:t>
      </w:r>
    </w:p>
    <w:p w14:paraId="6CD834A5" w14:textId="77777777" w:rsidR="00AB22E1" w:rsidRPr="00714D40" w:rsidRDefault="00AB22E1" w:rsidP="00AB22E1">
      <w:pPr>
        <w:pStyle w:val="NormalWeb"/>
        <w:spacing w:before="0" w:beforeAutospacing="0" w:after="0" w:afterAutospacing="0"/>
        <w:rPr>
          <w:rFonts w:ascii="Arial" w:hAnsi="Arial" w:cs="Arial"/>
          <w:sz w:val="22"/>
          <w:szCs w:val="22"/>
        </w:rPr>
      </w:pPr>
      <w:r w:rsidRPr="00714D40">
        <w:rPr>
          <w:rFonts w:ascii="Arial" w:hAnsi="Arial" w:cs="Arial"/>
          <w:sz w:val="22"/>
          <w:szCs w:val="22"/>
        </w:rPr>
        <w:t> </w:t>
      </w:r>
    </w:p>
    <w:p w14:paraId="6CD834A6" w14:textId="77777777" w:rsidR="00AB22E1" w:rsidRPr="00714D40" w:rsidRDefault="00AB22E1" w:rsidP="00AB22E1">
      <w:pPr>
        <w:pStyle w:val="NormalWeb"/>
        <w:spacing w:before="0" w:beforeAutospacing="0" w:after="0" w:afterAutospacing="0"/>
        <w:rPr>
          <w:rFonts w:ascii="Arial" w:hAnsi="Arial" w:cs="Arial"/>
          <w:lang w:val="en-US"/>
        </w:rPr>
      </w:pPr>
      <w:r w:rsidRPr="00714D40">
        <w:rPr>
          <w:rFonts w:ascii="Arial" w:hAnsi="Arial" w:cs="Arial"/>
          <w:b/>
          <w:bCs/>
          <w:shd w:val="clear" w:color="auto" w:fill="FFFFFF"/>
          <w:lang w:val="en-US"/>
        </w:rPr>
        <w:t>5. DOUBLES ORDER OF PLAY</w:t>
      </w:r>
      <w:r w:rsidRPr="00714D40">
        <w:rPr>
          <w:rFonts w:ascii="Arial" w:hAnsi="Arial" w:cs="Arial"/>
          <w:shd w:val="clear" w:color="auto" w:fill="FFFFFF"/>
          <w:lang w:val="en-US"/>
        </w:rPr>
        <w:t xml:space="preserve"> The pair who serve first in a game shall receive first in the next game. The pair who are to serve first in any game choose which of them will do so. The first receiver shall be the one who served to him in the previous game.</w:t>
      </w:r>
    </w:p>
    <w:p w14:paraId="6CD834A7" w14:textId="77777777" w:rsidR="00714D40" w:rsidRDefault="00714D40" w:rsidP="00AB22E1">
      <w:pPr>
        <w:pStyle w:val="NormalWeb"/>
        <w:spacing w:before="0" w:beforeAutospacing="0" w:after="0" w:afterAutospacing="0"/>
        <w:rPr>
          <w:rFonts w:ascii="Verdana" w:hAnsi="Verdana" w:cs="Calibri"/>
          <w:b/>
          <w:bCs/>
          <w:shd w:val="clear" w:color="auto" w:fill="FFFFFF"/>
          <w:lang w:val="en-US"/>
        </w:rPr>
      </w:pPr>
    </w:p>
    <w:p w14:paraId="6CD834A8" w14:textId="77777777" w:rsidR="00AB22E1" w:rsidRPr="002B7083" w:rsidRDefault="00AB22E1" w:rsidP="00AB22E1">
      <w:pPr>
        <w:pStyle w:val="NormalWeb"/>
        <w:spacing w:before="0" w:beforeAutospacing="0" w:after="0" w:afterAutospacing="0"/>
        <w:rPr>
          <w:rFonts w:ascii="Verdana" w:hAnsi="Verdana" w:cs="Calibri"/>
          <w:lang w:val="en-US"/>
        </w:rPr>
      </w:pPr>
      <w:r w:rsidRPr="00A45DF1">
        <w:rPr>
          <w:rFonts w:ascii="Verdana" w:hAnsi="Verdana" w:cs="Calibri"/>
          <w:b/>
          <w:bCs/>
          <w:shd w:val="clear" w:color="auto" w:fill="FFFFFF"/>
          <w:lang w:val="en-US"/>
        </w:rPr>
        <w:t>6. THE RACKET</w:t>
      </w:r>
      <w:r w:rsidRPr="00A45DF1">
        <w:rPr>
          <w:rFonts w:ascii="Verdana" w:hAnsi="Verdana" w:cs="Calibri"/>
          <w:shd w:val="clear" w:color="auto" w:fill="FFFFFF"/>
          <w:lang w:val="en-US"/>
        </w:rPr>
        <w:t xml:space="preserve"> </w:t>
      </w:r>
      <w:r w:rsidR="00A54FAA" w:rsidRPr="00A45DF1">
        <w:rPr>
          <w:rFonts w:ascii="Verdana" w:hAnsi="Verdana" w:cs="Calibri"/>
          <w:shd w:val="clear" w:color="auto" w:fill="FFFFFF"/>
          <w:lang w:val="en-US"/>
        </w:rPr>
        <w:t>The surface of the covering material on a side of the blade, or of a side of the blade if it is left uncovered shall be black, and the other side must be a bright colour, distinctly different from black and the ball's colour, with the total thickness of the covering material (including adhesive) not exceeding 2.0mm for ordinary pimpled rubber and 4.0mm for sandwich rubber.</w:t>
      </w:r>
      <w:r w:rsidR="00A54FAA" w:rsidRPr="002B7083">
        <w:rPr>
          <w:rFonts w:ascii="Verdana" w:hAnsi="Verdana" w:cs="Calibri"/>
          <w:sz w:val="22"/>
          <w:szCs w:val="22"/>
        </w:rPr>
        <w:t> </w:t>
      </w:r>
    </w:p>
    <w:p w14:paraId="6CD834A9" w14:textId="77777777" w:rsidR="00AB22E1" w:rsidRPr="002B7083" w:rsidRDefault="00AB22E1" w:rsidP="00AB22E1">
      <w:pPr>
        <w:pStyle w:val="NormalWeb"/>
        <w:spacing w:before="0" w:beforeAutospacing="0" w:after="0" w:afterAutospacing="0"/>
        <w:rPr>
          <w:rFonts w:ascii="Verdana" w:hAnsi="Verdana" w:cs="Calibri"/>
          <w:sz w:val="22"/>
          <w:szCs w:val="22"/>
        </w:rPr>
      </w:pPr>
      <w:r w:rsidRPr="002B7083">
        <w:rPr>
          <w:rFonts w:ascii="Verdana" w:hAnsi="Verdana" w:cs="Calibri"/>
          <w:sz w:val="22"/>
          <w:szCs w:val="22"/>
        </w:rPr>
        <w:t> </w:t>
      </w:r>
    </w:p>
    <w:p w14:paraId="6CD834AA" w14:textId="77777777" w:rsidR="00AB22E1" w:rsidRPr="002B7083" w:rsidRDefault="00AB22E1" w:rsidP="00AB22E1">
      <w:pPr>
        <w:pStyle w:val="NormalWeb"/>
        <w:spacing w:before="0" w:beforeAutospacing="0" w:after="0" w:afterAutospacing="0"/>
        <w:rPr>
          <w:rFonts w:ascii="Verdana" w:hAnsi="Verdana" w:cs="Calibri"/>
          <w:lang w:val="en-US"/>
        </w:rPr>
      </w:pPr>
      <w:r w:rsidRPr="002B7083">
        <w:rPr>
          <w:rFonts w:ascii="Verdana" w:hAnsi="Verdana" w:cs="Calibri"/>
          <w:b/>
          <w:bCs/>
          <w:shd w:val="clear" w:color="auto" w:fill="FFFFFF"/>
          <w:lang w:val="en-US"/>
        </w:rPr>
        <w:t>NOTE:</w:t>
      </w:r>
      <w:r w:rsidRPr="002B7083">
        <w:rPr>
          <w:rFonts w:ascii="Verdana" w:hAnsi="Verdana" w:cs="Calibri"/>
          <w:shd w:val="clear" w:color="auto" w:fill="FFFFFF"/>
          <w:lang w:val="en-US"/>
        </w:rPr>
        <w:t xml:space="preserve"> No uncovered blade must be used for striking the ball.</w:t>
      </w:r>
    </w:p>
    <w:p w14:paraId="6CD834AB" w14:textId="77777777" w:rsidR="00AB22E1" w:rsidRPr="002B7083" w:rsidRDefault="00AB22E1" w:rsidP="00AB22E1">
      <w:pPr>
        <w:pStyle w:val="NormalWeb"/>
        <w:spacing w:before="0" w:beforeAutospacing="0" w:after="0" w:afterAutospacing="0"/>
        <w:rPr>
          <w:rFonts w:ascii="Verdana" w:hAnsi="Verdana" w:cs="Calibri"/>
          <w:lang w:val="en-US"/>
        </w:rPr>
      </w:pPr>
      <w:r w:rsidRPr="002B7083">
        <w:rPr>
          <w:rFonts w:ascii="Verdana" w:hAnsi="Verdana" w:cs="Calibri"/>
          <w:shd w:val="clear" w:color="auto" w:fill="FFFFFF"/>
          <w:lang w:val="en-US"/>
        </w:rPr>
        <w:t>All players are reminded that the above LAW MUST be observed and any player is entitled to refuse to play an opponent with a racket not conforming to the law, and the opponent using the illegal racket will forfeit the game.</w:t>
      </w:r>
    </w:p>
    <w:p w14:paraId="6CD834AC" w14:textId="77777777" w:rsidR="00AB22E1" w:rsidRPr="002B7083" w:rsidRDefault="00AB22E1" w:rsidP="00AB22E1">
      <w:pPr>
        <w:pStyle w:val="NormalWeb"/>
        <w:spacing w:before="0" w:beforeAutospacing="0" w:after="0" w:afterAutospacing="0"/>
        <w:rPr>
          <w:rFonts w:ascii="Verdana" w:hAnsi="Verdana" w:cs="Calibri"/>
          <w:sz w:val="22"/>
          <w:szCs w:val="22"/>
        </w:rPr>
      </w:pPr>
      <w:r w:rsidRPr="002B7083">
        <w:rPr>
          <w:rFonts w:ascii="Verdana" w:hAnsi="Verdana" w:cs="Calibri"/>
          <w:sz w:val="22"/>
          <w:szCs w:val="22"/>
        </w:rPr>
        <w:t> </w:t>
      </w:r>
    </w:p>
    <w:p w14:paraId="6CD834AD" w14:textId="77777777" w:rsidR="00AB22E1" w:rsidRPr="002B7083" w:rsidRDefault="00AB22E1" w:rsidP="00AB22E1">
      <w:pPr>
        <w:pStyle w:val="NormalWeb"/>
        <w:spacing w:before="0" w:beforeAutospacing="0" w:after="0" w:afterAutospacing="0"/>
        <w:rPr>
          <w:rFonts w:ascii="Verdana" w:hAnsi="Verdana" w:cs="Calibri"/>
          <w:lang w:val="en-US"/>
        </w:rPr>
      </w:pPr>
      <w:r w:rsidRPr="002B7083">
        <w:rPr>
          <w:rFonts w:ascii="Verdana" w:hAnsi="Verdana" w:cs="Calibri"/>
          <w:b/>
          <w:bCs/>
          <w:shd w:val="clear" w:color="auto" w:fill="FFFFFF"/>
          <w:lang w:val="en-US"/>
        </w:rPr>
        <w:lastRenderedPageBreak/>
        <w:t>7. (Rule 2.4.8)</w:t>
      </w:r>
      <w:r w:rsidRPr="002B7083">
        <w:rPr>
          <w:rFonts w:ascii="Verdana" w:hAnsi="Verdana" w:cs="Calibri"/>
          <w:shd w:val="clear" w:color="auto" w:fill="FFFFFF"/>
          <w:lang w:val="en-US"/>
        </w:rPr>
        <w:t xml:space="preserve"> At the start of a match and whenever they change their racket during a match a player shall show their opponent and the umpire the racket they are about to use and shall allow them to examine it.</w:t>
      </w:r>
    </w:p>
    <w:p w14:paraId="6CD834AE" w14:textId="77777777" w:rsidR="005F6570" w:rsidRDefault="00AB22E1" w:rsidP="00AB22E1">
      <w:pPr>
        <w:pStyle w:val="NormalWeb"/>
        <w:spacing w:before="0" w:beforeAutospacing="0" w:after="0" w:afterAutospacing="0"/>
        <w:rPr>
          <w:rFonts w:ascii="Verdana" w:hAnsi="Verdana" w:cs="Calibri"/>
          <w:shd w:val="clear" w:color="auto" w:fill="FFFFFF"/>
          <w:lang w:val="en-US"/>
        </w:rPr>
      </w:pPr>
      <w:r w:rsidRPr="002B7083">
        <w:rPr>
          <w:rFonts w:ascii="Verdana" w:hAnsi="Verdana" w:cs="Calibri"/>
          <w:b/>
          <w:bCs/>
          <w:shd w:val="clear" w:color="auto" w:fill="FFFFFF"/>
          <w:lang w:val="en-US"/>
        </w:rPr>
        <w:t>(Rule 2.4.10)</w:t>
      </w:r>
      <w:r w:rsidRPr="002B7083">
        <w:rPr>
          <w:rFonts w:ascii="Verdana" w:hAnsi="Verdana" w:cs="Calibri"/>
          <w:shd w:val="clear" w:color="auto" w:fill="FFFFFF"/>
          <w:lang w:val="en-US"/>
        </w:rPr>
        <w:t xml:space="preserve"> A racket shall not be changed during an individual match unless it is accidentally damaged so badly that it cannot be used.</w:t>
      </w:r>
    </w:p>
    <w:p w14:paraId="6CD834AF" w14:textId="77777777" w:rsidR="00AB22E1" w:rsidRPr="002B7083" w:rsidRDefault="00AB22E1" w:rsidP="00AB22E1">
      <w:pPr>
        <w:pStyle w:val="NormalWeb"/>
        <w:spacing w:before="0" w:beforeAutospacing="0" w:after="0" w:afterAutospacing="0"/>
        <w:rPr>
          <w:rFonts w:ascii="Verdana" w:hAnsi="Verdana" w:cs="Calibri"/>
          <w:sz w:val="22"/>
          <w:szCs w:val="22"/>
        </w:rPr>
      </w:pPr>
      <w:r w:rsidRPr="002B7083">
        <w:rPr>
          <w:rFonts w:ascii="Verdana" w:hAnsi="Verdana" w:cs="Calibri"/>
          <w:sz w:val="22"/>
          <w:szCs w:val="22"/>
        </w:rPr>
        <w:t> </w:t>
      </w:r>
    </w:p>
    <w:p w14:paraId="6CD834B0" w14:textId="77777777" w:rsidR="00AB22E1" w:rsidRPr="002B7083" w:rsidRDefault="00AB22E1" w:rsidP="00AB22E1">
      <w:pPr>
        <w:pStyle w:val="NormalWeb"/>
        <w:spacing w:before="0" w:beforeAutospacing="0" w:after="0" w:afterAutospacing="0"/>
        <w:rPr>
          <w:rFonts w:ascii="Verdana" w:hAnsi="Verdana" w:cs="Calibri"/>
          <w:lang w:val="en-US"/>
        </w:rPr>
      </w:pPr>
      <w:r w:rsidRPr="002B7083">
        <w:rPr>
          <w:rFonts w:ascii="Verdana" w:hAnsi="Verdana" w:cs="Calibri"/>
          <w:b/>
          <w:bCs/>
          <w:shd w:val="clear" w:color="auto" w:fill="FFFFFF"/>
          <w:lang w:val="en-US"/>
        </w:rPr>
        <w:t>8. A LET SERVICE</w:t>
      </w:r>
      <w:r w:rsidRPr="002B7083">
        <w:rPr>
          <w:rFonts w:ascii="Verdana" w:hAnsi="Verdana" w:cs="Calibri"/>
          <w:shd w:val="clear" w:color="auto" w:fill="FFFFFF"/>
          <w:lang w:val="en-US"/>
        </w:rPr>
        <w:t xml:space="preserve"> If in a service the ball touches the net, the rally is a “let” unless the ball passes the receiver’s end line without touching the side of the table. If it is obstructed over the table by the receiver it is still a let.</w:t>
      </w:r>
    </w:p>
    <w:p w14:paraId="6CD834B1" w14:textId="77777777" w:rsidR="00AB22E1" w:rsidRPr="002B7083" w:rsidRDefault="00AB22E1" w:rsidP="00AB22E1">
      <w:pPr>
        <w:pStyle w:val="NormalWeb"/>
        <w:spacing w:before="0" w:beforeAutospacing="0" w:after="0" w:afterAutospacing="0"/>
        <w:rPr>
          <w:rFonts w:ascii="Verdana" w:hAnsi="Verdana" w:cs="Calibri"/>
          <w:sz w:val="22"/>
          <w:szCs w:val="22"/>
        </w:rPr>
      </w:pPr>
      <w:r w:rsidRPr="002B7083">
        <w:rPr>
          <w:rFonts w:ascii="Verdana" w:hAnsi="Verdana" w:cs="Calibri"/>
          <w:sz w:val="22"/>
          <w:szCs w:val="22"/>
        </w:rPr>
        <w:t> </w:t>
      </w:r>
    </w:p>
    <w:p w14:paraId="6CD834B2" w14:textId="77777777" w:rsidR="00AB22E1" w:rsidRPr="002B7083" w:rsidRDefault="00AB22E1" w:rsidP="00AB22E1">
      <w:pPr>
        <w:pStyle w:val="NormalWeb"/>
        <w:spacing w:before="0" w:beforeAutospacing="0" w:after="0" w:afterAutospacing="0"/>
        <w:rPr>
          <w:rFonts w:ascii="Verdana" w:hAnsi="Verdana" w:cs="Calibri"/>
          <w:lang w:val="en-US"/>
        </w:rPr>
      </w:pPr>
      <w:r w:rsidRPr="002B7083">
        <w:rPr>
          <w:rFonts w:ascii="Verdana" w:hAnsi="Verdana" w:cs="Calibri"/>
          <w:b/>
          <w:bCs/>
          <w:shd w:val="clear" w:color="auto" w:fill="FFFFFF"/>
          <w:lang w:val="en-US"/>
        </w:rPr>
        <w:t>9. LETS</w:t>
      </w:r>
      <w:r w:rsidRPr="002B7083">
        <w:rPr>
          <w:rFonts w:ascii="Verdana" w:hAnsi="Verdana" w:cs="Calibri"/>
          <w:shd w:val="clear" w:color="auto" w:fill="FFFFFF"/>
          <w:lang w:val="en-US"/>
        </w:rPr>
        <w:t xml:space="preserve"> It should be noted that the umpire is the sole judge of lets even in the case of an obvious let, play should continue pending the </w:t>
      </w:r>
      <w:proofErr w:type="gramStart"/>
      <w:r w:rsidRPr="002B7083">
        <w:rPr>
          <w:rFonts w:ascii="Verdana" w:hAnsi="Verdana" w:cs="Calibri"/>
          <w:shd w:val="clear" w:color="auto" w:fill="FFFFFF"/>
          <w:lang w:val="en-US"/>
        </w:rPr>
        <w:t>umpires</w:t>
      </w:r>
      <w:proofErr w:type="gramEnd"/>
      <w:r w:rsidRPr="002B7083">
        <w:rPr>
          <w:rFonts w:ascii="Verdana" w:hAnsi="Verdana" w:cs="Calibri"/>
          <w:shd w:val="clear" w:color="auto" w:fill="FFFFFF"/>
          <w:lang w:val="en-US"/>
        </w:rPr>
        <w:t xml:space="preserve"> intervention. The umpire is within their rights in penalising any such infringement without prior warning at their discretion, however they may use a warning in the first instance and penalise thereafter.</w:t>
      </w:r>
    </w:p>
    <w:p w14:paraId="6CD834B3" w14:textId="77777777" w:rsidR="00AB22E1" w:rsidRPr="002B7083" w:rsidRDefault="00AB22E1" w:rsidP="00AB22E1">
      <w:pPr>
        <w:pStyle w:val="NormalWeb"/>
        <w:spacing w:before="0" w:beforeAutospacing="0" w:after="0" w:afterAutospacing="0"/>
        <w:rPr>
          <w:rFonts w:ascii="Verdana" w:hAnsi="Verdana" w:cs="Calibri"/>
          <w:sz w:val="22"/>
          <w:szCs w:val="22"/>
        </w:rPr>
      </w:pPr>
      <w:r w:rsidRPr="002B7083">
        <w:rPr>
          <w:rFonts w:ascii="Verdana" w:hAnsi="Verdana" w:cs="Calibri"/>
          <w:sz w:val="22"/>
          <w:szCs w:val="22"/>
        </w:rPr>
        <w:t> </w:t>
      </w:r>
    </w:p>
    <w:p w14:paraId="6CD834B4" w14:textId="77777777" w:rsidR="00AB22E1" w:rsidRPr="002B7083" w:rsidRDefault="00AB22E1" w:rsidP="00AB22E1">
      <w:pPr>
        <w:pStyle w:val="NormalWeb"/>
        <w:spacing w:before="0" w:beforeAutospacing="0" w:after="0" w:afterAutospacing="0"/>
        <w:rPr>
          <w:rFonts w:ascii="Verdana" w:hAnsi="Verdana" w:cs="Calibri"/>
          <w:lang w:val="en-US"/>
        </w:rPr>
      </w:pPr>
      <w:r w:rsidRPr="002B7083">
        <w:rPr>
          <w:rFonts w:ascii="Verdana" w:hAnsi="Verdana" w:cs="Calibri"/>
          <w:b/>
          <w:bCs/>
          <w:shd w:val="clear" w:color="auto" w:fill="FFFFFF"/>
          <w:lang w:val="en-US"/>
        </w:rPr>
        <w:t>10. DRESS</w:t>
      </w:r>
      <w:r w:rsidRPr="002B7083">
        <w:rPr>
          <w:rFonts w:ascii="Verdana" w:hAnsi="Verdana" w:cs="Calibri"/>
          <w:shd w:val="clear" w:color="auto" w:fill="FFFFFF"/>
          <w:lang w:val="en-US"/>
        </w:rPr>
        <w:t xml:space="preserve"> Extracts from Rule 3.2.2. Playing clothing shall normally consist of a short-sleeved or sleeveless shirt and shorts or skirt or one-part sports outfit, socks and playing shoes. The main colour of a shirt, skirt or shorts, other than sleeves and collar of a shirt, shall be clearly different from that of the ball.</w:t>
      </w:r>
    </w:p>
    <w:p w14:paraId="6CD834B5" w14:textId="77777777" w:rsidR="00AB22E1" w:rsidRPr="002B7083" w:rsidRDefault="00AB22E1" w:rsidP="00AB22E1">
      <w:pPr>
        <w:pStyle w:val="NormalWeb"/>
        <w:spacing w:before="0" w:beforeAutospacing="0" w:after="0" w:afterAutospacing="0"/>
        <w:rPr>
          <w:rFonts w:ascii="Verdana" w:hAnsi="Verdana" w:cs="Calibri"/>
          <w:sz w:val="22"/>
          <w:szCs w:val="22"/>
        </w:rPr>
      </w:pPr>
      <w:r w:rsidRPr="002B7083">
        <w:rPr>
          <w:rFonts w:ascii="Verdana" w:hAnsi="Verdana" w:cs="Calibri"/>
          <w:sz w:val="22"/>
          <w:szCs w:val="22"/>
        </w:rPr>
        <w:t> </w:t>
      </w:r>
    </w:p>
    <w:p w14:paraId="6CD834B6" w14:textId="77777777" w:rsidR="00AB22E1" w:rsidRPr="002B7083" w:rsidRDefault="00AB22E1" w:rsidP="00AB22E1">
      <w:pPr>
        <w:pStyle w:val="NormalWeb"/>
        <w:spacing w:before="0" w:beforeAutospacing="0" w:after="0" w:afterAutospacing="0"/>
        <w:rPr>
          <w:rFonts w:ascii="Verdana" w:hAnsi="Verdana" w:cs="Calibri"/>
          <w:lang w:val="en-US"/>
        </w:rPr>
      </w:pPr>
      <w:r w:rsidRPr="002B7083">
        <w:rPr>
          <w:rFonts w:ascii="Verdana" w:hAnsi="Verdana" w:cs="Calibri"/>
          <w:b/>
          <w:bCs/>
          <w:shd w:val="clear" w:color="auto" w:fill="FFFFFF"/>
          <w:lang w:val="en-US"/>
        </w:rPr>
        <w:t>11. INTERVALS</w:t>
      </w:r>
      <w:r w:rsidRPr="002B7083">
        <w:rPr>
          <w:rFonts w:ascii="Verdana" w:hAnsi="Verdana" w:cs="Calibri"/>
          <w:shd w:val="clear" w:color="auto" w:fill="FFFFFF"/>
          <w:lang w:val="en-US"/>
        </w:rPr>
        <w:t xml:space="preserve"> Extracts from Rule 3.4.4 </w:t>
      </w:r>
    </w:p>
    <w:p w14:paraId="6CD834B7" w14:textId="77777777" w:rsidR="00AB22E1" w:rsidRPr="002B7083" w:rsidRDefault="00AB22E1" w:rsidP="00AB22E1">
      <w:pPr>
        <w:pStyle w:val="NormalWeb"/>
        <w:spacing w:before="0" w:beforeAutospacing="0" w:after="0" w:afterAutospacing="0"/>
        <w:rPr>
          <w:rFonts w:ascii="Verdana" w:hAnsi="Verdana" w:cs="Calibri"/>
        </w:rPr>
      </w:pPr>
      <w:r w:rsidRPr="002B7083">
        <w:rPr>
          <w:rFonts w:ascii="Verdana" w:hAnsi="Verdana" w:cs="Calibri"/>
          <w:b/>
          <w:bCs/>
          <w:shd w:val="clear" w:color="auto" w:fill="FFFFFF"/>
        </w:rPr>
        <w:t xml:space="preserve">(Rule 3.4.4.1) </w:t>
      </w:r>
      <w:r w:rsidRPr="002B7083">
        <w:rPr>
          <w:rFonts w:ascii="Verdana" w:hAnsi="Verdana" w:cs="Calibri"/>
          <w:shd w:val="clear" w:color="auto" w:fill="FFFFFF"/>
          <w:lang w:val="en-US"/>
        </w:rPr>
        <w:t>Play shall be continuous throughout the match except that any player is entitled to:</w:t>
      </w:r>
    </w:p>
    <w:p w14:paraId="6CD834B8" w14:textId="77777777" w:rsidR="00AB22E1" w:rsidRPr="002B7083" w:rsidRDefault="00AB22E1" w:rsidP="00AB22E1">
      <w:pPr>
        <w:pStyle w:val="NormalWeb"/>
        <w:spacing w:before="0" w:beforeAutospacing="0" w:after="0" w:afterAutospacing="0"/>
        <w:rPr>
          <w:rFonts w:ascii="Verdana" w:hAnsi="Verdana" w:cs="Calibri"/>
        </w:rPr>
      </w:pPr>
      <w:r w:rsidRPr="002B7083">
        <w:rPr>
          <w:rFonts w:ascii="Verdana" w:hAnsi="Verdana" w:cs="Calibri"/>
          <w:b/>
          <w:bCs/>
          <w:shd w:val="clear" w:color="auto" w:fill="FFFFFF"/>
        </w:rPr>
        <w:t>(Rule 3.4.4.1.1)</w:t>
      </w:r>
      <w:r w:rsidRPr="002B7083">
        <w:rPr>
          <w:rFonts w:ascii="Verdana" w:hAnsi="Verdana" w:cs="Calibri"/>
          <w:shd w:val="clear" w:color="auto" w:fill="FFFFFF"/>
          <w:lang w:val="en-US"/>
        </w:rPr>
        <w:t xml:space="preserve"> an interval of 1 minute between successive games of a match;</w:t>
      </w:r>
    </w:p>
    <w:p w14:paraId="6CD834B9" w14:textId="77777777" w:rsidR="00AB22E1" w:rsidRPr="002B7083" w:rsidRDefault="00AB22E1" w:rsidP="00AB22E1">
      <w:pPr>
        <w:pStyle w:val="NormalWeb"/>
        <w:spacing w:before="0" w:beforeAutospacing="0" w:after="0" w:afterAutospacing="0"/>
        <w:rPr>
          <w:rFonts w:ascii="Verdana" w:hAnsi="Verdana" w:cs="Calibri"/>
        </w:rPr>
      </w:pPr>
      <w:r w:rsidRPr="002B7083">
        <w:rPr>
          <w:rFonts w:ascii="Verdana" w:hAnsi="Verdana" w:cs="Calibri"/>
          <w:b/>
          <w:bCs/>
          <w:shd w:val="clear" w:color="auto" w:fill="FFFFFF"/>
        </w:rPr>
        <w:t xml:space="preserve">(Rule 3.4.4.1.2) </w:t>
      </w:r>
      <w:r w:rsidRPr="002B7083">
        <w:rPr>
          <w:rFonts w:ascii="Verdana" w:hAnsi="Verdana" w:cs="Calibri"/>
          <w:shd w:val="clear" w:color="auto" w:fill="FFFFFF"/>
          <w:lang w:val="en-US"/>
        </w:rPr>
        <w:t>brief intervals for towelling after every 6 points from the start of a game and at the change of ends in the last possible game of a match.</w:t>
      </w:r>
      <w:r w:rsidRPr="002B7083">
        <w:rPr>
          <w:rFonts w:ascii="Verdana" w:hAnsi="Verdana" w:cs="Calibri"/>
          <w:shd w:val="clear" w:color="auto" w:fill="FFFFFF"/>
        </w:rPr>
        <w:t xml:space="preserve"> </w:t>
      </w:r>
    </w:p>
    <w:p w14:paraId="6CD834BA" w14:textId="77777777" w:rsidR="00AB22E1" w:rsidRPr="002B7083" w:rsidRDefault="00AB22E1" w:rsidP="00AB22E1">
      <w:pPr>
        <w:pStyle w:val="NormalWeb"/>
        <w:spacing w:before="0" w:beforeAutospacing="0" w:after="0" w:afterAutospacing="0"/>
        <w:rPr>
          <w:rFonts w:ascii="Verdana" w:hAnsi="Verdana" w:cs="Calibri"/>
        </w:rPr>
      </w:pPr>
      <w:r w:rsidRPr="002B7083">
        <w:rPr>
          <w:rFonts w:ascii="Verdana" w:hAnsi="Verdana" w:cs="Calibri"/>
          <w:b/>
          <w:bCs/>
          <w:shd w:val="clear" w:color="auto" w:fill="FFFFFF"/>
        </w:rPr>
        <w:t>(Rule 3.4.4.2)</w:t>
      </w:r>
      <w:r w:rsidRPr="002B7083">
        <w:rPr>
          <w:rFonts w:ascii="Verdana" w:hAnsi="Verdana" w:cs="Calibri"/>
          <w:shd w:val="clear" w:color="auto" w:fill="FFFFFF"/>
        </w:rPr>
        <w:t xml:space="preserve"> A Player or pair may claim one time-out period of up to 1 minute during an individual match. </w:t>
      </w:r>
      <w:r w:rsidRPr="002B7083">
        <w:rPr>
          <w:rFonts w:ascii="Verdana" w:hAnsi="Verdana" w:cs="Calibri"/>
        </w:rPr>
        <w:t>They must not leave the playing area but can liaise with team members during this time. The umpire will time the one minute ‘timeout’ and call players back to the table to resume the game.</w:t>
      </w:r>
    </w:p>
    <w:p w14:paraId="6CD834BB" w14:textId="77777777" w:rsidR="00096F26" w:rsidRPr="002B7083" w:rsidRDefault="00AB22E1" w:rsidP="00A54FAA">
      <w:pPr>
        <w:pStyle w:val="NormalWeb"/>
        <w:spacing w:before="0" w:beforeAutospacing="0" w:after="0" w:afterAutospacing="0"/>
        <w:rPr>
          <w:rFonts w:ascii="Verdana" w:hAnsi="Verdana"/>
          <w:sz w:val="32"/>
        </w:rPr>
      </w:pPr>
      <w:r w:rsidRPr="002B7083">
        <w:rPr>
          <w:rFonts w:ascii="Verdana" w:hAnsi="Verdana" w:cs="Calibri"/>
          <w:b/>
          <w:bCs/>
          <w:shd w:val="clear" w:color="auto" w:fill="FFFFFF"/>
        </w:rPr>
        <w:t xml:space="preserve">(Rule 3.5.1.3) </w:t>
      </w:r>
      <w:r w:rsidRPr="002B7083">
        <w:rPr>
          <w:rFonts w:ascii="Verdana" w:hAnsi="Verdana" w:cs="Calibri"/>
        </w:rPr>
        <w:t>Players may receive advice at any time except during rallies provided play is not thereby delayed (3.4.4.1); if any authorised person gives advice illegally the umpire shall hold up a yellow card (or verbally) to warn them that any further such offence will result in their dismissal from the playing area.</w:t>
      </w:r>
      <w:r w:rsidRPr="002B7083">
        <w:rPr>
          <w:rFonts w:ascii="Verdana" w:hAnsi="Verdana" w:cs="Calibri"/>
          <w:sz w:val="22"/>
          <w:szCs w:val="22"/>
        </w:rPr>
        <w:t> </w:t>
      </w:r>
      <w:r w:rsidR="00096F26" w:rsidRPr="002B7083">
        <w:rPr>
          <w:rFonts w:ascii="Verdana" w:hAnsi="Verdana"/>
        </w:rPr>
        <w:br w:type="page"/>
      </w:r>
    </w:p>
    <w:p w14:paraId="6CD834BC" w14:textId="77777777" w:rsidR="00096F26" w:rsidRPr="002B7083" w:rsidRDefault="00096F26" w:rsidP="00096F26">
      <w:pPr>
        <w:pStyle w:val="Title"/>
        <w:rPr>
          <w:rFonts w:ascii="Verdana" w:hAnsi="Verdana"/>
          <w:sz w:val="32"/>
        </w:rPr>
      </w:pPr>
      <w:r w:rsidRPr="002B7083">
        <w:rPr>
          <w:rFonts w:ascii="Verdana" w:hAnsi="Verdana"/>
          <w:sz w:val="32"/>
        </w:rPr>
        <w:lastRenderedPageBreak/>
        <w:t>PLYMOUTH AND DISTRICT TABLE TENNIS LEAGUE</w:t>
      </w:r>
    </w:p>
    <w:p w14:paraId="6CD834BD" w14:textId="4640ABE5" w:rsidR="00096F26" w:rsidRPr="002B7083" w:rsidRDefault="00B05B18" w:rsidP="000B672B">
      <w:pPr>
        <w:pStyle w:val="Heading1"/>
        <w:rPr>
          <w:rFonts w:ascii="Verdana" w:hAnsi="Verdana" w:cs="Calibri"/>
          <w:sz w:val="32"/>
          <w:szCs w:val="32"/>
        </w:rPr>
      </w:pPr>
      <w:bookmarkStart w:id="12" w:name="_Toc175143913"/>
      <w:r w:rsidRPr="002B7083">
        <w:rPr>
          <w:rFonts w:ascii="Verdana" w:hAnsi="Verdana" w:cs="Calibri"/>
          <w:sz w:val="32"/>
          <w:szCs w:val="32"/>
        </w:rPr>
        <w:t>HONOUR LIST 202</w:t>
      </w:r>
      <w:r w:rsidR="0046314E">
        <w:rPr>
          <w:rFonts w:ascii="Verdana" w:hAnsi="Verdana" w:cs="Calibri"/>
          <w:sz w:val="32"/>
          <w:szCs w:val="32"/>
        </w:rPr>
        <w:t>4</w:t>
      </w:r>
      <w:r w:rsidR="00096F26" w:rsidRPr="002B7083">
        <w:rPr>
          <w:rFonts w:ascii="Verdana" w:hAnsi="Verdana" w:cs="Calibri"/>
          <w:sz w:val="32"/>
          <w:szCs w:val="32"/>
        </w:rPr>
        <w:t>/20</w:t>
      </w:r>
      <w:r w:rsidR="00EB50F0" w:rsidRPr="002B7083">
        <w:rPr>
          <w:rFonts w:ascii="Verdana" w:hAnsi="Verdana" w:cs="Calibri"/>
          <w:sz w:val="32"/>
          <w:szCs w:val="32"/>
        </w:rPr>
        <w:t>2</w:t>
      </w:r>
      <w:bookmarkEnd w:id="12"/>
      <w:r w:rsidR="0046314E">
        <w:rPr>
          <w:rFonts w:ascii="Verdana" w:hAnsi="Verdana" w:cs="Calibri"/>
          <w:sz w:val="32"/>
          <w:szCs w:val="32"/>
        </w:rPr>
        <w:t>5</w:t>
      </w:r>
    </w:p>
    <w:p w14:paraId="6CD834BE" w14:textId="77777777" w:rsidR="00096F26" w:rsidRPr="002B7083" w:rsidRDefault="00096F26" w:rsidP="00096F26">
      <w:pPr>
        <w:pStyle w:val="Title"/>
        <w:jc w:val="left"/>
        <w:rPr>
          <w:rFonts w:ascii="Verdana" w:hAnsi="Verdana"/>
          <w:b w:val="0"/>
        </w:rPr>
      </w:pPr>
    </w:p>
    <w:p w14:paraId="6CD834BF" w14:textId="77777777" w:rsidR="00096F26" w:rsidRPr="002B7083" w:rsidRDefault="00096F26" w:rsidP="001E67E1">
      <w:pPr>
        <w:pStyle w:val="Title"/>
        <w:jc w:val="left"/>
        <w:rPr>
          <w:rFonts w:ascii="Verdana" w:hAnsi="Verdana"/>
          <w:sz w:val="32"/>
          <w:szCs w:val="32"/>
          <w:u w:val="single"/>
        </w:rPr>
      </w:pPr>
    </w:p>
    <w:p w14:paraId="6CD834C0" w14:textId="77777777" w:rsidR="00096F26" w:rsidRPr="002B7083" w:rsidRDefault="00096F26" w:rsidP="00096F26">
      <w:pPr>
        <w:pStyle w:val="Title"/>
        <w:rPr>
          <w:rFonts w:ascii="Verdana" w:hAnsi="Verdana"/>
          <w:sz w:val="32"/>
          <w:szCs w:val="32"/>
          <w:u w:val="single"/>
        </w:rPr>
      </w:pPr>
      <w:r w:rsidRPr="002B7083">
        <w:rPr>
          <w:rFonts w:ascii="Verdana" w:hAnsi="Verdana"/>
          <w:sz w:val="32"/>
          <w:szCs w:val="32"/>
          <w:u w:val="single"/>
        </w:rPr>
        <w:t>DIVISIONAL CHAMPIONS</w:t>
      </w:r>
    </w:p>
    <w:p w14:paraId="6CD834C1" w14:textId="77777777" w:rsidR="00096F26" w:rsidRPr="002B7083" w:rsidRDefault="00096F26" w:rsidP="00096F26">
      <w:pPr>
        <w:pStyle w:val="Title"/>
        <w:rPr>
          <w:rFonts w:ascii="Verdana" w:hAnsi="Verdana"/>
          <w:sz w:val="32"/>
          <w:szCs w:val="32"/>
          <w:u w:val="single"/>
        </w:rPr>
      </w:pPr>
    </w:p>
    <w:p w14:paraId="6CD834C2" w14:textId="77777777" w:rsidR="00096F26" w:rsidRPr="002B7083" w:rsidRDefault="00096F26" w:rsidP="00096F26">
      <w:pPr>
        <w:pStyle w:val="Title"/>
        <w:rPr>
          <w:rFonts w:ascii="Verdana" w:hAnsi="Verdana"/>
          <w:b w:val="0"/>
          <w:bCs w:val="0"/>
          <w:sz w:val="28"/>
          <w:szCs w:val="28"/>
        </w:rPr>
      </w:pPr>
      <w:r w:rsidRPr="002B7083">
        <w:rPr>
          <w:rFonts w:ascii="Verdana" w:hAnsi="Verdana"/>
          <w:sz w:val="28"/>
          <w:szCs w:val="28"/>
        </w:rPr>
        <w:t xml:space="preserve">MONTAGUE BURTON CUP </w:t>
      </w:r>
      <w:r w:rsidRPr="002B7083">
        <w:rPr>
          <w:rFonts w:ascii="Verdana" w:hAnsi="Verdana"/>
          <w:b w:val="0"/>
          <w:bCs w:val="0"/>
          <w:sz w:val="28"/>
          <w:szCs w:val="28"/>
        </w:rPr>
        <w:t>(Division 1)</w:t>
      </w:r>
    </w:p>
    <w:p w14:paraId="6CD834C3" w14:textId="6A100254" w:rsidR="00096F26" w:rsidRPr="002B7083" w:rsidRDefault="00096F26" w:rsidP="00096F26">
      <w:pPr>
        <w:pStyle w:val="Title"/>
        <w:rPr>
          <w:rFonts w:ascii="Verdana" w:hAnsi="Verdana"/>
          <w:b w:val="0"/>
          <w:bCs w:val="0"/>
          <w:sz w:val="28"/>
          <w:szCs w:val="28"/>
        </w:rPr>
      </w:pPr>
      <w:r w:rsidRPr="002B7083">
        <w:rPr>
          <w:rFonts w:ascii="Verdana" w:hAnsi="Verdana"/>
          <w:b w:val="0"/>
          <w:bCs w:val="0"/>
          <w:sz w:val="28"/>
          <w:szCs w:val="28"/>
        </w:rPr>
        <w:t xml:space="preserve">Winners: </w:t>
      </w:r>
      <w:r w:rsidR="007F55A1" w:rsidRPr="002B7083">
        <w:rPr>
          <w:rFonts w:ascii="Verdana" w:hAnsi="Verdana"/>
          <w:b w:val="0"/>
          <w:bCs w:val="0"/>
          <w:sz w:val="28"/>
          <w:szCs w:val="28"/>
        </w:rPr>
        <w:t>Molyneux Associates A</w:t>
      </w:r>
    </w:p>
    <w:p w14:paraId="6CD834C4" w14:textId="77777777" w:rsidR="00096F26" w:rsidRPr="002B7083" w:rsidRDefault="00096F26" w:rsidP="00096F26">
      <w:pPr>
        <w:pStyle w:val="Title"/>
        <w:rPr>
          <w:rFonts w:ascii="Verdana" w:hAnsi="Verdana"/>
          <w:b w:val="0"/>
          <w:bCs w:val="0"/>
          <w:sz w:val="28"/>
          <w:szCs w:val="28"/>
        </w:rPr>
      </w:pPr>
      <w:r w:rsidRPr="002B7083">
        <w:rPr>
          <w:rFonts w:ascii="Verdana" w:hAnsi="Verdana"/>
          <w:b w:val="0"/>
          <w:bCs w:val="0"/>
          <w:sz w:val="28"/>
          <w:szCs w:val="28"/>
        </w:rPr>
        <w:t xml:space="preserve">Runners Up: </w:t>
      </w:r>
      <w:r w:rsidR="00B05B18" w:rsidRPr="002B7083">
        <w:rPr>
          <w:rFonts w:ascii="Verdana" w:hAnsi="Verdana"/>
          <w:b w:val="0"/>
          <w:bCs w:val="0"/>
          <w:sz w:val="28"/>
          <w:szCs w:val="28"/>
        </w:rPr>
        <w:t xml:space="preserve">Shopfitting </w:t>
      </w:r>
      <w:proofErr w:type="gramStart"/>
      <w:r w:rsidR="00B05B18" w:rsidRPr="002B7083">
        <w:rPr>
          <w:rFonts w:ascii="Verdana" w:hAnsi="Verdana"/>
          <w:b w:val="0"/>
          <w:bCs w:val="0"/>
          <w:sz w:val="28"/>
          <w:szCs w:val="28"/>
        </w:rPr>
        <w:t>By</w:t>
      </w:r>
      <w:proofErr w:type="gramEnd"/>
      <w:r w:rsidR="00B05B18" w:rsidRPr="002B7083">
        <w:rPr>
          <w:rFonts w:ascii="Verdana" w:hAnsi="Verdana"/>
          <w:b w:val="0"/>
          <w:bCs w:val="0"/>
          <w:sz w:val="28"/>
          <w:szCs w:val="28"/>
        </w:rPr>
        <w:t xml:space="preserve"> SWS A</w:t>
      </w:r>
    </w:p>
    <w:p w14:paraId="6CD834C5" w14:textId="77777777" w:rsidR="00096F26" w:rsidRPr="002B7083" w:rsidRDefault="00096F26" w:rsidP="00096F26">
      <w:pPr>
        <w:pStyle w:val="Title"/>
        <w:rPr>
          <w:rFonts w:ascii="Verdana" w:hAnsi="Verdana"/>
          <w:b w:val="0"/>
          <w:bCs w:val="0"/>
          <w:sz w:val="32"/>
          <w:szCs w:val="32"/>
        </w:rPr>
      </w:pPr>
    </w:p>
    <w:p w14:paraId="6CD834C6" w14:textId="77777777" w:rsidR="00096F26" w:rsidRPr="002B7083" w:rsidRDefault="00096F26" w:rsidP="00096F26">
      <w:pPr>
        <w:pStyle w:val="Title"/>
        <w:rPr>
          <w:rFonts w:ascii="Verdana" w:hAnsi="Verdana"/>
          <w:b w:val="0"/>
          <w:bCs w:val="0"/>
          <w:sz w:val="32"/>
          <w:szCs w:val="32"/>
        </w:rPr>
      </w:pPr>
    </w:p>
    <w:p w14:paraId="6CD834C7" w14:textId="77777777" w:rsidR="00096F26" w:rsidRPr="002B7083" w:rsidRDefault="00096F26" w:rsidP="00096F26">
      <w:pPr>
        <w:pStyle w:val="Title"/>
        <w:rPr>
          <w:rFonts w:ascii="Verdana" w:hAnsi="Verdana"/>
          <w:b w:val="0"/>
          <w:bCs w:val="0"/>
          <w:sz w:val="28"/>
          <w:szCs w:val="28"/>
        </w:rPr>
      </w:pPr>
      <w:r w:rsidRPr="002B7083">
        <w:rPr>
          <w:rFonts w:ascii="Verdana" w:hAnsi="Verdana"/>
          <w:sz w:val="28"/>
          <w:szCs w:val="28"/>
        </w:rPr>
        <w:t>R F DAVIS CUP</w:t>
      </w:r>
      <w:r w:rsidRPr="002B7083">
        <w:rPr>
          <w:rFonts w:ascii="Verdana" w:hAnsi="Verdana"/>
          <w:b w:val="0"/>
          <w:bCs w:val="0"/>
          <w:sz w:val="28"/>
          <w:szCs w:val="28"/>
        </w:rPr>
        <w:t xml:space="preserve"> (Division 2)</w:t>
      </w:r>
    </w:p>
    <w:p w14:paraId="6CD834C8" w14:textId="53C98B47" w:rsidR="00096F26" w:rsidRPr="002B7083" w:rsidRDefault="00B95D32" w:rsidP="00096F26">
      <w:pPr>
        <w:pStyle w:val="Title"/>
        <w:rPr>
          <w:rFonts w:ascii="Verdana" w:hAnsi="Verdana"/>
          <w:b w:val="0"/>
          <w:bCs w:val="0"/>
          <w:sz w:val="28"/>
          <w:szCs w:val="28"/>
        </w:rPr>
      </w:pPr>
      <w:r w:rsidRPr="002B7083">
        <w:rPr>
          <w:rFonts w:ascii="Verdana" w:hAnsi="Verdana"/>
          <w:b w:val="0"/>
          <w:bCs w:val="0"/>
          <w:sz w:val="28"/>
          <w:szCs w:val="28"/>
        </w:rPr>
        <w:t xml:space="preserve">Winners: </w:t>
      </w:r>
      <w:r w:rsidR="00B05B18" w:rsidRPr="002B7083">
        <w:rPr>
          <w:rFonts w:ascii="Verdana" w:hAnsi="Verdana"/>
          <w:b w:val="0"/>
          <w:bCs w:val="0"/>
          <w:sz w:val="28"/>
          <w:szCs w:val="28"/>
        </w:rPr>
        <w:t xml:space="preserve">Chaddlewood (Molyneux Associates) </w:t>
      </w:r>
      <w:r w:rsidR="0046314E">
        <w:rPr>
          <w:rFonts w:ascii="Verdana" w:hAnsi="Verdana"/>
          <w:b w:val="0"/>
          <w:bCs w:val="0"/>
          <w:sz w:val="28"/>
          <w:szCs w:val="28"/>
        </w:rPr>
        <w:t>C</w:t>
      </w:r>
    </w:p>
    <w:p w14:paraId="6CD834C9" w14:textId="4ADDC91F" w:rsidR="00096F26" w:rsidRPr="002B7083" w:rsidRDefault="00B95D32" w:rsidP="00096F26">
      <w:pPr>
        <w:pStyle w:val="Title"/>
        <w:rPr>
          <w:rFonts w:ascii="Verdana" w:hAnsi="Verdana"/>
          <w:b w:val="0"/>
          <w:bCs w:val="0"/>
          <w:sz w:val="28"/>
          <w:szCs w:val="28"/>
        </w:rPr>
      </w:pPr>
      <w:r w:rsidRPr="002B7083">
        <w:rPr>
          <w:rFonts w:ascii="Verdana" w:hAnsi="Verdana"/>
          <w:b w:val="0"/>
          <w:bCs w:val="0"/>
          <w:sz w:val="28"/>
          <w:szCs w:val="28"/>
        </w:rPr>
        <w:t xml:space="preserve">Runners Up: </w:t>
      </w:r>
      <w:r w:rsidR="00F67A46" w:rsidRPr="002B7083">
        <w:rPr>
          <w:rFonts w:ascii="Verdana" w:hAnsi="Verdana"/>
          <w:b w:val="0"/>
          <w:bCs w:val="0"/>
          <w:sz w:val="28"/>
          <w:szCs w:val="28"/>
        </w:rPr>
        <w:t xml:space="preserve">Shopfitting </w:t>
      </w:r>
      <w:proofErr w:type="gramStart"/>
      <w:r w:rsidR="00F67A46" w:rsidRPr="002B7083">
        <w:rPr>
          <w:rFonts w:ascii="Verdana" w:hAnsi="Verdana"/>
          <w:b w:val="0"/>
          <w:bCs w:val="0"/>
          <w:sz w:val="28"/>
          <w:szCs w:val="28"/>
        </w:rPr>
        <w:t>By</w:t>
      </w:r>
      <w:proofErr w:type="gramEnd"/>
      <w:r w:rsidR="00F67A46" w:rsidRPr="002B7083">
        <w:rPr>
          <w:rFonts w:ascii="Verdana" w:hAnsi="Verdana"/>
          <w:b w:val="0"/>
          <w:bCs w:val="0"/>
          <w:sz w:val="28"/>
          <w:szCs w:val="28"/>
        </w:rPr>
        <w:t xml:space="preserve"> SWS </w:t>
      </w:r>
      <w:r w:rsidR="00B80877">
        <w:rPr>
          <w:rFonts w:ascii="Verdana" w:hAnsi="Verdana"/>
          <w:b w:val="0"/>
          <w:bCs w:val="0"/>
          <w:sz w:val="28"/>
          <w:szCs w:val="28"/>
        </w:rPr>
        <w:t>B</w:t>
      </w:r>
    </w:p>
    <w:p w14:paraId="6CD834CA" w14:textId="77777777" w:rsidR="00096F26" w:rsidRPr="002B7083" w:rsidRDefault="00096F26" w:rsidP="00096F26">
      <w:pPr>
        <w:pStyle w:val="Title"/>
        <w:rPr>
          <w:rFonts w:ascii="Verdana" w:hAnsi="Verdana"/>
          <w:sz w:val="32"/>
          <w:szCs w:val="32"/>
        </w:rPr>
      </w:pPr>
    </w:p>
    <w:p w14:paraId="6CD834CB" w14:textId="77777777" w:rsidR="00096F26" w:rsidRPr="002B7083" w:rsidRDefault="00096F26" w:rsidP="00096F26">
      <w:pPr>
        <w:pStyle w:val="Title"/>
        <w:rPr>
          <w:rFonts w:ascii="Verdana" w:hAnsi="Verdana"/>
          <w:sz w:val="32"/>
          <w:szCs w:val="32"/>
        </w:rPr>
      </w:pPr>
    </w:p>
    <w:p w14:paraId="6CD834CC" w14:textId="77777777" w:rsidR="00096F26" w:rsidRPr="002B7083" w:rsidRDefault="00096F26" w:rsidP="00096F26">
      <w:pPr>
        <w:pStyle w:val="Title"/>
        <w:rPr>
          <w:rFonts w:ascii="Verdana" w:hAnsi="Verdana"/>
          <w:b w:val="0"/>
          <w:bCs w:val="0"/>
          <w:sz w:val="28"/>
          <w:szCs w:val="28"/>
        </w:rPr>
      </w:pPr>
      <w:r w:rsidRPr="002B7083">
        <w:rPr>
          <w:rFonts w:ascii="Verdana" w:hAnsi="Verdana"/>
          <w:sz w:val="28"/>
          <w:szCs w:val="28"/>
        </w:rPr>
        <w:t>CITY TRANSPORT CUP</w:t>
      </w:r>
      <w:r w:rsidRPr="002B7083">
        <w:rPr>
          <w:rFonts w:ascii="Verdana" w:hAnsi="Verdana"/>
          <w:b w:val="0"/>
          <w:bCs w:val="0"/>
          <w:sz w:val="28"/>
          <w:szCs w:val="28"/>
        </w:rPr>
        <w:t xml:space="preserve"> (Division 3)</w:t>
      </w:r>
    </w:p>
    <w:p w14:paraId="6CD834CD" w14:textId="08E6EF12" w:rsidR="00096F26" w:rsidRPr="002B7083" w:rsidRDefault="00EB50F0" w:rsidP="00096F26">
      <w:pPr>
        <w:pStyle w:val="Title"/>
        <w:rPr>
          <w:rFonts w:ascii="Verdana" w:hAnsi="Verdana"/>
          <w:b w:val="0"/>
          <w:bCs w:val="0"/>
          <w:sz w:val="28"/>
          <w:szCs w:val="28"/>
        </w:rPr>
      </w:pPr>
      <w:r w:rsidRPr="002B7083">
        <w:rPr>
          <w:rFonts w:ascii="Verdana" w:hAnsi="Verdana"/>
          <w:b w:val="0"/>
          <w:bCs w:val="0"/>
          <w:sz w:val="28"/>
          <w:szCs w:val="28"/>
        </w:rPr>
        <w:t xml:space="preserve">Winners: </w:t>
      </w:r>
      <w:r w:rsidR="007D38F6">
        <w:rPr>
          <w:rFonts w:ascii="Verdana" w:hAnsi="Verdana"/>
          <w:b w:val="0"/>
          <w:bCs w:val="0"/>
          <w:sz w:val="28"/>
          <w:szCs w:val="28"/>
        </w:rPr>
        <w:t>Crafthole</w:t>
      </w:r>
      <w:r w:rsidR="00B05B18" w:rsidRPr="002B7083">
        <w:rPr>
          <w:rFonts w:ascii="Verdana" w:hAnsi="Verdana"/>
          <w:b w:val="0"/>
          <w:bCs w:val="0"/>
          <w:sz w:val="28"/>
          <w:szCs w:val="28"/>
        </w:rPr>
        <w:t xml:space="preserve"> B</w:t>
      </w:r>
    </w:p>
    <w:p w14:paraId="6CD834CE" w14:textId="04F5C6FC" w:rsidR="00096F26" w:rsidRPr="002B7083" w:rsidRDefault="00B95D32" w:rsidP="00096F26">
      <w:pPr>
        <w:pStyle w:val="Title"/>
        <w:rPr>
          <w:rFonts w:ascii="Verdana" w:hAnsi="Verdana"/>
          <w:b w:val="0"/>
          <w:bCs w:val="0"/>
          <w:sz w:val="28"/>
          <w:szCs w:val="28"/>
        </w:rPr>
      </w:pPr>
      <w:r w:rsidRPr="002B7083">
        <w:rPr>
          <w:rFonts w:ascii="Verdana" w:hAnsi="Verdana"/>
          <w:b w:val="0"/>
          <w:bCs w:val="0"/>
          <w:sz w:val="28"/>
          <w:szCs w:val="28"/>
        </w:rPr>
        <w:t xml:space="preserve">Runners Up: </w:t>
      </w:r>
      <w:r w:rsidR="00B05B18" w:rsidRPr="002B7083">
        <w:rPr>
          <w:rFonts w:ascii="Verdana" w:hAnsi="Verdana"/>
          <w:b w:val="0"/>
          <w:bCs w:val="0"/>
          <w:sz w:val="28"/>
          <w:szCs w:val="28"/>
        </w:rPr>
        <w:t xml:space="preserve">Woodland Fort </w:t>
      </w:r>
      <w:r w:rsidR="007D38F6">
        <w:rPr>
          <w:rFonts w:ascii="Verdana" w:hAnsi="Verdana"/>
          <w:b w:val="0"/>
          <w:bCs w:val="0"/>
          <w:sz w:val="28"/>
          <w:szCs w:val="28"/>
        </w:rPr>
        <w:t>B</w:t>
      </w:r>
    </w:p>
    <w:p w14:paraId="6CD834CF" w14:textId="77777777" w:rsidR="001E67E1" w:rsidRPr="002B7083" w:rsidRDefault="001E67E1" w:rsidP="001A0947">
      <w:pPr>
        <w:pStyle w:val="Title"/>
        <w:rPr>
          <w:rFonts w:ascii="Verdana" w:hAnsi="Verdana"/>
          <w:b w:val="0"/>
          <w:bCs w:val="0"/>
          <w:sz w:val="32"/>
          <w:szCs w:val="32"/>
        </w:rPr>
      </w:pPr>
    </w:p>
    <w:p w14:paraId="6CD834D0" w14:textId="77777777" w:rsidR="00B05B18" w:rsidRPr="002B7083" w:rsidRDefault="00B05B18" w:rsidP="00B05B18">
      <w:pPr>
        <w:pStyle w:val="Title"/>
        <w:rPr>
          <w:rFonts w:ascii="Verdana" w:hAnsi="Verdana"/>
          <w:b w:val="0"/>
          <w:bCs w:val="0"/>
          <w:sz w:val="28"/>
          <w:szCs w:val="28"/>
        </w:rPr>
      </w:pPr>
      <w:r w:rsidRPr="002B7083">
        <w:rPr>
          <w:rFonts w:ascii="Verdana" w:hAnsi="Verdana"/>
          <w:sz w:val="28"/>
          <w:szCs w:val="28"/>
        </w:rPr>
        <w:t>H J P HOLLIS CUP</w:t>
      </w:r>
      <w:r w:rsidRPr="002B7083">
        <w:rPr>
          <w:rFonts w:ascii="Verdana" w:hAnsi="Verdana"/>
          <w:b w:val="0"/>
          <w:bCs w:val="0"/>
          <w:sz w:val="28"/>
          <w:szCs w:val="28"/>
        </w:rPr>
        <w:t xml:space="preserve"> (Division 4)</w:t>
      </w:r>
    </w:p>
    <w:p w14:paraId="6CD834D1" w14:textId="59CDA24E" w:rsidR="00B05B18" w:rsidRPr="002B7083" w:rsidRDefault="00B05B18" w:rsidP="00B05B18">
      <w:pPr>
        <w:pStyle w:val="Title"/>
        <w:rPr>
          <w:rFonts w:ascii="Verdana" w:hAnsi="Verdana"/>
          <w:b w:val="0"/>
          <w:bCs w:val="0"/>
          <w:sz w:val="28"/>
          <w:szCs w:val="28"/>
        </w:rPr>
      </w:pPr>
      <w:r w:rsidRPr="002B7083">
        <w:rPr>
          <w:rFonts w:ascii="Verdana" w:hAnsi="Verdana"/>
          <w:b w:val="0"/>
          <w:bCs w:val="0"/>
          <w:sz w:val="28"/>
          <w:szCs w:val="28"/>
        </w:rPr>
        <w:t xml:space="preserve">Winners: </w:t>
      </w:r>
      <w:r w:rsidR="00B80877" w:rsidRPr="002B7083">
        <w:rPr>
          <w:rFonts w:ascii="Verdana" w:hAnsi="Verdana"/>
          <w:b w:val="0"/>
          <w:bCs w:val="0"/>
          <w:sz w:val="28"/>
          <w:szCs w:val="28"/>
        </w:rPr>
        <w:t xml:space="preserve">Shopfitting </w:t>
      </w:r>
      <w:proofErr w:type="gramStart"/>
      <w:r w:rsidR="00B80877" w:rsidRPr="002B7083">
        <w:rPr>
          <w:rFonts w:ascii="Verdana" w:hAnsi="Verdana"/>
          <w:b w:val="0"/>
          <w:bCs w:val="0"/>
          <w:sz w:val="28"/>
          <w:szCs w:val="28"/>
        </w:rPr>
        <w:t>By</w:t>
      </w:r>
      <w:proofErr w:type="gramEnd"/>
      <w:r w:rsidR="00B80877" w:rsidRPr="002B7083">
        <w:rPr>
          <w:rFonts w:ascii="Verdana" w:hAnsi="Verdana"/>
          <w:b w:val="0"/>
          <w:bCs w:val="0"/>
          <w:sz w:val="28"/>
          <w:szCs w:val="28"/>
        </w:rPr>
        <w:t xml:space="preserve"> SWS </w:t>
      </w:r>
      <w:r w:rsidR="00B80877">
        <w:rPr>
          <w:rFonts w:ascii="Verdana" w:hAnsi="Verdana"/>
          <w:b w:val="0"/>
          <w:bCs w:val="0"/>
          <w:sz w:val="28"/>
          <w:szCs w:val="28"/>
        </w:rPr>
        <w:t>D</w:t>
      </w:r>
    </w:p>
    <w:p w14:paraId="6CD834D2" w14:textId="123FB542" w:rsidR="00B05B18" w:rsidRPr="002B7083" w:rsidRDefault="00B05B18" w:rsidP="00B05B18">
      <w:pPr>
        <w:pStyle w:val="Title"/>
        <w:rPr>
          <w:rFonts w:ascii="Verdana" w:hAnsi="Verdana"/>
          <w:b w:val="0"/>
          <w:bCs w:val="0"/>
          <w:sz w:val="28"/>
          <w:szCs w:val="28"/>
        </w:rPr>
      </w:pPr>
      <w:r w:rsidRPr="002B7083">
        <w:rPr>
          <w:rFonts w:ascii="Verdana" w:hAnsi="Verdana"/>
          <w:b w:val="0"/>
          <w:bCs w:val="0"/>
          <w:sz w:val="28"/>
          <w:szCs w:val="28"/>
        </w:rPr>
        <w:t xml:space="preserve">Runners Up: </w:t>
      </w:r>
      <w:r w:rsidR="00B80877">
        <w:rPr>
          <w:rFonts w:ascii="Verdana" w:hAnsi="Verdana"/>
          <w:b w:val="0"/>
          <w:bCs w:val="0"/>
          <w:sz w:val="28"/>
          <w:szCs w:val="28"/>
        </w:rPr>
        <w:t>Marjon</w:t>
      </w:r>
    </w:p>
    <w:p w14:paraId="6CD834D3" w14:textId="77777777" w:rsidR="001E67E1" w:rsidRPr="002B7083" w:rsidRDefault="001E67E1" w:rsidP="001A0947">
      <w:pPr>
        <w:pStyle w:val="Title"/>
        <w:rPr>
          <w:rFonts w:ascii="Verdana" w:hAnsi="Verdana"/>
          <w:b w:val="0"/>
          <w:bCs w:val="0"/>
          <w:sz w:val="32"/>
          <w:szCs w:val="32"/>
        </w:rPr>
      </w:pPr>
    </w:p>
    <w:p w14:paraId="6CD834D4" w14:textId="25EE1B35" w:rsidR="00096F26" w:rsidRPr="002B7083" w:rsidRDefault="00096F26" w:rsidP="000B672B">
      <w:pPr>
        <w:pStyle w:val="Heading1"/>
        <w:rPr>
          <w:rFonts w:ascii="Verdana" w:hAnsi="Verdana" w:cs="Calibri"/>
          <w:sz w:val="32"/>
          <w:szCs w:val="32"/>
        </w:rPr>
      </w:pPr>
      <w:r w:rsidRPr="002B7083">
        <w:rPr>
          <w:rFonts w:ascii="Verdana" w:hAnsi="Verdana"/>
          <w:strike/>
        </w:rPr>
        <w:br w:type="page"/>
      </w:r>
      <w:bookmarkStart w:id="13" w:name="_Toc175143915"/>
      <w:r w:rsidR="00E53BA4" w:rsidRPr="002B7083">
        <w:rPr>
          <w:rFonts w:ascii="Verdana" w:hAnsi="Verdana" w:cs="Calibri"/>
          <w:sz w:val="32"/>
          <w:szCs w:val="32"/>
        </w:rPr>
        <w:lastRenderedPageBreak/>
        <w:t>FINAL POSITIONS 202</w:t>
      </w:r>
      <w:r w:rsidR="00B80877">
        <w:rPr>
          <w:rFonts w:ascii="Verdana" w:hAnsi="Verdana" w:cs="Calibri"/>
          <w:sz w:val="32"/>
          <w:szCs w:val="32"/>
        </w:rPr>
        <w:t>4</w:t>
      </w:r>
      <w:r w:rsidRPr="002B7083">
        <w:rPr>
          <w:rFonts w:ascii="Verdana" w:hAnsi="Verdana" w:cs="Calibri"/>
          <w:sz w:val="32"/>
          <w:szCs w:val="32"/>
        </w:rPr>
        <w:t>/20</w:t>
      </w:r>
      <w:r w:rsidR="005145AE" w:rsidRPr="002B7083">
        <w:rPr>
          <w:rFonts w:ascii="Verdana" w:hAnsi="Verdana" w:cs="Calibri"/>
          <w:sz w:val="32"/>
          <w:szCs w:val="32"/>
        </w:rPr>
        <w:t>2</w:t>
      </w:r>
      <w:bookmarkEnd w:id="13"/>
      <w:r w:rsidR="00B80877">
        <w:rPr>
          <w:rFonts w:ascii="Verdana" w:hAnsi="Verdana" w:cs="Calibri"/>
          <w:sz w:val="32"/>
          <w:szCs w:val="32"/>
        </w:rPr>
        <w:t>5</w:t>
      </w:r>
    </w:p>
    <w:p w14:paraId="6CD834D5" w14:textId="77777777" w:rsidR="0077424E" w:rsidRPr="002B7083" w:rsidRDefault="0077424E" w:rsidP="006236BD">
      <w:pPr>
        <w:pStyle w:val="Title"/>
        <w:tabs>
          <w:tab w:val="right" w:pos="3402"/>
          <w:tab w:val="right" w:pos="4253"/>
          <w:tab w:val="right" w:pos="5103"/>
          <w:tab w:val="right" w:pos="5954"/>
          <w:tab w:val="right" w:pos="6804"/>
        </w:tabs>
        <w:jc w:val="left"/>
        <w:rPr>
          <w:rFonts w:ascii="Verdana" w:hAnsi="Verdana" w:cs="Calibri"/>
        </w:rPr>
      </w:pPr>
    </w:p>
    <w:tbl>
      <w:tblPr>
        <w:tblW w:w="9243" w:type="dxa"/>
        <w:tblInd w:w="113" w:type="dxa"/>
        <w:tblLook w:val="04A0" w:firstRow="1" w:lastRow="0" w:firstColumn="1" w:lastColumn="0" w:noHBand="0" w:noVBand="1"/>
      </w:tblPr>
      <w:tblGrid>
        <w:gridCol w:w="320"/>
        <w:gridCol w:w="5204"/>
        <w:gridCol w:w="563"/>
        <w:gridCol w:w="540"/>
        <w:gridCol w:w="540"/>
        <w:gridCol w:w="540"/>
        <w:gridCol w:w="540"/>
        <w:gridCol w:w="540"/>
        <w:gridCol w:w="740"/>
      </w:tblGrid>
      <w:tr w:rsidR="006B42FC" w14:paraId="43E29287" w14:textId="77777777" w:rsidTr="00BB6996">
        <w:trPr>
          <w:trHeight w:val="315"/>
        </w:trPr>
        <w:tc>
          <w:tcPr>
            <w:tcW w:w="320" w:type="dxa"/>
            <w:tcBorders>
              <w:top w:val="single" w:sz="4" w:space="0" w:color="auto"/>
              <w:left w:val="single" w:sz="4" w:space="0" w:color="auto"/>
              <w:bottom w:val="single" w:sz="4" w:space="0" w:color="auto"/>
              <w:right w:val="single" w:sz="4" w:space="0" w:color="auto"/>
            </w:tcBorders>
            <w:noWrap/>
            <w:vAlign w:val="center"/>
            <w:hideMark/>
          </w:tcPr>
          <w:p w14:paraId="7AE638A6" w14:textId="428E00D1" w:rsidR="006B42FC" w:rsidRDefault="006B42FC" w:rsidP="006B42FC">
            <w:pPr>
              <w:jc w:val="center"/>
              <w:rPr>
                <w:rFonts w:ascii="Arial" w:hAnsi="Arial" w:cs="Arial"/>
                <w:sz w:val="16"/>
                <w:szCs w:val="16"/>
                <w:lang w:eastAsia="en-GB"/>
              </w:rPr>
            </w:pPr>
          </w:p>
        </w:tc>
        <w:tc>
          <w:tcPr>
            <w:tcW w:w="5204" w:type="dxa"/>
            <w:tcBorders>
              <w:top w:val="single" w:sz="4" w:space="0" w:color="auto"/>
              <w:left w:val="nil"/>
              <w:bottom w:val="single" w:sz="4" w:space="0" w:color="auto"/>
              <w:right w:val="single" w:sz="4" w:space="0" w:color="000000"/>
            </w:tcBorders>
            <w:noWrap/>
            <w:vAlign w:val="center"/>
            <w:hideMark/>
          </w:tcPr>
          <w:p w14:paraId="6D182420" w14:textId="77777777" w:rsidR="006B42FC" w:rsidRDefault="006B42FC" w:rsidP="006B42FC">
            <w:pPr>
              <w:jc w:val="center"/>
              <w:rPr>
                <w:rFonts w:ascii="Arial" w:hAnsi="Arial" w:cs="Arial"/>
                <w:b/>
                <w:bCs/>
              </w:rPr>
            </w:pPr>
            <w:r>
              <w:rPr>
                <w:rFonts w:ascii="Arial" w:hAnsi="Arial" w:cs="Arial"/>
                <w:b/>
                <w:bCs/>
              </w:rPr>
              <w:t>DIVISION ONE</w:t>
            </w:r>
          </w:p>
        </w:tc>
        <w:tc>
          <w:tcPr>
            <w:tcW w:w="279" w:type="dxa"/>
            <w:tcBorders>
              <w:top w:val="single" w:sz="4" w:space="0" w:color="auto"/>
              <w:left w:val="nil"/>
              <w:bottom w:val="single" w:sz="4" w:space="0" w:color="auto"/>
              <w:right w:val="single" w:sz="4" w:space="0" w:color="000000"/>
            </w:tcBorders>
            <w:noWrap/>
            <w:vAlign w:val="center"/>
            <w:hideMark/>
          </w:tcPr>
          <w:p w14:paraId="522EC826" w14:textId="77777777" w:rsidR="006B42FC" w:rsidRDefault="006B42FC" w:rsidP="006B42FC">
            <w:pPr>
              <w:jc w:val="center"/>
              <w:rPr>
                <w:rFonts w:ascii="Arial" w:hAnsi="Arial" w:cs="Arial"/>
              </w:rPr>
            </w:pPr>
            <w:r>
              <w:rPr>
                <w:rFonts w:ascii="Arial" w:hAnsi="Arial" w:cs="Arial"/>
              </w:rPr>
              <w:t>Pld</w:t>
            </w:r>
          </w:p>
        </w:tc>
        <w:tc>
          <w:tcPr>
            <w:tcW w:w="540" w:type="dxa"/>
            <w:tcBorders>
              <w:top w:val="single" w:sz="4" w:space="0" w:color="auto"/>
              <w:left w:val="nil"/>
              <w:bottom w:val="single" w:sz="4" w:space="0" w:color="auto"/>
              <w:right w:val="single" w:sz="4" w:space="0" w:color="000000"/>
            </w:tcBorders>
            <w:noWrap/>
            <w:vAlign w:val="center"/>
            <w:hideMark/>
          </w:tcPr>
          <w:p w14:paraId="67C142A1" w14:textId="77777777" w:rsidR="006B42FC" w:rsidRDefault="006B42FC" w:rsidP="006B42FC">
            <w:pPr>
              <w:jc w:val="center"/>
              <w:rPr>
                <w:rFonts w:ascii="Arial" w:hAnsi="Arial" w:cs="Arial"/>
              </w:rPr>
            </w:pPr>
            <w:r>
              <w:rPr>
                <w:rFonts w:ascii="Arial" w:hAnsi="Arial" w:cs="Arial"/>
              </w:rPr>
              <w:t>W</w:t>
            </w:r>
          </w:p>
        </w:tc>
        <w:tc>
          <w:tcPr>
            <w:tcW w:w="540" w:type="dxa"/>
            <w:tcBorders>
              <w:top w:val="single" w:sz="4" w:space="0" w:color="auto"/>
              <w:left w:val="nil"/>
              <w:bottom w:val="single" w:sz="4" w:space="0" w:color="auto"/>
              <w:right w:val="single" w:sz="4" w:space="0" w:color="000000"/>
            </w:tcBorders>
            <w:noWrap/>
            <w:vAlign w:val="center"/>
            <w:hideMark/>
          </w:tcPr>
          <w:p w14:paraId="7C25F8BF" w14:textId="77777777" w:rsidR="006B42FC" w:rsidRDefault="006B42FC" w:rsidP="006B42FC">
            <w:pPr>
              <w:jc w:val="center"/>
              <w:rPr>
                <w:rFonts w:ascii="Arial" w:hAnsi="Arial" w:cs="Arial"/>
              </w:rPr>
            </w:pPr>
            <w:r>
              <w:rPr>
                <w:rFonts w:ascii="Arial" w:hAnsi="Arial" w:cs="Arial"/>
              </w:rPr>
              <w:t>D</w:t>
            </w:r>
          </w:p>
        </w:tc>
        <w:tc>
          <w:tcPr>
            <w:tcW w:w="540" w:type="dxa"/>
            <w:tcBorders>
              <w:top w:val="single" w:sz="4" w:space="0" w:color="auto"/>
              <w:left w:val="nil"/>
              <w:bottom w:val="single" w:sz="4" w:space="0" w:color="auto"/>
              <w:right w:val="single" w:sz="4" w:space="0" w:color="000000"/>
            </w:tcBorders>
            <w:noWrap/>
            <w:vAlign w:val="center"/>
            <w:hideMark/>
          </w:tcPr>
          <w:p w14:paraId="57C4A48E" w14:textId="77777777" w:rsidR="006B42FC" w:rsidRDefault="006B42FC" w:rsidP="006B42FC">
            <w:pPr>
              <w:jc w:val="center"/>
              <w:rPr>
                <w:rFonts w:ascii="Arial" w:hAnsi="Arial" w:cs="Arial"/>
              </w:rPr>
            </w:pPr>
            <w:r>
              <w:rPr>
                <w:rFonts w:ascii="Arial" w:hAnsi="Arial" w:cs="Arial"/>
              </w:rPr>
              <w:t>L</w:t>
            </w:r>
          </w:p>
        </w:tc>
        <w:tc>
          <w:tcPr>
            <w:tcW w:w="540" w:type="dxa"/>
            <w:tcBorders>
              <w:top w:val="single" w:sz="4" w:space="0" w:color="auto"/>
              <w:left w:val="nil"/>
              <w:bottom w:val="single" w:sz="4" w:space="0" w:color="auto"/>
              <w:right w:val="single" w:sz="4" w:space="0" w:color="000000"/>
            </w:tcBorders>
            <w:noWrap/>
            <w:vAlign w:val="center"/>
            <w:hideMark/>
          </w:tcPr>
          <w:p w14:paraId="2DE9CE74" w14:textId="77777777" w:rsidR="006B42FC" w:rsidRDefault="006B42FC" w:rsidP="006B42FC">
            <w:pPr>
              <w:jc w:val="center"/>
              <w:rPr>
                <w:rFonts w:ascii="Arial" w:hAnsi="Arial" w:cs="Arial"/>
              </w:rPr>
            </w:pPr>
            <w:r>
              <w:rPr>
                <w:rFonts w:ascii="Arial" w:hAnsi="Arial" w:cs="Arial"/>
              </w:rPr>
              <w:t>F</w:t>
            </w:r>
          </w:p>
        </w:tc>
        <w:tc>
          <w:tcPr>
            <w:tcW w:w="540" w:type="dxa"/>
            <w:tcBorders>
              <w:top w:val="single" w:sz="4" w:space="0" w:color="auto"/>
              <w:left w:val="nil"/>
              <w:bottom w:val="single" w:sz="4" w:space="0" w:color="auto"/>
              <w:right w:val="single" w:sz="4" w:space="0" w:color="000000"/>
            </w:tcBorders>
            <w:noWrap/>
            <w:vAlign w:val="center"/>
            <w:hideMark/>
          </w:tcPr>
          <w:p w14:paraId="7DA1FD12" w14:textId="77777777" w:rsidR="006B42FC" w:rsidRDefault="006B42FC" w:rsidP="006B42FC">
            <w:pPr>
              <w:jc w:val="center"/>
              <w:rPr>
                <w:rFonts w:ascii="Arial" w:hAnsi="Arial" w:cs="Arial"/>
              </w:rPr>
            </w:pPr>
            <w:r>
              <w:rPr>
                <w:rFonts w:ascii="Arial" w:hAnsi="Arial" w:cs="Arial"/>
              </w:rPr>
              <w:t>A</w:t>
            </w:r>
          </w:p>
        </w:tc>
        <w:tc>
          <w:tcPr>
            <w:tcW w:w="740" w:type="dxa"/>
            <w:tcBorders>
              <w:top w:val="single" w:sz="4" w:space="0" w:color="auto"/>
              <w:left w:val="nil"/>
              <w:bottom w:val="single" w:sz="4" w:space="0" w:color="auto"/>
              <w:right w:val="single" w:sz="4" w:space="0" w:color="000000"/>
            </w:tcBorders>
            <w:noWrap/>
            <w:vAlign w:val="center"/>
            <w:hideMark/>
          </w:tcPr>
          <w:p w14:paraId="4A769FF0" w14:textId="77777777" w:rsidR="006B42FC" w:rsidRDefault="006B42FC" w:rsidP="006B42FC">
            <w:pPr>
              <w:jc w:val="center"/>
              <w:rPr>
                <w:rFonts w:ascii="Arial" w:hAnsi="Arial" w:cs="Arial"/>
                <w:b/>
                <w:bCs/>
              </w:rPr>
            </w:pPr>
            <w:r>
              <w:rPr>
                <w:rFonts w:ascii="Arial" w:hAnsi="Arial" w:cs="Arial"/>
                <w:b/>
                <w:bCs/>
              </w:rPr>
              <w:t>Pts</w:t>
            </w:r>
          </w:p>
        </w:tc>
      </w:tr>
      <w:tr w:rsidR="006B42FC" w14:paraId="1C39B296"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661C24CD" w14:textId="77777777" w:rsidR="006B42FC" w:rsidRDefault="006B42FC" w:rsidP="006B42FC">
            <w:pPr>
              <w:jc w:val="center"/>
              <w:rPr>
                <w:rFonts w:ascii="Arial" w:hAnsi="Arial" w:cs="Arial"/>
                <w:sz w:val="16"/>
                <w:szCs w:val="16"/>
              </w:rPr>
            </w:pPr>
            <w:r>
              <w:rPr>
                <w:rFonts w:ascii="Arial" w:hAnsi="Arial" w:cs="Arial"/>
                <w:sz w:val="16"/>
                <w:szCs w:val="16"/>
              </w:rPr>
              <w:t>1</w:t>
            </w:r>
          </w:p>
        </w:tc>
        <w:tc>
          <w:tcPr>
            <w:tcW w:w="5204" w:type="dxa"/>
            <w:tcBorders>
              <w:top w:val="single" w:sz="4" w:space="0" w:color="auto"/>
              <w:left w:val="nil"/>
              <w:bottom w:val="single" w:sz="4" w:space="0" w:color="auto"/>
              <w:right w:val="single" w:sz="4" w:space="0" w:color="000000"/>
            </w:tcBorders>
            <w:noWrap/>
            <w:vAlign w:val="center"/>
            <w:hideMark/>
          </w:tcPr>
          <w:p w14:paraId="60BCAB8E" w14:textId="77777777" w:rsidR="006B42FC" w:rsidRDefault="006B42FC" w:rsidP="006B42FC">
            <w:pPr>
              <w:jc w:val="center"/>
              <w:rPr>
                <w:rFonts w:ascii="Arial" w:hAnsi="Arial" w:cs="Arial"/>
                <w:sz w:val="16"/>
                <w:szCs w:val="16"/>
              </w:rPr>
            </w:pPr>
            <w:r>
              <w:rPr>
                <w:rFonts w:ascii="Arial" w:hAnsi="Arial" w:cs="Arial"/>
                <w:sz w:val="16"/>
                <w:szCs w:val="16"/>
              </w:rPr>
              <w:t>MOLYNEUX ASSOCIATES A</w:t>
            </w:r>
          </w:p>
        </w:tc>
        <w:tc>
          <w:tcPr>
            <w:tcW w:w="279" w:type="dxa"/>
            <w:tcBorders>
              <w:top w:val="single" w:sz="4" w:space="0" w:color="auto"/>
              <w:left w:val="nil"/>
              <w:bottom w:val="single" w:sz="4" w:space="0" w:color="auto"/>
              <w:right w:val="single" w:sz="4" w:space="0" w:color="000000"/>
            </w:tcBorders>
            <w:noWrap/>
            <w:vAlign w:val="center"/>
            <w:hideMark/>
          </w:tcPr>
          <w:p w14:paraId="410E53AF" w14:textId="77777777" w:rsidR="006B42FC" w:rsidRDefault="006B42FC" w:rsidP="006B42FC">
            <w:pPr>
              <w:jc w:val="center"/>
              <w:rPr>
                <w:rFonts w:ascii="Arial" w:hAnsi="Arial" w:cs="Arial"/>
                <w:sz w:val="14"/>
                <w:szCs w:val="14"/>
              </w:rPr>
            </w:pPr>
            <w:r>
              <w:rPr>
                <w:rFonts w:ascii="Arial" w:hAnsi="Arial" w:cs="Arial"/>
                <w:sz w:val="14"/>
                <w:szCs w:val="14"/>
              </w:rPr>
              <w:t>10</w:t>
            </w:r>
          </w:p>
        </w:tc>
        <w:tc>
          <w:tcPr>
            <w:tcW w:w="540" w:type="dxa"/>
            <w:tcBorders>
              <w:top w:val="single" w:sz="4" w:space="0" w:color="auto"/>
              <w:left w:val="nil"/>
              <w:bottom w:val="single" w:sz="4" w:space="0" w:color="auto"/>
              <w:right w:val="single" w:sz="4" w:space="0" w:color="000000"/>
            </w:tcBorders>
            <w:noWrap/>
            <w:vAlign w:val="center"/>
            <w:hideMark/>
          </w:tcPr>
          <w:p w14:paraId="5DAD2608" w14:textId="77777777" w:rsidR="006B42FC" w:rsidRDefault="006B42FC" w:rsidP="006B42FC">
            <w:pPr>
              <w:jc w:val="center"/>
              <w:rPr>
                <w:rFonts w:ascii="Arial" w:hAnsi="Arial" w:cs="Arial"/>
                <w:sz w:val="14"/>
                <w:szCs w:val="14"/>
              </w:rPr>
            </w:pPr>
            <w:r>
              <w:rPr>
                <w:rFonts w:ascii="Arial" w:hAnsi="Arial" w:cs="Arial"/>
                <w:sz w:val="14"/>
                <w:szCs w:val="14"/>
              </w:rPr>
              <w:t>10</w:t>
            </w:r>
          </w:p>
        </w:tc>
        <w:tc>
          <w:tcPr>
            <w:tcW w:w="540" w:type="dxa"/>
            <w:tcBorders>
              <w:top w:val="single" w:sz="4" w:space="0" w:color="auto"/>
              <w:left w:val="nil"/>
              <w:bottom w:val="single" w:sz="4" w:space="0" w:color="auto"/>
              <w:right w:val="single" w:sz="4" w:space="0" w:color="000000"/>
            </w:tcBorders>
            <w:noWrap/>
            <w:vAlign w:val="center"/>
            <w:hideMark/>
          </w:tcPr>
          <w:p w14:paraId="5698E95B" w14:textId="77777777" w:rsidR="006B42FC" w:rsidRDefault="006B42FC" w:rsidP="006B42FC">
            <w:pPr>
              <w:jc w:val="center"/>
              <w:rPr>
                <w:rFonts w:ascii="Arial" w:hAnsi="Arial" w:cs="Arial"/>
                <w:sz w:val="14"/>
                <w:szCs w:val="14"/>
              </w:rPr>
            </w:pPr>
            <w:r>
              <w:rPr>
                <w:rFonts w:ascii="Arial" w:hAnsi="Arial" w:cs="Arial"/>
                <w:sz w:val="14"/>
                <w:szCs w:val="14"/>
              </w:rPr>
              <w:t>0</w:t>
            </w:r>
          </w:p>
        </w:tc>
        <w:tc>
          <w:tcPr>
            <w:tcW w:w="540" w:type="dxa"/>
            <w:tcBorders>
              <w:top w:val="single" w:sz="4" w:space="0" w:color="auto"/>
              <w:left w:val="nil"/>
              <w:bottom w:val="single" w:sz="4" w:space="0" w:color="auto"/>
              <w:right w:val="single" w:sz="4" w:space="0" w:color="000000"/>
            </w:tcBorders>
            <w:noWrap/>
            <w:vAlign w:val="center"/>
            <w:hideMark/>
          </w:tcPr>
          <w:p w14:paraId="433D29D7" w14:textId="77777777" w:rsidR="006B42FC" w:rsidRDefault="006B42FC" w:rsidP="006B42FC">
            <w:pPr>
              <w:jc w:val="center"/>
              <w:rPr>
                <w:rFonts w:ascii="Arial" w:hAnsi="Arial" w:cs="Arial"/>
                <w:sz w:val="14"/>
                <w:szCs w:val="14"/>
              </w:rPr>
            </w:pPr>
            <w:r>
              <w:rPr>
                <w:rFonts w:ascii="Arial" w:hAnsi="Arial" w:cs="Arial"/>
                <w:sz w:val="14"/>
                <w:szCs w:val="14"/>
              </w:rPr>
              <w:t>0</w:t>
            </w:r>
          </w:p>
        </w:tc>
        <w:tc>
          <w:tcPr>
            <w:tcW w:w="540" w:type="dxa"/>
            <w:tcBorders>
              <w:top w:val="single" w:sz="4" w:space="0" w:color="auto"/>
              <w:left w:val="nil"/>
              <w:bottom w:val="single" w:sz="4" w:space="0" w:color="auto"/>
              <w:right w:val="single" w:sz="4" w:space="0" w:color="000000"/>
            </w:tcBorders>
            <w:noWrap/>
            <w:vAlign w:val="center"/>
            <w:hideMark/>
          </w:tcPr>
          <w:p w14:paraId="1C7AF885" w14:textId="77777777" w:rsidR="006B42FC" w:rsidRDefault="006B42FC" w:rsidP="006B42FC">
            <w:pPr>
              <w:jc w:val="center"/>
              <w:rPr>
                <w:rFonts w:ascii="Arial" w:hAnsi="Arial" w:cs="Arial"/>
                <w:sz w:val="14"/>
                <w:szCs w:val="14"/>
              </w:rPr>
            </w:pPr>
            <w:r>
              <w:rPr>
                <w:rFonts w:ascii="Arial" w:hAnsi="Arial" w:cs="Arial"/>
                <w:sz w:val="14"/>
                <w:szCs w:val="14"/>
              </w:rPr>
              <w:t>78</w:t>
            </w:r>
          </w:p>
        </w:tc>
        <w:tc>
          <w:tcPr>
            <w:tcW w:w="540" w:type="dxa"/>
            <w:tcBorders>
              <w:top w:val="single" w:sz="4" w:space="0" w:color="auto"/>
              <w:left w:val="nil"/>
              <w:bottom w:val="single" w:sz="4" w:space="0" w:color="auto"/>
              <w:right w:val="single" w:sz="4" w:space="0" w:color="000000"/>
            </w:tcBorders>
            <w:noWrap/>
            <w:vAlign w:val="center"/>
            <w:hideMark/>
          </w:tcPr>
          <w:p w14:paraId="349CD0DF" w14:textId="77777777" w:rsidR="006B42FC" w:rsidRDefault="006B42FC" w:rsidP="006B42FC">
            <w:pPr>
              <w:jc w:val="center"/>
              <w:rPr>
                <w:rFonts w:ascii="Arial" w:hAnsi="Arial" w:cs="Arial"/>
                <w:sz w:val="14"/>
                <w:szCs w:val="14"/>
              </w:rPr>
            </w:pPr>
            <w:r>
              <w:rPr>
                <w:rFonts w:ascii="Arial" w:hAnsi="Arial" w:cs="Arial"/>
                <w:sz w:val="14"/>
                <w:szCs w:val="14"/>
              </w:rPr>
              <w:t>22</w:t>
            </w:r>
          </w:p>
        </w:tc>
        <w:tc>
          <w:tcPr>
            <w:tcW w:w="740" w:type="dxa"/>
            <w:tcBorders>
              <w:top w:val="single" w:sz="4" w:space="0" w:color="auto"/>
              <w:left w:val="nil"/>
              <w:bottom w:val="single" w:sz="4" w:space="0" w:color="auto"/>
              <w:right w:val="single" w:sz="4" w:space="0" w:color="000000"/>
            </w:tcBorders>
            <w:noWrap/>
            <w:vAlign w:val="center"/>
            <w:hideMark/>
          </w:tcPr>
          <w:p w14:paraId="7F05CA95" w14:textId="77777777" w:rsidR="006B42FC" w:rsidRDefault="006B42FC" w:rsidP="006B42FC">
            <w:pPr>
              <w:jc w:val="center"/>
              <w:rPr>
                <w:rFonts w:ascii="Arial" w:hAnsi="Arial" w:cs="Arial"/>
                <w:b/>
                <w:bCs/>
                <w:sz w:val="14"/>
                <w:szCs w:val="14"/>
              </w:rPr>
            </w:pPr>
            <w:r>
              <w:rPr>
                <w:rFonts w:ascii="Arial" w:hAnsi="Arial" w:cs="Arial"/>
                <w:b/>
                <w:bCs/>
                <w:sz w:val="14"/>
                <w:szCs w:val="14"/>
              </w:rPr>
              <w:t>78</w:t>
            </w:r>
          </w:p>
        </w:tc>
      </w:tr>
      <w:tr w:rsidR="006B42FC" w14:paraId="39AE2CDE"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6C84F317" w14:textId="77777777" w:rsidR="006B42FC" w:rsidRDefault="006B42FC" w:rsidP="006B42FC">
            <w:pPr>
              <w:jc w:val="center"/>
              <w:rPr>
                <w:rFonts w:ascii="Arial" w:hAnsi="Arial" w:cs="Arial"/>
                <w:sz w:val="16"/>
                <w:szCs w:val="16"/>
              </w:rPr>
            </w:pPr>
            <w:r>
              <w:rPr>
                <w:rFonts w:ascii="Arial" w:hAnsi="Arial" w:cs="Arial"/>
                <w:sz w:val="16"/>
                <w:szCs w:val="16"/>
              </w:rPr>
              <w:t>2</w:t>
            </w:r>
          </w:p>
        </w:tc>
        <w:tc>
          <w:tcPr>
            <w:tcW w:w="5204" w:type="dxa"/>
            <w:tcBorders>
              <w:top w:val="single" w:sz="4" w:space="0" w:color="auto"/>
              <w:left w:val="nil"/>
              <w:bottom w:val="single" w:sz="4" w:space="0" w:color="auto"/>
              <w:right w:val="single" w:sz="4" w:space="0" w:color="000000"/>
            </w:tcBorders>
            <w:noWrap/>
            <w:vAlign w:val="center"/>
            <w:hideMark/>
          </w:tcPr>
          <w:p w14:paraId="436EA7F3" w14:textId="77777777" w:rsidR="006B42FC" w:rsidRDefault="006B42FC" w:rsidP="006B42FC">
            <w:pPr>
              <w:jc w:val="center"/>
              <w:rPr>
                <w:rFonts w:ascii="Arial" w:hAnsi="Arial" w:cs="Arial"/>
                <w:sz w:val="16"/>
                <w:szCs w:val="16"/>
              </w:rPr>
            </w:pPr>
            <w:r>
              <w:rPr>
                <w:rFonts w:ascii="Arial" w:hAnsi="Arial" w:cs="Arial"/>
                <w:sz w:val="16"/>
                <w:szCs w:val="16"/>
              </w:rPr>
              <w:t>SHOPFITTING BY SWS A</w:t>
            </w:r>
          </w:p>
        </w:tc>
        <w:tc>
          <w:tcPr>
            <w:tcW w:w="279" w:type="dxa"/>
            <w:tcBorders>
              <w:top w:val="single" w:sz="4" w:space="0" w:color="auto"/>
              <w:left w:val="nil"/>
              <w:bottom w:val="single" w:sz="4" w:space="0" w:color="auto"/>
              <w:right w:val="single" w:sz="4" w:space="0" w:color="000000"/>
            </w:tcBorders>
            <w:noWrap/>
            <w:vAlign w:val="center"/>
            <w:hideMark/>
          </w:tcPr>
          <w:p w14:paraId="072DF304" w14:textId="77777777" w:rsidR="006B42FC" w:rsidRDefault="006B42FC" w:rsidP="006B42FC">
            <w:pPr>
              <w:jc w:val="center"/>
              <w:rPr>
                <w:rFonts w:ascii="Arial" w:hAnsi="Arial" w:cs="Arial"/>
                <w:sz w:val="14"/>
                <w:szCs w:val="14"/>
              </w:rPr>
            </w:pPr>
            <w:r>
              <w:rPr>
                <w:rFonts w:ascii="Arial" w:hAnsi="Arial" w:cs="Arial"/>
                <w:sz w:val="14"/>
                <w:szCs w:val="14"/>
              </w:rPr>
              <w:t>10</w:t>
            </w:r>
          </w:p>
        </w:tc>
        <w:tc>
          <w:tcPr>
            <w:tcW w:w="540" w:type="dxa"/>
            <w:tcBorders>
              <w:top w:val="single" w:sz="4" w:space="0" w:color="auto"/>
              <w:left w:val="nil"/>
              <w:bottom w:val="single" w:sz="4" w:space="0" w:color="auto"/>
              <w:right w:val="single" w:sz="4" w:space="0" w:color="000000"/>
            </w:tcBorders>
            <w:noWrap/>
            <w:vAlign w:val="center"/>
            <w:hideMark/>
          </w:tcPr>
          <w:p w14:paraId="08D09CD9" w14:textId="77777777" w:rsidR="006B42FC" w:rsidRDefault="006B42FC" w:rsidP="006B42FC">
            <w:pPr>
              <w:jc w:val="center"/>
              <w:rPr>
                <w:rFonts w:ascii="Arial" w:hAnsi="Arial" w:cs="Arial"/>
                <w:sz w:val="14"/>
                <w:szCs w:val="14"/>
              </w:rPr>
            </w:pPr>
            <w:r>
              <w:rPr>
                <w:rFonts w:ascii="Arial" w:hAnsi="Arial" w:cs="Arial"/>
                <w:sz w:val="14"/>
                <w:szCs w:val="14"/>
              </w:rPr>
              <w:t>7</w:t>
            </w:r>
          </w:p>
        </w:tc>
        <w:tc>
          <w:tcPr>
            <w:tcW w:w="540" w:type="dxa"/>
            <w:tcBorders>
              <w:top w:val="single" w:sz="4" w:space="0" w:color="auto"/>
              <w:left w:val="nil"/>
              <w:bottom w:val="single" w:sz="4" w:space="0" w:color="auto"/>
              <w:right w:val="single" w:sz="4" w:space="0" w:color="000000"/>
            </w:tcBorders>
            <w:noWrap/>
            <w:vAlign w:val="center"/>
            <w:hideMark/>
          </w:tcPr>
          <w:p w14:paraId="461DF3BE" w14:textId="77777777" w:rsidR="006B42FC" w:rsidRDefault="006B42FC" w:rsidP="006B42FC">
            <w:pPr>
              <w:jc w:val="center"/>
              <w:rPr>
                <w:rFonts w:ascii="Arial" w:hAnsi="Arial" w:cs="Arial"/>
                <w:sz w:val="14"/>
                <w:szCs w:val="14"/>
              </w:rPr>
            </w:pPr>
            <w:r>
              <w:rPr>
                <w:rFonts w:ascii="Arial" w:hAnsi="Arial" w:cs="Arial"/>
                <w:sz w:val="14"/>
                <w:szCs w:val="14"/>
              </w:rPr>
              <w:t>0</w:t>
            </w:r>
          </w:p>
        </w:tc>
        <w:tc>
          <w:tcPr>
            <w:tcW w:w="540" w:type="dxa"/>
            <w:tcBorders>
              <w:top w:val="single" w:sz="4" w:space="0" w:color="auto"/>
              <w:left w:val="nil"/>
              <w:bottom w:val="single" w:sz="4" w:space="0" w:color="auto"/>
              <w:right w:val="single" w:sz="4" w:space="0" w:color="000000"/>
            </w:tcBorders>
            <w:noWrap/>
            <w:vAlign w:val="center"/>
            <w:hideMark/>
          </w:tcPr>
          <w:p w14:paraId="061CA1BC" w14:textId="77777777" w:rsidR="006B42FC" w:rsidRDefault="006B42FC" w:rsidP="006B42FC">
            <w:pPr>
              <w:jc w:val="center"/>
              <w:rPr>
                <w:rFonts w:ascii="Arial" w:hAnsi="Arial" w:cs="Arial"/>
                <w:sz w:val="14"/>
                <w:szCs w:val="14"/>
              </w:rPr>
            </w:pPr>
            <w:r>
              <w:rPr>
                <w:rFonts w:ascii="Arial" w:hAnsi="Arial" w:cs="Arial"/>
                <w:sz w:val="14"/>
                <w:szCs w:val="14"/>
              </w:rPr>
              <w:t>3</w:t>
            </w:r>
          </w:p>
        </w:tc>
        <w:tc>
          <w:tcPr>
            <w:tcW w:w="540" w:type="dxa"/>
            <w:tcBorders>
              <w:top w:val="single" w:sz="4" w:space="0" w:color="auto"/>
              <w:left w:val="nil"/>
              <w:bottom w:val="single" w:sz="4" w:space="0" w:color="auto"/>
              <w:right w:val="single" w:sz="4" w:space="0" w:color="000000"/>
            </w:tcBorders>
            <w:noWrap/>
            <w:vAlign w:val="center"/>
            <w:hideMark/>
          </w:tcPr>
          <w:p w14:paraId="13755761" w14:textId="77777777" w:rsidR="006B42FC" w:rsidRDefault="006B42FC" w:rsidP="006B42FC">
            <w:pPr>
              <w:jc w:val="center"/>
              <w:rPr>
                <w:rFonts w:ascii="Arial" w:hAnsi="Arial" w:cs="Arial"/>
                <w:sz w:val="14"/>
                <w:szCs w:val="14"/>
              </w:rPr>
            </w:pPr>
            <w:r>
              <w:rPr>
                <w:rFonts w:ascii="Arial" w:hAnsi="Arial" w:cs="Arial"/>
                <w:sz w:val="14"/>
                <w:szCs w:val="14"/>
              </w:rPr>
              <w:t>71</w:t>
            </w:r>
          </w:p>
        </w:tc>
        <w:tc>
          <w:tcPr>
            <w:tcW w:w="540" w:type="dxa"/>
            <w:tcBorders>
              <w:top w:val="single" w:sz="4" w:space="0" w:color="auto"/>
              <w:left w:val="nil"/>
              <w:bottom w:val="single" w:sz="4" w:space="0" w:color="auto"/>
              <w:right w:val="single" w:sz="4" w:space="0" w:color="000000"/>
            </w:tcBorders>
            <w:noWrap/>
            <w:vAlign w:val="center"/>
            <w:hideMark/>
          </w:tcPr>
          <w:p w14:paraId="17A5F2EA" w14:textId="77777777" w:rsidR="006B42FC" w:rsidRDefault="006B42FC" w:rsidP="006B42FC">
            <w:pPr>
              <w:jc w:val="center"/>
              <w:rPr>
                <w:rFonts w:ascii="Arial" w:hAnsi="Arial" w:cs="Arial"/>
                <w:sz w:val="14"/>
                <w:szCs w:val="14"/>
              </w:rPr>
            </w:pPr>
            <w:r>
              <w:rPr>
                <w:rFonts w:ascii="Arial" w:hAnsi="Arial" w:cs="Arial"/>
                <w:sz w:val="14"/>
                <w:szCs w:val="14"/>
              </w:rPr>
              <w:t>29</w:t>
            </w:r>
          </w:p>
        </w:tc>
        <w:tc>
          <w:tcPr>
            <w:tcW w:w="740" w:type="dxa"/>
            <w:tcBorders>
              <w:top w:val="single" w:sz="4" w:space="0" w:color="auto"/>
              <w:left w:val="nil"/>
              <w:bottom w:val="single" w:sz="4" w:space="0" w:color="auto"/>
              <w:right w:val="single" w:sz="4" w:space="0" w:color="000000"/>
            </w:tcBorders>
            <w:noWrap/>
            <w:vAlign w:val="center"/>
            <w:hideMark/>
          </w:tcPr>
          <w:p w14:paraId="5464CA35" w14:textId="77777777" w:rsidR="006B42FC" w:rsidRDefault="006B42FC" w:rsidP="006B42FC">
            <w:pPr>
              <w:jc w:val="center"/>
              <w:rPr>
                <w:rFonts w:ascii="Arial" w:hAnsi="Arial" w:cs="Arial"/>
                <w:b/>
                <w:bCs/>
                <w:sz w:val="14"/>
                <w:szCs w:val="14"/>
              </w:rPr>
            </w:pPr>
            <w:r>
              <w:rPr>
                <w:rFonts w:ascii="Arial" w:hAnsi="Arial" w:cs="Arial"/>
                <w:b/>
                <w:bCs/>
                <w:sz w:val="14"/>
                <w:szCs w:val="14"/>
              </w:rPr>
              <w:t>71</w:t>
            </w:r>
          </w:p>
        </w:tc>
      </w:tr>
      <w:tr w:rsidR="006B42FC" w14:paraId="40CDF08E"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69FC23C7" w14:textId="77777777" w:rsidR="006B42FC" w:rsidRDefault="006B42FC" w:rsidP="006B42FC">
            <w:pPr>
              <w:jc w:val="center"/>
              <w:rPr>
                <w:rFonts w:ascii="Arial" w:hAnsi="Arial" w:cs="Arial"/>
                <w:sz w:val="16"/>
                <w:szCs w:val="16"/>
              </w:rPr>
            </w:pPr>
            <w:r>
              <w:rPr>
                <w:rFonts w:ascii="Arial" w:hAnsi="Arial" w:cs="Arial"/>
                <w:sz w:val="16"/>
                <w:szCs w:val="16"/>
              </w:rPr>
              <w:t>3</w:t>
            </w:r>
          </w:p>
        </w:tc>
        <w:tc>
          <w:tcPr>
            <w:tcW w:w="5204" w:type="dxa"/>
            <w:tcBorders>
              <w:top w:val="single" w:sz="4" w:space="0" w:color="auto"/>
              <w:left w:val="nil"/>
              <w:bottom w:val="single" w:sz="4" w:space="0" w:color="auto"/>
              <w:right w:val="single" w:sz="4" w:space="0" w:color="000000"/>
            </w:tcBorders>
            <w:noWrap/>
            <w:vAlign w:val="center"/>
            <w:hideMark/>
          </w:tcPr>
          <w:p w14:paraId="08F56F0D" w14:textId="77777777" w:rsidR="006B42FC" w:rsidRDefault="006B42FC" w:rsidP="006B42FC">
            <w:pPr>
              <w:jc w:val="center"/>
              <w:rPr>
                <w:rFonts w:ascii="Arial" w:hAnsi="Arial" w:cs="Arial"/>
                <w:sz w:val="16"/>
                <w:szCs w:val="16"/>
              </w:rPr>
            </w:pPr>
            <w:r>
              <w:rPr>
                <w:rFonts w:ascii="Arial" w:hAnsi="Arial" w:cs="Arial"/>
                <w:sz w:val="16"/>
                <w:szCs w:val="16"/>
              </w:rPr>
              <w:t>SHOPFITTING BY SWS B</w:t>
            </w:r>
          </w:p>
        </w:tc>
        <w:tc>
          <w:tcPr>
            <w:tcW w:w="279" w:type="dxa"/>
            <w:tcBorders>
              <w:top w:val="single" w:sz="4" w:space="0" w:color="auto"/>
              <w:left w:val="nil"/>
              <w:bottom w:val="single" w:sz="4" w:space="0" w:color="auto"/>
              <w:right w:val="single" w:sz="4" w:space="0" w:color="000000"/>
            </w:tcBorders>
            <w:noWrap/>
            <w:vAlign w:val="center"/>
            <w:hideMark/>
          </w:tcPr>
          <w:p w14:paraId="4AB1EC76" w14:textId="77777777" w:rsidR="006B42FC" w:rsidRDefault="006B42FC" w:rsidP="006B42FC">
            <w:pPr>
              <w:jc w:val="center"/>
              <w:rPr>
                <w:rFonts w:ascii="Arial" w:hAnsi="Arial" w:cs="Arial"/>
                <w:sz w:val="14"/>
                <w:szCs w:val="14"/>
              </w:rPr>
            </w:pPr>
            <w:r>
              <w:rPr>
                <w:rFonts w:ascii="Arial" w:hAnsi="Arial" w:cs="Arial"/>
                <w:sz w:val="14"/>
                <w:szCs w:val="14"/>
              </w:rPr>
              <w:t>10</w:t>
            </w:r>
          </w:p>
        </w:tc>
        <w:tc>
          <w:tcPr>
            <w:tcW w:w="540" w:type="dxa"/>
            <w:tcBorders>
              <w:top w:val="single" w:sz="4" w:space="0" w:color="auto"/>
              <w:left w:val="nil"/>
              <w:bottom w:val="single" w:sz="4" w:space="0" w:color="auto"/>
              <w:right w:val="single" w:sz="4" w:space="0" w:color="000000"/>
            </w:tcBorders>
            <w:noWrap/>
            <w:vAlign w:val="center"/>
            <w:hideMark/>
          </w:tcPr>
          <w:p w14:paraId="26C94130" w14:textId="77777777" w:rsidR="006B42FC" w:rsidRDefault="006B42FC" w:rsidP="006B42FC">
            <w:pPr>
              <w:jc w:val="center"/>
              <w:rPr>
                <w:rFonts w:ascii="Arial" w:hAnsi="Arial" w:cs="Arial"/>
                <w:sz w:val="14"/>
                <w:szCs w:val="14"/>
              </w:rPr>
            </w:pPr>
            <w:r>
              <w:rPr>
                <w:rFonts w:ascii="Arial" w:hAnsi="Arial" w:cs="Arial"/>
                <w:sz w:val="14"/>
                <w:szCs w:val="14"/>
              </w:rPr>
              <w:t>5</w:t>
            </w:r>
          </w:p>
        </w:tc>
        <w:tc>
          <w:tcPr>
            <w:tcW w:w="540" w:type="dxa"/>
            <w:tcBorders>
              <w:top w:val="single" w:sz="4" w:space="0" w:color="auto"/>
              <w:left w:val="nil"/>
              <w:bottom w:val="single" w:sz="4" w:space="0" w:color="auto"/>
              <w:right w:val="single" w:sz="4" w:space="0" w:color="000000"/>
            </w:tcBorders>
            <w:noWrap/>
            <w:vAlign w:val="center"/>
            <w:hideMark/>
          </w:tcPr>
          <w:p w14:paraId="11D68B82" w14:textId="77777777" w:rsidR="006B42FC" w:rsidRDefault="006B42FC" w:rsidP="006B42FC">
            <w:pPr>
              <w:jc w:val="center"/>
              <w:rPr>
                <w:rFonts w:ascii="Arial" w:hAnsi="Arial" w:cs="Arial"/>
                <w:sz w:val="14"/>
                <w:szCs w:val="14"/>
              </w:rPr>
            </w:pPr>
            <w:r>
              <w:rPr>
                <w:rFonts w:ascii="Arial" w:hAnsi="Arial" w:cs="Arial"/>
                <w:sz w:val="14"/>
                <w:szCs w:val="14"/>
              </w:rPr>
              <w:t>0</w:t>
            </w:r>
          </w:p>
        </w:tc>
        <w:tc>
          <w:tcPr>
            <w:tcW w:w="540" w:type="dxa"/>
            <w:tcBorders>
              <w:top w:val="single" w:sz="4" w:space="0" w:color="auto"/>
              <w:left w:val="nil"/>
              <w:bottom w:val="single" w:sz="4" w:space="0" w:color="auto"/>
              <w:right w:val="single" w:sz="4" w:space="0" w:color="000000"/>
            </w:tcBorders>
            <w:noWrap/>
            <w:vAlign w:val="center"/>
            <w:hideMark/>
          </w:tcPr>
          <w:p w14:paraId="6EB2AF20" w14:textId="77777777" w:rsidR="006B42FC" w:rsidRDefault="006B42FC" w:rsidP="006B42FC">
            <w:pPr>
              <w:jc w:val="center"/>
              <w:rPr>
                <w:rFonts w:ascii="Arial" w:hAnsi="Arial" w:cs="Arial"/>
                <w:sz w:val="14"/>
                <w:szCs w:val="14"/>
              </w:rPr>
            </w:pPr>
            <w:r>
              <w:rPr>
                <w:rFonts w:ascii="Arial" w:hAnsi="Arial" w:cs="Arial"/>
                <w:sz w:val="14"/>
                <w:szCs w:val="14"/>
              </w:rPr>
              <w:t>5</w:t>
            </w:r>
          </w:p>
        </w:tc>
        <w:tc>
          <w:tcPr>
            <w:tcW w:w="540" w:type="dxa"/>
            <w:tcBorders>
              <w:top w:val="single" w:sz="4" w:space="0" w:color="auto"/>
              <w:left w:val="nil"/>
              <w:bottom w:val="single" w:sz="4" w:space="0" w:color="auto"/>
              <w:right w:val="single" w:sz="4" w:space="0" w:color="000000"/>
            </w:tcBorders>
            <w:noWrap/>
            <w:vAlign w:val="center"/>
            <w:hideMark/>
          </w:tcPr>
          <w:p w14:paraId="57F5419B" w14:textId="77777777" w:rsidR="006B42FC" w:rsidRDefault="006B42FC" w:rsidP="006B42FC">
            <w:pPr>
              <w:jc w:val="center"/>
              <w:rPr>
                <w:rFonts w:ascii="Arial" w:hAnsi="Arial" w:cs="Arial"/>
                <w:sz w:val="14"/>
                <w:szCs w:val="14"/>
              </w:rPr>
            </w:pPr>
            <w:r>
              <w:rPr>
                <w:rFonts w:ascii="Arial" w:hAnsi="Arial" w:cs="Arial"/>
                <w:sz w:val="14"/>
                <w:szCs w:val="14"/>
              </w:rPr>
              <w:t>52</w:t>
            </w:r>
          </w:p>
        </w:tc>
        <w:tc>
          <w:tcPr>
            <w:tcW w:w="540" w:type="dxa"/>
            <w:tcBorders>
              <w:top w:val="single" w:sz="4" w:space="0" w:color="auto"/>
              <w:left w:val="nil"/>
              <w:bottom w:val="single" w:sz="4" w:space="0" w:color="auto"/>
              <w:right w:val="single" w:sz="4" w:space="0" w:color="000000"/>
            </w:tcBorders>
            <w:noWrap/>
            <w:vAlign w:val="center"/>
            <w:hideMark/>
          </w:tcPr>
          <w:p w14:paraId="76E2AF32" w14:textId="77777777" w:rsidR="006B42FC" w:rsidRDefault="006B42FC" w:rsidP="006B42FC">
            <w:pPr>
              <w:jc w:val="center"/>
              <w:rPr>
                <w:rFonts w:ascii="Arial" w:hAnsi="Arial" w:cs="Arial"/>
                <w:sz w:val="14"/>
                <w:szCs w:val="14"/>
              </w:rPr>
            </w:pPr>
            <w:r>
              <w:rPr>
                <w:rFonts w:ascii="Arial" w:hAnsi="Arial" w:cs="Arial"/>
                <w:sz w:val="14"/>
                <w:szCs w:val="14"/>
              </w:rPr>
              <w:t>48</w:t>
            </w:r>
          </w:p>
        </w:tc>
        <w:tc>
          <w:tcPr>
            <w:tcW w:w="740" w:type="dxa"/>
            <w:tcBorders>
              <w:top w:val="single" w:sz="4" w:space="0" w:color="auto"/>
              <w:left w:val="nil"/>
              <w:bottom w:val="single" w:sz="4" w:space="0" w:color="auto"/>
              <w:right w:val="single" w:sz="4" w:space="0" w:color="000000"/>
            </w:tcBorders>
            <w:noWrap/>
            <w:vAlign w:val="center"/>
            <w:hideMark/>
          </w:tcPr>
          <w:p w14:paraId="716813D6" w14:textId="77777777" w:rsidR="006B42FC" w:rsidRDefault="006B42FC" w:rsidP="006B42FC">
            <w:pPr>
              <w:jc w:val="center"/>
              <w:rPr>
                <w:rFonts w:ascii="Arial" w:hAnsi="Arial" w:cs="Arial"/>
                <w:b/>
                <w:bCs/>
                <w:sz w:val="14"/>
                <w:szCs w:val="14"/>
              </w:rPr>
            </w:pPr>
            <w:r>
              <w:rPr>
                <w:rFonts w:ascii="Arial" w:hAnsi="Arial" w:cs="Arial"/>
                <w:b/>
                <w:bCs/>
                <w:sz w:val="14"/>
                <w:szCs w:val="14"/>
              </w:rPr>
              <w:t>52</w:t>
            </w:r>
          </w:p>
        </w:tc>
      </w:tr>
      <w:tr w:rsidR="006B42FC" w14:paraId="2EF076AF"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37923C25" w14:textId="77777777" w:rsidR="006B42FC" w:rsidRDefault="006B42FC" w:rsidP="006B42FC">
            <w:pPr>
              <w:jc w:val="center"/>
              <w:rPr>
                <w:rFonts w:ascii="Arial" w:hAnsi="Arial" w:cs="Arial"/>
                <w:sz w:val="16"/>
                <w:szCs w:val="16"/>
              </w:rPr>
            </w:pPr>
            <w:r>
              <w:rPr>
                <w:rFonts w:ascii="Arial" w:hAnsi="Arial" w:cs="Arial"/>
                <w:sz w:val="16"/>
                <w:szCs w:val="16"/>
              </w:rPr>
              <w:t>4</w:t>
            </w:r>
          </w:p>
        </w:tc>
        <w:tc>
          <w:tcPr>
            <w:tcW w:w="5204" w:type="dxa"/>
            <w:tcBorders>
              <w:top w:val="single" w:sz="4" w:space="0" w:color="auto"/>
              <w:left w:val="nil"/>
              <w:bottom w:val="single" w:sz="4" w:space="0" w:color="auto"/>
              <w:right w:val="single" w:sz="4" w:space="0" w:color="000000"/>
            </w:tcBorders>
            <w:noWrap/>
            <w:vAlign w:val="center"/>
            <w:hideMark/>
          </w:tcPr>
          <w:p w14:paraId="001A3901" w14:textId="77777777" w:rsidR="006B42FC" w:rsidRDefault="006B42FC" w:rsidP="006B42FC">
            <w:pPr>
              <w:jc w:val="center"/>
              <w:rPr>
                <w:rFonts w:ascii="Arial" w:hAnsi="Arial" w:cs="Arial"/>
                <w:sz w:val="16"/>
                <w:szCs w:val="16"/>
              </w:rPr>
            </w:pPr>
            <w:r>
              <w:rPr>
                <w:rFonts w:ascii="Arial" w:hAnsi="Arial" w:cs="Arial"/>
                <w:sz w:val="16"/>
                <w:szCs w:val="16"/>
              </w:rPr>
              <w:t>CRAFTHOLE A</w:t>
            </w:r>
          </w:p>
        </w:tc>
        <w:tc>
          <w:tcPr>
            <w:tcW w:w="279" w:type="dxa"/>
            <w:tcBorders>
              <w:top w:val="single" w:sz="4" w:space="0" w:color="auto"/>
              <w:left w:val="nil"/>
              <w:bottom w:val="single" w:sz="4" w:space="0" w:color="auto"/>
              <w:right w:val="single" w:sz="4" w:space="0" w:color="000000"/>
            </w:tcBorders>
            <w:noWrap/>
            <w:vAlign w:val="center"/>
            <w:hideMark/>
          </w:tcPr>
          <w:p w14:paraId="09097B83" w14:textId="77777777" w:rsidR="006B42FC" w:rsidRDefault="006B42FC" w:rsidP="006B42FC">
            <w:pPr>
              <w:jc w:val="center"/>
              <w:rPr>
                <w:rFonts w:ascii="Arial" w:hAnsi="Arial" w:cs="Arial"/>
                <w:sz w:val="14"/>
                <w:szCs w:val="14"/>
              </w:rPr>
            </w:pPr>
            <w:r>
              <w:rPr>
                <w:rFonts w:ascii="Arial" w:hAnsi="Arial" w:cs="Arial"/>
                <w:sz w:val="14"/>
                <w:szCs w:val="14"/>
              </w:rPr>
              <w:t>10</w:t>
            </w:r>
          </w:p>
        </w:tc>
        <w:tc>
          <w:tcPr>
            <w:tcW w:w="540" w:type="dxa"/>
            <w:tcBorders>
              <w:top w:val="single" w:sz="4" w:space="0" w:color="auto"/>
              <w:left w:val="nil"/>
              <w:bottom w:val="single" w:sz="4" w:space="0" w:color="auto"/>
              <w:right w:val="single" w:sz="4" w:space="0" w:color="000000"/>
            </w:tcBorders>
            <w:noWrap/>
            <w:vAlign w:val="center"/>
            <w:hideMark/>
          </w:tcPr>
          <w:p w14:paraId="4BD40125" w14:textId="77777777" w:rsidR="006B42FC" w:rsidRDefault="006B42FC" w:rsidP="006B42FC">
            <w:pPr>
              <w:jc w:val="center"/>
              <w:rPr>
                <w:rFonts w:ascii="Arial" w:hAnsi="Arial" w:cs="Arial"/>
                <w:sz w:val="14"/>
                <w:szCs w:val="14"/>
              </w:rPr>
            </w:pPr>
            <w:r>
              <w:rPr>
                <w:rFonts w:ascii="Arial" w:hAnsi="Arial" w:cs="Arial"/>
                <w:sz w:val="14"/>
                <w:szCs w:val="14"/>
              </w:rPr>
              <w:t>3</w:t>
            </w:r>
          </w:p>
        </w:tc>
        <w:tc>
          <w:tcPr>
            <w:tcW w:w="540" w:type="dxa"/>
            <w:tcBorders>
              <w:top w:val="single" w:sz="4" w:space="0" w:color="auto"/>
              <w:left w:val="nil"/>
              <w:bottom w:val="single" w:sz="4" w:space="0" w:color="auto"/>
              <w:right w:val="single" w:sz="4" w:space="0" w:color="000000"/>
            </w:tcBorders>
            <w:noWrap/>
            <w:vAlign w:val="center"/>
            <w:hideMark/>
          </w:tcPr>
          <w:p w14:paraId="1F3CC545" w14:textId="77777777" w:rsidR="006B42FC" w:rsidRDefault="006B42FC" w:rsidP="006B42FC">
            <w:pPr>
              <w:jc w:val="center"/>
              <w:rPr>
                <w:rFonts w:ascii="Arial" w:hAnsi="Arial" w:cs="Arial"/>
                <w:sz w:val="14"/>
                <w:szCs w:val="14"/>
              </w:rPr>
            </w:pPr>
            <w:r>
              <w:rPr>
                <w:rFonts w:ascii="Arial" w:hAnsi="Arial" w:cs="Arial"/>
                <w:sz w:val="14"/>
                <w:szCs w:val="14"/>
              </w:rPr>
              <w:t>1</w:t>
            </w:r>
          </w:p>
        </w:tc>
        <w:tc>
          <w:tcPr>
            <w:tcW w:w="540" w:type="dxa"/>
            <w:tcBorders>
              <w:top w:val="single" w:sz="4" w:space="0" w:color="auto"/>
              <w:left w:val="nil"/>
              <w:bottom w:val="single" w:sz="4" w:space="0" w:color="auto"/>
              <w:right w:val="single" w:sz="4" w:space="0" w:color="000000"/>
            </w:tcBorders>
            <w:noWrap/>
            <w:vAlign w:val="center"/>
            <w:hideMark/>
          </w:tcPr>
          <w:p w14:paraId="7968B4A4" w14:textId="77777777" w:rsidR="006B42FC" w:rsidRDefault="006B42FC" w:rsidP="006B42FC">
            <w:pPr>
              <w:jc w:val="center"/>
              <w:rPr>
                <w:rFonts w:ascii="Arial" w:hAnsi="Arial" w:cs="Arial"/>
                <w:sz w:val="14"/>
                <w:szCs w:val="14"/>
              </w:rPr>
            </w:pPr>
            <w:r>
              <w:rPr>
                <w:rFonts w:ascii="Arial" w:hAnsi="Arial" w:cs="Arial"/>
                <w:sz w:val="14"/>
                <w:szCs w:val="14"/>
              </w:rPr>
              <w:t>6</w:t>
            </w:r>
          </w:p>
        </w:tc>
        <w:tc>
          <w:tcPr>
            <w:tcW w:w="540" w:type="dxa"/>
            <w:tcBorders>
              <w:top w:val="single" w:sz="4" w:space="0" w:color="auto"/>
              <w:left w:val="nil"/>
              <w:bottom w:val="single" w:sz="4" w:space="0" w:color="auto"/>
              <w:right w:val="single" w:sz="4" w:space="0" w:color="000000"/>
            </w:tcBorders>
            <w:noWrap/>
            <w:vAlign w:val="center"/>
            <w:hideMark/>
          </w:tcPr>
          <w:p w14:paraId="40E6E9D8" w14:textId="77777777" w:rsidR="006B42FC" w:rsidRDefault="006B42FC" w:rsidP="006B42FC">
            <w:pPr>
              <w:jc w:val="center"/>
              <w:rPr>
                <w:rFonts w:ascii="Arial" w:hAnsi="Arial" w:cs="Arial"/>
                <w:sz w:val="14"/>
                <w:szCs w:val="14"/>
              </w:rPr>
            </w:pPr>
            <w:r>
              <w:rPr>
                <w:rFonts w:ascii="Arial" w:hAnsi="Arial" w:cs="Arial"/>
                <w:sz w:val="14"/>
                <w:szCs w:val="14"/>
              </w:rPr>
              <w:t>41</w:t>
            </w:r>
          </w:p>
        </w:tc>
        <w:tc>
          <w:tcPr>
            <w:tcW w:w="540" w:type="dxa"/>
            <w:tcBorders>
              <w:top w:val="single" w:sz="4" w:space="0" w:color="auto"/>
              <w:left w:val="nil"/>
              <w:bottom w:val="single" w:sz="4" w:space="0" w:color="auto"/>
              <w:right w:val="single" w:sz="4" w:space="0" w:color="000000"/>
            </w:tcBorders>
            <w:noWrap/>
            <w:vAlign w:val="center"/>
            <w:hideMark/>
          </w:tcPr>
          <w:p w14:paraId="75A5DD74" w14:textId="77777777" w:rsidR="006B42FC" w:rsidRDefault="006B42FC" w:rsidP="006B42FC">
            <w:pPr>
              <w:jc w:val="center"/>
              <w:rPr>
                <w:rFonts w:ascii="Arial" w:hAnsi="Arial" w:cs="Arial"/>
                <w:sz w:val="14"/>
                <w:szCs w:val="14"/>
              </w:rPr>
            </w:pPr>
            <w:r>
              <w:rPr>
                <w:rFonts w:ascii="Arial" w:hAnsi="Arial" w:cs="Arial"/>
                <w:sz w:val="14"/>
                <w:szCs w:val="14"/>
              </w:rPr>
              <w:t>59</w:t>
            </w:r>
          </w:p>
        </w:tc>
        <w:tc>
          <w:tcPr>
            <w:tcW w:w="740" w:type="dxa"/>
            <w:tcBorders>
              <w:top w:val="single" w:sz="4" w:space="0" w:color="auto"/>
              <w:left w:val="nil"/>
              <w:bottom w:val="single" w:sz="4" w:space="0" w:color="auto"/>
              <w:right w:val="single" w:sz="4" w:space="0" w:color="000000"/>
            </w:tcBorders>
            <w:noWrap/>
            <w:vAlign w:val="center"/>
            <w:hideMark/>
          </w:tcPr>
          <w:p w14:paraId="772DB11C" w14:textId="77777777" w:rsidR="006B42FC" w:rsidRDefault="006B42FC" w:rsidP="006B42FC">
            <w:pPr>
              <w:jc w:val="center"/>
              <w:rPr>
                <w:rFonts w:ascii="Arial" w:hAnsi="Arial" w:cs="Arial"/>
                <w:b/>
                <w:bCs/>
                <w:sz w:val="14"/>
                <w:szCs w:val="14"/>
              </w:rPr>
            </w:pPr>
            <w:r>
              <w:rPr>
                <w:rFonts w:ascii="Arial" w:hAnsi="Arial" w:cs="Arial"/>
                <w:b/>
                <w:bCs/>
                <w:sz w:val="14"/>
                <w:szCs w:val="14"/>
              </w:rPr>
              <w:t>41</w:t>
            </w:r>
          </w:p>
        </w:tc>
      </w:tr>
      <w:tr w:rsidR="006B42FC" w14:paraId="07C720FA"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5A05E69F" w14:textId="77777777" w:rsidR="006B42FC" w:rsidRDefault="006B42FC" w:rsidP="006B42FC">
            <w:pPr>
              <w:jc w:val="center"/>
              <w:rPr>
                <w:rFonts w:ascii="Arial" w:hAnsi="Arial" w:cs="Arial"/>
                <w:sz w:val="16"/>
                <w:szCs w:val="16"/>
              </w:rPr>
            </w:pPr>
            <w:r>
              <w:rPr>
                <w:rFonts w:ascii="Arial" w:hAnsi="Arial" w:cs="Arial"/>
                <w:sz w:val="16"/>
                <w:szCs w:val="16"/>
              </w:rPr>
              <w:t>5</w:t>
            </w:r>
          </w:p>
        </w:tc>
        <w:tc>
          <w:tcPr>
            <w:tcW w:w="5204" w:type="dxa"/>
            <w:tcBorders>
              <w:top w:val="single" w:sz="4" w:space="0" w:color="auto"/>
              <w:left w:val="nil"/>
              <w:bottom w:val="single" w:sz="4" w:space="0" w:color="auto"/>
              <w:right w:val="single" w:sz="4" w:space="0" w:color="000000"/>
            </w:tcBorders>
            <w:noWrap/>
            <w:vAlign w:val="center"/>
            <w:hideMark/>
          </w:tcPr>
          <w:p w14:paraId="2F6D53CE" w14:textId="77777777" w:rsidR="006B42FC" w:rsidRDefault="006B42FC" w:rsidP="006B42FC">
            <w:pPr>
              <w:jc w:val="center"/>
              <w:rPr>
                <w:rFonts w:ascii="Arial" w:hAnsi="Arial" w:cs="Arial"/>
                <w:sz w:val="16"/>
                <w:szCs w:val="16"/>
              </w:rPr>
            </w:pPr>
            <w:r>
              <w:rPr>
                <w:rFonts w:ascii="Arial" w:hAnsi="Arial" w:cs="Arial"/>
                <w:sz w:val="16"/>
                <w:szCs w:val="16"/>
              </w:rPr>
              <w:t>MOLYNEUX ASSOCIATES B</w:t>
            </w:r>
          </w:p>
        </w:tc>
        <w:tc>
          <w:tcPr>
            <w:tcW w:w="279" w:type="dxa"/>
            <w:tcBorders>
              <w:top w:val="single" w:sz="4" w:space="0" w:color="auto"/>
              <w:left w:val="nil"/>
              <w:bottom w:val="single" w:sz="4" w:space="0" w:color="auto"/>
              <w:right w:val="single" w:sz="4" w:space="0" w:color="000000"/>
            </w:tcBorders>
            <w:noWrap/>
            <w:vAlign w:val="center"/>
            <w:hideMark/>
          </w:tcPr>
          <w:p w14:paraId="1034CAD9" w14:textId="77777777" w:rsidR="006B42FC" w:rsidRDefault="006B42FC" w:rsidP="006B42FC">
            <w:pPr>
              <w:jc w:val="center"/>
              <w:rPr>
                <w:rFonts w:ascii="Arial" w:hAnsi="Arial" w:cs="Arial"/>
                <w:sz w:val="14"/>
                <w:szCs w:val="14"/>
              </w:rPr>
            </w:pPr>
            <w:r>
              <w:rPr>
                <w:rFonts w:ascii="Arial" w:hAnsi="Arial" w:cs="Arial"/>
                <w:sz w:val="14"/>
                <w:szCs w:val="14"/>
              </w:rPr>
              <w:t>10</w:t>
            </w:r>
          </w:p>
        </w:tc>
        <w:tc>
          <w:tcPr>
            <w:tcW w:w="540" w:type="dxa"/>
            <w:tcBorders>
              <w:top w:val="single" w:sz="4" w:space="0" w:color="auto"/>
              <w:left w:val="nil"/>
              <w:bottom w:val="single" w:sz="4" w:space="0" w:color="auto"/>
              <w:right w:val="single" w:sz="4" w:space="0" w:color="000000"/>
            </w:tcBorders>
            <w:noWrap/>
            <w:vAlign w:val="center"/>
            <w:hideMark/>
          </w:tcPr>
          <w:p w14:paraId="5456A579" w14:textId="77777777" w:rsidR="006B42FC" w:rsidRDefault="006B42FC" w:rsidP="006B42FC">
            <w:pPr>
              <w:jc w:val="center"/>
              <w:rPr>
                <w:rFonts w:ascii="Arial" w:hAnsi="Arial" w:cs="Arial"/>
                <w:sz w:val="14"/>
                <w:szCs w:val="14"/>
              </w:rPr>
            </w:pPr>
            <w:r>
              <w:rPr>
                <w:rFonts w:ascii="Arial" w:hAnsi="Arial" w:cs="Arial"/>
                <w:sz w:val="14"/>
                <w:szCs w:val="14"/>
              </w:rPr>
              <w:t>3</w:t>
            </w:r>
          </w:p>
        </w:tc>
        <w:tc>
          <w:tcPr>
            <w:tcW w:w="540" w:type="dxa"/>
            <w:tcBorders>
              <w:top w:val="single" w:sz="4" w:space="0" w:color="auto"/>
              <w:left w:val="nil"/>
              <w:bottom w:val="single" w:sz="4" w:space="0" w:color="auto"/>
              <w:right w:val="single" w:sz="4" w:space="0" w:color="000000"/>
            </w:tcBorders>
            <w:noWrap/>
            <w:vAlign w:val="center"/>
            <w:hideMark/>
          </w:tcPr>
          <w:p w14:paraId="1B16E71B" w14:textId="77777777" w:rsidR="006B42FC" w:rsidRDefault="006B42FC" w:rsidP="006B42FC">
            <w:pPr>
              <w:jc w:val="center"/>
              <w:rPr>
                <w:rFonts w:ascii="Arial" w:hAnsi="Arial" w:cs="Arial"/>
                <w:sz w:val="14"/>
                <w:szCs w:val="14"/>
              </w:rPr>
            </w:pPr>
            <w:r>
              <w:rPr>
                <w:rFonts w:ascii="Arial" w:hAnsi="Arial" w:cs="Arial"/>
                <w:sz w:val="14"/>
                <w:szCs w:val="14"/>
              </w:rPr>
              <w:t>1</w:t>
            </w:r>
          </w:p>
        </w:tc>
        <w:tc>
          <w:tcPr>
            <w:tcW w:w="540" w:type="dxa"/>
            <w:tcBorders>
              <w:top w:val="single" w:sz="4" w:space="0" w:color="auto"/>
              <w:left w:val="nil"/>
              <w:bottom w:val="single" w:sz="4" w:space="0" w:color="auto"/>
              <w:right w:val="single" w:sz="4" w:space="0" w:color="000000"/>
            </w:tcBorders>
            <w:noWrap/>
            <w:vAlign w:val="center"/>
            <w:hideMark/>
          </w:tcPr>
          <w:p w14:paraId="58ACA99C" w14:textId="77777777" w:rsidR="006B42FC" w:rsidRDefault="006B42FC" w:rsidP="006B42FC">
            <w:pPr>
              <w:jc w:val="center"/>
              <w:rPr>
                <w:rFonts w:ascii="Arial" w:hAnsi="Arial" w:cs="Arial"/>
                <w:sz w:val="14"/>
                <w:szCs w:val="14"/>
              </w:rPr>
            </w:pPr>
            <w:r>
              <w:rPr>
                <w:rFonts w:ascii="Arial" w:hAnsi="Arial" w:cs="Arial"/>
                <w:sz w:val="14"/>
                <w:szCs w:val="14"/>
              </w:rPr>
              <w:t>6</w:t>
            </w:r>
          </w:p>
        </w:tc>
        <w:tc>
          <w:tcPr>
            <w:tcW w:w="540" w:type="dxa"/>
            <w:tcBorders>
              <w:top w:val="single" w:sz="4" w:space="0" w:color="auto"/>
              <w:left w:val="nil"/>
              <w:bottom w:val="single" w:sz="4" w:space="0" w:color="auto"/>
              <w:right w:val="single" w:sz="4" w:space="0" w:color="000000"/>
            </w:tcBorders>
            <w:noWrap/>
            <w:vAlign w:val="center"/>
            <w:hideMark/>
          </w:tcPr>
          <w:p w14:paraId="72F3A55A" w14:textId="77777777" w:rsidR="006B42FC" w:rsidRDefault="006B42FC" w:rsidP="006B42FC">
            <w:pPr>
              <w:jc w:val="center"/>
              <w:rPr>
                <w:rFonts w:ascii="Arial" w:hAnsi="Arial" w:cs="Arial"/>
                <w:sz w:val="14"/>
                <w:szCs w:val="14"/>
              </w:rPr>
            </w:pPr>
            <w:r>
              <w:rPr>
                <w:rFonts w:ascii="Arial" w:hAnsi="Arial" w:cs="Arial"/>
                <w:sz w:val="14"/>
                <w:szCs w:val="14"/>
              </w:rPr>
              <w:t>31</w:t>
            </w:r>
          </w:p>
        </w:tc>
        <w:tc>
          <w:tcPr>
            <w:tcW w:w="540" w:type="dxa"/>
            <w:tcBorders>
              <w:top w:val="single" w:sz="4" w:space="0" w:color="auto"/>
              <w:left w:val="nil"/>
              <w:bottom w:val="single" w:sz="4" w:space="0" w:color="auto"/>
              <w:right w:val="single" w:sz="4" w:space="0" w:color="000000"/>
            </w:tcBorders>
            <w:noWrap/>
            <w:vAlign w:val="center"/>
            <w:hideMark/>
          </w:tcPr>
          <w:p w14:paraId="081B6C2E" w14:textId="77777777" w:rsidR="006B42FC" w:rsidRDefault="006B42FC" w:rsidP="006B42FC">
            <w:pPr>
              <w:jc w:val="center"/>
              <w:rPr>
                <w:rFonts w:ascii="Arial" w:hAnsi="Arial" w:cs="Arial"/>
                <w:sz w:val="14"/>
                <w:szCs w:val="14"/>
              </w:rPr>
            </w:pPr>
            <w:r>
              <w:rPr>
                <w:rFonts w:ascii="Arial" w:hAnsi="Arial" w:cs="Arial"/>
                <w:sz w:val="14"/>
                <w:szCs w:val="14"/>
              </w:rPr>
              <w:t>69</w:t>
            </w:r>
          </w:p>
        </w:tc>
        <w:tc>
          <w:tcPr>
            <w:tcW w:w="740" w:type="dxa"/>
            <w:tcBorders>
              <w:top w:val="single" w:sz="4" w:space="0" w:color="auto"/>
              <w:left w:val="nil"/>
              <w:bottom w:val="single" w:sz="4" w:space="0" w:color="auto"/>
              <w:right w:val="single" w:sz="4" w:space="0" w:color="000000"/>
            </w:tcBorders>
            <w:noWrap/>
            <w:vAlign w:val="center"/>
            <w:hideMark/>
          </w:tcPr>
          <w:p w14:paraId="1F11C534" w14:textId="77777777" w:rsidR="006B42FC" w:rsidRDefault="006B42FC" w:rsidP="006B42FC">
            <w:pPr>
              <w:jc w:val="center"/>
              <w:rPr>
                <w:rFonts w:ascii="Arial" w:hAnsi="Arial" w:cs="Arial"/>
                <w:b/>
                <w:bCs/>
                <w:sz w:val="14"/>
                <w:szCs w:val="14"/>
              </w:rPr>
            </w:pPr>
            <w:r>
              <w:rPr>
                <w:rFonts w:ascii="Arial" w:hAnsi="Arial" w:cs="Arial"/>
                <w:b/>
                <w:bCs/>
                <w:sz w:val="14"/>
                <w:szCs w:val="14"/>
              </w:rPr>
              <w:t>31</w:t>
            </w:r>
          </w:p>
        </w:tc>
      </w:tr>
      <w:tr w:rsidR="006B42FC" w14:paraId="49E646FD"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7D48DC6D" w14:textId="77777777" w:rsidR="006B42FC" w:rsidRDefault="006B42FC" w:rsidP="006B42FC">
            <w:pPr>
              <w:jc w:val="center"/>
              <w:rPr>
                <w:rFonts w:ascii="Arial" w:hAnsi="Arial" w:cs="Arial"/>
                <w:sz w:val="16"/>
                <w:szCs w:val="16"/>
              </w:rPr>
            </w:pPr>
            <w:r>
              <w:rPr>
                <w:rFonts w:ascii="Arial" w:hAnsi="Arial" w:cs="Arial"/>
                <w:sz w:val="16"/>
                <w:szCs w:val="16"/>
              </w:rPr>
              <w:t>6</w:t>
            </w:r>
          </w:p>
        </w:tc>
        <w:tc>
          <w:tcPr>
            <w:tcW w:w="5204" w:type="dxa"/>
            <w:tcBorders>
              <w:top w:val="single" w:sz="4" w:space="0" w:color="auto"/>
              <w:left w:val="nil"/>
              <w:bottom w:val="single" w:sz="4" w:space="0" w:color="auto"/>
              <w:right w:val="single" w:sz="4" w:space="0" w:color="000000"/>
            </w:tcBorders>
            <w:noWrap/>
            <w:vAlign w:val="center"/>
            <w:hideMark/>
          </w:tcPr>
          <w:p w14:paraId="6F3D37FB" w14:textId="77777777" w:rsidR="006B42FC" w:rsidRDefault="006B42FC" w:rsidP="006B42FC">
            <w:pPr>
              <w:jc w:val="center"/>
              <w:rPr>
                <w:rFonts w:ascii="Arial" w:hAnsi="Arial" w:cs="Arial"/>
                <w:sz w:val="16"/>
                <w:szCs w:val="16"/>
              </w:rPr>
            </w:pPr>
            <w:r>
              <w:rPr>
                <w:rFonts w:ascii="Arial" w:hAnsi="Arial" w:cs="Arial"/>
                <w:sz w:val="16"/>
                <w:szCs w:val="16"/>
              </w:rPr>
              <w:t>ASTOR A</w:t>
            </w:r>
          </w:p>
        </w:tc>
        <w:tc>
          <w:tcPr>
            <w:tcW w:w="279" w:type="dxa"/>
            <w:tcBorders>
              <w:top w:val="single" w:sz="4" w:space="0" w:color="auto"/>
              <w:left w:val="nil"/>
              <w:bottom w:val="single" w:sz="4" w:space="0" w:color="auto"/>
              <w:right w:val="single" w:sz="4" w:space="0" w:color="000000"/>
            </w:tcBorders>
            <w:noWrap/>
            <w:vAlign w:val="center"/>
            <w:hideMark/>
          </w:tcPr>
          <w:p w14:paraId="1A999817" w14:textId="77777777" w:rsidR="006B42FC" w:rsidRDefault="006B42FC" w:rsidP="006B42FC">
            <w:pPr>
              <w:jc w:val="center"/>
              <w:rPr>
                <w:rFonts w:ascii="Arial" w:hAnsi="Arial" w:cs="Arial"/>
                <w:sz w:val="14"/>
                <w:szCs w:val="14"/>
              </w:rPr>
            </w:pPr>
            <w:r>
              <w:rPr>
                <w:rFonts w:ascii="Arial" w:hAnsi="Arial" w:cs="Arial"/>
                <w:sz w:val="14"/>
                <w:szCs w:val="14"/>
              </w:rPr>
              <w:t>10</w:t>
            </w:r>
          </w:p>
        </w:tc>
        <w:tc>
          <w:tcPr>
            <w:tcW w:w="540" w:type="dxa"/>
            <w:tcBorders>
              <w:top w:val="single" w:sz="4" w:space="0" w:color="auto"/>
              <w:left w:val="nil"/>
              <w:bottom w:val="single" w:sz="4" w:space="0" w:color="auto"/>
              <w:right w:val="single" w:sz="4" w:space="0" w:color="000000"/>
            </w:tcBorders>
            <w:noWrap/>
            <w:vAlign w:val="center"/>
            <w:hideMark/>
          </w:tcPr>
          <w:p w14:paraId="116C603B" w14:textId="77777777" w:rsidR="006B42FC" w:rsidRDefault="006B42FC" w:rsidP="006B42FC">
            <w:pPr>
              <w:jc w:val="center"/>
              <w:rPr>
                <w:rFonts w:ascii="Arial" w:hAnsi="Arial" w:cs="Arial"/>
                <w:sz w:val="14"/>
                <w:szCs w:val="14"/>
              </w:rPr>
            </w:pPr>
            <w:r>
              <w:rPr>
                <w:rFonts w:ascii="Arial" w:hAnsi="Arial" w:cs="Arial"/>
                <w:sz w:val="14"/>
                <w:szCs w:val="14"/>
              </w:rPr>
              <w:t>1</w:t>
            </w:r>
          </w:p>
        </w:tc>
        <w:tc>
          <w:tcPr>
            <w:tcW w:w="540" w:type="dxa"/>
            <w:tcBorders>
              <w:top w:val="single" w:sz="4" w:space="0" w:color="auto"/>
              <w:left w:val="nil"/>
              <w:bottom w:val="single" w:sz="4" w:space="0" w:color="auto"/>
              <w:right w:val="single" w:sz="4" w:space="0" w:color="000000"/>
            </w:tcBorders>
            <w:noWrap/>
            <w:vAlign w:val="center"/>
            <w:hideMark/>
          </w:tcPr>
          <w:p w14:paraId="05B481EB" w14:textId="77777777" w:rsidR="006B42FC" w:rsidRDefault="006B42FC" w:rsidP="006B42FC">
            <w:pPr>
              <w:jc w:val="center"/>
              <w:rPr>
                <w:rFonts w:ascii="Arial" w:hAnsi="Arial" w:cs="Arial"/>
                <w:sz w:val="14"/>
                <w:szCs w:val="14"/>
              </w:rPr>
            </w:pPr>
            <w:r>
              <w:rPr>
                <w:rFonts w:ascii="Arial" w:hAnsi="Arial" w:cs="Arial"/>
                <w:sz w:val="14"/>
                <w:szCs w:val="14"/>
              </w:rPr>
              <w:t>0</w:t>
            </w:r>
          </w:p>
        </w:tc>
        <w:tc>
          <w:tcPr>
            <w:tcW w:w="540" w:type="dxa"/>
            <w:tcBorders>
              <w:top w:val="single" w:sz="4" w:space="0" w:color="auto"/>
              <w:left w:val="nil"/>
              <w:bottom w:val="single" w:sz="4" w:space="0" w:color="auto"/>
              <w:right w:val="single" w:sz="4" w:space="0" w:color="000000"/>
            </w:tcBorders>
            <w:noWrap/>
            <w:vAlign w:val="center"/>
            <w:hideMark/>
          </w:tcPr>
          <w:p w14:paraId="78E8B69C" w14:textId="77777777" w:rsidR="006B42FC" w:rsidRDefault="006B42FC" w:rsidP="006B42FC">
            <w:pPr>
              <w:jc w:val="center"/>
              <w:rPr>
                <w:rFonts w:ascii="Arial" w:hAnsi="Arial" w:cs="Arial"/>
                <w:sz w:val="14"/>
                <w:szCs w:val="14"/>
              </w:rPr>
            </w:pPr>
            <w:r>
              <w:rPr>
                <w:rFonts w:ascii="Arial" w:hAnsi="Arial" w:cs="Arial"/>
                <w:sz w:val="14"/>
                <w:szCs w:val="14"/>
              </w:rPr>
              <w:t>9</w:t>
            </w:r>
          </w:p>
        </w:tc>
        <w:tc>
          <w:tcPr>
            <w:tcW w:w="540" w:type="dxa"/>
            <w:tcBorders>
              <w:top w:val="single" w:sz="4" w:space="0" w:color="auto"/>
              <w:left w:val="nil"/>
              <w:bottom w:val="single" w:sz="4" w:space="0" w:color="auto"/>
              <w:right w:val="single" w:sz="4" w:space="0" w:color="000000"/>
            </w:tcBorders>
            <w:noWrap/>
            <w:vAlign w:val="center"/>
            <w:hideMark/>
          </w:tcPr>
          <w:p w14:paraId="12B27F40" w14:textId="77777777" w:rsidR="006B42FC" w:rsidRDefault="006B42FC" w:rsidP="006B42FC">
            <w:pPr>
              <w:jc w:val="center"/>
              <w:rPr>
                <w:rFonts w:ascii="Arial" w:hAnsi="Arial" w:cs="Arial"/>
                <w:sz w:val="14"/>
                <w:szCs w:val="14"/>
              </w:rPr>
            </w:pPr>
            <w:r>
              <w:rPr>
                <w:rFonts w:ascii="Arial" w:hAnsi="Arial" w:cs="Arial"/>
                <w:sz w:val="14"/>
                <w:szCs w:val="14"/>
              </w:rPr>
              <w:t>27</w:t>
            </w:r>
          </w:p>
        </w:tc>
        <w:tc>
          <w:tcPr>
            <w:tcW w:w="540" w:type="dxa"/>
            <w:tcBorders>
              <w:top w:val="single" w:sz="4" w:space="0" w:color="auto"/>
              <w:left w:val="nil"/>
              <w:bottom w:val="single" w:sz="4" w:space="0" w:color="auto"/>
              <w:right w:val="single" w:sz="4" w:space="0" w:color="000000"/>
            </w:tcBorders>
            <w:noWrap/>
            <w:vAlign w:val="center"/>
            <w:hideMark/>
          </w:tcPr>
          <w:p w14:paraId="64C88866" w14:textId="77777777" w:rsidR="006B42FC" w:rsidRDefault="006B42FC" w:rsidP="006B42FC">
            <w:pPr>
              <w:jc w:val="center"/>
              <w:rPr>
                <w:rFonts w:ascii="Arial" w:hAnsi="Arial" w:cs="Arial"/>
                <w:sz w:val="14"/>
                <w:szCs w:val="14"/>
              </w:rPr>
            </w:pPr>
            <w:r>
              <w:rPr>
                <w:rFonts w:ascii="Arial" w:hAnsi="Arial" w:cs="Arial"/>
                <w:sz w:val="14"/>
                <w:szCs w:val="14"/>
              </w:rPr>
              <w:t>73</w:t>
            </w:r>
          </w:p>
        </w:tc>
        <w:tc>
          <w:tcPr>
            <w:tcW w:w="740" w:type="dxa"/>
            <w:tcBorders>
              <w:top w:val="single" w:sz="4" w:space="0" w:color="auto"/>
              <w:left w:val="nil"/>
              <w:bottom w:val="single" w:sz="4" w:space="0" w:color="auto"/>
              <w:right w:val="single" w:sz="4" w:space="0" w:color="000000"/>
            </w:tcBorders>
            <w:noWrap/>
            <w:vAlign w:val="center"/>
            <w:hideMark/>
          </w:tcPr>
          <w:p w14:paraId="7C259C33" w14:textId="77777777" w:rsidR="006B42FC" w:rsidRDefault="006B42FC" w:rsidP="006B42FC">
            <w:pPr>
              <w:jc w:val="center"/>
              <w:rPr>
                <w:rFonts w:ascii="Arial" w:hAnsi="Arial" w:cs="Arial"/>
                <w:b/>
                <w:bCs/>
                <w:sz w:val="14"/>
                <w:szCs w:val="14"/>
              </w:rPr>
            </w:pPr>
            <w:r>
              <w:rPr>
                <w:rFonts w:ascii="Arial" w:hAnsi="Arial" w:cs="Arial"/>
                <w:b/>
                <w:bCs/>
                <w:sz w:val="14"/>
                <w:szCs w:val="14"/>
              </w:rPr>
              <w:t>27</w:t>
            </w:r>
          </w:p>
        </w:tc>
      </w:tr>
      <w:tr w:rsidR="006B42FC" w14:paraId="228C8237"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223E387F" w14:textId="5CC21EBA" w:rsidR="006B42FC" w:rsidRDefault="006B42FC" w:rsidP="006B42FC">
            <w:pPr>
              <w:jc w:val="center"/>
              <w:rPr>
                <w:rFonts w:ascii="Arial" w:hAnsi="Arial" w:cs="Arial"/>
                <w:sz w:val="16"/>
                <w:szCs w:val="16"/>
              </w:rPr>
            </w:pPr>
          </w:p>
        </w:tc>
        <w:tc>
          <w:tcPr>
            <w:tcW w:w="5204" w:type="dxa"/>
            <w:tcBorders>
              <w:top w:val="single" w:sz="4" w:space="0" w:color="auto"/>
              <w:left w:val="nil"/>
              <w:bottom w:val="single" w:sz="4" w:space="0" w:color="auto"/>
              <w:right w:val="single" w:sz="4" w:space="0" w:color="000000"/>
            </w:tcBorders>
            <w:noWrap/>
            <w:vAlign w:val="center"/>
            <w:hideMark/>
          </w:tcPr>
          <w:p w14:paraId="480A18C8" w14:textId="77777777" w:rsidR="006B42FC" w:rsidRDefault="006B42FC" w:rsidP="006B42FC">
            <w:pPr>
              <w:jc w:val="center"/>
              <w:rPr>
                <w:rFonts w:ascii="Arial" w:hAnsi="Arial" w:cs="Arial"/>
                <w:b/>
                <w:bCs/>
              </w:rPr>
            </w:pPr>
            <w:r>
              <w:rPr>
                <w:rFonts w:ascii="Arial" w:hAnsi="Arial" w:cs="Arial"/>
                <w:b/>
                <w:bCs/>
              </w:rPr>
              <w:t>DIVISION TWO</w:t>
            </w:r>
          </w:p>
        </w:tc>
        <w:tc>
          <w:tcPr>
            <w:tcW w:w="279" w:type="dxa"/>
            <w:tcBorders>
              <w:top w:val="single" w:sz="4" w:space="0" w:color="auto"/>
              <w:left w:val="nil"/>
              <w:bottom w:val="single" w:sz="4" w:space="0" w:color="auto"/>
              <w:right w:val="single" w:sz="4" w:space="0" w:color="000000"/>
            </w:tcBorders>
            <w:noWrap/>
            <w:vAlign w:val="center"/>
            <w:hideMark/>
          </w:tcPr>
          <w:p w14:paraId="466596C9" w14:textId="77777777" w:rsidR="006B42FC" w:rsidRDefault="006B42FC" w:rsidP="006B42FC">
            <w:pPr>
              <w:jc w:val="center"/>
              <w:rPr>
                <w:rFonts w:ascii="Arial" w:hAnsi="Arial" w:cs="Arial"/>
              </w:rPr>
            </w:pPr>
            <w:r>
              <w:rPr>
                <w:rFonts w:ascii="Arial" w:hAnsi="Arial" w:cs="Arial"/>
              </w:rPr>
              <w:t>Pld</w:t>
            </w:r>
          </w:p>
        </w:tc>
        <w:tc>
          <w:tcPr>
            <w:tcW w:w="540" w:type="dxa"/>
            <w:tcBorders>
              <w:top w:val="single" w:sz="4" w:space="0" w:color="auto"/>
              <w:left w:val="nil"/>
              <w:bottom w:val="single" w:sz="4" w:space="0" w:color="auto"/>
              <w:right w:val="single" w:sz="4" w:space="0" w:color="000000"/>
            </w:tcBorders>
            <w:noWrap/>
            <w:vAlign w:val="center"/>
            <w:hideMark/>
          </w:tcPr>
          <w:p w14:paraId="42566699" w14:textId="77777777" w:rsidR="006B42FC" w:rsidRDefault="006B42FC" w:rsidP="006B42FC">
            <w:pPr>
              <w:jc w:val="center"/>
              <w:rPr>
                <w:rFonts w:ascii="Arial" w:hAnsi="Arial" w:cs="Arial"/>
              </w:rPr>
            </w:pPr>
            <w:r>
              <w:rPr>
                <w:rFonts w:ascii="Arial" w:hAnsi="Arial" w:cs="Arial"/>
              </w:rPr>
              <w:t>W</w:t>
            </w:r>
          </w:p>
        </w:tc>
        <w:tc>
          <w:tcPr>
            <w:tcW w:w="540" w:type="dxa"/>
            <w:tcBorders>
              <w:top w:val="single" w:sz="4" w:space="0" w:color="auto"/>
              <w:left w:val="nil"/>
              <w:bottom w:val="single" w:sz="4" w:space="0" w:color="auto"/>
              <w:right w:val="single" w:sz="4" w:space="0" w:color="000000"/>
            </w:tcBorders>
            <w:noWrap/>
            <w:vAlign w:val="center"/>
            <w:hideMark/>
          </w:tcPr>
          <w:p w14:paraId="07AAE3A9" w14:textId="77777777" w:rsidR="006B42FC" w:rsidRDefault="006B42FC" w:rsidP="006B42FC">
            <w:pPr>
              <w:jc w:val="center"/>
              <w:rPr>
                <w:rFonts w:ascii="Arial" w:hAnsi="Arial" w:cs="Arial"/>
              </w:rPr>
            </w:pPr>
            <w:r>
              <w:rPr>
                <w:rFonts w:ascii="Arial" w:hAnsi="Arial" w:cs="Arial"/>
              </w:rPr>
              <w:t>D</w:t>
            </w:r>
          </w:p>
        </w:tc>
        <w:tc>
          <w:tcPr>
            <w:tcW w:w="540" w:type="dxa"/>
            <w:tcBorders>
              <w:top w:val="single" w:sz="4" w:space="0" w:color="auto"/>
              <w:left w:val="nil"/>
              <w:bottom w:val="single" w:sz="4" w:space="0" w:color="auto"/>
              <w:right w:val="single" w:sz="4" w:space="0" w:color="000000"/>
            </w:tcBorders>
            <w:noWrap/>
            <w:vAlign w:val="center"/>
            <w:hideMark/>
          </w:tcPr>
          <w:p w14:paraId="41EC8956" w14:textId="77777777" w:rsidR="006B42FC" w:rsidRDefault="006B42FC" w:rsidP="006B42FC">
            <w:pPr>
              <w:jc w:val="center"/>
              <w:rPr>
                <w:rFonts w:ascii="Arial" w:hAnsi="Arial" w:cs="Arial"/>
              </w:rPr>
            </w:pPr>
            <w:r>
              <w:rPr>
                <w:rFonts w:ascii="Arial" w:hAnsi="Arial" w:cs="Arial"/>
              </w:rPr>
              <w:t>L</w:t>
            </w:r>
          </w:p>
        </w:tc>
        <w:tc>
          <w:tcPr>
            <w:tcW w:w="540" w:type="dxa"/>
            <w:tcBorders>
              <w:top w:val="single" w:sz="4" w:space="0" w:color="auto"/>
              <w:left w:val="nil"/>
              <w:bottom w:val="single" w:sz="4" w:space="0" w:color="auto"/>
              <w:right w:val="single" w:sz="4" w:space="0" w:color="000000"/>
            </w:tcBorders>
            <w:noWrap/>
            <w:vAlign w:val="center"/>
            <w:hideMark/>
          </w:tcPr>
          <w:p w14:paraId="2A5D71E6" w14:textId="77777777" w:rsidR="006B42FC" w:rsidRDefault="006B42FC" w:rsidP="006B42FC">
            <w:pPr>
              <w:jc w:val="center"/>
              <w:rPr>
                <w:rFonts w:ascii="Arial" w:hAnsi="Arial" w:cs="Arial"/>
              </w:rPr>
            </w:pPr>
            <w:r>
              <w:rPr>
                <w:rFonts w:ascii="Arial" w:hAnsi="Arial" w:cs="Arial"/>
              </w:rPr>
              <w:t>F</w:t>
            </w:r>
          </w:p>
        </w:tc>
        <w:tc>
          <w:tcPr>
            <w:tcW w:w="540" w:type="dxa"/>
            <w:tcBorders>
              <w:top w:val="single" w:sz="4" w:space="0" w:color="auto"/>
              <w:left w:val="nil"/>
              <w:bottom w:val="single" w:sz="4" w:space="0" w:color="auto"/>
              <w:right w:val="single" w:sz="4" w:space="0" w:color="000000"/>
            </w:tcBorders>
            <w:noWrap/>
            <w:vAlign w:val="center"/>
            <w:hideMark/>
          </w:tcPr>
          <w:p w14:paraId="5DE74D3C" w14:textId="77777777" w:rsidR="006B42FC" w:rsidRDefault="006B42FC" w:rsidP="006B42FC">
            <w:pPr>
              <w:jc w:val="center"/>
              <w:rPr>
                <w:rFonts w:ascii="Arial" w:hAnsi="Arial" w:cs="Arial"/>
              </w:rPr>
            </w:pPr>
            <w:r>
              <w:rPr>
                <w:rFonts w:ascii="Arial" w:hAnsi="Arial" w:cs="Arial"/>
              </w:rPr>
              <w:t>A</w:t>
            </w:r>
          </w:p>
        </w:tc>
        <w:tc>
          <w:tcPr>
            <w:tcW w:w="740" w:type="dxa"/>
            <w:tcBorders>
              <w:top w:val="single" w:sz="4" w:space="0" w:color="auto"/>
              <w:left w:val="nil"/>
              <w:bottom w:val="single" w:sz="4" w:space="0" w:color="auto"/>
              <w:right w:val="single" w:sz="4" w:space="0" w:color="000000"/>
            </w:tcBorders>
            <w:noWrap/>
            <w:vAlign w:val="center"/>
            <w:hideMark/>
          </w:tcPr>
          <w:p w14:paraId="0D8AD7FB" w14:textId="77777777" w:rsidR="006B42FC" w:rsidRDefault="006B42FC" w:rsidP="006B42FC">
            <w:pPr>
              <w:jc w:val="center"/>
              <w:rPr>
                <w:rFonts w:ascii="Arial" w:hAnsi="Arial" w:cs="Arial"/>
                <w:b/>
                <w:bCs/>
              </w:rPr>
            </w:pPr>
            <w:r>
              <w:rPr>
                <w:rFonts w:ascii="Arial" w:hAnsi="Arial" w:cs="Arial"/>
                <w:b/>
                <w:bCs/>
              </w:rPr>
              <w:t>Pts</w:t>
            </w:r>
          </w:p>
        </w:tc>
      </w:tr>
      <w:tr w:rsidR="006B42FC" w14:paraId="136AEEE5"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036C3D25" w14:textId="77777777" w:rsidR="006B42FC" w:rsidRDefault="006B42FC" w:rsidP="006B42FC">
            <w:pPr>
              <w:jc w:val="center"/>
              <w:rPr>
                <w:rFonts w:ascii="Arial" w:hAnsi="Arial" w:cs="Arial"/>
                <w:sz w:val="16"/>
                <w:szCs w:val="16"/>
              </w:rPr>
            </w:pPr>
            <w:r>
              <w:rPr>
                <w:rFonts w:ascii="Arial" w:hAnsi="Arial" w:cs="Arial"/>
                <w:sz w:val="16"/>
                <w:szCs w:val="16"/>
              </w:rPr>
              <w:t>1</w:t>
            </w:r>
          </w:p>
        </w:tc>
        <w:tc>
          <w:tcPr>
            <w:tcW w:w="5204" w:type="dxa"/>
            <w:tcBorders>
              <w:top w:val="single" w:sz="4" w:space="0" w:color="auto"/>
              <w:left w:val="nil"/>
              <w:bottom w:val="single" w:sz="4" w:space="0" w:color="auto"/>
              <w:right w:val="single" w:sz="4" w:space="0" w:color="000000"/>
            </w:tcBorders>
            <w:noWrap/>
            <w:vAlign w:val="center"/>
            <w:hideMark/>
          </w:tcPr>
          <w:p w14:paraId="6A725AA7" w14:textId="77777777" w:rsidR="006B42FC" w:rsidRDefault="006B42FC" w:rsidP="006B42FC">
            <w:pPr>
              <w:jc w:val="center"/>
              <w:rPr>
                <w:rFonts w:ascii="Arial" w:hAnsi="Arial" w:cs="Arial"/>
                <w:sz w:val="16"/>
                <w:szCs w:val="16"/>
              </w:rPr>
            </w:pPr>
            <w:r>
              <w:rPr>
                <w:rFonts w:ascii="Arial" w:hAnsi="Arial" w:cs="Arial"/>
                <w:sz w:val="16"/>
                <w:szCs w:val="16"/>
              </w:rPr>
              <w:t>MOLYNUEX ASSOCIATES C</w:t>
            </w:r>
          </w:p>
        </w:tc>
        <w:tc>
          <w:tcPr>
            <w:tcW w:w="279" w:type="dxa"/>
            <w:tcBorders>
              <w:top w:val="single" w:sz="4" w:space="0" w:color="auto"/>
              <w:left w:val="nil"/>
              <w:bottom w:val="single" w:sz="4" w:space="0" w:color="auto"/>
              <w:right w:val="single" w:sz="4" w:space="0" w:color="000000"/>
            </w:tcBorders>
            <w:noWrap/>
            <w:vAlign w:val="center"/>
            <w:hideMark/>
          </w:tcPr>
          <w:p w14:paraId="400CAAEF" w14:textId="77777777" w:rsidR="006B42FC" w:rsidRDefault="006B42FC" w:rsidP="006B42FC">
            <w:pPr>
              <w:jc w:val="center"/>
              <w:rPr>
                <w:rFonts w:ascii="Arial" w:hAnsi="Arial" w:cs="Arial"/>
                <w:sz w:val="14"/>
                <w:szCs w:val="14"/>
              </w:rPr>
            </w:pPr>
            <w:r>
              <w:rPr>
                <w:rFonts w:ascii="Arial" w:hAnsi="Arial" w:cs="Arial"/>
                <w:sz w:val="14"/>
                <w:szCs w:val="14"/>
              </w:rPr>
              <w:t>10</w:t>
            </w:r>
          </w:p>
        </w:tc>
        <w:tc>
          <w:tcPr>
            <w:tcW w:w="540" w:type="dxa"/>
            <w:tcBorders>
              <w:top w:val="single" w:sz="4" w:space="0" w:color="auto"/>
              <w:left w:val="nil"/>
              <w:bottom w:val="single" w:sz="4" w:space="0" w:color="auto"/>
              <w:right w:val="single" w:sz="4" w:space="0" w:color="000000"/>
            </w:tcBorders>
            <w:noWrap/>
            <w:vAlign w:val="center"/>
            <w:hideMark/>
          </w:tcPr>
          <w:p w14:paraId="41066CBD" w14:textId="77777777" w:rsidR="006B42FC" w:rsidRDefault="006B42FC" w:rsidP="006B42FC">
            <w:pPr>
              <w:jc w:val="center"/>
              <w:rPr>
                <w:rFonts w:ascii="Arial" w:hAnsi="Arial" w:cs="Arial"/>
                <w:sz w:val="14"/>
                <w:szCs w:val="14"/>
              </w:rPr>
            </w:pPr>
            <w:r>
              <w:rPr>
                <w:rFonts w:ascii="Arial" w:hAnsi="Arial" w:cs="Arial"/>
                <w:sz w:val="14"/>
                <w:szCs w:val="14"/>
              </w:rPr>
              <w:t>9</w:t>
            </w:r>
          </w:p>
        </w:tc>
        <w:tc>
          <w:tcPr>
            <w:tcW w:w="540" w:type="dxa"/>
            <w:tcBorders>
              <w:top w:val="single" w:sz="4" w:space="0" w:color="auto"/>
              <w:left w:val="nil"/>
              <w:bottom w:val="single" w:sz="4" w:space="0" w:color="auto"/>
              <w:right w:val="single" w:sz="4" w:space="0" w:color="000000"/>
            </w:tcBorders>
            <w:noWrap/>
            <w:vAlign w:val="center"/>
            <w:hideMark/>
          </w:tcPr>
          <w:p w14:paraId="2E86674D" w14:textId="77777777" w:rsidR="006B42FC" w:rsidRDefault="006B42FC" w:rsidP="006B42FC">
            <w:pPr>
              <w:jc w:val="center"/>
              <w:rPr>
                <w:rFonts w:ascii="Arial" w:hAnsi="Arial" w:cs="Arial"/>
                <w:sz w:val="14"/>
                <w:szCs w:val="14"/>
              </w:rPr>
            </w:pPr>
            <w:r>
              <w:rPr>
                <w:rFonts w:ascii="Arial" w:hAnsi="Arial" w:cs="Arial"/>
                <w:sz w:val="14"/>
                <w:szCs w:val="14"/>
              </w:rPr>
              <w:t>1</w:t>
            </w:r>
          </w:p>
        </w:tc>
        <w:tc>
          <w:tcPr>
            <w:tcW w:w="540" w:type="dxa"/>
            <w:tcBorders>
              <w:top w:val="single" w:sz="4" w:space="0" w:color="auto"/>
              <w:left w:val="nil"/>
              <w:bottom w:val="single" w:sz="4" w:space="0" w:color="auto"/>
              <w:right w:val="single" w:sz="4" w:space="0" w:color="000000"/>
            </w:tcBorders>
            <w:noWrap/>
            <w:vAlign w:val="center"/>
            <w:hideMark/>
          </w:tcPr>
          <w:p w14:paraId="7535CA3D" w14:textId="77777777" w:rsidR="006B42FC" w:rsidRDefault="006B42FC" w:rsidP="006B42FC">
            <w:pPr>
              <w:jc w:val="center"/>
              <w:rPr>
                <w:rFonts w:ascii="Arial" w:hAnsi="Arial" w:cs="Arial"/>
                <w:sz w:val="14"/>
                <w:szCs w:val="14"/>
              </w:rPr>
            </w:pPr>
            <w:r>
              <w:rPr>
                <w:rFonts w:ascii="Arial" w:hAnsi="Arial" w:cs="Arial"/>
                <w:sz w:val="14"/>
                <w:szCs w:val="14"/>
              </w:rPr>
              <w:t>0</w:t>
            </w:r>
          </w:p>
        </w:tc>
        <w:tc>
          <w:tcPr>
            <w:tcW w:w="540" w:type="dxa"/>
            <w:tcBorders>
              <w:top w:val="single" w:sz="4" w:space="0" w:color="auto"/>
              <w:left w:val="nil"/>
              <w:bottom w:val="single" w:sz="4" w:space="0" w:color="auto"/>
              <w:right w:val="single" w:sz="4" w:space="0" w:color="000000"/>
            </w:tcBorders>
            <w:noWrap/>
            <w:vAlign w:val="center"/>
            <w:hideMark/>
          </w:tcPr>
          <w:p w14:paraId="2B9C7B20" w14:textId="77777777" w:rsidR="006B42FC" w:rsidRDefault="006B42FC" w:rsidP="006B42FC">
            <w:pPr>
              <w:jc w:val="center"/>
              <w:rPr>
                <w:rFonts w:ascii="Arial" w:hAnsi="Arial" w:cs="Arial"/>
                <w:sz w:val="14"/>
                <w:szCs w:val="14"/>
              </w:rPr>
            </w:pPr>
            <w:r>
              <w:rPr>
                <w:rFonts w:ascii="Arial" w:hAnsi="Arial" w:cs="Arial"/>
                <w:sz w:val="14"/>
                <w:szCs w:val="14"/>
              </w:rPr>
              <w:t>79</w:t>
            </w:r>
          </w:p>
        </w:tc>
        <w:tc>
          <w:tcPr>
            <w:tcW w:w="540" w:type="dxa"/>
            <w:tcBorders>
              <w:top w:val="single" w:sz="4" w:space="0" w:color="auto"/>
              <w:left w:val="nil"/>
              <w:bottom w:val="single" w:sz="4" w:space="0" w:color="auto"/>
              <w:right w:val="single" w:sz="4" w:space="0" w:color="000000"/>
            </w:tcBorders>
            <w:noWrap/>
            <w:vAlign w:val="center"/>
            <w:hideMark/>
          </w:tcPr>
          <w:p w14:paraId="2D2C42EF" w14:textId="77777777" w:rsidR="006B42FC" w:rsidRDefault="006B42FC" w:rsidP="006B42FC">
            <w:pPr>
              <w:jc w:val="center"/>
              <w:rPr>
                <w:rFonts w:ascii="Arial" w:hAnsi="Arial" w:cs="Arial"/>
                <w:sz w:val="14"/>
                <w:szCs w:val="14"/>
              </w:rPr>
            </w:pPr>
            <w:r>
              <w:rPr>
                <w:rFonts w:ascii="Arial" w:hAnsi="Arial" w:cs="Arial"/>
                <w:sz w:val="14"/>
                <w:szCs w:val="14"/>
              </w:rPr>
              <w:t>21</w:t>
            </w:r>
          </w:p>
        </w:tc>
        <w:tc>
          <w:tcPr>
            <w:tcW w:w="740" w:type="dxa"/>
            <w:tcBorders>
              <w:top w:val="single" w:sz="4" w:space="0" w:color="auto"/>
              <w:left w:val="nil"/>
              <w:bottom w:val="single" w:sz="4" w:space="0" w:color="auto"/>
              <w:right w:val="single" w:sz="4" w:space="0" w:color="000000"/>
            </w:tcBorders>
            <w:noWrap/>
            <w:vAlign w:val="center"/>
            <w:hideMark/>
          </w:tcPr>
          <w:p w14:paraId="1610892B" w14:textId="77777777" w:rsidR="006B42FC" w:rsidRDefault="006B42FC" w:rsidP="006B42FC">
            <w:pPr>
              <w:jc w:val="center"/>
              <w:rPr>
                <w:rFonts w:ascii="Arial" w:hAnsi="Arial" w:cs="Arial"/>
                <w:b/>
                <w:bCs/>
                <w:sz w:val="14"/>
                <w:szCs w:val="14"/>
              </w:rPr>
            </w:pPr>
            <w:r>
              <w:rPr>
                <w:rFonts w:ascii="Arial" w:hAnsi="Arial" w:cs="Arial"/>
                <w:b/>
                <w:bCs/>
                <w:sz w:val="14"/>
                <w:szCs w:val="14"/>
              </w:rPr>
              <w:t>79</w:t>
            </w:r>
          </w:p>
        </w:tc>
      </w:tr>
      <w:tr w:rsidR="006B42FC" w14:paraId="7DAD9AAF"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085B8A7B" w14:textId="77777777" w:rsidR="006B42FC" w:rsidRDefault="006B42FC" w:rsidP="006B42FC">
            <w:pPr>
              <w:jc w:val="center"/>
              <w:rPr>
                <w:rFonts w:ascii="Arial" w:hAnsi="Arial" w:cs="Arial"/>
                <w:sz w:val="16"/>
                <w:szCs w:val="16"/>
              </w:rPr>
            </w:pPr>
            <w:r>
              <w:rPr>
                <w:rFonts w:ascii="Arial" w:hAnsi="Arial" w:cs="Arial"/>
                <w:sz w:val="16"/>
                <w:szCs w:val="16"/>
              </w:rPr>
              <w:t>2</w:t>
            </w:r>
          </w:p>
        </w:tc>
        <w:tc>
          <w:tcPr>
            <w:tcW w:w="5204" w:type="dxa"/>
            <w:tcBorders>
              <w:top w:val="single" w:sz="4" w:space="0" w:color="auto"/>
              <w:left w:val="nil"/>
              <w:bottom w:val="single" w:sz="4" w:space="0" w:color="auto"/>
              <w:right w:val="single" w:sz="4" w:space="0" w:color="000000"/>
            </w:tcBorders>
            <w:noWrap/>
            <w:vAlign w:val="center"/>
            <w:hideMark/>
          </w:tcPr>
          <w:p w14:paraId="3ADC4881" w14:textId="77777777" w:rsidR="006B42FC" w:rsidRDefault="006B42FC" w:rsidP="006B42FC">
            <w:pPr>
              <w:jc w:val="center"/>
              <w:rPr>
                <w:rFonts w:ascii="Arial" w:hAnsi="Arial" w:cs="Arial"/>
                <w:sz w:val="16"/>
                <w:szCs w:val="16"/>
              </w:rPr>
            </w:pPr>
            <w:r>
              <w:rPr>
                <w:rFonts w:ascii="Arial" w:hAnsi="Arial" w:cs="Arial"/>
                <w:sz w:val="16"/>
                <w:szCs w:val="16"/>
              </w:rPr>
              <w:t>SHOPFITTING BY SWS C</w:t>
            </w:r>
          </w:p>
        </w:tc>
        <w:tc>
          <w:tcPr>
            <w:tcW w:w="279" w:type="dxa"/>
            <w:tcBorders>
              <w:top w:val="single" w:sz="4" w:space="0" w:color="auto"/>
              <w:left w:val="nil"/>
              <w:bottom w:val="single" w:sz="4" w:space="0" w:color="auto"/>
              <w:right w:val="single" w:sz="4" w:space="0" w:color="000000"/>
            </w:tcBorders>
            <w:noWrap/>
            <w:vAlign w:val="center"/>
            <w:hideMark/>
          </w:tcPr>
          <w:p w14:paraId="2FD66311" w14:textId="77777777" w:rsidR="006B42FC" w:rsidRDefault="006B42FC" w:rsidP="006B42FC">
            <w:pPr>
              <w:jc w:val="center"/>
              <w:rPr>
                <w:rFonts w:ascii="Arial" w:hAnsi="Arial" w:cs="Arial"/>
                <w:sz w:val="14"/>
                <w:szCs w:val="14"/>
              </w:rPr>
            </w:pPr>
            <w:r>
              <w:rPr>
                <w:rFonts w:ascii="Arial" w:hAnsi="Arial" w:cs="Arial"/>
                <w:sz w:val="14"/>
                <w:szCs w:val="14"/>
              </w:rPr>
              <w:t>10</w:t>
            </w:r>
          </w:p>
        </w:tc>
        <w:tc>
          <w:tcPr>
            <w:tcW w:w="540" w:type="dxa"/>
            <w:tcBorders>
              <w:top w:val="single" w:sz="4" w:space="0" w:color="auto"/>
              <w:left w:val="nil"/>
              <w:bottom w:val="single" w:sz="4" w:space="0" w:color="auto"/>
              <w:right w:val="single" w:sz="4" w:space="0" w:color="000000"/>
            </w:tcBorders>
            <w:noWrap/>
            <w:vAlign w:val="center"/>
            <w:hideMark/>
          </w:tcPr>
          <w:p w14:paraId="4EA353B9" w14:textId="77777777" w:rsidR="006B42FC" w:rsidRDefault="006B42FC" w:rsidP="006B42FC">
            <w:pPr>
              <w:jc w:val="center"/>
              <w:rPr>
                <w:rFonts w:ascii="Arial" w:hAnsi="Arial" w:cs="Arial"/>
                <w:sz w:val="14"/>
                <w:szCs w:val="14"/>
              </w:rPr>
            </w:pPr>
            <w:r>
              <w:rPr>
                <w:rFonts w:ascii="Arial" w:hAnsi="Arial" w:cs="Arial"/>
                <w:sz w:val="14"/>
                <w:szCs w:val="14"/>
              </w:rPr>
              <w:t>4</w:t>
            </w:r>
          </w:p>
        </w:tc>
        <w:tc>
          <w:tcPr>
            <w:tcW w:w="540" w:type="dxa"/>
            <w:tcBorders>
              <w:top w:val="single" w:sz="4" w:space="0" w:color="auto"/>
              <w:left w:val="nil"/>
              <w:bottom w:val="single" w:sz="4" w:space="0" w:color="auto"/>
              <w:right w:val="single" w:sz="4" w:space="0" w:color="000000"/>
            </w:tcBorders>
            <w:noWrap/>
            <w:vAlign w:val="center"/>
            <w:hideMark/>
          </w:tcPr>
          <w:p w14:paraId="6ACFC429" w14:textId="77777777" w:rsidR="006B42FC" w:rsidRDefault="006B42FC" w:rsidP="006B42FC">
            <w:pPr>
              <w:jc w:val="center"/>
              <w:rPr>
                <w:rFonts w:ascii="Arial" w:hAnsi="Arial" w:cs="Arial"/>
                <w:sz w:val="14"/>
                <w:szCs w:val="14"/>
              </w:rPr>
            </w:pPr>
            <w:r>
              <w:rPr>
                <w:rFonts w:ascii="Arial" w:hAnsi="Arial" w:cs="Arial"/>
                <w:sz w:val="14"/>
                <w:szCs w:val="14"/>
              </w:rPr>
              <w:t>4</w:t>
            </w:r>
          </w:p>
        </w:tc>
        <w:tc>
          <w:tcPr>
            <w:tcW w:w="540" w:type="dxa"/>
            <w:tcBorders>
              <w:top w:val="single" w:sz="4" w:space="0" w:color="auto"/>
              <w:left w:val="nil"/>
              <w:bottom w:val="single" w:sz="4" w:space="0" w:color="auto"/>
              <w:right w:val="single" w:sz="4" w:space="0" w:color="000000"/>
            </w:tcBorders>
            <w:noWrap/>
            <w:vAlign w:val="center"/>
            <w:hideMark/>
          </w:tcPr>
          <w:p w14:paraId="3FA53E93" w14:textId="77777777" w:rsidR="006B42FC" w:rsidRDefault="006B42FC" w:rsidP="006B42FC">
            <w:pPr>
              <w:jc w:val="center"/>
              <w:rPr>
                <w:rFonts w:ascii="Arial" w:hAnsi="Arial" w:cs="Arial"/>
                <w:sz w:val="14"/>
                <w:szCs w:val="14"/>
              </w:rPr>
            </w:pPr>
            <w:r>
              <w:rPr>
                <w:rFonts w:ascii="Arial" w:hAnsi="Arial" w:cs="Arial"/>
                <w:sz w:val="14"/>
                <w:szCs w:val="14"/>
              </w:rPr>
              <w:t>2</w:t>
            </w:r>
          </w:p>
        </w:tc>
        <w:tc>
          <w:tcPr>
            <w:tcW w:w="540" w:type="dxa"/>
            <w:tcBorders>
              <w:top w:val="single" w:sz="4" w:space="0" w:color="auto"/>
              <w:left w:val="nil"/>
              <w:bottom w:val="single" w:sz="4" w:space="0" w:color="auto"/>
              <w:right w:val="single" w:sz="4" w:space="0" w:color="000000"/>
            </w:tcBorders>
            <w:noWrap/>
            <w:vAlign w:val="center"/>
            <w:hideMark/>
          </w:tcPr>
          <w:p w14:paraId="415E539C" w14:textId="77777777" w:rsidR="006B42FC" w:rsidRDefault="006B42FC" w:rsidP="006B42FC">
            <w:pPr>
              <w:jc w:val="center"/>
              <w:rPr>
                <w:rFonts w:ascii="Arial" w:hAnsi="Arial" w:cs="Arial"/>
                <w:sz w:val="14"/>
                <w:szCs w:val="14"/>
              </w:rPr>
            </w:pPr>
            <w:r>
              <w:rPr>
                <w:rFonts w:ascii="Arial" w:hAnsi="Arial" w:cs="Arial"/>
                <w:sz w:val="14"/>
                <w:szCs w:val="14"/>
              </w:rPr>
              <w:t>51</w:t>
            </w:r>
          </w:p>
        </w:tc>
        <w:tc>
          <w:tcPr>
            <w:tcW w:w="540" w:type="dxa"/>
            <w:tcBorders>
              <w:top w:val="single" w:sz="4" w:space="0" w:color="auto"/>
              <w:left w:val="nil"/>
              <w:bottom w:val="single" w:sz="4" w:space="0" w:color="auto"/>
              <w:right w:val="single" w:sz="4" w:space="0" w:color="000000"/>
            </w:tcBorders>
            <w:noWrap/>
            <w:vAlign w:val="center"/>
            <w:hideMark/>
          </w:tcPr>
          <w:p w14:paraId="5ABA6914" w14:textId="77777777" w:rsidR="006B42FC" w:rsidRDefault="006B42FC" w:rsidP="006B42FC">
            <w:pPr>
              <w:jc w:val="center"/>
              <w:rPr>
                <w:rFonts w:ascii="Arial" w:hAnsi="Arial" w:cs="Arial"/>
                <w:sz w:val="14"/>
                <w:szCs w:val="14"/>
              </w:rPr>
            </w:pPr>
            <w:r>
              <w:rPr>
                <w:rFonts w:ascii="Arial" w:hAnsi="Arial" w:cs="Arial"/>
                <w:sz w:val="14"/>
                <w:szCs w:val="14"/>
              </w:rPr>
              <w:t>49</w:t>
            </w:r>
          </w:p>
        </w:tc>
        <w:tc>
          <w:tcPr>
            <w:tcW w:w="740" w:type="dxa"/>
            <w:tcBorders>
              <w:top w:val="single" w:sz="4" w:space="0" w:color="auto"/>
              <w:left w:val="nil"/>
              <w:bottom w:val="single" w:sz="4" w:space="0" w:color="auto"/>
              <w:right w:val="single" w:sz="4" w:space="0" w:color="000000"/>
            </w:tcBorders>
            <w:noWrap/>
            <w:vAlign w:val="center"/>
            <w:hideMark/>
          </w:tcPr>
          <w:p w14:paraId="3C5E0333" w14:textId="77777777" w:rsidR="006B42FC" w:rsidRDefault="006B42FC" w:rsidP="006B42FC">
            <w:pPr>
              <w:jc w:val="center"/>
              <w:rPr>
                <w:rFonts w:ascii="Arial" w:hAnsi="Arial" w:cs="Arial"/>
                <w:b/>
                <w:bCs/>
                <w:sz w:val="14"/>
                <w:szCs w:val="14"/>
              </w:rPr>
            </w:pPr>
            <w:r>
              <w:rPr>
                <w:rFonts w:ascii="Arial" w:hAnsi="Arial" w:cs="Arial"/>
                <w:b/>
                <w:bCs/>
                <w:sz w:val="14"/>
                <w:szCs w:val="14"/>
              </w:rPr>
              <w:t>51</w:t>
            </w:r>
          </w:p>
        </w:tc>
      </w:tr>
      <w:tr w:rsidR="006B42FC" w14:paraId="7B8C8BF2"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08141FA4" w14:textId="77777777" w:rsidR="006B42FC" w:rsidRDefault="006B42FC" w:rsidP="006B42FC">
            <w:pPr>
              <w:jc w:val="center"/>
              <w:rPr>
                <w:rFonts w:ascii="Arial" w:hAnsi="Arial" w:cs="Arial"/>
                <w:sz w:val="16"/>
                <w:szCs w:val="16"/>
              </w:rPr>
            </w:pPr>
            <w:r>
              <w:rPr>
                <w:rFonts w:ascii="Arial" w:hAnsi="Arial" w:cs="Arial"/>
                <w:sz w:val="16"/>
                <w:szCs w:val="16"/>
              </w:rPr>
              <w:t>3</w:t>
            </w:r>
          </w:p>
        </w:tc>
        <w:tc>
          <w:tcPr>
            <w:tcW w:w="5204" w:type="dxa"/>
            <w:tcBorders>
              <w:top w:val="single" w:sz="4" w:space="0" w:color="auto"/>
              <w:left w:val="nil"/>
              <w:bottom w:val="single" w:sz="4" w:space="0" w:color="auto"/>
              <w:right w:val="single" w:sz="4" w:space="0" w:color="000000"/>
            </w:tcBorders>
            <w:noWrap/>
            <w:vAlign w:val="center"/>
            <w:hideMark/>
          </w:tcPr>
          <w:p w14:paraId="070E97FF" w14:textId="77777777" w:rsidR="006B42FC" w:rsidRDefault="006B42FC" w:rsidP="006B42FC">
            <w:pPr>
              <w:jc w:val="center"/>
              <w:rPr>
                <w:rFonts w:ascii="Arial" w:hAnsi="Arial" w:cs="Arial"/>
                <w:sz w:val="16"/>
                <w:szCs w:val="16"/>
              </w:rPr>
            </w:pPr>
            <w:r>
              <w:rPr>
                <w:rFonts w:ascii="Arial" w:hAnsi="Arial" w:cs="Arial"/>
                <w:sz w:val="16"/>
                <w:szCs w:val="16"/>
              </w:rPr>
              <w:t>ASTOR B</w:t>
            </w:r>
          </w:p>
        </w:tc>
        <w:tc>
          <w:tcPr>
            <w:tcW w:w="279" w:type="dxa"/>
            <w:tcBorders>
              <w:top w:val="single" w:sz="4" w:space="0" w:color="auto"/>
              <w:left w:val="nil"/>
              <w:bottom w:val="single" w:sz="4" w:space="0" w:color="auto"/>
              <w:right w:val="single" w:sz="4" w:space="0" w:color="000000"/>
            </w:tcBorders>
            <w:noWrap/>
            <w:vAlign w:val="center"/>
            <w:hideMark/>
          </w:tcPr>
          <w:p w14:paraId="55E9B4B4" w14:textId="77777777" w:rsidR="006B42FC" w:rsidRDefault="006B42FC" w:rsidP="006B42FC">
            <w:pPr>
              <w:jc w:val="center"/>
              <w:rPr>
                <w:rFonts w:ascii="Arial" w:hAnsi="Arial" w:cs="Arial"/>
                <w:sz w:val="14"/>
                <w:szCs w:val="14"/>
              </w:rPr>
            </w:pPr>
            <w:r>
              <w:rPr>
                <w:rFonts w:ascii="Arial" w:hAnsi="Arial" w:cs="Arial"/>
                <w:sz w:val="14"/>
                <w:szCs w:val="14"/>
              </w:rPr>
              <w:t>10</w:t>
            </w:r>
          </w:p>
        </w:tc>
        <w:tc>
          <w:tcPr>
            <w:tcW w:w="540" w:type="dxa"/>
            <w:tcBorders>
              <w:top w:val="single" w:sz="4" w:space="0" w:color="auto"/>
              <w:left w:val="nil"/>
              <w:bottom w:val="single" w:sz="4" w:space="0" w:color="auto"/>
              <w:right w:val="single" w:sz="4" w:space="0" w:color="000000"/>
            </w:tcBorders>
            <w:noWrap/>
            <w:vAlign w:val="center"/>
            <w:hideMark/>
          </w:tcPr>
          <w:p w14:paraId="01C63789" w14:textId="77777777" w:rsidR="006B42FC" w:rsidRDefault="006B42FC" w:rsidP="006B42FC">
            <w:pPr>
              <w:jc w:val="center"/>
              <w:rPr>
                <w:rFonts w:ascii="Arial" w:hAnsi="Arial" w:cs="Arial"/>
                <w:sz w:val="14"/>
                <w:szCs w:val="14"/>
              </w:rPr>
            </w:pPr>
            <w:r>
              <w:rPr>
                <w:rFonts w:ascii="Arial" w:hAnsi="Arial" w:cs="Arial"/>
                <w:sz w:val="14"/>
                <w:szCs w:val="14"/>
              </w:rPr>
              <w:t>5</w:t>
            </w:r>
          </w:p>
        </w:tc>
        <w:tc>
          <w:tcPr>
            <w:tcW w:w="540" w:type="dxa"/>
            <w:tcBorders>
              <w:top w:val="single" w:sz="4" w:space="0" w:color="auto"/>
              <w:left w:val="nil"/>
              <w:bottom w:val="single" w:sz="4" w:space="0" w:color="auto"/>
              <w:right w:val="single" w:sz="4" w:space="0" w:color="000000"/>
            </w:tcBorders>
            <w:noWrap/>
            <w:vAlign w:val="center"/>
            <w:hideMark/>
          </w:tcPr>
          <w:p w14:paraId="2C4D2397" w14:textId="77777777" w:rsidR="006B42FC" w:rsidRDefault="006B42FC" w:rsidP="006B42FC">
            <w:pPr>
              <w:jc w:val="center"/>
              <w:rPr>
                <w:rFonts w:ascii="Arial" w:hAnsi="Arial" w:cs="Arial"/>
                <w:sz w:val="14"/>
                <w:szCs w:val="14"/>
              </w:rPr>
            </w:pPr>
            <w:r>
              <w:rPr>
                <w:rFonts w:ascii="Arial" w:hAnsi="Arial" w:cs="Arial"/>
                <w:sz w:val="14"/>
                <w:szCs w:val="14"/>
              </w:rPr>
              <w:t>1</w:t>
            </w:r>
          </w:p>
        </w:tc>
        <w:tc>
          <w:tcPr>
            <w:tcW w:w="540" w:type="dxa"/>
            <w:tcBorders>
              <w:top w:val="single" w:sz="4" w:space="0" w:color="auto"/>
              <w:left w:val="nil"/>
              <w:bottom w:val="single" w:sz="4" w:space="0" w:color="auto"/>
              <w:right w:val="single" w:sz="4" w:space="0" w:color="000000"/>
            </w:tcBorders>
            <w:noWrap/>
            <w:vAlign w:val="center"/>
            <w:hideMark/>
          </w:tcPr>
          <w:p w14:paraId="265B20C4" w14:textId="77777777" w:rsidR="006B42FC" w:rsidRDefault="006B42FC" w:rsidP="006B42FC">
            <w:pPr>
              <w:jc w:val="center"/>
              <w:rPr>
                <w:rFonts w:ascii="Arial" w:hAnsi="Arial" w:cs="Arial"/>
                <w:sz w:val="14"/>
                <w:szCs w:val="14"/>
              </w:rPr>
            </w:pPr>
            <w:r>
              <w:rPr>
                <w:rFonts w:ascii="Arial" w:hAnsi="Arial" w:cs="Arial"/>
                <w:sz w:val="14"/>
                <w:szCs w:val="14"/>
              </w:rPr>
              <w:t>4</w:t>
            </w:r>
          </w:p>
        </w:tc>
        <w:tc>
          <w:tcPr>
            <w:tcW w:w="540" w:type="dxa"/>
            <w:tcBorders>
              <w:top w:val="single" w:sz="4" w:space="0" w:color="auto"/>
              <w:left w:val="nil"/>
              <w:bottom w:val="single" w:sz="4" w:space="0" w:color="auto"/>
              <w:right w:val="single" w:sz="4" w:space="0" w:color="000000"/>
            </w:tcBorders>
            <w:noWrap/>
            <w:vAlign w:val="center"/>
            <w:hideMark/>
          </w:tcPr>
          <w:p w14:paraId="1104BF92" w14:textId="77777777" w:rsidR="006B42FC" w:rsidRDefault="006B42FC" w:rsidP="006B42FC">
            <w:pPr>
              <w:jc w:val="center"/>
              <w:rPr>
                <w:rFonts w:ascii="Arial" w:hAnsi="Arial" w:cs="Arial"/>
                <w:sz w:val="14"/>
                <w:szCs w:val="14"/>
              </w:rPr>
            </w:pPr>
            <w:r>
              <w:rPr>
                <w:rFonts w:ascii="Arial" w:hAnsi="Arial" w:cs="Arial"/>
                <w:sz w:val="14"/>
                <w:szCs w:val="14"/>
              </w:rPr>
              <w:t>49</w:t>
            </w:r>
          </w:p>
        </w:tc>
        <w:tc>
          <w:tcPr>
            <w:tcW w:w="540" w:type="dxa"/>
            <w:tcBorders>
              <w:top w:val="single" w:sz="4" w:space="0" w:color="auto"/>
              <w:left w:val="nil"/>
              <w:bottom w:val="single" w:sz="4" w:space="0" w:color="auto"/>
              <w:right w:val="single" w:sz="4" w:space="0" w:color="000000"/>
            </w:tcBorders>
            <w:noWrap/>
            <w:vAlign w:val="center"/>
            <w:hideMark/>
          </w:tcPr>
          <w:p w14:paraId="7E35F8A3" w14:textId="77777777" w:rsidR="006B42FC" w:rsidRDefault="006B42FC" w:rsidP="006B42FC">
            <w:pPr>
              <w:jc w:val="center"/>
              <w:rPr>
                <w:rFonts w:ascii="Arial" w:hAnsi="Arial" w:cs="Arial"/>
                <w:sz w:val="14"/>
                <w:szCs w:val="14"/>
              </w:rPr>
            </w:pPr>
            <w:r>
              <w:rPr>
                <w:rFonts w:ascii="Arial" w:hAnsi="Arial" w:cs="Arial"/>
                <w:sz w:val="14"/>
                <w:szCs w:val="14"/>
              </w:rPr>
              <w:t>51</w:t>
            </w:r>
          </w:p>
        </w:tc>
        <w:tc>
          <w:tcPr>
            <w:tcW w:w="740" w:type="dxa"/>
            <w:tcBorders>
              <w:top w:val="single" w:sz="4" w:space="0" w:color="auto"/>
              <w:left w:val="nil"/>
              <w:bottom w:val="single" w:sz="4" w:space="0" w:color="auto"/>
              <w:right w:val="single" w:sz="4" w:space="0" w:color="000000"/>
            </w:tcBorders>
            <w:noWrap/>
            <w:vAlign w:val="center"/>
            <w:hideMark/>
          </w:tcPr>
          <w:p w14:paraId="779072AF" w14:textId="77777777" w:rsidR="006B42FC" w:rsidRDefault="006B42FC" w:rsidP="006B42FC">
            <w:pPr>
              <w:jc w:val="center"/>
              <w:rPr>
                <w:rFonts w:ascii="Arial" w:hAnsi="Arial" w:cs="Arial"/>
                <w:b/>
                <w:bCs/>
                <w:sz w:val="14"/>
                <w:szCs w:val="14"/>
              </w:rPr>
            </w:pPr>
            <w:r>
              <w:rPr>
                <w:rFonts w:ascii="Arial" w:hAnsi="Arial" w:cs="Arial"/>
                <w:b/>
                <w:bCs/>
                <w:sz w:val="14"/>
                <w:szCs w:val="14"/>
              </w:rPr>
              <w:t>49</w:t>
            </w:r>
          </w:p>
        </w:tc>
      </w:tr>
      <w:tr w:rsidR="006B42FC" w14:paraId="15ACCEFC"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59E1C42A" w14:textId="77777777" w:rsidR="006B42FC" w:rsidRDefault="006B42FC" w:rsidP="006B42FC">
            <w:pPr>
              <w:jc w:val="center"/>
              <w:rPr>
                <w:rFonts w:ascii="Arial" w:hAnsi="Arial" w:cs="Arial"/>
                <w:sz w:val="16"/>
                <w:szCs w:val="16"/>
              </w:rPr>
            </w:pPr>
            <w:r>
              <w:rPr>
                <w:rFonts w:ascii="Arial" w:hAnsi="Arial" w:cs="Arial"/>
                <w:sz w:val="16"/>
                <w:szCs w:val="16"/>
              </w:rPr>
              <w:t>4</w:t>
            </w:r>
          </w:p>
        </w:tc>
        <w:tc>
          <w:tcPr>
            <w:tcW w:w="5204" w:type="dxa"/>
            <w:tcBorders>
              <w:top w:val="single" w:sz="4" w:space="0" w:color="auto"/>
              <w:left w:val="nil"/>
              <w:bottom w:val="single" w:sz="4" w:space="0" w:color="auto"/>
              <w:right w:val="single" w:sz="4" w:space="0" w:color="000000"/>
            </w:tcBorders>
            <w:noWrap/>
            <w:vAlign w:val="center"/>
            <w:hideMark/>
          </w:tcPr>
          <w:p w14:paraId="452F65D6" w14:textId="77777777" w:rsidR="006B42FC" w:rsidRDefault="006B42FC" w:rsidP="006B42FC">
            <w:pPr>
              <w:jc w:val="center"/>
              <w:rPr>
                <w:rFonts w:ascii="Arial" w:hAnsi="Arial" w:cs="Arial"/>
                <w:sz w:val="16"/>
                <w:szCs w:val="16"/>
              </w:rPr>
            </w:pPr>
            <w:r>
              <w:rPr>
                <w:rFonts w:ascii="Arial" w:hAnsi="Arial" w:cs="Arial"/>
                <w:sz w:val="16"/>
                <w:szCs w:val="16"/>
              </w:rPr>
              <w:t>LEE MILL</w:t>
            </w:r>
          </w:p>
        </w:tc>
        <w:tc>
          <w:tcPr>
            <w:tcW w:w="279" w:type="dxa"/>
            <w:tcBorders>
              <w:top w:val="single" w:sz="4" w:space="0" w:color="auto"/>
              <w:left w:val="nil"/>
              <w:bottom w:val="single" w:sz="4" w:space="0" w:color="auto"/>
              <w:right w:val="single" w:sz="4" w:space="0" w:color="000000"/>
            </w:tcBorders>
            <w:noWrap/>
            <w:vAlign w:val="center"/>
            <w:hideMark/>
          </w:tcPr>
          <w:p w14:paraId="46628FC5" w14:textId="77777777" w:rsidR="006B42FC" w:rsidRDefault="006B42FC" w:rsidP="006B42FC">
            <w:pPr>
              <w:jc w:val="center"/>
              <w:rPr>
                <w:rFonts w:ascii="Arial" w:hAnsi="Arial" w:cs="Arial"/>
                <w:sz w:val="14"/>
                <w:szCs w:val="14"/>
              </w:rPr>
            </w:pPr>
            <w:r>
              <w:rPr>
                <w:rFonts w:ascii="Arial" w:hAnsi="Arial" w:cs="Arial"/>
                <w:sz w:val="14"/>
                <w:szCs w:val="14"/>
              </w:rPr>
              <w:t>10</w:t>
            </w:r>
          </w:p>
        </w:tc>
        <w:tc>
          <w:tcPr>
            <w:tcW w:w="540" w:type="dxa"/>
            <w:tcBorders>
              <w:top w:val="single" w:sz="4" w:space="0" w:color="auto"/>
              <w:left w:val="nil"/>
              <w:bottom w:val="single" w:sz="4" w:space="0" w:color="auto"/>
              <w:right w:val="single" w:sz="4" w:space="0" w:color="000000"/>
            </w:tcBorders>
            <w:noWrap/>
            <w:vAlign w:val="center"/>
            <w:hideMark/>
          </w:tcPr>
          <w:p w14:paraId="4E3247EA" w14:textId="77777777" w:rsidR="006B42FC" w:rsidRDefault="006B42FC" w:rsidP="006B42FC">
            <w:pPr>
              <w:jc w:val="center"/>
              <w:rPr>
                <w:rFonts w:ascii="Arial" w:hAnsi="Arial" w:cs="Arial"/>
                <w:sz w:val="14"/>
                <w:szCs w:val="14"/>
              </w:rPr>
            </w:pPr>
            <w:r>
              <w:rPr>
                <w:rFonts w:ascii="Arial" w:hAnsi="Arial" w:cs="Arial"/>
                <w:sz w:val="14"/>
                <w:szCs w:val="14"/>
              </w:rPr>
              <w:t>2</w:t>
            </w:r>
          </w:p>
        </w:tc>
        <w:tc>
          <w:tcPr>
            <w:tcW w:w="540" w:type="dxa"/>
            <w:tcBorders>
              <w:top w:val="single" w:sz="4" w:space="0" w:color="auto"/>
              <w:left w:val="nil"/>
              <w:bottom w:val="single" w:sz="4" w:space="0" w:color="auto"/>
              <w:right w:val="single" w:sz="4" w:space="0" w:color="000000"/>
            </w:tcBorders>
            <w:noWrap/>
            <w:vAlign w:val="center"/>
            <w:hideMark/>
          </w:tcPr>
          <w:p w14:paraId="79FDC38E" w14:textId="77777777" w:rsidR="006B42FC" w:rsidRDefault="006B42FC" w:rsidP="006B42FC">
            <w:pPr>
              <w:jc w:val="center"/>
              <w:rPr>
                <w:rFonts w:ascii="Arial" w:hAnsi="Arial" w:cs="Arial"/>
                <w:sz w:val="14"/>
                <w:szCs w:val="14"/>
              </w:rPr>
            </w:pPr>
            <w:r>
              <w:rPr>
                <w:rFonts w:ascii="Arial" w:hAnsi="Arial" w:cs="Arial"/>
                <w:sz w:val="14"/>
                <w:szCs w:val="14"/>
              </w:rPr>
              <w:t>2</w:t>
            </w:r>
          </w:p>
        </w:tc>
        <w:tc>
          <w:tcPr>
            <w:tcW w:w="540" w:type="dxa"/>
            <w:tcBorders>
              <w:top w:val="single" w:sz="4" w:space="0" w:color="auto"/>
              <w:left w:val="nil"/>
              <w:bottom w:val="single" w:sz="4" w:space="0" w:color="auto"/>
              <w:right w:val="single" w:sz="4" w:space="0" w:color="000000"/>
            </w:tcBorders>
            <w:noWrap/>
            <w:vAlign w:val="center"/>
            <w:hideMark/>
          </w:tcPr>
          <w:p w14:paraId="17441FD7" w14:textId="77777777" w:rsidR="006B42FC" w:rsidRDefault="006B42FC" w:rsidP="006B42FC">
            <w:pPr>
              <w:jc w:val="center"/>
              <w:rPr>
                <w:rFonts w:ascii="Arial" w:hAnsi="Arial" w:cs="Arial"/>
                <w:sz w:val="14"/>
                <w:szCs w:val="14"/>
              </w:rPr>
            </w:pPr>
            <w:r>
              <w:rPr>
                <w:rFonts w:ascii="Arial" w:hAnsi="Arial" w:cs="Arial"/>
                <w:sz w:val="14"/>
                <w:szCs w:val="14"/>
              </w:rPr>
              <w:t>6</w:t>
            </w:r>
          </w:p>
        </w:tc>
        <w:tc>
          <w:tcPr>
            <w:tcW w:w="540" w:type="dxa"/>
            <w:tcBorders>
              <w:top w:val="single" w:sz="4" w:space="0" w:color="auto"/>
              <w:left w:val="nil"/>
              <w:bottom w:val="single" w:sz="4" w:space="0" w:color="auto"/>
              <w:right w:val="single" w:sz="4" w:space="0" w:color="000000"/>
            </w:tcBorders>
            <w:noWrap/>
            <w:vAlign w:val="center"/>
            <w:hideMark/>
          </w:tcPr>
          <w:p w14:paraId="2B863B52" w14:textId="77777777" w:rsidR="006B42FC" w:rsidRDefault="006B42FC" w:rsidP="006B42FC">
            <w:pPr>
              <w:jc w:val="center"/>
              <w:rPr>
                <w:rFonts w:ascii="Arial" w:hAnsi="Arial" w:cs="Arial"/>
                <w:sz w:val="14"/>
                <w:szCs w:val="14"/>
              </w:rPr>
            </w:pPr>
            <w:r>
              <w:rPr>
                <w:rFonts w:ascii="Arial" w:hAnsi="Arial" w:cs="Arial"/>
                <w:sz w:val="14"/>
                <w:szCs w:val="14"/>
              </w:rPr>
              <w:t>41</w:t>
            </w:r>
          </w:p>
        </w:tc>
        <w:tc>
          <w:tcPr>
            <w:tcW w:w="540" w:type="dxa"/>
            <w:tcBorders>
              <w:top w:val="single" w:sz="4" w:space="0" w:color="auto"/>
              <w:left w:val="nil"/>
              <w:bottom w:val="single" w:sz="4" w:space="0" w:color="auto"/>
              <w:right w:val="single" w:sz="4" w:space="0" w:color="000000"/>
            </w:tcBorders>
            <w:noWrap/>
            <w:vAlign w:val="center"/>
            <w:hideMark/>
          </w:tcPr>
          <w:p w14:paraId="579E85D0" w14:textId="77777777" w:rsidR="006B42FC" w:rsidRDefault="006B42FC" w:rsidP="006B42FC">
            <w:pPr>
              <w:jc w:val="center"/>
              <w:rPr>
                <w:rFonts w:ascii="Arial" w:hAnsi="Arial" w:cs="Arial"/>
                <w:sz w:val="14"/>
                <w:szCs w:val="14"/>
              </w:rPr>
            </w:pPr>
            <w:r>
              <w:rPr>
                <w:rFonts w:ascii="Arial" w:hAnsi="Arial" w:cs="Arial"/>
                <w:sz w:val="14"/>
                <w:szCs w:val="14"/>
              </w:rPr>
              <w:t>59</w:t>
            </w:r>
          </w:p>
        </w:tc>
        <w:tc>
          <w:tcPr>
            <w:tcW w:w="740" w:type="dxa"/>
            <w:tcBorders>
              <w:top w:val="single" w:sz="4" w:space="0" w:color="auto"/>
              <w:left w:val="nil"/>
              <w:bottom w:val="single" w:sz="4" w:space="0" w:color="auto"/>
              <w:right w:val="single" w:sz="4" w:space="0" w:color="000000"/>
            </w:tcBorders>
            <w:noWrap/>
            <w:vAlign w:val="center"/>
            <w:hideMark/>
          </w:tcPr>
          <w:p w14:paraId="77807246" w14:textId="77777777" w:rsidR="006B42FC" w:rsidRDefault="006B42FC" w:rsidP="006B42FC">
            <w:pPr>
              <w:jc w:val="center"/>
              <w:rPr>
                <w:rFonts w:ascii="Arial" w:hAnsi="Arial" w:cs="Arial"/>
                <w:b/>
                <w:bCs/>
                <w:sz w:val="14"/>
                <w:szCs w:val="14"/>
              </w:rPr>
            </w:pPr>
            <w:r>
              <w:rPr>
                <w:rFonts w:ascii="Arial" w:hAnsi="Arial" w:cs="Arial"/>
                <w:b/>
                <w:bCs/>
                <w:sz w:val="14"/>
                <w:szCs w:val="14"/>
              </w:rPr>
              <w:t>41</w:t>
            </w:r>
          </w:p>
        </w:tc>
      </w:tr>
      <w:tr w:rsidR="006B42FC" w14:paraId="23EFE89F"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218D4E39" w14:textId="77777777" w:rsidR="006B42FC" w:rsidRDefault="006B42FC" w:rsidP="006B42FC">
            <w:pPr>
              <w:jc w:val="center"/>
              <w:rPr>
                <w:rFonts w:ascii="Arial" w:hAnsi="Arial" w:cs="Arial"/>
                <w:sz w:val="16"/>
                <w:szCs w:val="16"/>
              </w:rPr>
            </w:pPr>
            <w:r>
              <w:rPr>
                <w:rFonts w:ascii="Arial" w:hAnsi="Arial" w:cs="Arial"/>
                <w:sz w:val="16"/>
                <w:szCs w:val="16"/>
              </w:rPr>
              <w:t>5</w:t>
            </w:r>
          </w:p>
        </w:tc>
        <w:tc>
          <w:tcPr>
            <w:tcW w:w="5204" w:type="dxa"/>
            <w:tcBorders>
              <w:top w:val="single" w:sz="4" w:space="0" w:color="auto"/>
              <w:left w:val="nil"/>
              <w:bottom w:val="single" w:sz="4" w:space="0" w:color="auto"/>
              <w:right w:val="single" w:sz="4" w:space="0" w:color="000000"/>
            </w:tcBorders>
            <w:noWrap/>
            <w:vAlign w:val="center"/>
            <w:hideMark/>
          </w:tcPr>
          <w:p w14:paraId="44FEAEC8" w14:textId="77777777" w:rsidR="006B42FC" w:rsidRDefault="006B42FC" w:rsidP="006B42FC">
            <w:pPr>
              <w:jc w:val="center"/>
              <w:rPr>
                <w:rFonts w:ascii="Arial" w:hAnsi="Arial" w:cs="Arial"/>
                <w:sz w:val="16"/>
                <w:szCs w:val="16"/>
              </w:rPr>
            </w:pPr>
            <w:r>
              <w:rPr>
                <w:rFonts w:ascii="Arial" w:hAnsi="Arial" w:cs="Arial"/>
                <w:sz w:val="16"/>
                <w:szCs w:val="16"/>
              </w:rPr>
              <w:t>SHOPFITTING BY SWS E</w:t>
            </w:r>
          </w:p>
        </w:tc>
        <w:tc>
          <w:tcPr>
            <w:tcW w:w="279" w:type="dxa"/>
            <w:tcBorders>
              <w:top w:val="single" w:sz="4" w:space="0" w:color="auto"/>
              <w:left w:val="nil"/>
              <w:bottom w:val="single" w:sz="4" w:space="0" w:color="auto"/>
              <w:right w:val="single" w:sz="4" w:space="0" w:color="000000"/>
            </w:tcBorders>
            <w:noWrap/>
            <w:vAlign w:val="center"/>
            <w:hideMark/>
          </w:tcPr>
          <w:p w14:paraId="798412D5" w14:textId="77777777" w:rsidR="006B42FC" w:rsidRDefault="006B42FC" w:rsidP="006B42FC">
            <w:pPr>
              <w:jc w:val="center"/>
              <w:rPr>
                <w:rFonts w:ascii="Arial" w:hAnsi="Arial" w:cs="Arial"/>
                <w:sz w:val="14"/>
                <w:szCs w:val="14"/>
              </w:rPr>
            </w:pPr>
            <w:r>
              <w:rPr>
                <w:rFonts w:ascii="Arial" w:hAnsi="Arial" w:cs="Arial"/>
                <w:sz w:val="14"/>
                <w:szCs w:val="14"/>
              </w:rPr>
              <w:t>10</w:t>
            </w:r>
          </w:p>
        </w:tc>
        <w:tc>
          <w:tcPr>
            <w:tcW w:w="540" w:type="dxa"/>
            <w:tcBorders>
              <w:top w:val="single" w:sz="4" w:space="0" w:color="auto"/>
              <w:left w:val="nil"/>
              <w:bottom w:val="single" w:sz="4" w:space="0" w:color="auto"/>
              <w:right w:val="single" w:sz="4" w:space="0" w:color="000000"/>
            </w:tcBorders>
            <w:noWrap/>
            <w:vAlign w:val="center"/>
            <w:hideMark/>
          </w:tcPr>
          <w:p w14:paraId="5AD36FF6" w14:textId="77777777" w:rsidR="006B42FC" w:rsidRDefault="006B42FC" w:rsidP="006B42FC">
            <w:pPr>
              <w:jc w:val="center"/>
              <w:rPr>
                <w:rFonts w:ascii="Arial" w:hAnsi="Arial" w:cs="Arial"/>
                <w:sz w:val="14"/>
                <w:szCs w:val="14"/>
              </w:rPr>
            </w:pPr>
            <w:r>
              <w:rPr>
                <w:rFonts w:ascii="Arial" w:hAnsi="Arial" w:cs="Arial"/>
                <w:sz w:val="14"/>
                <w:szCs w:val="14"/>
              </w:rPr>
              <w:t>1</w:t>
            </w:r>
          </w:p>
        </w:tc>
        <w:tc>
          <w:tcPr>
            <w:tcW w:w="540" w:type="dxa"/>
            <w:tcBorders>
              <w:top w:val="single" w:sz="4" w:space="0" w:color="auto"/>
              <w:left w:val="nil"/>
              <w:bottom w:val="single" w:sz="4" w:space="0" w:color="auto"/>
              <w:right w:val="single" w:sz="4" w:space="0" w:color="000000"/>
            </w:tcBorders>
            <w:noWrap/>
            <w:vAlign w:val="center"/>
            <w:hideMark/>
          </w:tcPr>
          <w:p w14:paraId="7C7B107F" w14:textId="77777777" w:rsidR="006B42FC" w:rsidRDefault="006B42FC" w:rsidP="006B42FC">
            <w:pPr>
              <w:jc w:val="center"/>
              <w:rPr>
                <w:rFonts w:ascii="Arial" w:hAnsi="Arial" w:cs="Arial"/>
                <w:sz w:val="14"/>
                <w:szCs w:val="14"/>
              </w:rPr>
            </w:pPr>
            <w:r>
              <w:rPr>
                <w:rFonts w:ascii="Arial" w:hAnsi="Arial" w:cs="Arial"/>
                <w:sz w:val="14"/>
                <w:szCs w:val="14"/>
              </w:rPr>
              <w:t>3</w:t>
            </w:r>
          </w:p>
        </w:tc>
        <w:tc>
          <w:tcPr>
            <w:tcW w:w="540" w:type="dxa"/>
            <w:tcBorders>
              <w:top w:val="single" w:sz="4" w:space="0" w:color="auto"/>
              <w:left w:val="nil"/>
              <w:bottom w:val="single" w:sz="4" w:space="0" w:color="auto"/>
              <w:right w:val="single" w:sz="4" w:space="0" w:color="000000"/>
            </w:tcBorders>
            <w:noWrap/>
            <w:vAlign w:val="center"/>
            <w:hideMark/>
          </w:tcPr>
          <w:p w14:paraId="1834DA11" w14:textId="77777777" w:rsidR="006B42FC" w:rsidRDefault="006B42FC" w:rsidP="006B42FC">
            <w:pPr>
              <w:jc w:val="center"/>
              <w:rPr>
                <w:rFonts w:ascii="Arial" w:hAnsi="Arial" w:cs="Arial"/>
                <w:sz w:val="14"/>
                <w:szCs w:val="14"/>
              </w:rPr>
            </w:pPr>
            <w:r>
              <w:rPr>
                <w:rFonts w:ascii="Arial" w:hAnsi="Arial" w:cs="Arial"/>
                <w:sz w:val="14"/>
                <w:szCs w:val="14"/>
              </w:rPr>
              <w:t>6</w:t>
            </w:r>
          </w:p>
        </w:tc>
        <w:tc>
          <w:tcPr>
            <w:tcW w:w="540" w:type="dxa"/>
            <w:tcBorders>
              <w:top w:val="single" w:sz="4" w:space="0" w:color="auto"/>
              <w:left w:val="nil"/>
              <w:bottom w:val="single" w:sz="4" w:space="0" w:color="auto"/>
              <w:right w:val="single" w:sz="4" w:space="0" w:color="000000"/>
            </w:tcBorders>
            <w:noWrap/>
            <w:vAlign w:val="center"/>
            <w:hideMark/>
          </w:tcPr>
          <w:p w14:paraId="3E9E7074" w14:textId="77777777" w:rsidR="006B42FC" w:rsidRDefault="006B42FC" w:rsidP="006B42FC">
            <w:pPr>
              <w:jc w:val="center"/>
              <w:rPr>
                <w:rFonts w:ascii="Arial" w:hAnsi="Arial" w:cs="Arial"/>
                <w:sz w:val="14"/>
                <w:szCs w:val="14"/>
              </w:rPr>
            </w:pPr>
            <w:r>
              <w:rPr>
                <w:rFonts w:ascii="Arial" w:hAnsi="Arial" w:cs="Arial"/>
                <w:sz w:val="14"/>
                <w:szCs w:val="14"/>
              </w:rPr>
              <w:t>41</w:t>
            </w:r>
          </w:p>
        </w:tc>
        <w:tc>
          <w:tcPr>
            <w:tcW w:w="540" w:type="dxa"/>
            <w:tcBorders>
              <w:top w:val="single" w:sz="4" w:space="0" w:color="auto"/>
              <w:left w:val="nil"/>
              <w:bottom w:val="single" w:sz="4" w:space="0" w:color="auto"/>
              <w:right w:val="single" w:sz="4" w:space="0" w:color="000000"/>
            </w:tcBorders>
            <w:noWrap/>
            <w:vAlign w:val="center"/>
            <w:hideMark/>
          </w:tcPr>
          <w:p w14:paraId="5F4CE768" w14:textId="77777777" w:rsidR="006B42FC" w:rsidRDefault="006B42FC" w:rsidP="006B42FC">
            <w:pPr>
              <w:jc w:val="center"/>
              <w:rPr>
                <w:rFonts w:ascii="Arial" w:hAnsi="Arial" w:cs="Arial"/>
                <w:sz w:val="14"/>
                <w:szCs w:val="14"/>
              </w:rPr>
            </w:pPr>
            <w:r>
              <w:rPr>
                <w:rFonts w:ascii="Arial" w:hAnsi="Arial" w:cs="Arial"/>
                <w:sz w:val="14"/>
                <w:szCs w:val="14"/>
              </w:rPr>
              <w:t>59</w:t>
            </w:r>
          </w:p>
        </w:tc>
        <w:tc>
          <w:tcPr>
            <w:tcW w:w="740" w:type="dxa"/>
            <w:tcBorders>
              <w:top w:val="single" w:sz="4" w:space="0" w:color="auto"/>
              <w:left w:val="nil"/>
              <w:bottom w:val="single" w:sz="4" w:space="0" w:color="auto"/>
              <w:right w:val="single" w:sz="4" w:space="0" w:color="000000"/>
            </w:tcBorders>
            <w:noWrap/>
            <w:vAlign w:val="center"/>
            <w:hideMark/>
          </w:tcPr>
          <w:p w14:paraId="245675BF" w14:textId="77777777" w:rsidR="006B42FC" w:rsidRDefault="006B42FC" w:rsidP="006B42FC">
            <w:pPr>
              <w:jc w:val="center"/>
              <w:rPr>
                <w:rFonts w:ascii="Arial" w:hAnsi="Arial" w:cs="Arial"/>
                <w:b/>
                <w:bCs/>
                <w:sz w:val="14"/>
                <w:szCs w:val="14"/>
              </w:rPr>
            </w:pPr>
            <w:r>
              <w:rPr>
                <w:rFonts w:ascii="Arial" w:hAnsi="Arial" w:cs="Arial"/>
                <w:b/>
                <w:bCs/>
                <w:sz w:val="14"/>
                <w:szCs w:val="14"/>
              </w:rPr>
              <w:t>41</w:t>
            </w:r>
          </w:p>
        </w:tc>
      </w:tr>
      <w:tr w:rsidR="006B42FC" w14:paraId="70E3462E"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45BBD322" w14:textId="77777777" w:rsidR="006B42FC" w:rsidRDefault="006B42FC" w:rsidP="006B42FC">
            <w:pPr>
              <w:jc w:val="center"/>
              <w:rPr>
                <w:rFonts w:ascii="Arial" w:hAnsi="Arial" w:cs="Arial"/>
                <w:sz w:val="16"/>
                <w:szCs w:val="16"/>
              </w:rPr>
            </w:pPr>
            <w:r>
              <w:rPr>
                <w:rFonts w:ascii="Arial" w:hAnsi="Arial" w:cs="Arial"/>
                <w:sz w:val="16"/>
                <w:szCs w:val="16"/>
              </w:rPr>
              <w:t>6</w:t>
            </w:r>
          </w:p>
        </w:tc>
        <w:tc>
          <w:tcPr>
            <w:tcW w:w="5204" w:type="dxa"/>
            <w:tcBorders>
              <w:top w:val="single" w:sz="4" w:space="0" w:color="auto"/>
              <w:left w:val="nil"/>
              <w:bottom w:val="single" w:sz="4" w:space="0" w:color="auto"/>
              <w:right w:val="single" w:sz="4" w:space="0" w:color="000000"/>
            </w:tcBorders>
            <w:noWrap/>
            <w:vAlign w:val="center"/>
            <w:hideMark/>
          </w:tcPr>
          <w:p w14:paraId="519FA21B" w14:textId="77777777" w:rsidR="006B42FC" w:rsidRDefault="006B42FC" w:rsidP="006B42FC">
            <w:pPr>
              <w:jc w:val="center"/>
              <w:rPr>
                <w:rFonts w:ascii="Arial" w:hAnsi="Arial" w:cs="Arial"/>
                <w:sz w:val="16"/>
                <w:szCs w:val="16"/>
              </w:rPr>
            </w:pPr>
            <w:r>
              <w:rPr>
                <w:rFonts w:ascii="Arial" w:hAnsi="Arial" w:cs="Arial"/>
                <w:sz w:val="16"/>
                <w:szCs w:val="16"/>
              </w:rPr>
              <w:t>WOODLAND FORT A</w:t>
            </w:r>
          </w:p>
        </w:tc>
        <w:tc>
          <w:tcPr>
            <w:tcW w:w="279" w:type="dxa"/>
            <w:tcBorders>
              <w:top w:val="single" w:sz="4" w:space="0" w:color="auto"/>
              <w:left w:val="nil"/>
              <w:bottom w:val="single" w:sz="4" w:space="0" w:color="auto"/>
              <w:right w:val="single" w:sz="4" w:space="0" w:color="000000"/>
            </w:tcBorders>
            <w:noWrap/>
            <w:vAlign w:val="center"/>
            <w:hideMark/>
          </w:tcPr>
          <w:p w14:paraId="741ACF14" w14:textId="77777777" w:rsidR="006B42FC" w:rsidRDefault="006B42FC" w:rsidP="006B42FC">
            <w:pPr>
              <w:jc w:val="center"/>
              <w:rPr>
                <w:rFonts w:ascii="Arial" w:hAnsi="Arial" w:cs="Arial"/>
                <w:sz w:val="14"/>
                <w:szCs w:val="14"/>
              </w:rPr>
            </w:pPr>
            <w:r>
              <w:rPr>
                <w:rFonts w:ascii="Arial" w:hAnsi="Arial" w:cs="Arial"/>
                <w:sz w:val="14"/>
                <w:szCs w:val="14"/>
              </w:rPr>
              <w:t>10</w:t>
            </w:r>
          </w:p>
        </w:tc>
        <w:tc>
          <w:tcPr>
            <w:tcW w:w="540" w:type="dxa"/>
            <w:tcBorders>
              <w:top w:val="single" w:sz="4" w:space="0" w:color="auto"/>
              <w:left w:val="nil"/>
              <w:bottom w:val="single" w:sz="4" w:space="0" w:color="auto"/>
              <w:right w:val="single" w:sz="4" w:space="0" w:color="000000"/>
            </w:tcBorders>
            <w:noWrap/>
            <w:vAlign w:val="center"/>
            <w:hideMark/>
          </w:tcPr>
          <w:p w14:paraId="43873A56" w14:textId="77777777" w:rsidR="006B42FC" w:rsidRDefault="006B42FC" w:rsidP="006B42FC">
            <w:pPr>
              <w:jc w:val="center"/>
              <w:rPr>
                <w:rFonts w:ascii="Arial" w:hAnsi="Arial" w:cs="Arial"/>
                <w:sz w:val="14"/>
                <w:szCs w:val="14"/>
              </w:rPr>
            </w:pPr>
            <w:r>
              <w:rPr>
                <w:rFonts w:ascii="Arial" w:hAnsi="Arial" w:cs="Arial"/>
                <w:sz w:val="14"/>
                <w:szCs w:val="14"/>
              </w:rPr>
              <w:t>2</w:t>
            </w:r>
          </w:p>
        </w:tc>
        <w:tc>
          <w:tcPr>
            <w:tcW w:w="540" w:type="dxa"/>
            <w:tcBorders>
              <w:top w:val="single" w:sz="4" w:space="0" w:color="auto"/>
              <w:left w:val="nil"/>
              <w:bottom w:val="single" w:sz="4" w:space="0" w:color="auto"/>
              <w:right w:val="single" w:sz="4" w:space="0" w:color="000000"/>
            </w:tcBorders>
            <w:noWrap/>
            <w:vAlign w:val="center"/>
            <w:hideMark/>
          </w:tcPr>
          <w:p w14:paraId="35D5C9B0" w14:textId="77777777" w:rsidR="006B42FC" w:rsidRDefault="006B42FC" w:rsidP="006B42FC">
            <w:pPr>
              <w:jc w:val="center"/>
              <w:rPr>
                <w:rFonts w:ascii="Arial" w:hAnsi="Arial" w:cs="Arial"/>
                <w:sz w:val="14"/>
                <w:szCs w:val="14"/>
              </w:rPr>
            </w:pPr>
            <w:r>
              <w:rPr>
                <w:rFonts w:ascii="Arial" w:hAnsi="Arial" w:cs="Arial"/>
                <w:sz w:val="14"/>
                <w:szCs w:val="14"/>
              </w:rPr>
              <w:t>3</w:t>
            </w:r>
          </w:p>
        </w:tc>
        <w:tc>
          <w:tcPr>
            <w:tcW w:w="540" w:type="dxa"/>
            <w:tcBorders>
              <w:top w:val="single" w:sz="4" w:space="0" w:color="auto"/>
              <w:left w:val="nil"/>
              <w:bottom w:val="single" w:sz="4" w:space="0" w:color="auto"/>
              <w:right w:val="single" w:sz="4" w:space="0" w:color="000000"/>
            </w:tcBorders>
            <w:noWrap/>
            <w:vAlign w:val="center"/>
            <w:hideMark/>
          </w:tcPr>
          <w:p w14:paraId="65A7339C" w14:textId="77777777" w:rsidR="006B42FC" w:rsidRDefault="006B42FC" w:rsidP="006B42FC">
            <w:pPr>
              <w:jc w:val="center"/>
              <w:rPr>
                <w:rFonts w:ascii="Arial" w:hAnsi="Arial" w:cs="Arial"/>
                <w:sz w:val="14"/>
                <w:szCs w:val="14"/>
              </w:rPr>
            </w:pPr>
            <w:r>
              <w:rPr>
                <w:rFonts w:ascii="Arial" w:hAnsi="Arial" w:cs="Arial"/>
                <w:sz w:val="14"/>
                <w:szCs w:val="14"/>
              </w:rPr>
              <w:t>5</w:t>
            </w:r>
          </w:p>
        </w:tc>
        <w:tc>
          <w:tcPr>
            <w:tcW w:w="540" w:type="dxa"/>
            <w:tcBorders>
              <w:top w:val="single" w:sz="4" w:space="0" w:color="auto"/>
              <w:left w:val="nil"/>
              <w:bottom w:val="single" w:sz="4" w:space="0" w:color="auto"/>
              <w:right w:val="single" w:sz="4" w:space="0" w:color="000000"/>
            </w:tcBorders>
            <w:noWrap/>
            <w:vAlign w:val="center"/>
            <w:hideMark/>
          </w:tcPr>
          <w:p w14:paraId="5A73DD3C" w14:textId="77777777" w:rsidR="006B42FC" w:rsidRDefault="006B42FC" w:rsidP="006B42FC">
            <w:pPr>
              <w:jc w:val="center"/>
              <w:rPr>
                <w:rFonts w:ascii="Arial" w:hAnsi="Arial" w:cs="Arial"/>
                <w:sz w:val="14"/>
                <w:szCs w:val="14"/>
              </w:rPr>
            </w:pPr>
            <w:r>
              <w:rPr>
                <w:rFonts w:ascii="Arial" w:hAnsi="Arial" w:cs="Arial"/>
                <w:sz w:val="14"/>
                <w:szCs w:val="14"/>
              </w:rPr>
              <w:t>39</w:t>
            </w:r>
          </w:p>
        </w:tc>
        <w:tc>
          <w:tcPr>
            <w:tcW w:w="540" w:type="dxa"/>
            <w:tcBorders>
              <w:top w:val="single" w:sz="4" w:space="0" w:color="auto"/>
              <w:left w:val="nil"/>
              <w:bottom w:val="single" w:sz="4" w:space="0" w:color="auto"/>
              <w:right w:val="single" w:sz="4" w:space="0" w:color="000000"/>
            </w:tcBorders>
            <w:noWrap/>
            <w:vAlign w:val="center"/>
            <w:hideMark/>
          </w:tcPr>
          <w:p w14:paraId="29FB206A" w14:textId="77777777" w:rsidR="006B42FC" w:rsidRDefault="006B42FC" w:rsidP="006B42FC">
            <w:pPr>
              <w:jc w:val="center"/>
              <w:rPr>
                <w:rFonts w:ascii="Arial" w:hAnsi="Arial" w:cs="Arial"/>
                <w:sz w:val="14"/>
                <w:szCs w:val="14"/>
              </w:rPr>
            </w:pPr>
            <w:r>
              <w:rPr>
                <w:rFonts w:ascii="Arial" w:hAnsi="Arial" w:cs="Arial"/>
                <w:sz w:val="14"/>
                <w:szCs w:val="14"/>
              </w:rPr>
              <w:t>61</w:t>
            </w:r>
          </w:p>
        </w:tc>
        <w:tc>
          <w:tcPr>
            <w:tcW w:w="740" w:type="dxa"/>
            <w:tcBorders>
              <w:top w:val="single" w:sz="4" w:space="0" w:color="auto"/>
              <w:left w:val="nil"/>
              <w:bottom w:val="single" w:sz="4" w:space="0" w:color="auto"/>
              <w:right w:val="single" w:sz="4" w:space="0" w:color="000000"/>
            </w:tcBorders>
            <w:noWrap/>
            <w:vAlign w:val="center"/>
            <w:hideMark/>
          </w:tcPr>
          <w:p w14:paraId="22173F47" w14:textId="77777777" w:rsidR="006B42FC" w:rsidRDefault="006B42FC" w:rsidP="006B42FC">
            <w:pPr>
              <w:jc w:val="center"/>
              <w:rPr>
                <w:rFonts w:ascii="Arial" w:hAnsi="Arial" w:cs="Arial"/>
                <w:b/>
                <w:bCs/>
                <w:sz w:val="14"/>
                <w:szCs w:val="14"/>
              </w:rPr>
            </w:pPr>
            <w:r>
              <w:rPr>
                <w:rFonts w:ascii="Arial" w:hAnsi="Arial" w:cs="Arial"/>
                <w:b/>
                <w:bCs/>
                <w:sz w:val="14"/>
                <w:szCs w:val="14"/>
              </w:rPr>
              <w:t>39</w:t>
            </w:r>
          </w:p>
        </w:tc>
      </w:tr>
      <w:tr w:rsidR="006B42FC" w14:paraId="375EDDEA"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5A08462D" w14:textId="1E21A661" w:rsidR="006B42FC" w:rsidRDefault="006B42FC" w:rsidP="006B42FC">
            <w:pPr>
              <w:jc w:val="center"/>
              <w:rPr>
                <w:rFonts w:ascii="Arial" w:hAnsi="Arial" w:cs="Arial"/>
                <w:sz w:val="16"/>
                <w:szCs w:val="16"/>
              </w:rPr>
            </w:pPr>
          </w:p>
        </w:tc>
        <w:tc>
          <w:tcPr>
            <w:tcW w:w="5204" w:type="dxa"/>
            <w:tcBorders>
              <w:top w:val="single" w:sz="4" w:space="0" w:color="auto"/>
              <w:left w:val="nil"/>
              <w:bottom w:val="single" w:sz="4" w:space="0" w:color="auto"/>
              <w:right w:val="single" w:sz="4" w:space="0" w:color="000000"/>
            </w:tcBorders>
            <w:noWrap/>
            <w:vAlign w:val="center"/>
            <w:hideMark/>
          </w:tcPr>
          <w:p w14:paraId="0A7902BE" w14:textId="77777777" w:rsidR="006B42FC" w:rsidRDefault="006B42FC" w:rsidP="006B42FC">
            <w:pPr>
              <w:jc w:val="center"/>
              <w:rPr>
                <w:rFonts w:ascii="Arial" w:hAnsi="Arial" w:cs="Arial"/>
                <w:b/>
                <w:bCs/>
              </w:rPr>
            </w:pPr>
            <w:r>
              <w:rPr>
                <w:rFonts w:ascii="Arial" w:hAnsi="Arial" w:cs="Arial"/>
                <w:b/>
                <w:bCs/>
              </w:rPr>
              <w:t>DIVISION THREE</w:t>
            </w:r>
          </w:p>
        </w:tc>
        <w:tc>
          <w:tcPr>
            <w:tcW w:w="279" w:type="dxa"/>
            <w:tcBorders>
              <w:top w:val="single" w:sz="4" w:space="0" w:color="auto"/>
              <w:left w:val="nil"/>
              <w:bottom w:val="single" w:sz="4" w:space="0" w:color="auto"/>
              <w:right w:val="single" w:sz="4" w:space="0" w:color="000000"/>
            </w:tcBorders>
            <w:noWrap/>
            <w:vAlign w:val="center"/>
            <w:hideMark/>
          </w:tcPr>
          <w:p w14:paraId="5F6AF70F" w14:textId="77777777" w:rsidR="006B42FC" w:rsidRDefault="006B42FC" w:rsidP="006B42FC">
            <w:pPr>
              <w:jc w:val="center"/>
              <w:rPr>
                <w:rFonts w:ascii="Arial" w:hAnsi="Arial" w:cs="Arial"/>
              </w:rPr>
            </w:pPr>
            <w:r>
              <w:rPr>
                <w:rFonts w:ascii="Arial" w:hAnsi="Arial" w:cs="Arial"/>
              </w:rPr>
              <w:t>Pld</w:t>
            </w:r>
          </w:p>
        </w:tc>
        <w:tc>
          <w:tcPr>
            <w:tcW w:w="540" w:type="dxa"/>
            <w:tcBorders>
              <w:top w:val="single" w:sz="4" w:space="0" w:color="auto"/>
              <w:left w:val="nil"/>
              <w:bottom w:val="single" w:sz="4" w:space="0" w:color="auto"/>
              <w:right w:val="single" w:sz="4" w:space="0" w:color="000000"/>
            </w:tcBorders>
            <w:noWrap/>
            <w:vAlign w:val="center"/>
            <w:hideMark/>
          </w:tcPr>
          <w:p w14:paraId="2594D198" w14:textId="77777777" w:rsidR="006B42FC" w:rsidRDefault="006B42FC" w:rsidP="006B42FC">
            <w:pPr>
              <w:jc w:val="center"/>
              <w:rPr>
                <w:rFonts w:ascii="Arial" w:hAnsi="Arial" w:cs="Arial"/>
              </w:rPr>
            </w:pPr>
            <w:r>
              <w:rPr>
                <w:rFonts w:ascii="Arial" w:hAnsi="Arial" w:cs="Arial"/>
              </w:rPr>
              <w:t>W</w:t>
            </w:r>
          </w:p>
        </w:tc>
        <w:tc>
          <w:tcPr>
            <w:tcW w:w="540" w:type="dxa"/>
            <w:tcBorders>
              <w:top w:val="single" w:sz="4" w:space="0" w:color="auto"/>
              <w:left w:val="nil"/>
              <w:bottom w:val="single" w:sz="4" w:space="0" w:color="auto"/>
              <w:right w:val="single" w:sz="4" w:space="0" w:color="000000"/>
            </w:tcBorders>
            <w:noWrap/>
            <w:vAlign w:val="center"/>
            <w:hideMark/>
          </w:tcPr>
          <w:p w14:paraId="59397136" w14:textId="77777777" w:rsidR="006B42FC" w:rsidRDefault="006B42FC" w:rsidP="006B42FC">
            <w:pPr>
              <w:jc w:val="center"/>
              <w:rPr>
                <w:rFonts w:ascii="Arial" w:hAnsi="Arial" w:cs="Arial"/>
              </w:rPr>
            </w:pPr>
            <w:r>
              <w:rPr>
                <w:rFonts w:ascii="Arial" w:hAnsi="Arial" w:cs="Arial"/>
              </w:rPr>
              <w:t>D</w:t>
            </w:r>
          </w:p>
        </w:tc>
        <w:tc>
          <w:tcPr>
            <w:tcW w:w="540" w:type="dxa"/>
            <w:tcBorders>
              <w:top w:val="single" w:sz="4" w:space="0" w:color="auto"/>
              <w:left w:val="nil"/>
              <w:bottom w:val="single" w:sz="4" w:space="0" w:color="auto"/>
              <w:right w:val="single" w:sz="4" w:space="0" w:color="000000"/>
            </w:tcBorders>
            <w:noWrap/>
            <w:vAlign w:val="center"/>
            <w:hideMark/>
          </w:tcPr>
          <w:p w14:paraId="0BB8F8EA" w14:textId="77777777" w:rsidR="006B42FC" w:rsidRDefault="006B42FC" w:rsidP="006B42FC">
            <w:pPr>
              <w:jc w:val="center"/>
              <w:rPr>
                <w:rFonts w:ascii="Arial" w:hAnsi="Arial" w:cs="Arial"/>
              </w:rPr>
            </w:pPr>
            <w:r>
              <w:rPr>
                <w:rFonts w:ascii="Arial" w:hAnsi="Arial" w:cs="Arial"/>
              </w:rPr>
              <w:t>L</w:t>
            </w:r>
          </w:p>
        </w:tc>
        <w:tc>
          <w:tcPr>
            <w:tcW w:w="540" w:type="dxa"/>
            <w:tcBorders>
              <w:top w:val="single" w:sz="4" w:space="0" w:color="auto"/>
              <w:left w:val="nil"/>
              <w:bottom w:val="single" w:sz="4" w:space="0" w:color="auto"/>
              <w:right w:val="single" w:sz="4" w:space="0" w:color="000000"/>
            </w:tcBorders>
            <w:noWrap/>
            <w:vAlign w:val="center"/>
            <w:hideMark/>
          </w:tcPr>
          <w:p w14:paraId="5231E9BF" w14:textId="77777777" w:rsidR="006B42FC" w:rsidRDefault="006B42FC" w:rsidP="006B42FC">
            <w:pPr>
              <w:jc w:val="center"/>
              <w:rPr>
                <w:rFonts w:ascii="Arial" w:hAnsi="Arial" w:cs="Arial"/>
              </w:rPr>
            </w:pPr>
            <w:r>
              <w:rPr>
                <w:rFonts w:ascii="Arial" w:hAnsi="Arial" w:cs="Arial"/>
              </w:rPr>
              <w:t>F</w:t>
            </w:r>
          </w:p>
        </w:tc>
        <w:tc>
          <w:tcPr>
            <w:tcW w:w="540" w:type="dxa"/>
            <w:tcBorders>
              <w:top w:val="single" w:sz="4" w:space="0" w:color="auto"/>
              <w:left w:val="nil"/>
              <w:bottom w:val="single" w:sz="4" w:space="0" w:color="auto"/>
              <w:right w:val="single" w:sz="4" w:space="0" w:color="000000"/>
            </w:tcBorders>
            <w:noWrap/>
            <w:vAlign w:val="center"/>
            <w:hideMark/>
          </w:tcPr>
          <w:p w14:paraId="5FE11BD4" w14:textId="77777777" w:rsidR="006B42FC" w:rsidRDefault="006B42FC" w:rsidP="006B42FC">
            <w:pPr>
              <w:jc w:val="center"/>
              <w:rPr>
                <w:rFonts w:ascii="Arial" w:hAnsi="Arial" w:cs="Arial"/>
              </w:rPr>
            </w:pPr>
            <w:r>
              <w:rPr>
                <w:rFonts w:ascii="Arial" w:hAnsi="Arial" w:cs="Arial"/>
              </w:rPr>
              <w:t>A</w:t>
            </w:r>
          </w:p>
        </w:tc>
        <w:tc>
          <w:tcPr>
            <w:tcW w:w="740" w:type="dxa"/>
            <w:tcBorders>
              <w:top w:val="single" w:sz="4" w:space="0" w:color="auto"/>
              <w:left w:val="nil"/>
              <w:bottom w:val="single" w:sz="4" w:space="0" w:color="auto"/>
              <w:right w:val="single" w:sz="4" w:space="0" w:color="000000"/>
            </w:tcBorders>
            <w:noWrap/>
            <w:vAlign w:val="center"/>
            <w:hideMark/>
          </w:tcPr>
          <w:p w14:paraId="59F56CE1" w14:textId="77777777" w:rsidR="006B42FC" w:rsidRDefault="006B42FC" w:rsidP="006B42FC">
            <w:pPr>
              <w:jc w:val="center"/>
              <w:rPr>
                <w:rFonts w:ascii="Arial" w:hAnsi="Arial" w:cs="Arial"/>
                <w:b/>
                <w:bCs/>
              </w:rPr>
            </w:pPr>
            <w:r>
              <w:rPr>
                <w:rFonts w:ascii="Arial" w:hAnsi="Arial" w:cs="Arial"/>
                <w:b/>
                <w:bCs/>
              </w:rPr>
              <w:t>Pts</w:t>
            </w:r>
          </w:p>
        </w:tc>
      </w:tr>
      <w:tr w:rsidR="006B42FC" w14:paraId="50AE12ED"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4D741C3E" w14:textId="77777777" w:rsidR="006B42FC" w:rsidRDefault="006B42FC" w:rsidP="006B42FC">
            <w:pPr>
              <w:jc w:val="center"/>
              <w:rPr>
                <w:rFonts w:ascii="Arial" w:hAnsi="Arial" w:cs="Arial"/>
                <w:sz w:val="16"/>
                <w:szCs w:val="16"/>
              </w:rPr>
            </w:pPr>
            <w:r>
              <w:rPr>
                <w:rFonts w:ascii="Arial" w:hAnsi="Arial" w:cs="Arial"/>
                <w:sz w:val="16"/>
                <w:szCs w:val="16"/>
              </w:rPr>
              <w:t>1</w:t>
            </w:r>
          </w:p>
        </w:tc>
        <w:tc>
          <w:tcPr>
            <w:tcW w:w="5204" w:type="dxa"/>
            <w:tcBorders>
              <w:top w:val="single" w:sz="4" w:space="0" w:color="auto"/>
              <w:left w:val="nil"/>
              <w:bottom w:val="single" w:sz="4" w:space="0" w:color="auto"/>
              <w:right w:val="single" w:sz="4" w:space="0" w:color="000000"/>
            </w:tcBorders>
            <w:noWrap/>
            <w:vAlign w:val="center"/>
            <w:hideMark/>
          </w:tcPr>
          <w:p w14:paraId="7A6C663D" w14:textId="77777777" w:rsidR="006B42FC" w:rsidRDefault="006B42FC" w:rsidP="006B42FC">
            <w:pPr>
              <w:jc w:val="center"/>
              <w:rPr>
                <w:rFonts w:ascii="Arial" w:hAnsi="Arial" w:cs="Arial"/>
                <w:sz w:val="16"/>
                <w:szCs w:val="16"/>
              </w:rPr>
            </w:pPr>
            <w:r>
              <w:rPr>
                <w:rFonts w:ascii="Arial" w:hAnsi="Arial" w:cs="Arial"/>
                <w:sz w:val="16"/>
                <w:szCs w:val="16"/>
              </w:rPr>
              <w:t>CRAFTHOLE B</w:t>
            </w:r>
          </w:p>
        </w:tc>
        <w:tc>
          <w:tcPr>
            <w:tcW w:w="279" w:type="dxa"/>
            <w:tcBorders>
              <w:top w:val="single" w:sz="4" w:space="0" w:color="auto"/>
              <w:left w:val="nil"/>
              <w:bottom w:val="single" w:sz="4" w:space="0" w:color="auto"/>
              <w:right w:val="single" w:sz="4" w:space="0" w:color="000000"/>
            </w:tcBorders>
            <w:noWrap/>
            <w:vAlign w:val="center"/>
            <w:hideMark/>
          </w:tcPr>
          <w:p w14:paraId="2B9B2BB2" w14:textId="77777777" w:rsidR="006B42FC" w:rsidRDefault="006B42FC" w:rsidP="006B42FC">
            <w:pPr>
              <w:jc w:val="center"/>
              <w:rPr>
                <w:rFonts w:ascii="Arial" w:hAnsi="Arial" w:cs="Arial"/>
                <w:sz w:val="14"/>
                <w:szCs w:val="14"/>
              </w:rPr>
            </w:pPr>
            <w:r>
              <w:rPr>
                <w:rFonts w:ascii="Arial" w:hAnsi="Arial" w:cs="Arial"/>
                <w:sz w:val="14"/>
                <w:szCs w:val="14"/>
              </w:rPr>
              <w:t>9</w:t>
            </w:r>
          </w:p>
        </w:tc>
        <w:tc>
          <w:tcPr>
            <w:tcW w:w="540" w:type="dxa"/>
            <w:tcBorders>
              <w:top w:val="single" w:sz="4" w:space="0" w:color="auto"/>
              <w:left w:val="nil"/>
              <w:bottom w:val="single" w:sz="4" w:space="0" w:color="auto"/>
              <w:right w:val="single" w:sz="4" w:space="0" w:color="000000"/>
            </w:tcBorders>
            <w:noWrap/>
            <w:vAlign w:val="center"/>
            <w:hideMark/>
          </w:tcPr>
          <w:p w14:paraId="7AE8171D" w14:textId="77777777" w:rsidR="006B42FC" w:rsidRDefault="006B42FC" w:rsidP="006B42FC">
            <w:pPr>
              <w:jc w:val="center"/>
              <w:rPr>
                <w:rFonts w:ascii="Arial" w:hAnsi="Arial" w:cs="Arial"/>
                <w:sz w:val="14"/>
                <w:szCs w:val="14"/>
              </w:rPr>
            </w:pPr>
            <w:r>
              <w:rPr>
                <w:rFonts w:ascii="Arial" w:hAnsi="Arial" w:cs="Arial"/>
                <w:sz w:val="14"/>
                <w:szCs w:val="14"/>
              </w:rPr>
              <w:t>9</w:t>
            </w:r>
          </w:p>
        </w:tc>
        <w:tc>
          <w:tcPr>
            <w:tcW w:w="540" w:type="dxa"/>
            <w:tcBorders>
              <w:top w:val="single" w:sz="4" w:space="0" w:color="auto"/>
              <w:left w:val="nil"/>
              <w:bottom w:val="single" w:sz="4" w:space="0" w:color="auto"/>
              <w:right w:val="single" w:sz="4" w:space="0" w:color="000000"/>
            </w:tcBorders>
            <w:noWrap/>
            <w:vAlign w:val="center"/>
            <w:hideMark/>
          </w:tcPr>
          <w:p w14:paraId="34CBB05E" w14:textId="77777777" w:rsidR="006B42FC" w:rsidRDefault="006B42FC" w:rsidP="006B42FC">
            <w:pPr>
              <w:jc w:val="center"/>
              <w:rPr>
                <w:rFonts w:ascii="Arial" w:hAnsi="Arial" w:cs="Arial"/>
                <w:sz w:val="14"/>
                <w:szCs w:val="14"/>
              </w:rPr>
            </w:pPr>
            <w:r>
              <w:rPr>
                <w:rFonts w:ascii="Arial" w:hAnsi="Arial" w:cs="Arial"/>
                <w:sz w:val="14"/>
                <w:szCs w:val="14"/>
              </w:rPr>
              <w:t>0</w:t>
            </w:r>
          </w:p>
        </w:tc>
        <w:tc>
          <w:tcPr>
            <w:tcW w:w="540" w:type="dxa"/>
            <w:tcBorders>
              <w:top w:val="single" w:sz="4" w:space="0" w:color="auto"/>
              <w:left w:val="nil"/>
              <w:bottom w:val="single" w:sz="4" w:space="0" w:color="auto"/>
              <w:right w:val="single" w:sz="4" w:space="0" w:color="000000"/>
            </w:tcBorders>
            <w:noWrap/>
            <w:vAlign w:val="center"/>
            <w:hideMark/>
          </w:tcPr>
          <w:p w14:paraId="0539D14E" w14:textId="77777777" w:rsidR="006B42FC" w:rsidRDefault="006B42FC" w:rsidP="006B42FC">
            <w:pPr>
              <w:jc w:val="center"/>
              <w:rPr>
                <w:rFonts w:ascii="Arial" w:hAnsi="Arial" w:cs="Arial"/>
                <w:sz w:val="14"/>
                <w:szCs w:val="14"/>
              </w:rPr>
            </w:pPr>
            <w:r>
              <w:rPr>
                <w:rFonts w:ascii="Arial" w:hAnsi="Arial" w:cs="Arial"/>
                <w:sz w:val="14"/>
                <w:szCs w:val="14"/>
              </w:rPr>
              <w:t>0</w:t>
            </w:r>
          </w:p>
        </w:tc>
        <w:tc>
          <w:tcPr>
            <w:tcW w:w="540" w:type="dxa"/>
            <w:tcBorders>
              <w:top w:val="single" w:sz="4" w:space="0" w:color="auto"/>
              <w:left w:val="nil"/>
              <w:bottom w:val="single" w:sz="4" w:space="0" w:color="auto"/>
              <w:right w:val="single" w:sz="4" w:space="0" w:color="000000"/>
            </w:tcBorders>
            <w:noWrap/>
            <w:vAlign w:val="center"/>
            <w:hideMark/>
          </w:tcPr>
          <w:p w14:paraId="161F57EF" w14:textId="77777777" w:rsidR="006B42FC" w:rsidRDefault="006B42FC" w:rsidP="006B42FC">
            <w:pPr>
              <w:jc w:val="center"/>
              <w:rPr>
                <w:rFonts w:ascii="Arial" w:hAnsi="Arial" w:cs="Arial"/>
                <w:sz w:val="14"/>
                <w:szCs w:val="14"/>
              </w:rPr>
            </w:pPr>
            <w:r>
              <w:rPr>
                <w:rFonts w:ascii="Arial" w:hAnsi="Arial" w:cs="Arial"/>
                <w:sz w:val="14"/>
                <w:szCs w:val="14"/>
              </w:rPr>
              <w:t>71</w:t>
            </w:r>
          </w:p>
        </w:tc>
        <w:tc>
          <w:tcPr>
            <w:tcW w:w="540" w:type="dxa"/>
            <w:tcBorders>
              <w:top w:val="single" w:sz="4" w:space="0" w:color="auto"/>
              <w:left w:val="nil"/>
              <w:bottom w:val="single" w:sz="4" w:space="0" w:color="auto"/>
              <w:right w:val="single" w:sz="4" w:space="0" w:color="000000"/>
            </w:tcBorders>
            <w:noWrap/>
            <w:vAlign w:val="center"/>
            <w:hideMark/>
          </w:tcPr>
          <w:p w14:paraId="4B7D20F3" w14:textId="77777777" w:rsidR="006B42FC" w:rsidRDefault="006B42FC" w:rsidP="006B42FC">
            <w:pPr>
              <w:jc w:val="center"/>
              <w:rPr>
                <w:rFonts w:ascii="Arial" w:hAnsi="Arial" w:cs="Arial"/>
                <w:sz w:val="14"/>
                <w:szCs w:val="14"/>
              </w:rPr>
            </w:pPr>
            <w:r>
              <w:rPr>
                <w:rFonts w:ascii="Arial" w:hAnsi="Arial" w:cs="Arial"/>
                <w:sz w:val="14"/>
                <w:szCs w:val="14"/>
              </w:rPr>
              <w:t>19</w:t>
            </w:r>
          </w:p>
        </w:tc>
        <w:tc>
          <w:tcPr>
            <w:tcW w:w="740" w:type="dxa"/>
            <w:tcBorders>
              <w:top w:val="single" w:sz="4" w:space="0" w:color="auto"/>
              <w:left w:val="nil"/>
              <w:bottom w:val="single" w:sz="4" w:space="0" w:color="auto"/>
              <w:right w:val="single" w:sz="4" w:space="0" w:color="000000"/>
            </w:tcBorders>
            <w:noWrap/>
            <w:vAlign w:val="center"/>
            <w:hideMark/>
          </w:tcPr>
          <w:p w14:paraId="1A65DBCD" w14:textId="77777777" w:rsidR="006B42FC" w:rsidRDefault="006B42FC" w:rsidP="006B42FC">
            <w:pPr>
              <w:jc w:val="center"/>
              <w:rPr>
                <w:rFonts w:ascii="Arial" w:hAnsi="Arial" w:cs="Arial"/>
                <w:b/>
                <w:bCs/>
                <w:sz w:val="16"/>
                <w:szCs w:val="16"/>
              </w:rPr>
            </w:pPr>
            <w:r>
              <w:rPr>
                <w:rFonts w:ascii="Arial" w:hAnsi="Arial" w:cs="Arial"/>
                <w:b/>
                <w:bCs/>
                <w:sz w:val="16"/>
                <w:szCs w:val="16"/>
              </w:rPr>
              <w:t>71</w:t>
            </w:r>
          </w:p>
        </w:tc>
      </w:tr>
      <w:tr w:rsidR="006B42FC" w14:paraId="4EAB2378"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4118E491" w14:textId="77777777" w:rsidR="006B42FC" w:rsidRDefault="006B42FC" w:rsidP="006B42FC">
            <w:pPr>
              <w:jc w:val="center"/>
              <w:rPr>
                <w:rFonts w:ascii="Arial" w:hAnsi="Arial" w:cs="Arial"/>
                <w:sz w:val="16"/>
                <w:szCs w:val="16"/>
              </w:rPr>
            </w:pPr>
            <w:r>
              <w:rPr>
                <w:rFonts w:ascii="Arial" w:hAnsi="Arial" w:cs="Arial"/>
                <w:sz w:val="16"/>
                <w:szCs w:val="16"/>
              </w:rPr>
              <w:t>2</w:t>
            </w:r>
          </w:p>
        </w:tc>
        <w:tc>
          <w:tcPr>
            <w:tcW w:w="5204" w:type="dxa"/>
            <w:tcBorders>
              <w:top w:val="single" w:sz="4" w:space="0" w:color="auto"/>
              <w:left w:val="nil"/>
              <w:bottom w:val="single" w:sz="4" w:space="0" w:color="auto"/>
              <w:right w:val="single" w:sz="4" w:space="0" w:color="000000"/>
            </w:tcBorders>
            <w:noWrap/>
            <w:vAlign w:val="center"/>
            <w:hideMark/>
          </w:tcPr>
          <w:p w14:paraId="730559AD" w14:textId="77777777" w:rsidR="006B42FC" w:rsidRDefault="006B42FC" w:rsidP="006B42FC">
            <w:pPr>
              <w:jc w:val="center"/>
              <w:rPr>
                <w:rFonts w:ascii="Arial" w:hAnsi="Arial" w:cs="Arial"/>
                <w:sz w:val="16"/>
                <w:szCs w:val="16"/>
              </w:rPr>
            </w:pPr>
            <w:r>
              <w:rPr>
                <w:rFonts w:ascii="Arial" w:hAnsi="Arial" w:cs="Arial"/>
                <w:sz w:val="16"/>
                <w:szCs w:val="16"/>
              </w:rPr>
              <w:t>WOODLAND FORT B</w:t>
            </w:r>
          </w:p>
        </w:tc>
        <w:tc>
          <w:tcPr>
            <w:tcW w:w="279" w:type="dxa"/>
            <w:tcBorders>
              <w:top w:val="single" w:sz="4" w:space="0" w:color="auto"/>
              <w:left w:val="nil"/>
              <w:bottom w:val="single" w:sz="4" w:space="0" w:color="auto"/>
              <w:right w:val="single" w:sz="4" w:space="0" w:color="000000"/>
            </w:tcBorders>
            <w:noWrap/>
            <w:vAlign w:val="center"/>
            <w:hideMark/>
          </w:tcPr>
          <w:p w14:paraId="2F4E3B3C" w14:textId="77777777" w:rsidR="006B42FC" w:rsidRDefault="006B42FC" w:rsidP="006B42FC">
            <w:pPr>
              <w:jc w:val="center"/>
              <w:rPr>
                <w:rFonts w:ascii="Arial" w:hAnsi="Arial" w:cs="Arial"/>
                <w:sz w:val="14"/>
                <w:szCs w:val="14"/>
              </w:rPr>
            </w:pPr>
            <w:r>
              <w:rPr>
                <w:rFonts w:ascii="Arial" w:hAnsi="Arial" w:cs="Arial"/>
                <w:sz w:val="14"/>
                <w:szCs w:val="14"/>
              </w:rPr>
              <w:t>9</w:t>
            </w:r>
          </w:p>
        </w:tc>
        <w:tc>
          <w:tcPr>
            <w:tcW w:w="540" w:type="dxa"/>
            <w:tcBorders>
              <w:top w:val="single" w:sz="4" w:space="0" w:color="auto"/>
              <w:left w:val="nil"/>
              <w:bottom w:val="single" w:sz="4" w:space="0" w:color="auto"/>
              <w:right w:val="single" w:sz="4" w:space="0" w:color="000000"/>
            </w:tcBorders>
            <w:noWrap/>
            <w:vAlign w:val="center"/>
            <w:hideMark/>
          </w:tcPr>
          <w:p w14:paraId="67432A29" w14:textId="77777777" w:rsidR="006B42FC" w:rsidRDefault="006B42FC" w:rsidP="006B42FC">
            <w:pPr>
              <w:jc w:val="center"/>
              <w:rPr>
                <w:rFonts w:ascii="Arial" w:hAnsi="Arial" w:cs="Arial"/>
                <w:sz w:val="14"/>
                <w:szCs w:val="14"/>
              </w:rPr>
            </w:pPr>
            <w:r>
              <w:rPr>
                <w:rFonts w:ascii="Arial" w:hAnsi="Arial" w:cs="Arial"/>
                <w:sz w:val="14"/>
                <w:szCs w:val="14"/>
              </w:rPr>
              <w:t>7</w:t>
            </w:r>
          </w:p>
        </w:tc>
        <w:tc>
          <w:tcPr>
            <w:tcW w:w="540" w:type="dxa"/>
            <w:tcBorders>
              <w:top w:val="single" w:sz="4" w:space="0" w:color="auto"/>
              <w:left w:val="nil"/>
              <w:bottom w:val="single" w:sz="4" w:space="0" w:color="auto"/>
              <w:right w:val="single" w:sz="4" w:space="0" w:color="000000"/>
            </w:tcBorders>
            <w:noWrap/>
            <w:vAlign w:val="center"/>
            <w:hideMark/>
          </w:tcPr>
          <w:p w14:paraId="16B55E09" w14:textId="77777777" w:rsidR="006B42FC" w:rsidRDefault="006B42FC" w:rsidP="006B42FC">
            <w:pPr>
              <w:jc w:val="center"/>
              <w:rPr>
                <w:rFonts w:ascii="Arial" w:hAnsi="Arial" w:cs="Arial"/>
                <w:sz w:val="14"/>
                <w:szCs w:val="14"/>
              </w:rPr>
            </w:pPr>
            <w:r>
              <w:rPr>
                <w:rFonts w:ascii="Arial" w:hAnsi="Arial" w:cs="Arial"/>
                <w:sz w:val="14"/>
                <w:szCs w:val="14"/>
              </w:rPr>
              <w:t>0</w:t>
            </w:r>
          </w:p>
        </w:tc>
        <w:tc>
          <w:tcPr>
            <w:tcW w:w="540" w:type="dxa"/>
            <w:tcBorders>
              <w:top w:val="single" w:sz="4" w:space="0" w:color="auto"/>
              <w:left w:val="nil"/>
              <w:bottom w:val="single" w:sz="4" w:space="0" w:color="auto"/>
              <w:right w:val="single" w:sz="4" w:space="0" w:color="000000"/>
            </w:tcBorders>
            <w:noWrap/>
            <w:vAlign w:val="center"/>
            <w:hideMark/>
          </w:tcPr>
          <w:p w14:paraId="46E52B67" w14:textId="77777777" w:rsidR="006B42FC" w:rsidRDefault="006B42FC" w:rsidP="006B42FC">
            <w:pPr>
              <w:jc w:val="center"/>
              <w:rPr>
                <w:rFonts w:ascii="Arial" w:hAnsi="Arial" w:cs="Arial"/>
                <w:sz w:val="14"/>
                <w:szCs w:val="14"/>
              </w:rPr>
            </w:pPr>
            <w:r>
              <w:rPr>
                <w:rFonts w:ascii="Arial" w:hAnsi="Arial" w:cs="Arial"/>
                <w:sz w:val="14"/>
                <w:szCs w:val="14"/>
              </w:rPr>
              <w:t>2</w:t>
            </w:r>
          </w:p>
        </w:tc>
        <w:tc>
          <w:tcPr>
            <w:tcW w:w="540" w:type="dxa"/>
            <w:tcBorders>
              <w:top w:val="single" w:sz="4" w:space="0" w:color="auto"/>
              <w:left w:val="nil"/>
              <w:bottom w:val="single" w:sz="4" w:space="0" w:color="auto"/>
              <w:right w:val="single" w:sz="4" w:space="0" w:color="000000"/>
            </w:tcBorders>
            <w:noWrap/>
            <w:vAlign w:val="center"/>
            <w:hideMark/>
          </w:tcPr>
          <w:p w14:paraId="60BEE7BB" w14:textId="77777777" w:rsidR="006B42FC" w:rsidRDefault="006B42FC" w:rsidP="006B42FC">
            <w:pPr>
              <w:jc w:val="center"/>
              <w:rPr>
                <w:rFonts w:ascii="Arial" w:hAnsi="Arial" w:cs="Arial"/>
                <w:sz w:val="14"/>
                <w:szCs w:val="14"/>
              </w:rPr>
            </w:pPr>
            <w:r>
              <w:rPr>
                <w:rFonts w:ascii="Arial" w:hAnsi="Arial" w:cs="Arial"/>
                <w:sz w:val="14"/>
                <w:szCs w:val="14"/>
              </w:rPr>
              <w:t>57</w:t>
            </w:r>
          </w:p>
        </w:tc>
        <w:tc>
          <w:tcPr>
            <w:tcW w:w="540" w:type="dxa"/>
            <w:tcBorders>
              <w:top w:val="single" w:sz="4" w:space="0" w:color="auto"/>
              <w:left w:val="nil"/>
              <w:bottom w:val="single" w:sz="4" w:space="0" w:color="auto"/>
              <w:right w:val="single" w:sz="4" w:space="0" w:color="000000"/>
            </w:tcBorders>
            <w:noWrap/>
            <w:vAlign w:val="center"/>
            <w:hideMark/>
          </w:tcPr>
          <w:p w14:paraId="16CCDE8E" w14:textId="77777777" w:rsidR="006B42FC" w:rsidRDefault="006B42FC" w:rsidP="006B42FC">
            <w:pPr>
              <w:jc w:val="center"/>
              <w:rPr>
                <w:rFonts w:ascii="Arial" w:hAnsi="Arial" w:cs="Arial"/>
                <w:sz w:val="14"/>
                <w:szCs w:val="14"/>
              </w:rPr>
            </w:pPr>
            <w:r>
              <w:rPr>
                <w:rFonts w:ascii="Arial" w:hAnsi="Arial" w:cs="Arial"/>
                <w:sz w:val="14"/>
                <w:szCs w:val="14"/>
              </w:rPr>
              <w:t>33</w:t>
            </w:r>
          </w:p>
        </w:tc>
        <w:tc>
          <w:tcPr>
            <w:tcW w:w="740" w:type="dxa"/>
            <w:tcBorders>
              <w:top w:val="single" w:sz="4" w:space="0" w:color="auto"/>
              <w:left w:val="nil"/>
              <w:bottom w:val="single" w:sz="4" w:space="0" w:color="auto"/>
              <w:right w:val="single" w:sz="4" w:space="0" w:color="000000"/>
            </w:tcBorders>
            <w:noWrap/>
            <w:vAlign w:val="center"/>
            <w:hideMark/>
          </w:tcPr>
          <w:p w14:paraId="4C82BD76" w14:textId="77777777" w:rsidR="006B42FC" w:rsidRDefault="006B42FC" w:rsidP="006B42FC">
            <w:pPr>
              <w:jc w:val="center"/>
              <w:rPr>
                <w:rFonts w:ascii="Arial" w:hAnsi="Arial" w:cs="Arial"/>
                <w:b/>
                <w:bCs/>
                <w:sz w:val="16"/>
                <w:szCs w:val="16"/>
              </w:rPr>
            </w:pPr>
            <w:r>
              <w:rPr>
                <w:rFonts w:ascii="Arial" w:hAnsi="Arial" w:cs="Arial"/>
                <w:b/>
                <w:bCs/>
                <w:sz w:val="16"/>
                <w:szCs w:val="16"/>
              </w:rPr>
              <w:t>57</w:t>
            </w:r>
          </w:p>
        </w:tc>
      </w:tr>
      <w:tr w:rsidR="006B42FC" w14:paraId="72B1BE2F"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167C9700" w14:textId="77777777" w:rsidR="006B42FC" w:rsidRDefault="006B42FC" w:rsidP="006B42FC">
            <w:pPr>
              <w:jc w:val="center"/>
              <w:rPr>
                <w:rFonts w:ascii="Arial" w:hAnsi="Arial" w:cs="Arial"/>
                <w:sz w:val="16"/>
                <w:szCs w:val="16"/>
              </w:rPr>
            </w:pPr>
            <w:r>
              <w:rPr>
                <w:rFonts w:ascii="Arial" w:hAnsi="Arial" w:cs="Arial"/>
                <w:sz w:val="16"/>
                <w:szCs w:val="16"/>
              </w:rPr>
              <w:t>3</w:t>
            </w:r>
          </w:p>
        </w:tc>
        <w:tc>
          <w:tcPr>
            <w:tcW w:w="5204" w:type="dxa"/>
            <w:tcBorders>
              <w:top w:val="single" w:sz="4" w:space="0" w:color="auto"/>
              <w:left w:val="nil"/>
              <w:bottom w:val="single" w:sz="4" w:space="0" w:color="auto"/>
              <w:right w:val="single" w:sz="4" w:space="0" w:color="000000"/>
            </w:tcBorders>
            <w:noWrap/>
            <w:vAlign w:val="center"/>
            <w:hideMark/>
          </w:tcPr>
          <w:p w14:paraId="44B99DC3" w14:textId="77777777" w:rsidR="006B42FC" w:rsidRDefault="006B42FC" w:rsidP="006B42FC">
            <w:pPr>
              <w:jc w:val="center"/>
              <w:rPr>
                <w:rFonts w:ascii="Arial" w:hAnsi="Arial" w:cs="Arial"/>
                <w:sz w:val="16"/>
                <w:szCs w:val="16"/>
              </w:rPr>
            </w:pPr>
            <w:r>
              <w:rPr>
                <w:rFonts w:ascii="Arial" w:hAnsi="Arial" w:cs="Arial"/>
                <w:sz w:val="16"/>
                <w:szCs w:val="16"/>
              </w:rPr>
              <w:t>MOLYNEUX ASSOCIATES D</w:t>
            </w:r>
          </w:p>
        </w:tc>
        <w:tc>
          <w:tcPr>
            <w:tcW w:w="279" w:type="dxa"/>
            <w:tcBorders>
              <w:top w:val="single" w:sz="4" w:space="0" w:color="auto"/>
              <w:left w:val="nil"/>
              <w:bottom w:val="single" w:sz="4" w:space="0" w:color="auto"/>
              <w:right w:val="single" w:sz="4" w:space="0" w:color="000000"/>
            </w:tcBorders>
            <w:noWrap/>
            <w:vAlign w:val="center"/>
            <w:hideMark/>
          </w:tcPr>
          <w:p w14:paraId="1FE6159D" w14:textId="77777777" w:rsidR="006B42FC" w:rsidRDefault="006B42FC" w:rsidP="006B42FC">
            <w:pPr>
              <w:jc w:val="center"/>
              <w:rPr>
                <w:rFonts w:ascii="Arial" w:hAnsi="Arial" w:cs="Arial"/>
                <w:sz w:val="14"/>
                <w:szCs w:val="14"/>
              </w:rPr>
            </w:pPr>
            <w:r>
              <w:rPr>
                <w:rFonts w:ascii="Arial" w:hAnsi="Arial" w:cs="Arial"/>
                <w:sz w:val="14"/>
                <w:szCs w:val="14"/>
              </w:rPr>
              <w:t>9</w:t>
            </w:r>
          </w:p>
        </w:tc>
        <w:tc>
          <w:tcPr>
            <w:tcW w:w="540" w:type="dxa"/>
            <w:tcBorders>
              <w:top w:val="single" w:sz="4" w:space="0" w:color="auto"/>
              <w:left w:val="nil"/>
              <w:bottom w:val="single" w:sz="4" w:space="0" w:color="auto"/>
              <w:right w:val="single" w:sz="4" w:space="0" w:color="000000"/>
            </w:tcBorders>
            <w:noWrap/>
            <w:vAlign w:val="center"/>
            <w:hideMark/>
          </w:tcPr>
          <w:p w14:paraId="58D7DE5B" w14:textId="77777777" w:rsidR="006B42FC" w:rsidRDefault="006B42FC" w:rsidP="006B42FC">
            <w:pPr>
              <w:jc w:val="center"/>
              <w:rPr>
                <w:rFonts w:ascii="Arial" w:hAnsi="Arial" w:cs="Arial"/>
                <w:sz w:val="14"/>
                <w:szCs w:val="14"/>
              </w:rPr>
            </w:pPr>
            <w:r>
              <w:rPr>
                <w:rFonts w:ascii="Arial" w:hAnsi="Arial" w:cs="Arial"/>
                <w:sz w:val="14"/>
                <w:szCs w:val="14"/>
              </w:rPr>
              <w:t>3</w:t>
            </w:r>
          </w:p>
        </w:tc>
        <w:tc>
          <w:tcPr>
            <w:tcW w:w="540" w:type="dxa"/>
            <w:tcBorders>
              <w:top w:val="single" w:sz="4" w:space="0" w:color="auto"/>
              <w:left w:val="nil"/>
              <w:bottom w:val="single" w:sz="4" w:space="0" w:color="auto"/>
              <w:right w:val="single" w:sz="4" w:space="0" w:color="000000"/>
            </w:tcBorders>
            <w:noWrap/>
            <w:vAlign w:val="center"/>
            <w:hideMark/>
          </w:tcPr>
          <w:p w14:paraId="6C7A3D58" w14:textId="77777777" w:rsidR="006B42FC" w:rsidRDefault="006B42FC" w:rsidP="006B42FC">
            <w:pPr>
              <w:jc w:val="center"/>
              <w:rPr>
                <w:rFonts w:ascii="Arial" w:hAnsi="Arial" w:cs="Arial"/>
                <w:sz w:val="14"/>
                <w:szCs w:val="14"/>
              </w:rPr>
            </w:pPr>
            <w:r>
              <w:rPr>
                <w:rFonts w:ascii="Arial" w:hAnsi="Arial" w:cs="Arial"/>
                <w:sz w:val="14"/>
                <w:szCs w:val="14"/>
              </w:rPr>
              <w:t>2</w:t>
            </w:r>
          </w:p>
        </w:tc>
        <w:tc>
          <w:tcPr>
            <w:tcW w:w="540" w:type="dxa"/>
            <w:tcBorders>
              <w:top w:val="single" w:sz="4" w:space="0" w:color="auto"/>
              <w:left w:val="nil"/>
              <w:bottom w:val="single" w:sz="4" w:space="0" w:color="auto"/>
              <w:right w:val="single" w:sz="4" w:space="0" w:color="000000"/>
            </w:tcBorders>
            <w:noWrap/>
            <w:vAlign w:val="center"/>
            <w:hideMark/>
          </w:tcPr>
          <w:p w14:paraId="28905594" w14:textId="77777777" w:rsidR="006B42FC" w:rsidRDefault="006B42FC" w:rsidP="006B42FC">
            <w:pPr>
              <w:jc w:val="center"/>
              <w:rPr>
                <w:rFonts w:ascii="Arial" w:hAnsi="Arial" w:cs="Arial"/>
                <w:sz w:val="14"/>
                <w:szCs w:val="14"/>
              </w:rPr>
            </w:pPr>
            <w:r>
              <w:rPr>
                <w:rFonts w:ascii="Arial" w:hAnsi="Arial" w:cs="Arial"/>
                <w:sz w:val="14"/>
                <w:szCs w:val="14"/>
              </w:rPr>
              <w:t>4</w:t>
            </w:r>
          </w:p>
        </w:tc>
        <w:tc>
          <w:tcPr>
            <w:tcW w:w="540" w:type="dxa"/>
            <w:tcBorders>
              <w:top w:val="single" w:sz="4" w:space="0" w:color="auto"/>
              <w:left w:val="nil"/>
              <w:bottom w:val="single" w:sz="4" w:space="0" w:color="auto"/>
              <w:right w:val="single" w:sz="4" w:space="0" w:color="000000"/>
            </w:tcBorders>
            <w:noWrap/>
            <w:vAlign w:val="center"/>
            <w:hideMark/>
          </w:tcPr>
          <w:p w14:paraId="442FC4F0" w14:textId="77777777" w:rsidR="006B42FC" w:rsidRDefault="006B42FC" w:rsidP="006B42FC">
            <w:pPr>
              <w:jc w:val="center"/>
              <w:rPr>
                <w:rFonts w:ascii="Arial" w:hAnsi="Arial" w:cs="Arial"/>
                <w:sz w:val="14"/>
                <w:szCs w:val="14"/>
              </w:rPr>
            </w:pPr>
            <w:r>
              <w:rPr>
                <w:rFonts w:ascii="Arial" w:hAnsi="Arial" w:cs="Arial"/>
                <w:sz w:val="14"/>
                <w:szCs w:val="14"/>
              </w:rPr>
              <w:t>44</w:t>
            </w:r>
          </w:p>
        </w:tc>
        <w:tc>
          <w:tcPr>
            <w:tcW w:w="540" w:type="dxa"/>
            <w:tcBorders>
              <w:top w:val="single" w:sz="4" w:space="0" w:color="auto"/>
              <w:left w:val="nil"/>
              <w:bottom w:val="single" w:sz="4" w:space="0" w:color="auto"/>
              <w:right w:val="single" w:sz="4" w:space="0" w:color="000000"/>
            </w:tcBorders>
            <w:noWrap/>
            <w:vAlign w:val="center"/>
            <w:hideMark/>
          </w:tcPr>
          <w:p w14:paraId="77A31189" w14:textId="77777777" w:rsidR="006B42FC" w:rsidRDefault="006B42FC" w:rsidP="006B42FC">
            <w:pPr>
              <w:jc w:val="center"/>
              <w:rPr>
                <w:rFonts w:ascii="Arial" w:hAnsi="Arial" w:cs="Arial"/>
                <w:sz w:val="14"/>
                <w:szCs w:val="14"/>
              </w:rPr>
            </w:pPr>
            <w:r>
              <w:rPr>
                <w:rFonts w:ascii="Arial" w:hAnsi="Arial" w:cs="Arial"/>
                <w:sz w:val="14"/>
                <w:szCs w:val="14"/>
              </w:rPr>
              <w:t>46</w:t>
            </w:r>
          </w:p>
        </w:tc>
        <w:tc>
          <w:tcPr>
            <w:tcW w:w="740" w:type="dxa"/>
            <w:tcBorders>
              <w:top w:val="single" w:sz="4" w:space="0" w:color="auto"/>
              <w:left w:val="nil"/>
              <w:bottom w:val="single" w:sz="4" w:space="0" w:color="auto"/>
              <w:right w:val="single" w:sz="4" w:space="0" w:color="000000"/>
            </w:tcBorders>
            <w:noWrap/>
            <w:vAlign w:val="center"/>
            <w:hideMark/>
          </w:tcPr>
          <w:p w14:paraId="45E4B99E" w14:textId="77777777" w:rsidR="006B42FC" w:rsidRDefault="006B42FC" w:rsidP="006B42FC">
            <w:pPr>
              <w:jc w:val="center"/>
              <w:rPr>
                <w:rFonts w:ascii="Arial" w:hAnsi="Arial" w:cs="Arial"/>
                <w:b/>
                <w:bCs/>
                <w:sz w:val="16"/>
                <w:szCs w:val="16"/>
              </w:rPr>
            </w:pPr>
            <w:r>
              <w:rPr>
                <w:rFonts w:ascii="Arial" w:hAnsi="Arial" w:cs="Arial"/>
                <w:b/>
                <w:bCs/>
                <w:sz w:val="16"/>
                <w:szCs w:val="16"/>
              </w:rPr>
              <w:t>44</w:t>
            </w:r>
          </w:p>
        </w:tc>
      </w:tr>
      <w:tr w:rsidR="006B42FC" w14:paraId="6DCFF152"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27D9FE79" w14:textId="77777777" w:rsidR="006B42FC" w:rsidRDefault="006B42FC" w:rsidP="006B42FC">
            <w:pPr>
              <w:jc w:val="center"/>
              <w:rPr>
                <w:rFonts w:ascii="Arial" w:hAnsi="Arial" w:cs="Arial"/>
                <w:sz w:val="16"/>
                <w:szCs w:val="16"/>
              </w:rPr>
            </w:pPr>
            <w:r>
              <w:rPr>
                <w:rFonts w:ascii="Arial" w:hAnsi="Arial" w:cs="Arial"/>
                <w:sz w:val="16"/>
                <w:szCs w:val="16"/>
              </w:rPr>
              <w:t>4</w:t>
            </w:r>
          </w:p>
        </w:tc>
        <w:tc>
          <w:tcPr>
            <w:tcW w:w="5204" w:type="dxa"/>
            <w:tcBorders>
              <w:top w:val="single" w:sz="4" w:space="0" w:color="auto"/>
              <w:left w:val="nil"/>
              <w:bottom w:val="single" w:sz="4" w:space="0" w:color="auto"/>
              <w:right w:val="single" w:sz="4" w:space="0" w:color="000000"/>
            </w:tcBorders>
            <w:noWrap/>
            <w:vAlign w:val="center"/>
            <w:hideMark/>
          </w:tcPr>
          <w:p w14:paraId="710422EC" w14:textId="77777777" w:rsidR="006B42FC" w:rsidRDefault="006B42FC" w:rsidP="006B42FC">
            <w:pPr>
              <w:jc w:val="center"/>
              <w:rPr>
                <w:rFonts w:ascii="Arial" w:hAnsi="Arial" w:cs="Arial"/>
                <w:sz w:val="16"/>
                <w:szCs w:val="16"/>
              </w:rPr>
            </w:pPr>
            <w:r>
              <w:rPr>
                <w:rFonts w:ascii="Arial" w:hAnsi="Arial" w:cs="Arial"/>
                <w:sz w:val="16"/>
                <w:szCs w:val="16"/>
              </w:rPr>
              <w:t>ASTOR E</w:t>
            </w:r>
          </w:p>
        </w:tc>
        <w:tc>
          <w:tcPr>
            <w:tcW w:w="279" w:type="dxa"/>
            <w:tcBorders>
              <w:top w:val="single" w:sz="4" w:space="0" w:color="auto"/>
              <w:left w:val="nil"/>
              <w:bottom w:val="single" w:sz="4" w:space="0" w:color="auto"/>
              <w:right w:val="single" w:sz="4" w:space="0" w:color="000000"/>
            </w:tcBorders>
            <w:noWrap/>
            <w:vAlign w:val="center"/>
            <w:hideMark/>
          </w:tcPr>
          <w:p w14:paraId="46BCB610" w14:textId="77777777" w:rsidR="006B42FC" w:rsidRDefault="006B42FC" w:rsidP="006B42FC">
            <w:pPr>
              <w:jc w:val="center"/>
              <w:rPr>
                <w:rFonts w:ascii="Arial" w:hAnsi="Arial" w:cs="Arial"/>
                <w:sz w:val="14"/>
                <w:szCs w:val="14"/>
              </w:rPr>
            </w:pPr>
            <w:r>
              <w:rPr>
                <w:rFonts w:ascii="Arial" w:hAnsi="Arial" w:cs="Arial"/>
                <w:sz w:val="14"/>
                <w:szCs w:val="14"/>
              </w:rPr>
              <w:t>9</w:t>
            </w:r>
          </w:p>
        </w:tc>
        <w:tc>
          <w:tcPr>
            <w:tcW w:w="540" w:type="dxa"/>
            <w:tcBorders>
              <w:top w:val="single" w:sz="4" w:space="0" w:color="auto"/>
              <w:left w:val="nil"/>
              <w:bottom w:val="single" w:sz="4" w:space="0" w:color="auto"/>
              <w:right w:val="single" w:sz="4" w:space="0" w:color="000000"/>
            </w:tcBorders>
            <w:noWrap/>
            <w:vAlign w:val="center"/>
            <w:hideMark/>
          </w:tcPr>
          <w:p w14:paraId="50A1673E" w14:textId="77777777" w:rsidR="006B42FC" w:rsidRDefault="006B42FC" w:rsidP="006B42FC">
            <w:pPr>
              <w:jc w:val="center"/>
              <w:rPr>
                <w:rFonts w:ascii="Arial" w:hAnsi="Arial" w:cs="Arial"/>
                <w:sz w:val="14"/>
                <w:szCs w:val="14"/>
              </w:rPr>
            </w:pPr>
            <w:r>
              <w:rPr>
                <w:rFonts w:ascii="Arial" w:hAnsi="Arial" w:cs="Arial"/>
                <w:sz w:val="14"/>
                <w:szCs w:val="14"/>
              </w:rPr>
              <w:t>1</w:t>
            </w:r>
          </w:p>
        </w:tc>
        <w:tc>
          <w:tcPr>
            <w:tcW w:w="540" w:type="dxa"/>
            <w:tcBorders>
              <w:top w:val="single" w:sz="4" w:space="0" w:color="auto"/>
              <w:left w:val="nil"/>
              <w:bottom w:val="single" w:sz="4" w:space="0" w:color="auto"/>
              <w:right w:val="single" w:sz="4" w:space="0" w:color="000000"/>
            </w:tcBorders>
            <w:noWrap/>
            <w:vAlign w:val="center"/>
            <w:hideMark/>
          </w:tcPr>
          <w:p w14:paraId="5B0290C9" w14:textId="77777777" w:rsidR="006B42FC" w:rsidRDefault="006B42FC" w:rsidP="006B42FC">
            <w:pPr>
              <w:jc w:val="center"/>
              <w:rPr>
                <w:rFonts w:ascii="Arial" w:hAnsi="Arial" w:cs="Arial"/>
                <w:sz w:val="14"/>
                <w:szCs w:val="14"/>
              </w:rPr>
            </w:pPr>
            <w:r>
              <w:rPr>
                <w:rFonts w:ascii="Arial" w:hAnsi="Arial" w:cs="Arial"/>
                <w:sz w:val="14"/>
                <w:szCs w:val="14"/>
              </w:rPr>
              <w:t>2</w:t>
            </w:r>
          </w:p>
        </w:tc>
        <w:tc>
          <w:tcPr>
            <w:tcW w:w="540" w:type="dxa"/>
            <w:tcBorders>
              <w:top w:val="single" w:sz="4" w:space="0" w:color="auto"/>
              <w:left w:val="nil"/>
              <w:bottom w:val="single" w:sz="4" w:space="0" w:color="auto"/>
              <w:right w:val="single" w:sz="4" w:space="0" w:color="000000"/>
            </w:tcBorders>
            <w:noWrap/>
            <w:vAlign w:val="center"/>
            <w:hideMark/>
          </w:tcPr>
          <w:p w14:paraId="0C795201" w14:textId="77777777" w:rsidR="006B42FC" w:rsidRDefault="006B42FC" w:rsidP="006B42FC">
            <w:pPr>
              <w:jc w:val="center"/>
              <w:rPr>
                <w:rFonts w:ascii="Arial" w:hAnsi="Arial" w:cs="Arial"/>
                <w:sz w:val="14"/>
                <w:szCs w:val="14"/>
              </w:rPr>
            </w:pPr>
            <w:r>
              <w:rPr>
                <w:rFonts w:ascii="Arial" w:hAnsi="Arial" w:cs="Arial"/>
                <w:sz w:val="14"/>
                <w:szCs w:val="14"/>
              </w:rPr>
              <w:t>6</w:t>
            </w:r>
          </w:p>
        </w:tc>
        <w:tc>
          <w:tcPr>
            <w:tcW w:w="540" w:type="dxa"/>
            <w:tcBorders>
              <w:top w:val="single" w:sz="4" w:space="0" w:color="auto"/>
              <w:left w:val="nil"/>
              <w:bottom w:val="single" w:sz="4" w:space="0" w:color="auto"/>
              <w:right w:val="single" w:sz="4" w:space="0" w:color="000000"/>
            </w:tcBorders>
            <w:noWrap/>
            <w:vAlign w:val="center"/>
            <w:hideMark/>
          </w:tcPr>
          <w:p w14:paraId="254BA1D1" w14:textId="77777777" w:rsidR="006B42FC" w:rsidRDefault="006B42FC" w:rsidP="006B42FC">
            <w:pPr>
              <w:jc w:val="center"/>
              <w:rPr>
                <w:rFonts w:ascii="Arial" w:hAnsi="Arial" w:cs="Arial"/>
                <w:sz w:val="14"/>
                <w:szCs w:val="14"/>
              </w:rPr>
            </w:pPr>
            <w:r>
              <w:rPr>
                <w:rFonts w:ascii="Arial" w:hAnsi="Arial" w:cs="Arial"/>
                <w:sz w:val="14"/>
                <w:szCs w:val="14"/>
              </w:rPr>
              <w:t>31</w:t>
            </w:r>
          </w:p>
        </w:tc>
        <w:tc>
          <w:tcPr>
            <w:tcW w:w="540" w:type="dxa"/>
            <w:tcBorders>
              <w:top w:val="single" w:sz="4" w:space="0" w:color="auto"/>
              <w:left w:val="nil"/>
              <w:bottom w:val="single" w:sz="4" w:space="0" w:color="auto"/>
              <w:right w:val="single" w:sz="4" w:space="0" w:color="000000"/>
            </w:tcBorders>
            <w:noWrap/>
            <w:vAlign w:val="center"/>
            <w:hideMark/>
          </w:tcPr>
          <w:p w14:paraId="618BA444" w14:textId="77777777" w:rsidR="006B42FC" w:rsidRDefault="006B42FC" w:rsidP="006B42FC">
            <w:pPr>
              <w:jc w:val="center"/>
              <w:rPr>
                <w:rFonts w:ascii="Arial" w:hAnsi="Arial" w:cs="Arial"/>
                <w:sz w:val="14"/>
                <w:szCs w:val="14"/>
              </w:rPr>
            </w:pPr>
            <w:r>
              <w:rPr>
                <w:rFonts w:ascii="Arial" w:hAnsi="Arial" w:cs="Arial"/>
                <w:sz w:val="14"/>
                <w:szCs w:val="14"/>
              </w:rPr>
              <w:t>59</w:t>
            </w:r>
          </w:p>
        </w:tc>
        <w:tc>
          <w:tcPr>
            <w:tcW w:w="740" w:type="dxa"/>
            <w:tcBorders>
              <w:top w:val="single" w:sz="4" w:space="0" w:color="auto"/>
              <w:left w:val="nil"/>
              <w:bottom w:val="single" w:sz="4" w:space="0" w:color="auto"/>
              <w:right w:val="single" w:sz="4" w:space="0" w:color="000000"/>
            </w:tcBorders>
            <w:noWrap/>
            <w:vAlign w:val="center"/>
            <w:hideMark/>
          </w:tcPr>
          <w:p w14:paraId="4529C0A2" w14:textId="77777777" w:rsidR="006B42FC" w:rsidRDefault="006B42FC" w:rsidP="006B42FC">
            <w:pPr>
              <w:jc w:val="center"/>
              <w:rPr>
                <w:rFonts w:ascii="Arial" w:hAnsi="Arial" w:cs="Arial"/>
                <w:b/>
                <w:bCs/>
                <w:sz w:val="16"/>
                <w:szCs w:val="16"/>
              </w:rPr>
            </w:pPr>
            <w:r>
              <w:rPr>
                <w:rFonts w:ascii="Arial" w:hAnsi="Arial" w:cs="Arial"/>
                <w:b/>
                <w:bCs/>
                <w:sz w:val="16"/>
                <w:szCs w:val="16"/>
              </w:rPr>
              <w:t>31</w:t>
            </w:r>
          </w:p>
        </w:tc>
      </w:tr>
      <w:tr w:rsidR="006B42FC" w14:paraId="27CDA5CD"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5D69DB43" w14:textId="77777777" w:rsidR="006B42FC" w:rsidRDefault="006B42FC" w:rsidP="006B42FC">
            <w:pPr>
              <w:jc w:val="center"/>
              <w:rPr>
                <w:rFonts w:ascii="Arial" w:hAnsi="Arial" w:cs="Arial"/>
                <w:sz w:val="16"/>
                <w:szCs w:val="16"/>
              </w:rPr>
            </w:pPr>
            <w:r>
              <w:rPr>
                <w:rFonts w:ascii="Arial" w:hAnsi="Arial" w:cs="Arial"/>
                <w:sz w:val="16"/>
                <w:szCs w:val="16"/>
              </w:rPr>
              <w:t>5</w:t>
            </w:r>
          </w:p>
        </w:tc>
        <w:tc>
          <w:tcPr>
            <w:tcW w:w="5204" w:type="dxa"/>
            <w:tcBorders>
              <w:top w:val="single" w:sz="4" w:space="0" w:color="auto"/>
              <w:left w:val="nil"/>
              <w:bottom w:val="single" w:sz="4" w:space="0" w:color="auto"/>
              <w:right w:val="single" w:sz="4" w:space="0" w:color="000000"/>
            </w:tcBorders>
            <w:noWrap/>
            <w:vAlign w:val="center"/>
            <w:hideMark/>
          </w:tcPr>
          <w:p w14:paraId="410D7893" w14:textId="77777777" w:rsidR="006B42FC" w:rsidRDefault="006B42FC" w:rsidP="006B42FC">
            <w:pPr>
              <w:jc w:val="center"/>
              <w:rPr>
                <w:rFonts w:ascii="Arial" w:hAnsi="Arial" w:cs="Arial"/>
                <w:sz w:val="16"/>
                <w:szCs w:val="16"/>
              </w:rPr>
            </w:pPr>
            <w:r>
              <w:rPr>
                <w:rFonts w:ascii="Arial" w:hAnsi="Arial" w:cs="Arial"/>
                <w:sz w:val="16"/>
                <w:szCs w:val="16"/>
              </w:rPr>
              <w:t>WOODLAND FORT C</w:t>
            </w:r>
          </w:p>
        </w:tc>
        <w:tc>
          <w:tcPr>
            <w:tcW w:w="279" w:type="dxa"/>
            <w:tcBorders>
              <w:top w:val="single" w:sz="4" w:space="0" w:color="auto"/>
              <w:left w:val="nil"/>
              <w:bottom w:val="single" w:sz="4" w:space="0" w:color="auto"/>
              <w:right w:val="single" w:sz="4" w:space="0" w:color="000000"/>
            </w:tcBorders>
            <w:noWrap/>
            <w:vAlign w:val="center"/>
            <w:hideMark/>
          </w:tcPr>
          <w:p w14:paraId="3CD77412" w14:textId="77777777" w:rsidR="006B42FC" w:rsidRDefault="006B42FC" w:rsidP="006B42FC">
            <w:pPr>
              <w:jc w:val="center"/>
              <w:rPr>
                <w:rFonts w:ascii="Arial" w:hAnsi="Arial" w:cs="Arial"/>
                <w:sz w:val="14"/>
                <w:szCs w:val="14"/>
              </w:rPr>
            </w:pPr>
            <w:r>
              <w:rPr>
                <w:rFonts w:ascii="Arial" w:hAnsi="Arial" w:cs="Arial"/>
                <w:sz w:val="14"/>
                <w:szCs w:val="14"/>
              </w:rPr>
              <w:t>9</w:t>
            </w:r>
          </w:p>
        </w:tc>
        <w:tc>
          <w:tcPr>
            <w:tcW w:w="540" w:type="dxa"/>
            <w:tcBorders>
              <w:top w:val="single" w:sz="4" w:space="0" w:color="auto"/>
              <w:left w:val="nil"/>
              <w:bottom w:val="single" w:sz="4" w:space="0" w:color="auto"/>
              <w:right w:val="single" w:sz="4" w:space="0" w:color="000000"/>
            </w:tcBorders>
            <w:noWrap/>
            <w:vAlign w:val="center"/>
            <w:hideMark/>
          </w:tcPr>
          <w:p w14:paraId="308CBA1F" w14:textId="77777777" w:rsidR="006B42FC" w:rsidRDefault="006B42FC" w:rsidP="006B42FC">
            <w:pPr>
              <w:jc w:val="center"/>
              <w:rPr>
                <w:rFonts w:ascii="Arial" w:hAnsi="Arial" w:cs="Arial"/>
                <w:sz w:val="14"/>
                <w:szCs w:val="14"/>
              </w:rPr>
            </w:pPr>
            <w:r>
              <w:rPr>
                <w:rFonts w:ascii="Arial" w:hAnsi="Arial" w:cs="Arial"/>
                <w:sz w:val="14"/>
                <w:szCs w:val="14"/>
              </w:rPr>
              <w:t>1</w:t>
            </w:r>
          </w:p>
        </w:tc>
        <w:tc>
          <w:tcPr>
            <w:tcW w:w="540" w:type="dxa"/>
            <w:tcBorders>
              <w:top w:val="single" w:sz="4" w:space="0" w:color="auto"/>
              <w:left w:val="nil"/>
              <w:bottom w:val="single" w:sz="4" w:space="0" w:color="auto"/>
              <w:right w:val="single" w:sz="4" w:space="0" w:color="000000"/>
            </w:tcBorders>
            <w:noWrap/>
            <w:vAlign w:val="center"/>
            <w:hideMark/>
          </w:tcPr>
          <w:p w14:paraId="21CCFA1A" w14:textId="77777777" w:rsidR="006B42FC" w:rsidRDefault="006B42FC" w:rsidP="006B42FC">
            <w:pPr>
              <w:jc w:val="center"/>
              <w:rPr>
                <w:rFonts w:ascii="Arial" w:hAnsi="Arial" w:cs="Arial"/>
                <w:sz w:val="14"/>
                <w:szCs w:val="14"/>
              </w:rPr>
            </w:pPr>
            <w:r>
              <w:rPr>
                <w:rFonts w:ascii="Arial" w:hAnsi="Arial" w:cs="Arial"/>
                <w:sz w:val="14"/>
                <w:szCs w:val="14"/>
              </w:rPr>
              <w:t>1</w:t>
            </w:r>
          </w:p>
        </w:tc>
        <w:tc>
          <w:tcPr>
            <w:tcW w:w="540" w:type="dxa"/>
            <w:tcBorders>
              <w:top w:val="single" w:sz="4" w:space="0" w:color="auto"/>
              <w:left w:val="nil"/>
              <w:bottom w:val="single" w:sz="4" w:space="0" w:color="auto"/>
              <w:right w:val="single" w:sz="4" w:space="0" w:color="000000"/>
            </w:tcBorders>
            <w:noWrap/>
            <w:vAlign w:val="center"/>
            <w:hideMark/>
          </w:tcPr>
          <w:p w14:paraId="4FA36BD2" w14:textId="77777777" w:rsidR="006B42FC" w:rsidRDefault="006B42FC" w:rsidP="006B42FC">
            <w:pPr>
              <w:jc w:val="center"/>
              <w:rPr>
                <w:rFonts w:ascii="Arial" w:hAnsi="Arial" w:cs="Arial"/>
                <w:sz w:val="14"/>
                <w:szCs w:val="14"/>
              </w:rPr>
            </w:pPr>
            <w:r>
              <w:rPr>
                <w:rFonts w:ascii="Arial" w:hAnsi="Arial" w:cs="Arial"/>
                <w:sz w:val="14"/>
                <w:szCs w:val="14"/>
              </w:rPr>
              <w:t>7</w:t>
            </w:r>
          </w:p>
        </w:tc>
        <w:tc>
          <w:tcPr>
            <w:tcW w:w="540" w:type="dxa"/>
            <w:tcBorders>
              <w:top w:val="single" w:sz="4" w:space="0" w:color="auto"/>
              <w:left w:val="nil"/>
              <w:bottom w:val="single" w:sz="4" w:space="0" w:color="auto"/>
              <w:right w:val="single" w:sz="4" w:space="0" w:color="000000"/>
            </w:tcBorders>
            <w:noWrap/>
            <w:vAlign w:val="center"/>
            <w:hideMark/>
          </w:tcPr>
          <w:p w14:paraId="4B6C2FDB" w14:textId="77777777" w:rsidR="006B42FC" w:rsidRDefault="006B42FC" w:rsidP="006B42FC">
            <w:pPr>
              <w:jc w:val="center"/>
              <w:rPr>
                <w:rFonts w:ascii="Arial" w:hAnsi="Arial" w:cs="Arial"/>
                <w:sz w:val="14"/>
                <w:szCs w:val="14"/>
              </w:rPr>
            </w:pPr>
            <w:r>
              <w:rPr>
                <w:rFonts w:ascii="Arial" w:hAnsi="Arial" w:cs="Arial"/>
                <w:sz w:val="14"/>
                <w:szCs w:val="14"/>
              </w:rPr>
              <w:t>24</w:t>
            </w:r>
          </w:p>
        </w:tc>
        <w:tc>
          <w:tcPr>
            <w:tcW w:w="540" w:type="dxa"/>
            <w:tcBorders>
              <w:top w:val="single" w:sz="4" w:space="0" w:color="auto"/>
              <w:left w:val="nil"/>
              <w:bottom w:val="single" w:sz="4" w:space="0" w:color="auto"/>
              <w:right w:val="single" w:sz="4" w:space="0" w:color="000000"/>
            </w:tcBorders>
            <w:noWrap/>
            <w:vAlign w:val="center"/>
            <w:hideMark/>
          </w:tcPr>
          <w:p w14:paraId="1074B2DD" w14:textId="77777777" w:rsidR="006B42FC" w:rsidRDefault="006B42FC" w:rsidP="006B42FC">
            <w:pPr>
              <w:jc w:val="center"/>
              <w:rPr>
                <w:rFonts w:ascii="Arial" w:hAnsi="Arial" w:cs="Arial"/>
                <w:sz w:val="14"/>
                <w:szCs w:val="14"/>
              </w:rPr>
            </w:pPr>
            <w:r>
              <w:rPr>
                <w:rFonts w:ascii="Arial" w:hAnsi="Arial" w:cs="Arial"/>
                <w:sz w:val="14"/>
                <w:szCs w:val="14"/>
              </w:rPr>
              <w:t>66</w:t>
            </w:r>
          </w:p>
        </w:tc>
        <w:tc>
          <w:tcPr>
            <w:tcW w:w="740" w:type="dxa"/>
            <w:tcBorders>
              <w:top w:val="single" w:sz="4" w:space="0" w:color="auto"/>
              <w:left w:val="nil"/>
              <w:bottom w:val="single" w:sz="4" w:space="0" w:color="auto"/>
              <w:right w:val="single" w:sz="4" w:space="0" w:color="000000"/>
            </w:tcBorders>
            <w:noWrap/>
            <w:vAlign w:val="center"/>
            <w:hideMark/>
          </w:tcPr>
          <w:p w14:paraId="67FE74A4" w14:textId="77777777" w:rsidR="006B42FC" w:rsidRDefault="006B42FC" w:rsidP="006B42FC">
            <w:pPr>
              <w:jc w:val="center"/>
              <w:rPr>
                <w:rFonts w:ascii="Arial" w:hAnsi="Arial" w:cs="Arial"/>
                <w:b/>
                <w:bCs/>
                <w:sz w:val="16"/>
                <w:szCs w:val="16"/>
              </w:rPr>
            </w:pPr>
            <w:r>
              <w:rPr>
                <w:rFonts w:ascii="Arial" w:hAnsi="Arial" w:cs="Arial"/>
                <w:b/>
                <w:bCs/>
                <w:sz w:val="16"/>
                <w:szCs w:val="16"/>
              </w:rPr>
              <w:t>24</w:t>
            </w:r>
          </w:p>
        </w:tc>
      </w:tr>
      <w:tr w:rsidR="006B42FC" w14:paraId="4C131265"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175E645E" w14:textId="77777777" w:rsidR="006B42FC" w:rsidRDefault="006B42FC" w:rsidP="006B42FC">
            <w:pPr>
              <w:jc w:val="center"/>
              <w:rPr>
                <w:rFonts w:ascii="Arial" w:hAnsi="Arial" w:cs="Arial"/>
                <w:sz w:val="16"/>
                <w:szCs w:val="16"/>
              </w:rPr>
            </w:pPr>
            <w:r>
              <w:rPr>
                <w:rFonts w:ascii="Arial" w:hAnsi="Arial" w:cs="Arial"/>
                <w:sz w:val="16"/>
                <w:szCs w:val="16"/>
              </w:rPr>
              <w:t>6</w:t>
            </w:r>
          </w:p>
        </w:tc>
        <w:tc>
          <w:tcPr>
            <w:tcW w:w="5204" w:type="dxa"/>
            <w:tcBorders>
              <w:top w:val="single" w:sz="4" w:space="0" w:color="auto"/>
              <w:left w:val="nil"/>
              <w:bottom w:val="single" w:sz="4" w:space="0" w:color="auto"/>
              <w:right w:val="single" w:sz="4" w:space="0" w:color="000000"/>
            </w:tcBorders>
            <w:noWrap/>
            <w:vAlign w:val="center"/>
            <w:hideMark/>
          </w:tcPr>
          <w:p w14:paraId="1B3D3B26" w14:textId="77777777" w:rsidR="006B42FC" w:rsidRDefault="006B42FC" w:rsidP="006B42FC">
            <w:pPr>
              <w:jc w:val="center"/>
              <w:rPr>
                <w:rFonts w:ascii="Arial" w:hAnsi="Arial" w:cs="Arial"/>
                <w:sz w:val="16"/>
                <w:szCs w:val="16"/>
              </w:rPr>
            </w:pPr>
            <w:r>
              <w:rPr>
                <w:rFonts w:ascii="Arial" w:hAnsi="Arial" w:cs="Arial"/>
                <w:sz w:val="16"/>
                <w:szCs w:val="16"/>
              </w:rPr>
              <w:t>ASTOR D</w:t>
            </w:r>
          </w:p>
        </w:tc>
        <w:tc>
          <w:tcPr>
            <w:tcW w:w="279" w:type="dxa"/>
            <w:tcBorders>
              <w:top w:val="single" w:sz="4" w:space="0" w:color="auto"/>
              <w:left w:val="nil"/>
              <w:bottom w:val="single" w:sz="4" w:space="0" w:color="auto"/>
              <w:right w:val="single" w:sz="4" w:space="0" w:color="000000"/>
            </w:tcBorders>
            <w:noWrap/>
            <w:vAlign w:val="center"/>
            <w:hideMark/>
          </w:tcPr>
          <w:p w14:paraId="1712E1D8" w14:textId="77777777" w:rsidR="006B42FC" w:rsidRDefault="006B42FC" w:rsidP="006B42FC">
            <w:pPr>
              <w:jc w:val="center"/>
              <w:rPr>
                <w:rFonts w:ascii="Arial" w:hAnsi="Arial" w:cs="Arial"/>
                <w:sz w:val="14"/>
                <w:szCs w:val="14"/>
              </w:rPr>
            </w:pPr>
            <w:r>
              <w:rPr>
                <w:rFonts w:ascii="Arial" w:hAnsi="Arial" w:cs="Arial"/>
                <w:sz w:val="14"/>
                <w:szCs w:val="14"/>
              </w:rPr>
              <w:t>5</w:t>
            </w:r>
          </w:p>
        </w:tc>
        <w:tc>
          <w:tcPr>
            <w:tcW w:w="540" w:type="dxa"/>
            <w:tcBorders>
              <w:top w:val="single" w:sz="4" w:space="0" w:color="auto"/>
              <w:left w:val="nil"/>
              <w:bottom w:val="single" w:sz="4" w:space="0" w:color="auto"/>
              <w:right w:val="single" w:sz="4" w:space="0" w:color="000000"/>
            </w:tcBorders>
            <w:noWrap/>
            <w:vAlign w:val="center"/>
            <w:hideMark/>
          </w:tcPr>
          <w:p w14:paraId="4A6EE86B" w14:textId="77777777" w:rsidR="006B42FC" w:rsidRDefault="006B42FC" w:rsidP="006B42FC">
            <w:pPr>
              <w:jc w:val="center"/>
              <w:rPr>
                <w:rFonts w:ascii="Arial" w:hAnsi="Arial" w:cs="Arial"/>
                <w:sz w:val="14"/>
                <w:szCs w:val="14"/>
              </w:rPr>
            </w:pPr>
            <w:r>
              <w:rPr>
                <w:rFonts w:ascii="Arial" w:hAnsi="Arial" w:cs="Arial"/>
                <w:sz w:val="14"/>
                <w:szCs w:val="14"/>
              </w:rPr>
              <w:t>1</w:t>
            </w:r>
          </w:p>
        </w:tc>
        <w:tc>
          <w:tcPr>
            <w:tcW w:w="540" w:type="dxa"/>
            <w:tcBorders>
              <w:top w:val="single" w:sz="4" w:space="0" w:color="auto"/>
              <w:left w:val="nil"/>
              <w:bottom w:val="single" w:sz="4" w:space="0" w:color="auto"/>
              <w:right w:val="single" w:sz="4" w:space="0" w:color="000000"/>
            </w:tcBorders>
            <w:noWrap/>
            <w:vAlign w:val="center"/>
            <w:hideMark/>
          </w:tcPr>
          <w:p w14:paraId="1BD73F9E" w14:textId="77777777" w:rsidR="006B42FC" w:rsidRDefault="006B42FC" w:rsidP="006B42FC">
            <w:pPr>
              <w:jc w:val="center"/>
              <w:rPr>
                <w:rFonts w:ascii="Arial" w:hAnsi="Arial" w:cs="Arial"/>
                <w:sz w:val="14"/>
                <w:szCs w:val="14"/>
              </w:rPr>
            </w:pPr>
            <w:r>
              <w:rPr>
                <w:rFonts w:ascii="Arial" w:hAnsi="Arial" w:cs="Arial"/>
                <w:sz w:val="14"/>
                <w:szCs w:val="14"/>
              </w:rPr>
              <w:t>1</w:t>
            </w:r>
          </w:p>
        </w:tc>
        <w:tc>
          <w:tcPr>
            <w:tcW w:w="540" w:type="dxa"/>
            <w:tcBorders>
              <w:top w:val="single" w:sz="4" w:space="0" w:color="auto"/>
              <w:left w:val="nil"/>
              <w:bottom w:val="single" w:sz="4" w:space="0" w:color="auto"/>
              <w:right w:val="single" w:sz="4" w:space="0" w:color="000000"/>
            </w:tcBorders>
            <w:noWrap/>
            <w:vAlign w:val="center"/>
            <w:hideMark/>
          </w:tcPr>
          <w:p w14:paraId="2BB055B5" w14:textId="77777777" w:rsidR="006B42FC" w:rsidRDefault="006B42FC" w:rsidP="006B42FC">
            <w:pPr>
              <w:jc w:val="center"/>
              <w:rPr>
                <w:rFonts w:ascii="Arial" w:hAnsi="Arial" w:cs="Arial"/>
                <w:sz w:val="14"/>
                <w:szCs w:val="14"/>
              </w:rPr>
            </w:pPr>
            <w:r>
              <w:rPr>
                <w:rFonts w:ascii="Arial" w:hAnsi="Arial" w:cs="Arial"/>
                <w:sz w:val="14"/>
                <w:szCs w:val="14"/>
              </w:rPr>
              <w:t>3</w:t>
            </w:r>
          </w:p>
        </w:tc>
        <w:tc>
          <w:tcPr>
            <w:tcW w:w="540" w:type="dxa"/>
            <w:tcBorders>
              <w:top w:val="single" w:sz="4" w:space="0" w:color="auto"/>
              <w:left w:val="nil"/>
              <w:bottom w:val="single" w:sz="4" w:space="0" w:color="auto"/>
              <w:right w:val="single" w:sz="4" w:space="0" w:color="000000"/>
            </w:tcBorders>
            <w:noWrap/>
            <w:vAlign w:val="center"/>
            <w:hideMark/>
          </w:tcPr>
          <w:p w14:paraId="26D4DB45" w14:textId="77777777" w:rsidR="006B42FC" w:rsidRDefault="006B42FC" w:rsidP="006B42FC">
            <w:pPr>
              <w:jc w:val="center"/>
              <w:rPr>
                <w:rFonts w:ascii="Arial" w:hAnsi="Arial" w:cs="Arial"/>
                <w:sz w:val="14"/>
                <w:szCs w:val="14"/>
              </w:rPr>
            </w:pPr>
            <w:r>
              <w:rPr>
                <w:rFonts w:ascii="Arial" w:hAnsi="Arial" w:cs="Arial"/>
                <w:sz w:val="14"/>
                <w:szCs w:val="14"/>
              </w:rPr>
              <w:t>23</w:t>
            </w:r>
          </w:p>
        </w:tc>
        <w:tc>
          <w:tcPr>
            <w:tcW w:w="540" w:type="dxa"/>
            <w:tcBorders>
              <w:top w:val="single" w:sz="4" w:space="0" w:color="auto"/>
              <w:left w:val="nil"/>
              <w:bottom w:val="single" w:sz="4" w:space="0" w:color="auto"/>
              <w:right w:val="single" w:sz="4" w:space="0" w:color="000000"/>
            </w:tcBorders>
            <w:noWrap/>
            <w:vAlign w:val="center"/>
            <w:hideMark/>
          </w:tcPr>
          <w:p w14:paraId="4EECA9BA" w14:textId="77777777" w:rsidR="006B42FC" w:rsidRDefault="006B42FC" w:rsidP="006B42FC">
            <w:pPr>
              <w:jc w:val="center"/>
              <w:rPr>
                <w:rFonts w:ascii="Arial" w:hAnsi="Arial" w:cs="Arial"/>
                <w:sz w:val="14"/>
                <w:szCs w:val="14"/>
              </w:rPr>
            </w:pPr>
            <w:r>
              <w:rPr>
                <w:rFonts w:ascii="Arial" w:hAnsi="Arial" w:cs="Arial"/>
                <w:sz w:val="14"/>
                <w:szCs w:val="14"/>
              </w:rPr>
              <w:t>27</w:t>
            </w:r>
          </w:p>
        </w:tc>
        <w:tc>
          <w:tcPr>
            <w:tcW w:w="740" w:type="dxa"/>
            <w:tcBorders>
              <w:top w:val="single" w:sz="4" w:space="0" w:color="auto"/>
              <w:left w:val="nil"/>
              <w:bottom w:val="single" w:sz="4" w:space="0" w:color="auto"/>
              <w:right w:val="single" w:sz="4" w:space="0" w:color="000000"/>
            </w:tcBorders>
            <w:noWrap/>
            <w:vAlign w:val="center"/>
            <w:hideMark/>
          </w:tcPr>
          <w:p w14:paraId="68381F3B" w14:textId="77777777" w:rsidR="006B42FC" w:rsidRDefault="006B42FC" w:rsidP="006B42FC">
            <w:pPr>
              <w:jc w:val="center"/>
              <w:rPr>
                <w:rFonts w:ascii="Arial" w:hAnsi="Arial" w:cs="Arial"/>
                <w:b/>
                <w:bCs/>
                <w:sz w:val="16"/>
                <w:szCs w:val="16"/>
              </w:rPr>
            </w:pPr>
            <w:r>
              <w:rPr>
                <w:rFonts w:ascii="Arial" w:hAnsi="Arial" w:cs="Arial"/>
                <w:b/>
                <w:bCs/>
                <w:sz w:val="16"/>
                <w:szCs w:val="16"/>
              </w:rPr>
              <w:t>23</w:t>
            </w:r>
          </w:p>
        </w:tc>
      </w:tr>
      <w:tr w:rsidR="006B42FC" w14:paraId="606285E5"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12B57F1E" w14:textId="0BF8A4CB" w:rsidR="006B42FC" w:rsidRDefault="006B42FC" w:rsidP="006B42FC">
            <w:pPr>
              <w:jc w:val="center"/>
              <w:rPr>
                <w:rFonts w:ascii="Arial" w:hAnsi="Arial" w:cs="Arial"/>
                <w:sz w:val="16"/>
                <w:szCs w:val="16"/>
              </w:rPr>
            </w:pPr>
          </w:p>
        </w:tc>
        <w:tc>
          <w:tcPr>
            <w:tcW w:w="5204" w:type="dxa"/>
            <w:tcBorders>
              <w:top w:val="single" w:sz="4" w:space="0" w:color="auto"/>
              <w:left w:val="nil"/>
              <w:bottom w:val="single" w:sz="4" w:space="0" w:color="auto"/>
              <w:right w:val="single" w:sz="4" w:space="0" w:color="000000"/>
            </w:tcBorders>
            <w:noWrap/>
            <w:vAlign w:val="center"/>
            <w:hideMark/>
          </w:tcPr>
          <w:p w14:paraId="57DA4DE1" w14:textId="77777777" w:rsidR="006B42FC" w:rsidRDefault="006B42FC" w:rsidP="006B42FC">
            <w:pPr>
              <w:jc w:val="center"/>
              <w:rPr>
                <w:rFonts w:ascii="Arial" w:hAnsi="Arial" w:cs="Arial"/>
                <w:b/>
                <w:bCs/>
              </w:rPr>
            </w:pPr>
            <w:r>
              <w:rPr>
                <w:rFonts w:ascii="Arial" w:hAnsi="Arial" w:cs="Arial"/>
                <w:b/>
                <w:bCs/>
              </w:rPr>
              <w:t>DIVISION FOUR</w:t>
            </w:r>
          </w:p>
        </w:tc>
        <w:tc>
          <w:tcPr>
            <w:tcW w:w="279" w:type="dxa"/>
            <w:tcBorders>
              <w:top w:val="single" w:sz="4" w:space="0" w:color="auto"/>
              <w:left w:val="nil"/>
              <w:bottom w:val="single" w:sz="4" w:space="0" w:color="auto"/>
              <w:right w:val="single" w:sz="4" w:space="0" w:color="000000"/>
            </w:tcBorders>
            <w:noWrap/>
            <w:vAlign w:val="center"/>
            <w:hideMark/>
          </w:tcPr>
          <w:p w14:paraId="6CEAA27A" w14:textId="77777777" w:rsidR="006B42FC" w:rsidRDefault="006B42FC" w:rsidP="006B42FC">
            <w:pPr>
              <w:jc w:val="center"/>
              <w:rPr>
                <w:rFonts w:ascii="Arial" w:hAnsi="Arial" w:cs="Arial"/>
              </w:rPr>
            </w:pPr>
            <w:r>
              <w:rPr>
                <w:rFonts w:ascii="Arial" w:hAnsi="Arial" w:cs="Arial"/>
              </w:rPr>
              <w:t>Pld</w:t>
            </w:r>
          </w:p>
        </w:tc>
        <w:tc>
          <w:tcPr>
            <w:tcW w:w="540" w:type="dxa"/>
            <w:tcBorders>
              <w:top w:val="single" w:sz="4" w:space="0" w:color="auto"/>
              <w:left w:val="nil"/>
              <w:bottom w:val="single" w:sz="4" w:space="0" w:color="auto"/>
              <w:right w:val="single" w:sz="4" w:space="0" w:color="000000"/>
            </w:tcBorders>
            <w:noWrap/>
            <w:vAlign w:val="center"/>
            <w:hideMark/>
          </w:tcPr>
          <w:p w14:paraId="00681830" w14:textId="77777777" w:rsidR="006B42FC" w:rsidRDefault="006B42FC" w:rsidP="006B42FC">
            <w:pPr>
              <w:jc w:val="center"/>
              <w:rPr>
                <w:rFonts w:ascii="Arial" w:hAnsi="Arial" w:cs="Arial"/>
              </w:rPr>
            </w:pPr>
            <w:r>
              <w:rPr>
                <w:rFonts w:ascii="Arial" w:hAnsi="Arial" w:cs="Arial"/>
              </w:rPr>
              <w:t>W</w:t>
            </w:r>
          </w:p>
        </w:tc>
        <w:tc>
          <w:tcPr>
            <w:tcW w:w="540" w:type="dxa"/>
            <w:tcBorders>
              <w:top w:val="single" w:sz="4" w:space="0" w:color="auto"/>
              <w:left w:val="nil"/>
              <w:bottom w:val="single" w:sz="4" w:space="0" w:color="auto"/>
              <w:right w:val="single" w:sz="4" w:space="0" w:color="000000"/>
            </w:tcBorders>
            <w:noWrap/>
            <w:vAlign w:val="center"/>
            <w:hideMark/>
          </w:tcPr>
          <w:p w14:paraId="34749246" w14:textId="77777777" w:rsidR="006B42FC" w:rsidRDefault="006B42FC" w:rsidP="006B42FC">
            <w:pPr>
              <w:jc w:val="center"/>
              <w:rPr>
                <w:rFonts w:ascii="Arial" w:hAnsi="Arial" w:cs="Arial"/>
              </w:rPr>
            </w:pPr>
            <w:r>
              <w:rPr>
                <w:rFonts w:ascii="Arial" w:hAnsi="Arial" w:cs="Arial"/>
              </w:rPr>
              <w:t>D</w:t>
            </w:r>
          </w:p>
        </w:tc>
        <w:tc>
          <w:tcPr>
            <w:tcW w:w="540" w:type="dxa"/>
            <w:tcBorders>
              <w:top w:val="single" w:sz="4" w:space="0" w:color="auto"/>
              <w:left w:val="nil"/>
              <w:bottom w:val="single" w:sz="4" w:space="0" w:color="auto"/>
              <w:right w:val="single" w:sz="4" w:space="0" w:color="000000"/>
            </w:tcBorders>
            <w:noWrap/>
            <w:vAlign w:val="center"/>
            <w:hideMark/>
          </w:tcPr>
          <w:p w14:paraId="771C610B" w14:textId="77777777" w:rsidR="006B42FC" w:rsidRDefault="006B42FC" w:rsidP="006B42FC">
            <w:pPr>
              <w:jc w:val="center"/>
              <w:rPr>
                <w:rFonts w:ascii="Arial" w:hAnsi="Arial" w:cs="Arial"/>
              </w:rPr>
            </w:pPr>
            <w:r>
              <w:rPr>
                <w:rFonts w:ascii="Arial" w:hAnsi="Arial" w:cs="Arial"/>
              </w:rPr>
              <w:t>L</w:t>
            </w:r>
          </w:p>
        </w:tc>
        <w:tc>
          <w:tcPr>
            <w:tcW w:w="540" w:type="dxa"/>
            <w:tcBorders>
              <w:top w:val="single" w:sz="4" w:space="0" w:color="auto"/>
              <w:left w:val="nil"/>
              <w:bottom w:val="single" w:sz="4" w:space="0" w:color="auto"/>
              <w:right w:val="single" w:sz="4" w:space="0" w:color="000000"/>
            </w:tcBorders>
            <w:noWrap/>
            <w:vAlign w:val="center"/>
            <w:hideMark/>
          </w:tcPr>
          <w:p w14:paraId="16C3D484" w14:textId="77777777" w:rsidR="006B42FC" w:rsidRDefault="006B42FC" w:rsidP="006B42FC">
            <w:pPr>
              <w:jc w:val="center"/>
              <w:rPr>
                <w:rFonts w:ascii="Arial" w:hAnsi="Arial" w:cs="Arial"/>
              </w:rPr>
            </w:pPr>
            <w:r>
              <w:rPr>
                <w:rFonts w:ascii="Arial" w:hAnsi="Arial" w:cs="Arial"/>
              </w:rPr>
              <w:t>F</w:t>
            </w:r>
          </w:p>
        </w:tc>
        <w:tc>
          <w:tcPr>
            <w:tcW w:w="540" w:type="dxa"/>
            <w:tcBorders>
              <w:top w:val="single" w:sz="4" w:space="0" w:color="auto"/>
              <w:left w:val="nil"/>
              <w:bottom w:val="single" w:sz="4" w:space="0" w:color="auto"/>
              <w:right w:val="single" w:sz="4" w:space="0" w:color="000000"/>
            </w:tcBorders>
            <w:noWrap/>
            <w:vAlign w:val="center"/>
            <w:hideMark/>
          </w:tcPr>
          <w:p w14:paraId="71BC869F" w14:textId="77777777" w:rsidR="006B42FC" w:rsidRDefault="006B42FC" w:rsidP="006B42FC">
            <w:pPr>
              <w:jc w:val="center"/>
              <w:rPr>
                <w:rFonts w:ascii="Arial" w:hAnsi="Arial" w:cs="Arial"/>
              </w:rPr>
            </w:pPr>
            <w:r>
              <w:rPr>
                <w:rFonts w:ascii="Arial" w:hAnsi="Arial" w:cs="Arial"/>
              </w:rPr>
              <w:t>A</w:t>
            </w:r>
          </w:p>
        </w:tc>
        <w:tc>
          <w:tcPr>
            <w:tcW w:w="740" w:type="dxa"/>
            <w:tcBorders>
              <w:top w:val="single" w:sz="4" w:space="0" w:color="auto"/>
              <w:left w:val="nil"/>
              <w:bottom w:val="single" w:sz="4" w:space="0" w:color="auto"/>
              <w:right w:val="single" w:sz="4" w:space="0" w:color="000000"/>
            </w:tcBorders>
            <w:noWrap/>
            <w:vAlign w:val="center"/>
            <w:hideMark/>
          </w:tcPr>
          <w:p w14:paraId="68856437" w14:textId="77777777" w:rsidR="006B42FC" w:rsidRDefault="006B42FC" w:rsidP="006B42FC">
            <w:pPr>
              <w:jc w:val="center"/>
              <w:rPr>
                <w:rFonts w:ascii="Arial" w:hAnsi="Arial" w:cs="Arial"/>
                <w:b/>
                <w:bCs/>
              </w:rPr>
            </w:pPr>
            <w:r>
              <w:rPr>
                <w:rFonts w:ascii="Arial" w:hAnsi="Arial" w:cs="Arial"/>
                <w:b/>
                <w:bCs/>
              </w:rPr>
              <w:t>Pts</w:t>
            </w:r>
          </w:p>
        </w:tc>
      </w:tr>
      <w:tr w:rsidR="006B42FC" w14:paraId="4B1886D8"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3EB77BF5" w14:textId="77777777" w:rsidR="006B42FC" w:rsidRDefault="006B42FC" w:rsidP="006B42FC">
            <w:pPr>
              <w:jc w:val="center"/>
              <w:rPr>
                <w:rFonts w:ascii="Arial" w:hAnsi="Arial" w:cs="Arial"/>
                <w:sz w:val="16"/>
                <w:szCs w:val="16"/>
              </w:rPr>
            </w:pPr>
            <w:r>
              <w:rPr>
                <w:rFonts w:ascii="Arial" w:hAnsi="Arial" w:cs="Arial"/>
                <w:sz w:val="16"/>
                <w:szCs w:val="16"/>
              </w:rPr>
              <w:t>1</w:t>
            </w:r>
          </w:p>
        </w:tc>
        <w:tc>
          <w:tcPr>
            <w:tcW w:w="5204" w:type="dxa"/>
            <w:tcBorders>
              <w:top w:val="single" w:sz="4" w:space="0" w:color="auto"/>
              <w:left w:val="nil"/>
              <w:bottom w:val="single" w:sz="4" w:space="0" w:color="auto"/>
              <w:right w:val="single" w:sz="4" w:space="0" w:color="000000"/>
            </w:tcBorders>
            <w:noWrap/>
            <w:vAlign w:val="center"/>
            <w:hideMark/>
          </w:tcPr>
          <w:p w14:paraId="201B30B6" w14:textId="77777777" w:rsidR="006B42FC" w:rsidRDefault="006B42FC" w:rsidP="006B42FC">
            <w:pPr>
              <w:jc w:val="center"/>
              <w:rPr>
                <w:rFonts w:ascii="Arial" w:hAnsi="Arial" w:cs="Arial"/>
                <w:sz w:val="16"/>
                <w:szCs w:val="16"/>
              </w:rPr>
            </w:pPr>
            <w:r>
              <w:rPr>
                <w:rFonts w:ascii="Arial" w:hAnsi="Arial" w:cs="Arial"/>
                <w:sz w:val="16"/>
                <w:szCs w:val="16"/>
              </w:rPr>
              <w:t>SHOPFITTING BY SWS D</w:t>
            </w:r>
          </w:p>
        </w:tc>
        <w:tc>
          <w:tcPr>
            <w:tcW w:w="279" w:type="dxa"/>
            <w:tcBorders>
              <w:top w:val="single" w:sz="4" w:space="0" w:color="auto"/>
              <w:left w:val="nil"/>
              <w:bottom w:val="single" w:sz="4" w:space="0" w:color="auto"/>
              <w:right w:val="single" w:sz="4" w:space="0" w:color="000000"/>
            </w:tcBorders>
            <w:noWrap/>
            <w:vAlign w:val="center"/>
            <w:hideMark/>
          </w:tcPr>
          <w:p w14:paraId="4E286D44" w14:textId="77777777" w:rsidR="006B42FC" w:rsidRDefault="006B42FC" w:rsidP="006B42FC">
            <w:pPr>
              <w:jc w:val="center"/>
              <w:rPr>
                <w:rFonts w:ascii="Arial" w:hAnsi="Arial" w:cs="Arial"/>
                <w:sz w:val="14"/>
                <w:szCs w:val="14"/>
              </w:rPr>
            </w:pPr>
            <w:r>
              <w:rPr>
                <w:rFonts w:ascii="Arial" w:hAnsi="Arial" w:cs="Arial"/>
                <w:sz w:val="14"/>
                <w:szCs w:val="14"/>
              </w:rPr>
              <w:t>10</w:t>
            </w:r>
          </w:p>
        </w:tc>
        <w:tc>
          <w:tcPr>
            <w:tcW w:w="540" w:type="dxa"/>
            <w:tcBorders>
              <w:top w:val="single" w:sz="4" w:space="0" w:color="auto"/>
              <w:left w:val="nil"/>
              <w:bottom w:val="single" w:sz="4" w:space="0" w:color="auto"/>
              <w:right w:val="single" w:sz="4" w:space="0" w:color="000000"/>
            </w:tcBorders>
            <w:noWrap/>
            <w:vAlign w:val="center"/>
            <w:hideMark/>
          </w:tcPr>
          <w:p w14:paraId="7FF4978D" w14:textId="77777777" w:rsidR="006B42FC" w:rsidRDefault="006B42FC" w:rsidP="006B42FC">
            <w:pPr>
              <w:jc w:val="center"/>
              <w:rPr>
                <w:rFonts w:ascii="Arial" w:hAnsi="Arial" w:cs="Arial"/>
                <w:sz w:val="14"/>
                <w:szCs w:val="14"/>
              </w:rPr>
            </w:pPr>
            <w:r>
              <w:rPr>
                <w:rFonts w:ascii="Arial" w:hAnsi="Arial" w:cs="Arial"/>
                <w:sz w:val="14"/>
                <w:szCs w:val="14"/>
              </w:rPr>
              <w:t>8</w:t>
            </w:r>
          </w:p>
        </w:tc>
        <w:tc>
          <w:tcPr>
            <w:tcW w:w="540" w:type="dxa"/>
            <w:tcBorders>
              <w:top w:val="single" w:sz="4" w:space="0" w:color="auto"/>
              <w:left w:val="nil"/>
              <w:bottom w:val="single" w:sz="4" w:space="0" w:color="auto"/>
              <w:right w:val="single" w:sz="4" w:space="0" w:color="000000"/>
            </w:tcBorders>
            <w:noWrap/>
            <w:vAlign w:val="center"/>
            <w:hideMark/>
          </w:tcPr>
          <w:p w14:paraId="6566F1DC" w14:textId="77777777" w:rsidR="006B42FC" w:rsidRDefault="006B42FC" w:rsidP="006B42FC">
            <w:pPr>
              <w:jc w:val="center"/>
              <w:rPr>
                <w:rFonts w:ascii="Arial" w:hAnsi="Arial" w:cs="Arial"/>
                <w:sz w:val="14"/>
                <w:szCs w:val="14"/>
              </w:rPr>
            </w:pPr>
            <w:r>
              <w:rPr>
                <w:rFonts w:ascii="Arial" w:hAnsi="Arial" w:cs="Arial"/>
                <w:sz w:val="14"/>
                <w:szCs w:val="14"/>
              </w:rPr>
              <w:t>1</w:t>
            </w:r>
          </w:p>
        </w:tc>
        <w:tc>
          <w:tcPr>
            <w:tcW w:w="540" w:type="dxa"/>
            <w:tcBorders>
              <w:top w:val="single" w:sz="4" w:space="0" w:color="auto"/>
              <w:left w:val="nil"/>
              <w:bottom w:val="single" w:sz="4" w:space="0" w:color="auto"/>
              <w:right w:val="single" w:sz="4" w:space="0" w:color="000000"/>
            </w:tcBorders>
            <w:noWrap/>
            <w:vAlign w:val="center"/>
            <w:hideMark/>
          </w:tcPr>
          <w:p w14:paraId="395965A8" w14:textId="77777777" w:rsidR="006B42FC" w:rsidRDefault="006B42FC" w:rsidP="006B42FC">
            <w:pPr>
              <w:jc w:val="center"/>
              <w:rPr>
                <w:rFonts w:ascii="Arial" w:hAnsi="Arial" w:cs="Arial"/>
                <w:sz w:val="14"/>
                <w:szCs w:val="14"/>
              </w:rPr>
            </w:pPr>
            <w:r>
              <w:rPr>
                <w:rFonts w:ascii="Arial" w:hAnsi="Arial" w:cs="Arial"/>
                <w:sz w:val="14"/>
                <w:szCs w:val="14"/>
              </w:rPr>
              <w:t>1</w:t>
            </w:r>
          </w:p>
        </w:tc>
        <w:tc>
          <w:tcPr>
            <w:tcW w:w="540" w:type="dxa"/>
            <w:tcBorders>
              <w:top w:val="single" w:sz="4" w:space="0" w:color="auto"/>
              <w:left w:val="nil"/>
              <w:bottom w:val="single" w:sz="4" w:space="0" w:color="auto"/>
              <w:right w:val="single" w:sz="4" w:space="0" w:color="000000"/>
            </w:tcBorders>
            <w:noWrap/>
            <w:vAlign w:val="center"/>
            <w:hideMark/>
          </w:tcPr>
          <w:p w14:paraId="359DA49D" w14:textId="77777777" w:rsidR="006B42FC" w:rsidRDefault="006B42FC" w:rsidP="006B42FC">
            <w:pPr>
              <w:jc w:val="center"/>
              <w:rPr>
                <w:rFonts w:ascii="Arial" w:hAnsi="Arial" w:cs="Arial"/>
                <w:sz w:val="14"/>
                <w:szCs w:val="14"/>
              </w:rPr>
            </w:pPr>
            <w:r>
              <w:rPr>
                <w:rFonts w:ascii="Arial" w:hAnsi="Arial" w:cs="Arial"/>
                <w:sz w:val="14"/>
                <w:szCs w:val="14"/>
              </w:rPr>
              <w:t>69</w:t>
            </w:r>
          </w:p>
        </w:tc>
        <w:tc>
          <w:tcPr>
            <w:tcW w:w="540" w:type="dxa"/>
            <w:tcBorders>
              <w:top w:val="single" w:sz="4" w:space="0" w:color="auto"/>
              <w:left w:val="nil"/>
              <w:bottom w:val="single" w:sz="4" w:space="0" w:color="auto"/>
              <w:right w:val="single" w:sz="4" w:space="0" w:color="000000"/>
            </w:tcBorders>
            <w:noWrap/>
            <w:vAlign w:val="center"/>
            <w:hideMark/>
          </w:tcPr>
          <w:p w14:paraId="7BC0F8EB" w14:textId="77777777" w:rsidR="006B42FC" w:rsidRDefault="006B42FC" w:rsidP="006B42FC">
            <w:pPr>
              <w:jc w:val="center"/>
              <w:rPr>
                <w:rFonts w:ascii="Arial" w:hAnsi="Arial" w:cs="Arial"/>
                <w:sz w:val="14"/>
                <w:szCs w:val="14"/>
              </w:rPr>
            </w:pPr>
            <w:r>
              <w:rPr>
                <w:rFonts w:ascii="Arial" w:hAnsi="Arial" w:cs="Arial"/>
                <w:sz w:val="14"/>
                <w:szCs w:val="14"/>
              </w:rPr>
              <w:t>31</w:t>
            </w:r>
          </w:p>
        </w:tc>
        <w:tc>
          <w:tcPr>
            <w:tcW w:w="740" w:type="dxa"/>
            <w:tcBorders>
              <w:top w:val="single" w:sz="4" w:space="0" w:color="auto"/>
              <w:left w:val="nil"/>
              <w:bottom w:val="single" w:sz="4" w:space="0" w:color="auto"/>
              <w:right w:val="single" w:sz="4" w:space="0" w:color="000000"/>
            </w:tcBorders>
            <w:noWrap/>
            <w:vAlign w:val="center"/>
            <w:hideMark/>
          </w:tcPr>
          <w:p w14:paraId="351A4010" w14:textId="77777777" w:rsidR="006B42FC" w:rsidRDefault="006B42FC" w:rsidP="006B42FC">
            <w:pPr>
              <w:jc w:val="center"/>
              <w:rPr>
                <w:rFonts w:ascii="Arial" w:hAnsi="Arial" w:cs="Arial"/>
                <w:b/>
                <w:bCs/>
                <w:sz w:val="16"/>
                <w:szCs w:val="16"/>
              </w:rPr>
            </w:pPr>
            <w:r>
              <w:rPr>
                <w:rFonts w:ascii="Arial" w:hAnsi="Arial" w:cs="Arial"/>
                <w:b/>
                <w:bCs/>
                <w:sz w:val="16"/>
                <w:szCs w:val="16"/>
              </w:rPr>
              <w:t>69</w:t>
            </w:r>
          </w:p>
        </w:tc>
      </w:tr>
      <w:tr w:rsidR="006B42FC" w14:paraId="4A448BEC"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06F9EEEE" w14:textId="77777777" w:rsidR="006B42FC" w:rsidRDefault="006B42FC" w:rsidP="006B42FC">
            <w:pPr>
              <w:jc w:val="center"/>
              <w:rPr>
                <w:rFonts w:ascii="Arial" w:hAnsi="Arial" w:cs="Arial"/>
                <w:sz w:val="16"/>
                <w:szCs w:val="16"/>
              </w:rPr>
            </w:pPr>
            <w:r>
              <w:rPr>
                <w:rFonts w:ascii="Arial" w:hAnsi="Arial" w:cs="Arial"/>
                <w:sz w:val="16"/>
                <w:szCs w:val="16"/>
              </w:rPr>
              <w:t>2</w:t>
            </w:r>
          </w:p>
        </w:tc>
        <w:tc>
          <w:tcPr>
            <w:tcW w:w="5204" w:type="dxa"/>
            <w:tcBorders>
              <w:top w:val="single" w:sz="4" w:space="0" w:color="auto"/>
              <w:left w:val="nil"/>
              <w:bottom w:val="single" w:sz="4" w:space="0" w:color="auto"/>
              <w:right w:val="single" w:sz="4" w:space="0" w:color="000000"/>
            </w:tcBorders>
            <w:noWrap/>
            <w:vAlign w:val="center"/>
            <w:hideMark/>
          </w:tcPr>
          <w:p w14:paraId="3D4FC780" w14:textId="77777777" w:rsidR="006B42FC" w:rsidRDefault="006B42FC" w:rsidP="006B42FC">
            <w:pPr>
              <w:jc w:val="center"/>
              <w:rPr>
                <w:rFonts w:ascii="Arial" w:hAnsi="Arial" w:cs="Arial"/>
                <w:sz w:val="16"/>
                <w:szCs w:val="16"/>
              </w:rPr>
            </w:pPr>
            <w:r>
              <w:rPr>
                <w:rFonts w:ascii="Arial" w:hAnsi="Arial" w:cs="Arial"/>
                <w:sz w:val="16"/>
                <w:szCs w:val="16"/>
              </w:rPr>
              <w:t>MARJON</w:t>
            </w:r>
          </w:p>
        </w:tc>
        <w:tc>
          <w:tcPr>
            <w:tcW w:w="279" w:type="dxa"/>
            <w:tcBorders>
              <w:top w:val="single" w:sz="4" w:space="0" w:color="auto"/>
              <w:left w:val="nil"/>
              <w:bottom w:val="single" w:sz="4" w:space="0" w:color="auto"/>
              <w:right w:val="single" w:sz="4" w:space="0" w:color="000000"/>
            </w:tcBorders>
            <w:noWrap/>
            <w:vAlign w:val="center"/>
            <w:hideMark/>
          </w:tcPr>
          <w:p w14:paraId="38A54554" w14:textId="77777777" w:rsidR="006B42FC" w:rsidRDefault="006B42FC" w:rsidP="006B42FC">
            <w:pPr>
              <w:jc w:val="center"/>
              <w:rPr>
                <w:rFonts w:ascii="Arial" w:hAnsi="Arial" w:cs="Arial"/>
                <w:sz w:val="14"/>
                <w:szCs w:val="14"/>
              </w:rPr>
            </w:pPr>
            <w:r>
              <w:rPr>
                <w:rFonts w:ascii="Arial" w:hAnsi="Arial" w:cs="Arial"/>
                <w:sz w:val="14"/>
                <w:szCs w:val="14"/>
              </w:rPr>
              <w:t>10</w:t>
            </w:r>
          </w:p>
        </w:tc>
        <w:tc>
          <w:tcPr>
            <w:tcW w:w="540" w:type="dxa"/>
            <w:tcBorders>
              <w:top w:val="single" w:sz="4" w:space="0" w:color="auto"/>
              <w:left w:val="nil"/>
              <w:bottom w:val="single" w:sz="4" w:space="0" w:color="auto"/>
              <w:right w:val="single" w:sz="4" w:space="0" w:color="000000"/>
            </w:tcBorders>
            <w:noWrap/>
            <w:vAlign w:val="center"/>
            <w:hideMark/>
          </w:tcPr>
          <w:p w14:paraId="37617A76" w14:textId="77777777" w:rsidR="006B42FC" w:rsidRDefault="006B42FC" w:rsidP="006B42FC">
            <w:pPr>
              <w:jc w:val="center"/>
              <w:rPr>
                <w:rFonts w:ascii="Arial" w:hAnsi="Arial" w:cs="Arial"/>
                <w:sz w:val="14"/>
                <w:szCs w:val="14"/>
              </w:rPr>
            </w:pPr>
            <w:r>
              <w:rPr>
                <w:rFonts w:ascii="Arial" w:hAnsi="Arial" w:cs="Arial"/>
                <w:sz w:val="14"/>
                <w:szCs w:val="14"/>
              </w:rPr>
              <w:t>7</w:t>
            </w:r>
          </w:p>
        </w:tc>
        <w:tc>
          <w:tcPr>
            <w:tcW w:w="540" w:type="dxa"/>
            <w:tcBorders>
              <w:top w:val="single" w:sz="4" w:space="0" w:color="auto"/>
              <w:left w:val="nil"/>
              <w:bottom w:val="single" w:sz="4" w:space="0" w:color="auto"/>
              <w:right w:val="single" w:sz="4" w:space="0" w:color="000000"/>
            </w:tcBorders>
            <w:noWrap/>
            <w:vAlign w:val="center"/>
            <w:hideMark/>
          </w:tcPr>
          <w:p w14:paraId="31A3DDA1" w14:textId="77777777" w:rsidR="006B42FC" w:rsidRDefault="006B42FC" w:rsidP="006B42FC">
            <w:pPr>
              <w:jc w:val="center"/>
              <w:rPr>
                <w:rFonts w:ascii="Arial" w:hAnsi="Arial" w:cs="Arial"/>
                <w:sz w:val="14"/>
                <w:szCs w:val="14"/>
              </w:rPr>
            </w:pPr>
            <w:r>
              <w:rPr>
                <w:rFonts w:ascii="Arial" w:hAnsi="Arial" w:cs="Arial"/>
                <w:sz w:val="14"/>
                <w:szCs w:val="14"/>
              </w:rPr>
              <w:t>1</w:t>
            </w:r>
          </w:p>
        </w:tc>
        <w:tc>
          <w:tcPr>
            <w:tcW w:w="540" w:type="dxa"/>
            <w:tcBorders>
              <w:top w:val="single" w:sz="4" w:space="0" w:color="auto"/>
              <w:left w:val="nil"/>
              <w:bottom w:val="single" w:sz="4" w:space="0" w:color="auto"/>
              <w:right w:val="single" w:sz="4" w:space="0" w:color="000000"/>
            </w:tcBorders>
            <w:noWrap/>
            <w:vAlign w:val="center"/>
            <w:hideMark/>
          </w:tcPr>
          <w:p w14:paraId="767A3E61" w14:textId="77777777" w:rsidR="006B42FC" w:rsidRDefault="006B42FC" w:rsidP="006B42FC">
            <w:pPr>
              <w:jc w:val="center"/>
              <w:rPr>
                <w:rFonts w:ascii="Arial" w:hAnsi="Arial" w:cs="Arial"/>
                <w:sz w:val="14"/>
                <w:szCs w:val="14"/>
              </w:rPr>
            </w:pPr>
            <w:r>
              <w:rPr>
                <w:rFonts w:ascii="Arial" w:hAnsi="Arial" w:cs="Arial"/>
                <w:sz w:val="14"/>
                <w:szCs w:val="14"/>
              </w:rPr>
              <w:t>2</w:t>
            </w:r>
          </w:p>
        </w:tc>
        <w:tc>
          <w:tcPr>
            <w:tcW w:w="540" w:type="dxa"/>
            <w:tcBorders>
              <w:top w:val="single" w:sz="4" w:space="0" w:color="auto"/>
              <w:left w:val="nil"/>
              <w:bottom w:val="single" w:sz="4" w:space="0" w:color="auto"/>
              <w:right w:val="single" w:sz="4" w:space="0" w:color="000000"/>
            </w:tcBorders>
            <w:noWrap/>
            <w:vAlign w:val="center"/>
            <w:hideMark/>
          </w:tcPr>
          <w:p w14:paraId="4AB807B9" w14:textId="77777777" w:rsidR="006B42FC" w:rsidRDefault="006B42FC" w:rsidP="006B42FC">
            <w:pPr>
              <w:jc w:val="center"/>
              <w:rPr>
                <w:rFonts w:ascii="Arial" w:hAnsi="Arial" w:cs="Arial"/>
                <w:sz w:val="14"/>
                <w:szCs w:val="14"/>
              </w:rPr>
            </w:pPr>
            <w:r>
              <w:rPr>
                <w:rFonts w:ascii="Arial" w:hAnsi="Arial" w:cs="Arial"/>
                <w:sz w:val="14"/>
                <w:szCs w:val="14"/>
              </w:rPr>
              <w:t>64</w:t>
            </w:r>
          </w:p>
        </w:tc>
        <w:tc>
          <w:tcPr>
            <w:tcW w:w="540" w:type="dxa"/>
            <w:tcBorders>
              <w:top w:val="single" w:sz="4" w:space="0" w:color="auto"/>
              <w:left w:val="nil"/>
              <w:bottom w:val="single" w:sz="4" w:space="0" w:color="auto"/>
              <w:right w:val="single" w:sz="4" w:space="0" w:color="000000"/>
            </w:tcBorders>
            <w:noWrap/>
            <w:vAlign w:val="center"/>
            <w:hideMark/>
          </w:tcPr>
          <w:p w14:paraId="110D210C" w14:textId="77777777" w:rsidR="006B42FC" w:rsidRDefault="006B42FC" w:rsidP="006B42FC">
            <w:pPr>
              <w:jc w:val="center"/>
              <w:rPr>
                <w:rFonts w:ascii="Arial" w:hAnsi="Arial" w:cs="Arial"/>
                <w:sz w:val="14"/>
                <w:szCs w:val="14"/>
              </w:rPr>
            </w:pPr>
            <w:r>
              <w:rPr>
                <w:rFonts w:ascii="Arial" w:hAnsi="Arial" w:cs="Arial"/>
                <w:sz w:val="14"/>
                <w:szCs w:val="14"/>
              </w:rPr>
              <w:t>36</w:t>
            </w:r>
          </w:p>
        </w:tc>
        <w:tc>
          <w:tcPr>
            <w:tcW w:w="740" w:type="dxa"/>
            <w:tcBorders>
              <w:top w:val="single" w:sz="4" w:space="0" w:color="auto"/>
              <w:left w:val="nil"/>
              <w:bottom w:val="single" w:sz="4" w:space="0" w:color="auto"/>
              <w:right w:val="single" w:sz="4" w:space="0" w:color="000000"/>
            </w:tcBorders>
            <w:noWrap/>
            <w:vAlign w:val="center"/>
            <w:hideMark/>
          </w:tcPr>
          <w:p w14:paraId="3FB97EDC" w14:textId="77777777" w:rsidR="006B42FC" w:rsidRDefault="006B42FC" w:rsidP="006B42FC">
            <w:pPr>
              <w:jc w:val="center"/>
              <w:rPr>
                <w:rFonts w:ascii="Arial" w:hAnsi="Arial" w:cs="Arial"/>
                <w:b/>
                <w:bCs/>
                <w:sz w:val="16"/>
                <w:szCs w:val="16"/>
              </w:rPr>
            </w:pPr>
            <w:r>
              <w:rPr>
                <w:rFonts w:ascii="Arial" w:hAnsi="Arial" w:cs="Arial"/>
                <w:b/>
                <w:bCs/>
                <w:sz w:val="16"/>
                <w:szCs w:val="16"/>
              </w:rPr>
              <w:t>64</w:t>
            </w:r>
          </w:p>
        </w:tc>
      </w:tr>
      <w:tr w:rsidR="006B42FC" w14:paraId="2F7D6DF1"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42B8B9F2" w14:textId="77777777" w:rsidR="006B42FC" w:rsidRDefault="006B42FC" w:rsidP="006B42FC">
            <w:pPr>
              <w:jc w:val="center"/>
              <w:rPr>
                <w:rFonts w:ascii="Arial" w:hAnsi="Arial" w:cs="Arial"/>
                <w:sz w:val="16"/>
                <w:szCs w:val="16"/>
              </w:rPr>
            </w:pPr>
            <w:r>
              <w:rPr>
                <w:rFonts w:ascii="Arial" w:hAnsi="Arial" w:cs="Arial"/>
                <w:sz w:val="16"/>
                <w:szCs w:val="16"/>
              </w:rPr>
              <w:t>3</w:t>
            </w:r>
          </w:p>
        </w:tc>
        <w:tc>
          <w:tcPr>
            <w:tcW w:w="5204" w:type="dxa"/>
            <w:tcBorders>
              <w:top w:val="single" w:sz="4" w:space="0" w:color="auto"/>
              <w:left w:val="nil"/>
              <w:bottom w:val="single" w:sz="4" w:space="0" w:color="auto"/>
              <w:right w:val="single" w:sz="4" w:space="0" w:color="000000"/>
            </w:tcBorders>
            <w:noWrap/>
            <w:vAlign w:val="center"/>
            <w:hideMark/>
          </w:tcPr>
          <w:p w14:paraId="43C25141" w14:textId="77777777" w:rsidR="006B42FC" w:rsidRDefault="006B42FC" w:rsidP="006B42FC">
            <w:pPr>
              <w:jc w:val="center"/>
              <w:rPr>
                <w:rFonts w:ascii="Arial" w:hAnsi="Arial" w:cs="Arial"/>
                <w:sz w:val="16"/>
                <w:szCs w:val="16"/>
              </w:rPr>
            </w:pPr>
            <w:r>
              <w:rPr>
                <w:rFonts w:ascii="Arial" w:hAnsi="Arial" w:cs="Arial"/>
                <w:sz w:val="16"/>
                <w:szCs w:val="16"/>
              </w:rPr>
              <w:t>MOLYNEUX ASSOCIATES E</w:t>
            </w:r>
          </w:p>
        </w:tc>
        <w:tc>
          <w:tcPr>
            <w:tcW w:w="279" w:type="dxa"/>
            <w:tcBorders>
              <w:top w:val="single" w:sz="4" w:space="0" w:color="auto"/>
              <w:left w:val="nil"/>
              <w:bottom w:val="single" w:sz="4" w:space="0" w:color="auto"/>
              <w:right w:val="single" w:sz="4" w:space="0" w:color="000000"/>
            </w:tcBorders>
            <w:noWrap/>
            <w:vAlign w:val="center"/>
            <w:hideMark/>
          </w:tcPr>
          <w:p w14:paraId="10B40A60" w14:textId="77777777" w:rsidR="006B42FC" w:rsidRDefault="006B42FC" w:rsidP="006B42FC">
            <w:pPr>
              <w:jc w:val="center"/>
              <w:rPr>
                <w:rFonts w:ascii="Arial" w:hAnsi="Arial" w:cs="Arial"/>
                <w:sz w:val="14"/>
                <w:szCs w:val="14"/>
              </w:rPr>
            </w:pPr>
            <w:r>
              <w:rPr>
                <w:rFonts w:ascii="Arial" w:hAnsi="Arial" w:cs="Arial"/>
                <w:sz w:val="14"/>
                <w:szCs w:val="14"/>
              </w:rPr>
              <w:t>10</w:t>
            </w:r>
          </w:p>
        </w:tc>
        <w:tc>
          <w:tcPr>
            <w:tcW w:w="540" w:type="dxa"/>
            <w:tcBorders>
              <w:top w:val="single" w:sz="4" w:space="0" w:color="auto"/>
              <w:left w:val="nil"/>
              <w:bottom w:val="single" w:sz="4" w:space="0" w:color="auto"/>
              <w:right w:val="single" w:sz="4" w:space="0" w:color="000000"/>
            </w:tcBorders>
            <w:noWrap/>
            <w:vAlign w:val="center"/>
            <w:hideMark/>
          </w:tcPr>
          <w:p w14:paraId="65FEBD98" w14:textId="77777777" w:rsidR="006B42FC" w:rsidRDefault="006B42FC" w:rsidP="006B42FC">
            <w:pPr>
              <w:jc w:val="center"/>
              <w:rPr>
                <w:rFonts w:ascii="Arial" w:hAnsi="Arial" w:cs="Arial"/>
                <w:sz w:val="14"/>
                <w:szCs w:val="14"/>
              </w:rPr>
            </w:pPr>
            <w:r>
              <w:rPr>
                <w:rFonts w:ascii="Arial" w:hAnsi="Arial" w:cs="Arial"/>
                <w:sz w:val="14"/>
                <w:szCs w:val="14"/>
              </w:rPr>
              <w:t>5</w:t>
            </w:r>
          </w:p>
        </w:tc>
        <w:tc>
          <w:tcPr>
            <w:tcW w:w="540" w:type="dxa"/>
            <w:tcBorders>
              <w:top w:val="single" w:sz="4" w:space="0" w:color="auto"/>
              <w:left w:val="nil"/>
              <w:bottom w:val="single" w:sz="4" w:space="0" w:color="auto"/>
              <w:right w:val="single" w:sz="4" w:space="0" w:color="000000"/>
            </w:tcBorders>
            <w:noWrap/>
            <w:vAlign w:val="center"/>
            <w:hideMark/>
          </w:tcPr>
          <w:p w14:paraId="78BC5D50" w14:textId="77777777" w:rsidR="006B42FC" w:rsidRDefault="006B42FC" w:rsidP="006B42FC">
            <w:pPr>
              <w:jc w:val="center"/>
              <w:rPr>
                <w:rFonts w:ascii="Arial" w:hAnsi="Arial" w:cs="Arial"/>
                <w:sz w:val="14"/>
                <w:szCs w:val="14"/>
              </w:rPr>
            </w:pPr>
            <w:r>
              <w:rPr>
                <w:rFonts w:ascii="Arial" w:hAnsi="Arial" w:cs="Arial"/>
                <w:sz w:val="14"/>
                <w:szCs w:val="14"/>
              </w:rPr>
              <w:t>1</w:t>
            </w:r>
          </w:p>
        </w:tc>
        <w:tc>
          <w:tcPr>
            <w:tcW w:w="540" w:type="dxa"/>
            <w:tcBorders>
              <w:top w:val="single" w:sz="4" w:space="0" w:color="auto"/>
              <w:left w:val="nil"/>
              <w:bottom w:val="single" w:sz="4" w:space="0" w:color="auto"/>
              <w:right w:val="single" w:sz="4" w:space="0" w:color="000000"/>
            </w:tcBorders>
            <w:noWrap/>
            <w:vAlign w:val="center"/>
            <w:hideMark/>
          </w:tcPr>
          <w:p w14:paraId="6D54B1E2" w14:textId="77777777" w:rsidR="006B42FC" w:rsidRDefault="006B42FC" w:rsidP="006B42FC">
            <w:pPr>
              <w:jc w:val="center"/>
              <w:rPr>
                <w:rFonts w:ascii="Arial" w:hAnsi="Arial" w:cs="Arial"/>
                <w:sz w:val="14"/>
                <w:szCs w:val="14"/>
              </w:rPr>
            </w:pPr>
            <w:r>
              <w:rPr>
                <w:rFonts w:ascii="Arial" w:hAnsi="Arial" w:cs="Arial"/>
                <w:sz w:val="14"/>
                <w:szCs w:val="14"/>
              </w:rPr>
              <w:t>4</w:t>
            </w:r>
          </w:p>
        </w:tc>
        <w:tc>
          <w:tcPr>
            <w:tcW w:w="540" w:type="dxa"/>
            <w:tcBorders>
              <w:top w:val="single" w:sz="4" w:space="0" w:color="auto"/>
              <w:left w:val="nil"/>
              <w:bottom w:val="single" w:sz="4" w:space="0" w:color="auto"/>
              <w:right w:val="single" w:sz="4" w:space="0" w:color="000000"/>
            </w:tcBorders>
            <w:noWrap/>
            <w:vAlign w:val="center"/>
            <w:hideMark/>
          </w:tcPr>
          <w:p w14:paraId="653913A0" w14:textId="77777777" w:rsidR="006B42FC" w:rsidRDefault="006B42FC" w:rsidP="006B42FC">
            <w:pPr>
              <w:jc w:val="center"/>
              <w:rPr>
                <w:rFonts w:ascii="Arial" w:hAnsi="Arial" w:cs="Arial"/>
                <w:sz w:val="14"/>
                <w:szCs w:val="14"/>
              </w:rPr>
            </w:pPr>
            <w:r>
              <w:rPr>
                <w:rFonts w:ascii="Arial" w:hAnsi="Arial" w:cs="Arial"/>
                <w:sz w:val="14"/>
                <w:szCs w:val="14"/>
              </w:rPr>
              <w:t>57</w:t>
            </w:r>
          </w:p>
        </w:tc>
        <w:tc>
          <w:tcPr>
            <w:tcW w:w="540" w:type="dxa"/>
            <w:tcBorders>
              <w:top w:val="single" w:sz="4" w:space="0" w:color="auto"/>
              <w:left w:val="nil"/>
              <w:bottom w:val="single" w:sz="4" w:space="0" w:color="auto"/>
              <w:right w:val="single" w:sz="4" w:space="0" w:color="000000"/>
            </w:tcBorders>
            <w:noWrap/>
            <w:vAlign w:val="center"/>
            <w:hideMark/>
          </w:tcPr>
          <w:p w14:paraId="59B2C9F3" w14:textId="77777777" w:rsidR="006B42FC" w:rsidRDefault="006B42FC" w:rsidP="006B42FC">
            <w:pPr>
              <w:jc w:val="center"/>
              <w:rPr>
                <w:rFonts w:ascii="Arial" w:hAnsi="Arial" w:cs="Arial"/>
                <w:sz w:val="14"/>
                <w:szCs w:val="14"/>
              </w:rPr>
            </w:pPr>
            <w:r>
              <w:rPr>
                <w:rFonts w:ascii="Arial" w:hAnsi="Arial" w:cs="Arial"/>
                <w:sz w:val="14"/>
                <w:szCs w:val="14"/>
              </w:rPr>
              <w:t>43</w:t>
            </w:r>
          </w:p>
        </w:tc>
        <w:tc>
          <w:tcPr>
            <w:tcW w:w="740" w:type="dxa"/>
            <w:tcBorders>
              <w:top w:val="single" w:sz="4" w:space="0" w:color="auto"/>
              <w:left w:val="nil"/>
              <w:bottom w:val="single" w:sz="4" w:space="0" w:color="auto"/>
              <w:right w:val="single" w:sz="4" w:space="0" w:color="000000"/>
            </w:tcBorders>
            <w:noWrap/>
            <w:vAlign w:val="center"/>
            <w:hideMark/>
          </w:tcPr>
          <w:p w14:paraId="3AFA4D8A" w14:textId="77777777" w:rsidR="006B42FC" w:rsidRDefault="006B42FC" w:rsidP="006B42FC">
            <w:pPr>
              <w:jc w:val="center"/>
              <w:rPr>
                <w:rFonts w:ascii="Arial" w:hAnsi="Arial" w:cs="Arial"/>
                <w:b/>
                <w:bCs/>
                <w:sz w:val="16"/>
                <w:szCs w:val="16"/>
              </w:rPr>
            </w:pPr>
            <w:r>
              <w:rPr>
                <w:rFonts w:ascii="Arial" w:hAnsi="Arial" w:cs="Arial"/>
                <w:b/>
                <w:bCs/>
                <w:sz w:val="16"/>
                <w:szCs w:val="16"/>
              </w:rPr>
              <w:t>57</w:t>
            </w:r>
          </w:p>
        </w:tc>
      </w:tr>
      <w:tr w:rsidR="006B42FC" w14:paraId="6FDFF9AF"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79EF82F9" w14:textId="77777777" w:rsidR="006B42FC" w:rsidRDefault="006B42FC" w:rsidP="006B42FC">
            <w:pPr>
              <w:jc w:val="center"/>
              <w:rPr>
                <w:rFonts w:ascii="Arial" w:hAnsi="Arial" w:cs="Arial"/>
                <w:sz w:val="16"/>
                <w:szCs w:val="16"/>
              </w:rPr>
            </w:pPr>
            <w:r>
              <w:rPr>
                <w:rFonts w:ascii="Arial" w:hAnsi="Arial" w:cs="Arial"/>
                <w:sz w:val="16"/>
                <w:szCs w:val="16"/>
              </w:rPr>
              <w:t>4</w:t>
            </w:r>
          </w:p>
        </w:tc>
        <w:tc>
          <w:tcPr>
            <w:tcW w:w="5204" w:type="dxa"/>
            <w:tcBorders>
              <w:top w:val="single" w:sz="4" w:space="0" w:color="auto"/>
              <w:left w:val="nil"/>
              <w:bottom w:val="single" w:sz="4" w:space="0" w:color="auto"/>
              <w:right w:val="single" w:sz="4" w:space="0" w:color="000000"/>
            </w:tcBorders>
            <w:noWrap/>
            <w:vAlign w:val="center"/>
            <w:hideMark/>
          </w:tcPr>
          <w:p w14:paraId="74809525" w14:textId="77777777" w:rsidR="006B42FC" w:rsidRDefault="006B42FC" w:rsidP="006B42FC">
            <w:pPr>
              <w:jc w:val="center"/>
              <w:rPr>
                <w:rFonts w:ascii="Arial" w:hAnsi="Arial" w:cs="Arial"/>
                <w:sz w:val="16"/>
                <w:szCs w:val="16"/>
              </w:rPr>
            </w:pPr>
            <w:r>
              <w:rPr>
                <w:rFonts w:ascii="Arial" w:hAnsi="Arial" w:cs="Arial"/>
                <w:sz w:val="16"/>
                <w:szCs w:val="16"/>
              </w:rPr>
              <w:t>HORRABRIDGE</w:t>
            </w:r>
          </w:p>
        </w:tc>
        <w:tc>
          <w:tcPr>
            <w:tcW w:w="279" w:type="dxa"/>
            <w:tcBorders>
              <w:top w:val="single" w:sz="4" w:space="0" w:color="auto"/>
              <w:left w:val="nil"/>
              <w:bottom w:val="single" w:sz="4" w:space="0" w:color="auto"/>
              <w:right w:val="single" w:sz="4" w:space="0" w:color="000000"/>
            </w:tcBorders>
            <w:noWrap/>
            <w:vAlign w:val="center"/>
            <w:hideMark/>
          </w:tcPr>
          <w:p w14:paraId="03E6B50A" w14:textId="77777777" w:rsidR="006B42FC" w:rsidRDefault="006B42FC" w:rsidP="006B42FC">
            <w:pPr>
              <w:jc w:val="center"/>
              <w:rPr>
                <w:rFonts w:ascii="Arial" w:hAnsi="Arial" w:cs="Arial"/>
                <w:sz w:val="14"/>
                <w:szCs w:val="14"/>
              </w:rPr>
            </w:pPr>
            <w:r>
              <w:rPr>
                <w:rFonts w:ascii="Arial" w:hAnsi="Arial" w:cs="Arial"/>
                <w:sz w:val="14"/>
                <w:szCs w:val="14"/>
              </w:rPr>
              <w:t>10</w:t>
            </w:r>
          </w:p>
        </w:tc>
        <w:tc>
          <w:tcPr>
            <w:tcW w:w="540" w:type="dxa"/>
            <w:tcBorders>
              <w:top w:val="single" w:sz="4" w:space="0" w:color="auto"/>
              <w:left w:val="nil"/>
              <w:bottom w:val="single" w:sz="4" w:space="0" w:color="auto"/>
              <w:right w:val="single" w:sz="4" w:space="0" w:color="000000"/>
            </w:tcBorders>
            <w:noWrap/>
            <w:vAlign w:val="center"/>
            <w:hideMark/>
          </w:tcPr>
          <w:p w14:paraId="44BBF934" w14:textId="77777777" w:rsidR="006B42FC" w:rsidRDefault="006B42FC" w:rsidP="006B42FC">
            <w:pPr>
              <w:jc w:val="center"/>
              <w:rPr>
                <w:rFonts w:ascii="Arial" w:hAnsi="Arial" w:cs="Arial"/>
                <w:sz w:val="14"/>
                <w:szCs w:val="14"/>
              </w:rPr>
            </w:pPr>
            <w:r>
              <w:rPr>
                <w:rFonts w:ascii="Arial" w:hAnsi="Arial" w:cs="Arial"/>
                <w:sz w:val="14"/>
                <w:szCs w:val="14"/>
              </w:rPr>
              <w:t>4</w:t>
            </w:r>
          </w:p>
        </w:tc>
        <w:tc>
          <w:tcPr>
            <w:tcW w:w="540" w:type="dxa"/>
            <w:tcBorders>
              <w:top w:val="single" w:sz="4" w:space="0" w:color="auto"/>
              <w:left w:val="nil"/>
              <w:bottom w:val="single" w:sz="4" w:space="0" w:color="auto"/>
              <w:right w:val="single" w:sz="4" w:space="0" w:color="000000"/>
            </w:tcBorders>
            <w:noWrap/>
            <w:vAlign w:val="center"/>
            <w:hideMark/>
          </w:tcPr>
          <w:p w14:paraId="7A541F0C" w14:textId="77777777" w:rsidR="006B42FC" w:rsidRDefault="006B42FC" w:rsidP="006B42FC">
            <w:pPr>
              <w:jc w:val="center"/>
              <w:rPr>
                <w:rFonts w:ascii="Arial" w:hAnsi="Arial" w:cs="Arial"/>
                <w:sz w:val="14"/>
                <w:szCs w:val="14"/>
              </w:rPr>
            </w:pPr>
            <w:r>
              <w:rPr>
                <w:rFonts w:ascii="Arial" w:hAnsi="Arial" w:cs="Arial"/>
                <w:sz w:val="14"/>
                <w:szCs w:val="14"/>
              </w:rPr>
              <w:t>3</w:t>
            </w:r>
          </w:p>
        </w:tc>
        <w:tc>
          <w:tcPr>
            <w:tcW w:w="540" w:type="dxa"/>
            <w:tcBorders>
              <w:top w:val="single" w:sz="4" w:space="0" w:color="auto"/>
              <w:left w:val="nil"/>
              <w:bottom w:val="single" w:sz="4" w:space="0" w:color="auto"/>
              <w:right w:val="single" w:sz="4" w:space="0" w:color="000000"/>
            </w:tcBorders>
            <w:noWrap/>
            <w:vAlign w:val="center"/>
            <w:hideMark/>
          </w:tcPr>
          <w:p w14:paraId="0838036D" w14:textId="77777777" w:rsidR="006B42FC" w:rsidRDefault="006B42FC" w:rsidP="006B42FC">
            <w:pPr>
              <w:jc w:val="center"/>
              <w:rPr>
                <w:rFonts w:ascii="Arial" w:hAnsi="Arial" w:cs="Arial"/>
                <w:sz w:val="14"/>
                <w:szCs w:val="14"/>
              </w:rPr>
            </w:pPr>
            <w:r>
              <w:rPr>
                <w:rFonts w:ascii="Arial" w:hAnsi="Arial" w:cs="Arial"/>
                <w:sz w:val="14"/>
                <w:szCs w:val="14"/>
              </w:rPr>
              <w:t>3</w:t>
            </w:r>
          </w:p>
        </w:tc>
        <w:tc>
          <w:tcPr>
            <w:tcW w:w="540" w:type="dxa"/>
            <w:tcBorders>
              <w:top w:val="single" w:sz="4" w:space="0" w:color="auto"/>
              <w:left w:val="nil"/>
              <w:bottom w:val="single" w:sz="4" w:space="0" w:color="auto"/>
              <w:right w:val="single" w:sz="4" w:space="0" w:color="000000"/>
            </w:tcBorders>
            <w:noWrap/>
            <w:vAlign w:val="center"/>
            <w:hideMark/>
          </w:tcPr>
          <w:p w14:paraId="67E82E02" w14:textId="77777777" w:rsidR="006B42FC" w:rsidRDefault="006B42FC" w:rsidP="006B42FC">
            <w:pPr>
              <w:jc w:val="center"/>
              <w:rPr>
                <w:rFonts w:ascii="Arial" w:hAnsi="Arial" w:cs="Arial"/>
                <w:sz w:val="14"/>
                <w:szCs w:val="14"/>
              </w:rPr>
            </w:pPr>
            <w:r>
              <w:rPr>
                <w:rFonts w:ascii="Arial" w:hAnsi="Arial" w:cs="Arial"/>
                <w:sz w:val="14"/>
                <w:szCs w:val="14"/>
              </w:rPr>
              <w:t>56</w:t>
            </w:r>
          </w:p>
        </w:tc>
        <w:tc>
          <w:tcPr>
            <w:tcW w:w="540" w:type="dxa"/>
            <w:tcBorders>
              <w:top w:val="single" w:sz="4" w:space="0" w:color="auto"/>
              <w:left w:val="nil"/>
              <w:bottom w:val="single" w:sz="4" w:space="0" w:color="auto"/>
              <w:right w:val="single" w:sz="4" w:space="0" w:color="000000"/>
            </w:tcBorders>
            <w:noWrap/>
            <w:vAlign w:val="center"/>
            <w:hideMark/>
          </w:tcPr>
          <w:p w14:paraId="5139F285" w14:textId="77777777" w:rsidR="006B42FC" w:rsidRDefault="006B42FC" w:rsidP="006B42FC">
            <w:pPr>
              <w:jc w:val="center"/>
              <w:rPr>
                <w:rFonts w:ascii="Arial" w:hAnsi="Arial" w:cs="Arial"/>
                <w:sz w:val="14"/>
                <w:szCs w:val="14"/>
              </w:rPr>
            </w:pPr>
            <w:r>
              <w:rPr>
                <w:rFonts w:ascii="Arial" w:hAnsi="Arial" w:cs="Arial"/>
                <w:sz w:val="14"/>
                <w:szCs w:val="14"/>
              </w:rPr>
              <w:t>39</w:t>
            </w:r>
          </w:p>
        </w:tc>
        <w:tc>
          <w:tcPr>
            <w:tcW w:w="740" w:type="dxa"/>
            <w:tcBorders>
              <w:top w:val="single" w:sz="4" w:space="0" w:color="auto"/>
              <w:left w:val="nil"/>
              <w:bottom w:val="single" w:sz="4" w:space="0" w:color="auto"/>
              <w:right w:val="single" w:sz="4" w:space="0" w:color="000000"/>
            </w:tcBorders>
            <w:noWrap/>
            <w:vAlign w:val="center"/>
            <w:hideMark/>
          </w:tcPr>
          <w:p w14:paraId="3719B275" w14:textId="77777777" w:rsidR="006B42FC" w:rsidRDefault="006B42FC" w:rsidP="006B42FC">
            <w:pPr>
              <w:jc w:val="center"/>
              <w:rPr>
                <w:rFonts w:ascii="Arial" w:hAnsi="Arial" w:cs="Arial"/>
                <w:b/>
                <w:bCs/>
                <w:sz w:val="16"/>
                <w:szCs w:val="16"/>
              </w:rPr>
            </w:pPr>
            <w:r>
              <w:rPr>
                <w:rFonts w:ascii="Arial" w:hAnsi="Arial" w:cs="Arial"/>
                <w:b/>
                <w:bCs/>
                <w:sz w:val="16"/>
                <w:szCs w:val="16"/>
              </w:rPr>
              <w:t>56</w:t>
            </w:r>
          </w:p>
        </w:tc>
      </w:tr>
      <w:tr w:rsidR="006B42FC" w14:paraId="58414D03"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7E7A9DD7" w14:textId="77777777" w:rsidR="006B42FC" w:rsidRDefault="006B42FC" w:rsidP="006B42FC">
            <w:pPr>
              <w:jc w:val="center"/>
              <w:rPr>
                <w:rFonts w:ascii="Arial" w:hAnsi="Arial" w:cs="Arial"/>
                <w:sz w:val="16"/>
                <w:szCs w:val="16"/>
              </w:rPr>
            </w:pPr>
            <w:r>
              <w:rPr>
                <w:rFonts w:ascii="Arial" w:hAnsi="Arial" w:cs="Arial"/>
                <w:sz w:val="16"/>
                <w:szCs w:val="16"/>
              </w:rPr>
              <w:t>5</w:t>
            </w:r>
          </w:p>
        </w:tc>
        <w:tc>
          <w:tcPr>
            <w:tcW w:w="5204" w:type="dxa"/>
            <w:tcBorders>
              <w:top w:val="single" w:sz="4" w:space="0" w:color="auto"/>
              <w:left w:val="nil"/>
              <w:bottom w:val="single" w:sz="4" w:space="0" w:color="auto"/>
              <w:right w:val="single" w:sz="4" w:space="0" w:color="000000"/>
            </w:tcBorders>
            <w:noWrap/>
            <w:vAlign w:val="center"/>
            <w:hideMark/>
          </w:tcPr>
          <w:p w14:paraId="41063745" w14:textId="77777777" w:rsidR="006B42FC" w:rsidRDefault="006B42FC" w:rsidP="006B42FC">
            <w:pPr>
              <w:jc w:val="center"/>
              <w:rPr>
                <w:rFonts w:ascii="Arial" w:hAnsi="Arial" w:cs="Arial"/>
                <w:sz w:val="16"/>
                <w:szCs w:val="16"/>
              </w:rPr>
            </w:pPr>
            <w:r>
              <w:rPr>
                <w:rFonts w:ascii="Arial" w:hAnsi="Arial" w:cs="Arial"/>
                <w:sz w:val="16"/>
                <w:szCs w:val="16"/>
              </w:rPr>
              <w:t>LIFE CENTRE ALL STARS</w:t>
            </w:r>
          </w:p>
        </w:tc>
        <w:tc>
          <w:tcPr>
            <w:tcW w:w="279" w:type="dxa"/>
            <w:tcBorders>
              <w:top w:val="single" w:sz="4" w:space="0" w:color="auto"/>
              <w:left w:val="nil"/>
              <w:bottom w:val="single" w:sz="4" w:space="0" w:color="auto"/>
              <w:right w:val="single" w:sz="4" w:space="0" w:color="000000"/>
            </w:tcBorders>
            <w:noWrap/>
            <w:vAlign w:val="center"/>
            <w:hideMark/>
          </w:tcPr>
          <w:p w14:paraId="268316C7" w14:textId="77777777" w:rsidR="006B42FC" w:rsidRDefault="006B42FC" w:rsidP="006B42FC">
            <w:pPr>
              <w:jc w:val="center"/>
              <w:rPr>
                <w:rFonts w:ascii="Arial" w:hAnsi="Arial" w:cs="Arial"/>
                <w:sz w:val="14"/>
                <w:szCs w:val="14"/>
              </w:rPr>
            </w:pPr>
            <w:r>
              <w:rPr>
                <w:rFonts w:ascii="Arial" w:hAnsi="Arial" w:cs="Arial"/>
                <w:sz w:val="14"/>
                <w:szCs w:val="14"/>
              </w:rPr>
              <w:t>10</w:t>
            </w:r>
          </w:p>
        </w:tc>
        <w:tc>
          <w:tcPr>
            <w:tcW w:w="540" w:type="dxa"/>
            <w:tcBorders>
              <w:top w:val="single" w:sz="4" w:space="0" w:color="auto"/>
              <w:left w:val="nil"/>
              <w:bottom w:val="single" w:sz="4" w:space="0" w:color="auto"/>
              <w:right w:val="single" w:sz="4" w:space="0" w:color="000000"/>
            </w:tcBorders>
            <w:noWrap/>
            <w:vAlign w:val="center"/>
            <w:hideMark/>
          </w:tcPr>
          <w:p w14:paraId="0E0D996D" w14:textId="77777777" w:rsidR="006B42FC" w:rsidRDefault="006B42FC" w:rsidP="006B42FC">
            <w:pPr>
              <w:jc w:val="center"/>
              <w:rPr>
                <w:rFonts w:ascii="Arial" w:hAnsi="Arial" w:cs="Arial"/>
                <w:sz w:val="14"/>
                <w:szCs w:val="14"/>
              </w:rPr>
            </w:pPr>
            <w:r>
              <w:rPr>
                <w:rFonts w:ascii="Arial" w:hAnsi="Arial" w:cs="Arial"/>
                <w:sz w:val="14"/>
                <w:szCs w:val="14"/>
              </w:rPr>
              <w:t>3</w:t>
            </w:r>
          </w:p>
        </w:tc>
        <w:tc>
          <w:tcPr>
            <w:tcW w:w="540" w:type="dxa"/>
            <w:tcBorders>
              <w:top w:val="single" w:sz="4" w:space="0" w:color="auto"/>
              <w:left w:val="nil"/>
              <w:bottom w:val="single" w:sz="4" w:space="0" w:color="auto"/>
              <w:right w:val="single" w:sz="4" w:space="0" w:color="000000"/>
            </w:tcBorders>
            <w:noWrap/>
            <w:vAlign w:val="center"/>
            <w:hideMark/>
          </w:tcPr>
          <w:p w14:paraId="3AC3A8DD" w14:textId="77777777" w:rsidR="006B42FC" w:rsidRDefault="006B42FC" w:rsidP="006B42FC">
            <w:pPr>
              <w:jc w:val="center"/>
              <w:rPr>
                <w:rFonts w:ascii="Arial" w:hAnsi="Arial" w:cs="Arial"/>
                <w:sz w:val="14"/>
                <w:szCs w:val="14"/>
              </w:rPr>
            </w:pPr>
            <w:r>
              <w:rPr>
                <w:rFonts w:ascii="Arial" w:hAnsi="Arial" w:cs="Arial"/>
                <w:sz w:val="14"/>
                <w:szCs w:val="14"/>
              </w:rPr>
              <w:t>0</w:t>
            </w:r>
          </w:p>
        </w:tc>
        <w:tc>
          <w:tcPr>
            <w:tcW w:w="540" w:type="dxa"/>
            <w:tcBorders>
              <w:top w:val="single" w:sz="4" w:space="0" w:color="auto"/>
              <w:left w:val="nil"/>
              <w:bottom w:val="single" w:sz="4" w:space="0" w:color="auto"/>
              <w:right w:val="single" w:sz="4" w:space="0" w:color="000000"/>
            </w:tcBorders>
            <w:noWrap/>
            <w:vAlign w:val="center"/>
            <w:hideMark/>
          </w:tcPr>
          <w:p w14:paraId="7F31FDF3" w14:textId="77777777" w:rsidR="006B42FC" w:rsidRDefault="006B42FC" w:rsidP="006B42FC">
            <w:pPr>
              <w:jc w:val="center"/>
              <w:rPr>
                <w:rFonts w:ascii="Arial" w:hAnsi="Arial" w:cs="Arial"/>
                <w:sz w:val="14"/>
                <w:szCs w:val="14"/>
              </w:rPr>
            </w:pPr>
            <w:r>
              <w:rPr>
                <w:rFonts w:ascii="Arial" w:hAnsi="Arial" w:cs="Arial"/>
                <w:sz w:val="14"/>
                <w:szCs w:val="14"/>
              </w:rPr>
              <w:t>7</w:t>
            </w:r>
          </w:p>
        </w:tc>
        <w:tc>
          <w:tcPr>
            <w:tcW w:w="540" w:type="dxa"/>
            <w:tcBorders>
              <w:top w:val="single" w:sz="4" w:space="0" w:color="auto"/>
              <w:left w:val="nil"/>
              <w:bottom w:val="single" w:sz="4" w:space="0" w:color="auto"/>
              <w:right w:val="single" w:sz="4" w:space="0" w:color="000000"/>
            </w:tcBorders>
            <w:noWrap/>
            <w:vAlign w:val="center"/>
            <w:hideMark/>
          </w:tcPr>
          <w:p w14:paraId="3BE8410C" w14:textId="77777777" w:rsidR="006B42FC" w:rsidRDefault="006B42FC" w:rsidP="006B42FC">
            <w:pPr>
              <w:jc w:val="center"/>
              <w:rPr>
                <w:rFonts w:ascii="Arial" w:hAnsi="Arial" w:cs="Arial"/>
                <w:sz w:val="14"/>
                <w:szCs w:val="14"/>
              </w:rPr>
            </w:pPr>
            <w:r>
              <w:rPr>
                <w:rFonts w:ascii="Arial" w:hAnsi="Arial" w:cs="Arial"/>
                <w:sz w:val="14"/>
                <w:szCs w:val="14"/>
              </w:rPr>
              <w:t>45</w:t>
            </w:r>
          </w:p>
        </w:tc>
        <w:tc>
          <w:tcPr>
            <w:tcW w:w="540" w:type="dxa"/>
            <w:tcBorders>
              <w:top w:val="single" w:sz="4" w:space="0" w:color="auto"/>
              <w:left w:val="nil"/>
              <w:bottom w:val="single" w:sz="4" w:space="0" w:color="auto"/>
              <w:right w:val="single" w:sz="4" w:space="0" w:color="000000"/>
            </w:tcBorders>
            <w:noWrap/>
            <w:vAlign w:val="center"/>
            <w:hideMark/>
          </w:tcPr>
          <w:p w14:paraId="5814473E" w14:textId="77777777" w:rsidR="006B42FC" w:rsidRDefault="006B42FC" w:rsidP="006B42FC">
            <w:pPr>
              <w:jc w:val="center"/>
              <w:rPr>
                <w:rFonts w:ascii="Arial" w:hAnsi="Arial" w:cs="Arial"/>
                <w:sz w:val="14"/>
                <w:szCs w:val="14"/>
              </w:rPr>
            </w:pPr>
            <w:r>
              <w:rPr>
                <w:rFonts w:ascii="Arial" w:hAnsi="Arial" w:cs="Arial"/>
                <w:sz w:val="14"/>
                <w:szCs w:val="14"/>
              </w:rPr>
              <w:t>50</w:t>
            </w:r>
          </w:p>
        </w:tc>
        <w:tc>
          <w:tcPr>
            <w:tcW w:w="740" w:type="dxa"/>
            <w:tcBorders>
              <w:top w:val="single" w:sz="4" w:space="0" w:color="auto"/>
              <w:left w:val="nil"/>
              <w:bottom w:val="single" w:sz="4" w:space="0" w:color="auto"/>
              <w:right w:val="single" w:sz="4" w:space="0" w:color="000000"/>
            </w:tcBorders>
            <w:noWrap/>
            <w:vAlign w:val="center"/>
            <w:hideMark/>
          </w:tcPr>
          <w:p w14:paraId="1CFE0638" w14:textId="77777777" w:rsidR="006B42FC" w:rsidRDefault="006B42FC" w:rsidP="006B42FC">
            <w:pPr>
              <w:jc w:val="center"/>
              <w:rPr>
                <w:rFonts w:ascii="Arial" w:hAnsi="Arial" w:cs="Arial"/>
                <w:b/>
                <w:bCs/>
                <w:sz w:val="16"/>
                <w:szCs w:val="16"/>
              </w:rPr>
            </w:pPr>
            <w:r>
              <w:rPr>
                <w:rFonts w:ascii="Arial" w:hAnsi="Arial" w:cs="Arial"/>
                <w:b/>
                <w:bCs/>
                <w:sz w:val="16"/>
                <w:szCs w:val="16"/>
              </w:rPr>
              <w:t>45</w:t>
            </w:r>
          </w:p>
        </w:tc>
      </w:tr>
      <w:tr w:rsidR="006B42FC" w14:paraId="4DECF4C3" w14:textId="77777777" w:rsidTr="00BB6996">
        <w:trPr>
          <w:trHeight w:val="315"/>
        </w:trPr>
        <w:tc>
          <w:tcPr>
            <w:tcW w:w="320" w:type="dxa"/>
            <w:tcBorders>
              <w:top w:val="nil"/>
              <w:left w:val="single" w:sz="4" w:space="0" w:color="auto"/>
              <w:bottom w:val="single" w:sz="4" w:space="0" w:color="auto"/>
              <w:right w:val="single" w:sz="4" w:space="0" w:color="auto"/>
            </w:tcBorders>
            <w:noWrap/>
            <w:vAlign w:val="center"/>
            <w:hideMark/>
          </w:tcPr>
          <w:p w14:paraId="5C344E8B" w14:textId="77777777" w:rsidR="006B42FC" w:rsidRDefault="006B42FC" w:rsidP="006B42FC">
            <w:pPr>
              <w:jc w:val="center"/>
              <w:rPr>
                <w:rFonts w:ascii="Arial" w:hAnsi="Arial" w:cs="Arial"/>
                <w:sz w:val="16"/>
                <w:szCs w:val="16"/>
              </w:rPr>
            </w:pPr>
            <w:r>
              <w:rPr>
                <w:rFonts w:ascii="Arial" w:hAnsi="Arial" w:cs="Arial"/>
                <w:sz w:val="16"/>
                <w:szCs w:val="16"/>
              </w:rPr>
              <w:t>6</w:t>
            </w:r>
          </w:p>
        </w:tc>
        <w:tc>
          <w:tcPr>
            <w:tcW w:w="5204" w:type="dxa"/>
            <w:tcBorders>
              <w:top w:val="single" w:sz="4" w:space="0" w:color="auto"/>
              <w:left w:val="nil"/>
              <w:bottom w:val="single" w:sz="4" w:space="0" w:color="auto"/>
              <w:right w:val="single" w:sz="4" w:space="0" w:color="000000"/>
            </w:tcBorders>
            <w:noWrap/>
            <w:vAlign w:val="center"/>
            <w:hideMark/>
          </w:tcPr>
          <w:p w14:paraId="5DB61E42" w14:textId="77777777" w:rsidR="006B42FC" w:rsidRDefault="006B42FC" w:rsidP="006B42FC">
            <w:pPr>
              <w:jc w:val="center"/>
              <w:rPr>
                <w:rFonts w:ascii="Arial" w:hAnsi="Arial" w:cs="Arial"/>
                <w:sz w:val="16"/>
                <w:szCs w:val="16"/>
              </w:rPr>
            </w:pPr>
            <w:r>
              <w:rPr>
                <w:rFonts w:ascii="Arial" w:hAnsi="Arial" w:cs="Arial"/>
                <w:sz w:val="16"/>
                <w:szCs w:val="16"/>
              </w:rPr>
              <w:t>ASTOR F</w:t>
            </w:r>
          </w:p>
        </w:tc>
        <w:tc>
          <w:tcPr>
            <w:tcW w:w="279" w:type="dxa"/>
            <w:tcBorders>
              <w:top w:val="single" w:sz="4" w:space="0" w:color="auto"/>
              <w:left w:val="nil"/>
              <w:bottom w:val="single" w:sz="4" w:space="0" w:color="auto"/>
              <w:right w:val="single" w:sz="4" w:space="0" w:color="000000"/>
            </w:tcBorders>
            <w:noWrap/>
            <w:vAlign w:val="center"/>
            <w:hideMark/>
          </w:tcPr>
          <w:p w14:paraId="2EB3BC2B" w14:textId="77777777" w:rsidR="006B42FC" w:rsidRDefault="006B42FC" w:rsidP="006B42FC">
            <w:pPr>
              <w:jc w:val="center"/>
              <w:rPr>
                <w:rFonts w:ascii="Arial" w:hAnsi="Arial" w:cs="Arial"/>
                <w:sz w:val="14"/>
                <w:szCs w:val="14"/>
              </w:rPr>
            </w:pPr>
            <w:r>
              <w:rPr>
                <w:rFonts w:ascii="Arial" w:hAnsi="Arial" w:cs="Arial"/>
                <w:sz w:val="14"/>
                <w:szCs w:val="14"/>
              </w:rPr>
              <w:t>10</w:t>
            </w:r>
          </w:p>
        </w:tc>
        <w:tc>
          <w:tcPr>
            <w:tcW w:w="540" w:type="dxa"/>
            <w:tcBorders>
              <w:top w:val="single" w:sz="4" w:space="0" w:color="auto"/>
              <w:left w:val="nil"/>
              <w:bottom w:val="single" w:sz="4" w:space="0" w:color="auto"/>
              <w:right w:val="single" w:sz="4" w:space="0" w:color="000000"/>
            </w:tcBorders>
            <w:noWrap/>
            <w:vAlign w:val="center"/>
            <w:hideMark/>
          </w:tcPr>
          <w:p w14:paraId="40469091" w14:textId="77777777" w:rsidR="006B42FC" w:rsidRDefault="006B42FC" w:rsidP="006B42FC">
            <w:pPr>
              <w:jc w:val="center"/>
              <w:rPr>
                <w:rFonts w:ascii="Arial" w:hAnsi="Arial" w:cs="Arial"/>
                <w:sz w:val="14"/>
                <w:szCs w:val="14"/>
              </w:rPr>
            </w:pPr>
            <w:r>
              <w:rPr>
                <w:rFonts w:ascii="Arial" w:hAnsi="Arial" w:cs="Arial"/>
                <w:sz w:val="14"/>
                <w:szCs w:val="14"/>
              </w:rPr>
              <w:t>0</w:t>
            </w:r>
          </w:p>
        </w:tc>
        <w:tc>
          <w:tcPr>
            <w:tcW w:w="540" w:type="dxa"/>
            <w:tcBorders>
              <w:top w:val="single" w:sz="4" w:space="0" w:color="auto"/>
              <w:left w:val="nil"/>
              <w:bottom w:val="single" w:sz="4" w:space="0" w:color="auto"/>
              <w:right w:val="single" w:sz="4" w:space="0" w:color="000000"/>
            </w:tcBorders>
            <w:noWrap/>
            <w:vAlign w:val="center"/>
            <w:hideMark/>
          </w:tcPr>
          <w:p w14:paraId="6E24E76F" w14:textId="77777777" w:rsidR="006B42FC" w:rsidRDefault="006B42FC" w:rsidP="006B42FC">
            <w:pPr>
              <w:jc w:val="center"/>
              <w:rPr>
                <w:rFonts w:ascii="Arial" w:hAnsi="Arial" w:cs="Arial"/>
                <w:sz w:val="14"/>
                <w:szCs w:val="14"/>
              </w:rPr>
            </w:pPr>
            <w:r>
              <w:rPr>
                <w:rFonts w:ascii="Arial" w:hAnsi="Arial" w:cs="Arial"/>
                <w:sz w:val="14"/>
                <w:szCs w:val="14"/>
              </w:rPr>
              <w:t>0</w:t>
            </w:r>
          </w:p>
        </w:tc>
        <w:tc>
          <w:tcPr>
            <w:tcW w:w="540" w:type="dxa"/>
            <w:tcBorders>
              <w:top w:val="single" w:sz="4" w:space="0" w:color="auto"/>
              <w:left w:val="nil"/>
              <w:bottom w:val="single" w:sz="4" w:space="0" w:color="auto"/>
              <w:right w:val="single" w:sz="4" w:space="0" w:color="000000"/>
            </w:tcBorders>
            <w:noWrap/>
            <w:vAlign w:val="center"/>
            <w:hideMark/>
          </w:tcPr>
          <w:p w14:paraId="18CF8895" w14:textId="77777777" w:rsidR="006B42FC" w:rsidRDefault="006B42FC" w:rsidP="006B42FC">
            <w:pPr>
              <w:jc w:val="center"/>
              <w:rPr>
                <w:rFonts w:ascii="Arial" w:hAnsi="Arial" w:cs="Arial"/>
                <w:sz w:val="14"/>
                <w:szCs w:val="14"/>
              </w:rPr>
            </w:pPr>
            <w:r>
              <w:rPr>
                <w:rFonts w:ascii="Arial" w:hAnsi="Arial" w:cs="Arial"/>
                <w:sz w:val="14"/>
                <w:szCs w:val="14"/>
              </w:rPr>
              <w:t>10</w:t>
            </w:r>
          </w:p>
        </w:tc>
        <w:tc>
          <w:tcPr>
            <w:tcW w:w="540" w:type="dxa"/>
            <w:tcBorders>
              <w:top w:val="single" w:sz="4" w:space="0" w:color="auto"/>
              <w:left w:val="nil"/>
              <w:bottom w:val="single" w:sz="4" w:space="0" w:color="auto"/>
              <w:right w:val="single" w:sz="4" w:space="0" w:color="000000"/>
            </w:tcBorders>
            <w:noWrap/>
            <w:vAlign w:val="center"/>
            <w:hideMark/>
          </w:tcPr>
          <w:p w14:paraId="6CB78E53" w14:textId="77777777" w:rsidR="006B42FC" w:rsidRDefault="006B42FC" w:rsidP="006B42FC">
            <w:pPr>
              <w:jc w:val="center"/>
              <w:rPr>
                <w:rFonts w:ascii="Arial" w:hAnsi="Arial" w:cs="Arial"/>
                <w:sz w:val="14"/>
                <w:szCs w:val="14"/>
              </w:rPr>
            </w:pPr>
            <w:r>
              <w:rPr>
                <w:rFonts w:ascii="Arial" w:hAnsi="Arial" w:cs="Arial"/>
                <w:sz w:val="14"/>
                <w:szCs w:val="14"/>
              </w:rPr>
              <w:t>4</w:t>
            </w:r>
          </w:p>
        </w:tc>
        <w:tc>
          <w:tcPr>
            <w:tcW w:w="540" w:type="dxa"/>
            <w:tcBorders>
              <w:top w:val="single" w:sz="4" w:space="0" w:color="auto"/>
              <w:left w:val="nil"/>
              <w:bottom w:val="single" w:sz="4" w:space="0" w:color="auto"/>
              <w:right w:val="single" w:sz="4" w:space="0" w:color="000000"/>
            </w:tcBorders>
            <w:noWrap/>
            <w:vAlign w:val="center"/>
            <w:hideMark/>
          </w:tcPr>
          <w:p w14:paraId="58DBE9F5" w14:textId="77777777" w:rsidR="006B42FC" w:rsidRDefault="006B42FC" w:rsidP="006B42FC">
            <w:pPr>
              <w:jc w:val="center"/>
              <w:rPr>
                <w:rFonts w:ascii="Arial" w:hAnsi="Arial" w:cs="Arial"/>
                <w:sz w:val="14"/>
                <w:szCs w:val="14"/>
              </w:rPr>
            </w:pPr>
            <w:r>
              <w:rPr>
                <w:rFonts w:ascii="Arial" w:hAnsi="Arial" w:cs="Arial"/>
                <w:sz w:val="14"/>
                <w:szCs w:val="14"/>
              </w:rPr>
              <w:t>96</w:t>
            </w:r>
          </w:p>
        </w:tc>
        <w:tc>
          <w:tcPr>
            <w:tcW w:w="740" w:type="dxa"/>
            <w:tcBorders>
              <w:top w:val="single" w:sz="4" w:space="0" w:color="auto"/>
              <w:left w:val="nil"/>
              <w:bottom w:val="single" w:sz="4" w:space="0" w:color="auto"/>
              <w:right w:val="single" w:sz="4" w:space="0" w:color="000000"/>
            </w:tcBorders>
            <w:noWrap/>
            <w:vAlign w:val="center"/>
            <w:hideMark/>
          </w:tcPr>
          <w:p w14:paraId="07AB33C0" w14:textId="77777777" w:rsidR="006B42FC" w:rsidRDefault="006B42FC" w:rsidP="006B42FC">
            <w:pPr>
              <w:jc w:val="center"/>
              <w:rPr>
                <w:rFonts w:ascii="Arial" w:hAnsi="Arial" w:cs="Arial"/>
                <w:b/>
                <w:bCs/>
                <w:sz w:val="16"/>
                <w:szCs w:val="16"/>
              </w:rPr>
            </w:pPr>
            <w:r>
              <w:rPr>
                <w:rFonts w:ascii="Arial" w:hAnsi="Arial" w:cs="Arial"/>
                <w:b/>
                <w:bCs/>
                <w:sz w:val="16"/>
                <w:szCs w:val="16"/>
              </w:rPr>
              <w:t>4</w:t>
            </w:r>
          </w:p>
        </w:tc>
      </w:tr>
    </w:tbl>
    <w:p w14:paraId="6CD835E6" w14:textId="77777777" w:rsidR="0077424E" w:rsidRPr="002B7083" w:rsidRDefault="0077424E" w:rsidP="006B42FC">
      <w:pPr>
        <w:pStyle w:val="Title"/>
        <w:tabs>
          <w:tab w:val="right" w:pos="3402"/>
          <w:tab w:val="right" w:pos="4253"/>
          <w:tab w:val="right" w:pos="5103"/>
          <w:tab w:val="right" w:pos="5954"/>
          <w:tab w:val="right" w:pos="6804"/>
        </w:tabs>
        <w:rPr>
          <w:rFonts w:ascii="Verdana" w:hAnsi="Verdana" w:cs="Calibri"/>
        </w:rPr>
      </w:pPr>
    </w:p>
    <w:p w14:paraId="6CD835E7" w14:textId="77777777" w:rsidR="002016C4" w:rsidRPr="002B7083" w:rsidRDefault="002016C4" w:rsidP="006236BD">
      <w:pPr>
        <w:pStyle w:val="Title"/>
        <w:tabs>
          <w:tab w:val="right" w:pos="3402"/>
          <w:tab w:val="right" w:pos="4253"/>
          <w:tab w:val="right" w:pos="5103"/>
          <w:tab w:val="right" w:pos="5954"/>
          <w:tab w:val="right" w:pos="6804"/>
        </w:tabs>
        <w:jc w:val="left"/>
        <w:rPr>
          <w:rFonts w:ascii="Verdana" w:hAnsi="Verdana" w:cs="Calibri"/>
        </w:rPr>
      </w:pPr>
    </w:p>
    <w:p w14:paraId="6CD835E8" w14:textId="77777777" w:rsidR="002016C4" w:rsidRPr="002B7083" w:rsidRDefault="002016C4" w:rsidP="006236BD">
      <w:pPr>
        <w:pStyle w:val="Title"/>
        <w:tabs>
          <w:tab w:val="right" w:pos="3402"/>
          <w:tab w:val="right" w:pos="4253"/>
          <w:tab w:val="right" w:pos="5103"/>
          <w:tab w:val="right" w:pos="5954"/>
          <w:tab w:val="right" w:pos="6804"/>
        </w:tabs>
        <w:jc w:val="left"/>
        <w:rPr>
          <w:rFonts w:ascii="Verdana" w:hAnsi="Verdana" w:cs="Calibri"/>
        </w:rPr>
      </w:pPr>
    </w:p>
    <w:p w14:paraId="6CD835E9" w14:textId="77777777" w:rsidR="0077424E" w:rsidRPr="002B7083" w:rsidRDefault="0077424E" w:rsidP="006236BD">
      <w:pPr>
        <w:pStyle w:val="Title"/>
        <w:tabs>
          <w:tab w:val="right" w:pos="3402"/>
          <w:tab w:val="right" w:pos="4253"/>
          <w:tab w:val="right" w:pos="5103"/>
          <w:tab w:val="right" w:pos="5954"/>
          <w:tab w:val="right" w:pos="6804"/>
        </w:tabs>
        <w:jc w:val="left"/>
        <w:rPr>
          <w:rFonts w:ascii="Verdana" w:hAnsi="Verdana" w:cs="Calibri"/>
        </w:rPr>
      </w:pPr>
    </w:p>
    <w:p w14:paraId="6CD835EA" w14:textId="77777777" w:rsidR="0077424E" w:rsidRPr="002B7083" w:rsidRDefault="0077424E" w:rsidP="006236BD">
      <w:pPr>
        <w:pStyle w:val="Title"/>
        <w:tabs>
          <w:tab w:val="right" w:pos="3402"/>
          <w:tab w:val="right" w:pos="4253"/>
          <w:tab w:val="right" w:pos="5103"/>
          <w:tab w:val="right" w:pos="5954"/>
          <w:tab w:val="right" w:pos="6804"/>
        </w:tabs>
        <w:jc w:val="left"/>
        <w:rPr>
          <w:rFonts w:ascii="Verdana" w:hAnsi="Verdana" w:cs="Calibri"/>
        </w:rPr>
      </w:pPr>
    </w:p>
    <w:p w14:paraId="6CD835EB" w14:textId="77777777" w:rsidR="002016C4" w:rsidRPr="002B7083" w:rsidRDefault="002016C4" w:rsidP="006236BD">
      <w:pPr>
        <w:pStyle w:val="Title"/>
        <w:tabs>
          <w:tab w:val="right" w:pos="3402"/>
          <w:tab w:val="right" w:pos="4253"/>
          <w:tab w:val="right" w:pos="5103"/>
          <w:tab w:val="right" w:pos="5954"/>
          <w:tab w:val="right" w:pos="6804"/>
        </w:tabs>
        <w:jc w:val="left"/>
        <w:rPr>
          <w:rFonts w:ascii="Verdana" w:hAnsi="Verdana" w:cs="Calibri"/>
        </w:rPr>
      </w:pPr>
    </w:p>
    <w:p w14:paraId="6CD835EC" w14:textId="77777777" w:rsidR="0077424E" w:rsidRPr="002B7083" w:rsidRDefault="0077424E" w:rsidP="006236BD">
      <w:pPr>
        <w:pStyle w:val="Title"/>
        <w:tabs>
          <w:tab w:val="right" w:pos="3402"/>
          <w:tab w:val="right" w:pos="4253"/>
          <w:tab w:val="right" w:pos="5103"/>
          <w:tab w:val="right" w:pos="5954"/>
          <w:tab w:val="right" w:pos="6804"/>
        </w:tabs>
        <w:jc w:val="left"/>
        <w:rPr>
          <w:rFonts w:ascii="Verdana" w:hAnsi="Verdana" w:cs="Calibri"/>
        </w:rPr>
      </w:pPr>
    </w:p>
    <w:p w14:paraId="6CD835ED" w14:textId="77777777" w:rsidR="0077424E" w:rsidRPr="002B7083" w:rsidRDefault="0077424E" w:rsidP="006236BD">
      <w:pPr>
        <w:pStyle w:val="Title"/>
        <w:tabs>
          <w:tab w:val="right" w:pos="3402"/>
          <w:tab w:val="right" w:pos="4253"/>
          <w:tab w:val="right" w:pos="5103"/>
          <w:tab w:val="right" w:pos="5954"/>
          <w:tab w:val="right" w:pos="6804"/>
        </w:tabs>
        <w:jc w:val="left"/>
        <w:rPr>
          <w:rFonts w:ascii="Verdana" w:hAnsi="Verdana" w:cs="Calibri"/>
        </w:rPr>
      </w:pPr>
    </w:p>
    <w:p w14:paraId="6CD835EE" w14:textId="77777777" w:rsidR="003D4618" w:rsidRPr="002B7083" w:rsidRDefault="003D4618" w:rsidP="003D4618">
      <w:pPr>
        <w:rPr>
          <w:rFonts w:ascii="Verdana" w:hAnsi="Verdana" w:cs="Calibri"/>
        </w:rPr>
      </w:pPr>
    </w:p>
    <w:p w14:paraId="6CD835EF" w14:textId="77777777" w:rsidR="003D4618" w:rsidRPr="002B7083" w:rsidRDefault="003D4618" w:rsidP="003D4618">
      <w:pPr>
        <w:rPr>
          <w:rFonts w:ascii="Verdana" w:hAnsi="Verdana" w:cs="Calibri"/>
        </w:rPr>
      </w:pPr>
    </w:p>
    <w:p w14:paraId="6CD835F0" w14:textId="77777777" w:rsidR="003D4618" w:rsidRPr="002B7083" w:rsidRDefault="003D4618" w:rsidP="003D4618">
      <w:pPr>
        <w:rPr>
          <w:rFonts w:ascii="Verdana" w:hAnsi="Verdana" w:cs="Calibri"/>
        </w:rPr>
      </w:pPr>
    </w:p>
    <w:p w14:paraId="6CD835F1" w14:textId="77777777" w:rsidR="003D4618" w:rsidRPr="002B7083" w:rsidRDefault="003D4618" w:rsidP="003D4618">
      <w:pPr>
        <w:rPr>
          <w:rFonts w:ascii="Verdana" w:hAnsi="Verdana" w:cs="Calibri"/>
        </w:rPr>
      </w:pPr>
    </w:p>
    <w:p w14:paraId="6CD835F2" w14:textId="77777777" w:rsidR="003D4618" w:rsidRPr="002B7083" w:rsidRDefault="003D4618" w:rsidP="003D4618">
      <w:pPr>
        <w:rPr>
          <w:rFonts w:ascii="Verdana" w:hAnsi="Verdana"/>
        </w:rPr>
      </w:pPr>
    </w:p>
    <w:p w14:paraId="6CD835F3" w14:textId="77777777" w:rsidR="002E5F55" w:rsidRPr="002B7083" w:rsidRDefault="002E5F55">
      <w:pPr>
        <w:rPr>
          <w:rStyle w:val="Heading1Char"/>
          <w:rFonts w:ascii="Verdana" w:hAnsi="Verdana" w:cs="Calibri"/>
          <w:sz w:val="32"/>
          <w:szCs w:val="32"/>
        </w:rPr>
      </w:pPr>
      <w:bookmarkStart w:id="14" w:name="_Toc175143916"/>
      <w:r w:rsidRPr="002B7083">
        <w:rPr>
          <w:rStyle w:val="Heading1Char"/>
          <w:rFonts w:ascii="Verdana" w:hAnsi="Verdana" w:cs="Calibri"/>
          <w:sz w:val="32"/>
          <w:szCs w:val="32"/>
        </w:rPr>
        <w:br w:type="page"/>
      </w:r>
    </w:p>
    <w:p w14:paraId="6CD835F4" w14:textId="0BB5A88C" w:rsidR="00096F26" w:rsidRPr="002B7083" w:rsidRDefault="00C251DE" w:rsidP="00B56E25">
      <w:pPr>
        <w:jc w:val="center"/>
        <w:rPr>
          <w:rStyle w:val="Heading1Char"/>
          <w:rFonts w:ascii="Verdana" w:hAnsi="Verdana"/>
        </w:rPr>
      </w:pPr>
      <w:r w:rsidRPr="002B7083">
        <w:rPr>
          <w:rStyle w:val="Heading1Char"/>
          <w:rFonts w:ascii="Verdana" w:hAnsi="Verdana" w:cs="Calibri"/>
          <w:sz w:val="32"/>
          <w:szCs w:val="32"/>
        </w:rPr>
        <w:lastRenderedPageBreak/>
        <w:t xml:space="preserve">CLUB DIRECTORY </w:t>
      </w:r>
      <w:r w:rsidR="00B427CB" w:rsidRPr="002B7083">
        <w:rPr>
          <w:rStyle w:val="Heading1Char"/>
          <w:rFonts w:ascii="Verdana" w:hAnsi="Verdana" w:cs="Calibri"/>
          <w:sz w:val="32"/>
          <w:szCs w:val="32"/>
        </w:rPr>
        <w:t>202</w:t>
      </w:r>
      <w:r w:rsidR="00AF15AA">
        <w:rPr>
          <w:rStyle w:val="Heading1Char"/>
          <w:rFonts w:ascii="Verdana" w:hAnsi="Verdana" w:cs="Calibri"/>
          <w:sz w:val="32"/>
          <w:szCs w:val="32"/>
        </w:rPr>
        <w:t>5</w:t>
      </w:r>
      <w:r w:rsidR="00CD07F2" w:rsidRPr="002B7083">
        <w:rPr>
          <w:rStyle w:val="Heading1Char"/>
          <w:rFonts w:ascii="Verdana" w:hAnsi="Verdana" w:cs="Calibri"/>
          <w:sz w:val="32"/>
          <w:szCs w:val="32"/>
        </w:rPr>
        <w:t>/202</w:t>
      </w:r>
      <w:bookmarkEnd w:id="14"/>
      <w:r w:rsidR="00AF15AA">
        <w:rPr>
          <w:rStyle w:val="Heading1Char"/>
          <w:rFonts w:ascii="Verdana" w:hAnsi="Verdana" w:cs="Calibri"/>
          <w:sz w:val="32"/>
          <w:szCs w:val="32"/>
        </w:rPr>
        <w:t>6</w:t>
      </w:r>
    </w:p>
    <w:p w14:paraId="6CD835F8" w14:textId="530FC0C0" w:rsidR="00B427CB" w:rsidRPr="002B7083" w:rsidRDefault="00B427CB" w:rsidP="008D7C80">
      <w:pPr>
        <w:pStyle w:val="Title"/>
        <w:tabs>
          <w:tab w:val="left" w:pos="4536"/>
          <w:tab w:val="right" w:pos="8222"/>
        </w:tabs>
        <w:jc w:val="left"/>
        <w:rPr>
          <w:rFonts w:ascii="Verdana" w:hAnsi="Verdana"/>
        </w:rPr>
      </w:pPr>
    </w:p>
    <w:p w14:paraId="39731C54" w14:textId="0452065D" w:rsidR="00A35E0D" w:rsidRDefault="00E57A3A" w:rsidP="008612F9">
      <w:pPr>
        <w:jc w:val="center"/>
        <w:rPr>
          <w:rFonts w:ascii="Verdana" w:hAnsi="Verdana" w:cs="Calibri"/>
          <w:sz w:val="32"/>
          <w:szCs w:val="32"/>
        </w:rPr>
      </w:pPr>
      <w:bookmarkStart w:id="15" w:name="_Toc175143917"/>
      <w:r w:rsidRPr="00E57A3A">
        <w:lastRenderedPageBreak/>
        <w:drawing>
          <wp:inline distT="0" distB="0" distL="0" distR="0" wp14:anchorId="582F08AC" wp14:editId="00EC4CFC">
            <wp:extent cx="5309235" cy="9611360"/>
            <wp:effectExtent l="0" t="0" r="0" b="0"/>
            <wp:docPr id="2102812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9235" cy="9611360"/>
                    </a:xfrm>
                    <a:prstGeom prst="rect">
                      <a:avLst/>
                    </a:prstGeom>
                    <a:noFill/>
                    <a:ln>
                      <a:noFill/>
                    </a:ln>
                  </pic:spPr>
                </pic:pic>
              </a:graphicData>
            </a:graphic>
          </wp:inline>
        </w:drawing>
      </w:r>
      <w:r w:rsidR="009450D6" w:rsidRPr="002B7083">
        <w:rPr>
          <w:rFonts w:ascii="Verdana" w:hAnsi="Verdana" w:cs="Calibri"/>
          <w:sz w:val="32"/>
          <w:szCs w:val="32"/>
        </w:rPr>
        <w:br w:type="page"/>
      </w:r>
      <w:r w:rsidR="00C251DE" w:rsidRPr="00D0454D">
        <w:rPr>
          <w:rFonts w:ascii="Verdana" w:hAnsi="Verdana" w:cs="Calibri"/>
          <w:b/>
          <w:bCs/>
          <w:sz w:val="32"/>
          <w:szCs w:val="32"/>
        </w:rPr>
        <w:lastRenderedPageBreak/>
        <w:t xml:space="preserve">ALLOCATION OF TEAMS </w:t>
      </w:r>
      <w:r w:rsidR="000218D2" w:rsidRPr="00D0454D">
        <w:rPr>
          <w:rFonts w:ascii="Verdana" w:hAnsi="Verdana" w:cs="Calibri"/>
          <w:b/>
          <w:bCs/>
          <w:sz w:val="32"/>
          <w:szCs w:val="32"/>
        </w:rPr>
        <w:t>202</w:t>
      </w:r>
      <w:r w:rsidR="00320CC4" w:rsidRPr="00D0454D">
        <w:rPr>
          <w:rFonts w:ascii="Verdana" w:hAnsi="Verdana" w:cs="Calibri"/>
          <w:b/>
          <w:bCs/>
          <w:sz w:val="32"/>
          <w:szCs w:val="32"/>
        </w:rPr>
        <w:t>5</w:t>
      </w:r>
      <w:r w:rsidR="00CD07F2" w:rsidRPr="00D0454D">
        <w:rPr>
          <w:rFonts w:ascii="Verdana" w:hAnsi="Verdana" w:cs="Calibri"/>
          <w:b/>
          <w:bCs/>
          <w:sz w:val="32"/>
          <w:szCs w:val="32"/>
        </w:rPr>
        <w:t>/202</w:t>
      </w:r>
      <w:bookmarkEnd w:id="15"/>
      <w:r w:rsidR="00320CC4" w:rsidRPr="00D0454D">
        <w:rPr>
          <w:rFonts w:ascii="Verdana" w:hAnsi="Verdana" w:cs="Calibri"/>
          <w:b/>
          <w:bCs/>
          <w:sz w:val="32"/>
          <w:szCs w:val="32"/>
        </w:rPr>
        <w:t>6</w:t>
      </w:r>
    </w:p>
    <w:p w14:paraId="25CB1E51" w14:textId="77777777" w:rsidR="008612F9" w:rsidRDefault="008612F9" w:rsidP="008612F9">
      <w:pPr>
        <w:jc w:val="center"/>
        <w:rPr>
          <w:rFonts w:ascii="Verdana" w:hAnsi="Verdana" w:cs="Calibri"/>
          <w:sz w:val="32"/>
          <w:szCs w:val="32"/>
        </w:rPr>
      </w:pPr>
    </w:p>
    <w:tbl>
      <w:tblPr>
        <w:tblW w:w="5386" w:type="dxa"/>
        <w:tblInd w:w="2235" w:type="dxa"/>
        <w:tblLook w:val="04A0" w:firstRow="1" w:lastRow="0" w:firstColumn="1" w:lastColumn="0" w:noHBand="0" w:noVBand="1"/>
      </w:tblPr>
      <w:tblGrid>
        <w:gridCol w:w="1417"/>
        <w:gridCol w:w="3969"/>
      </w:tblGrid>
      <w:tr w:rsidR="00CD0027" w14:paraId="74E528AC" w14:textId="77777777" w:rsidTr="00326FD1">
        <w:trPr>
          <w:trHeight w:val="390"/>
        </w:trPr>
        <w:tc>
          <w:tcPr>
            <w:tcW w:w="1417" w:type="dxa"/>
            <w:tcBorders>
              <w:top w:val="single" w:sz="8" w:space="0" w:color="auto"/>
              <w:left w:val="single" w:sz="8" w:space="0" w:color="auto"/>
              <w:bottom w:val="single" w:sz="8" w:space="0" w:color="auto"/>
              <w:right w:val="single" w:sz="8" w:space="0" w:color="auto"/>
            </w:tcBorders>
            <w:noWrap/>
            <w:vAlign w:val="center"/>
            <w:hideMark/>
          </w:tcPr>
          <w:p w14:paraId="57DA839F" w14:textId="77777777" w:rsidR="00CD0027" w:rsidRDefault="00CD0027" w:rsidP="00577712">
            <w:pPr>
              <w:jc w:val="center"/>
              <w:rPr>
                <w:rFonts w:ascii="Calibri" w:hAnsi="Calibri" w:cs="Calibri"/>
                <w:b/>
                <w:bCs/>
                <w:color w:val="000000"/>
                <w:sz w:val="22"/>
                <w:szCs w:val="22"/>
                <w:lang w:eastAsia="en-GB"/>
              </w:rPr>
            </w:pPr>
            <w:r>
              <w:rPr>
                <w:rFonts w:ascii="Calibri" w:hAnsi="Calibri" w:cs="Calibri"/>
                <w:b/>
                <w:bCs/>
                <w:color w:val="000000"/>
                <w:sz w:val="22"/>
                <w:szCs w:val="22"/>
              </w:rPr>
              <w:t>No.</w:t>
            </w:r>
          </w:p>
        </w:tc>
        <w:tc>
          <w:tcPr>
            <w:tcW w:w="3969" w:type="dxa"/>
            <w:tcBorders>
              <w:top w:val="single" w:sz="8" w:space="0" w:color="auto"/>
              <w:left w:val="nil"/>
              <w:bottom w:val="nil"/>
              <w:right w:val="single" w:sz="8" w:space="0" w:color="auto"/>
            </w:tcBorders>
            <w:noWrap/>
            <w:vAlign w:val="center"/>
            <w:hideMark/>
          </w:tcPr>
          <w:p w14:paraId="74F84E6A" w14:textId="77777777" w:rsidR="00CD0027" w:rsidRDefault="00CD0027" w:rsidP="00577712">
            <w:pPr>
              <w:jc w:val="center"/>
              <w:rPr>
                <w:rFonts w:ascii="Calibri" w:hAnsi="Calibri" w:cs="Calibri"/>
                <w:b/>
                <w:bCs/>
                <w:color w:val="000000"/>
                <w:sz w:val="22"/>
                <w:szCs w:val="22"/>
              </w:rPr>
            </w:pPr>
            <w:r>
              <w:rPr>
                <w:rFonts w:ascii="Calibri" w:hAnsi="Calibri" w:cs="Calibri"/>
                <w:b/>
                <w:bCs/>
                <w:color w:val="000000"/>
                <w:sz w:val="22"/>
                <w:szCs w:val="22"/>
              </w:rPr>
              <w:t>DIV 1</w:t>
            </w:r>
          </w:p>
        </w:tc>
      </w:tr>
      <w:tr w:rsidR="00CD0027" w14:paraId="2575C587" w14:textId="77777777" w:rsidTr="00326FD1">
        <w:trPr>
          <w:trHeight w:val="390"/>
        </w:trPr>
        <w:tc>
          <w:tcPr>
            <w:tcW w:w="1417" w:type="dxa"/>
            <w:tcBorders>
              <w:top w:val="nil"/>
              <w:left w:val="single" w:sz="8" w:space="0" w:color="auto"/>
              <w:bottom w:val="single" w:sz="4" w:space="0" w:color="auto"/>
              <w:right w:val="single" w:sz="8" w:space="0" w:color="auto"/>
            </w:tcBorders>
            <w:noWrap/>
            <w:vAlign w:val="center"/>
            <w:hideMark/>
          </w:tcPr>
          <w:p w14:paraId="16564B8B" w14:textId="77777777" w:rsidR="00CD0027" w:rsidRDefault="00CD0027" w:rsidP="00577712">
            <w:pPr>
              <w:jc w:val="center"/>
              <w:rPr>
                <w:rFonts w:ascii="Calibri" w:hAnsi="Calibri" w:cs="Calibri"/>
                <w:b/>
                <w:bCs/>
                <w:sz w:val="22"/>
                <w:szCs w:val="22"/>
              </w:rPr>
            </w:pPr>
            <w:r>
              <w:rPr>
                <w:rFonts w:ascii="Calibri" w:hAnsi="Calibri" w:cs="Calibri"/>
                <w:b/>
                <w:bCs/>
                <w:sz w:val="22"/>
                <w:szCs w:val="22"/>
              </w:rPr>
              <w:t>Team 1</w:t>
            </w:r>
          </w:p>
        </w:tc>
        <w:tc>
          <w:tcPr>
            <w:tcW w:w="3969" w:type="dxa"/>
            <w:tcBorders>
              <w:top w:val="single" w:sz="8" w:space="0" w:color="auto"/>
              <w:left w:val="nil"/>
              <w:bottom w:val="single" w:sz="4" w:space="0" w:color="auto"/>
              <w:right w:val="single" w:sz="8" w:space="0" w:color="auto"/>
            </w:tcBorders>
            <w:noWrap/>
            <w:vAlign w:val="center"/>
            <w:hideMark/>
          </w:tcPr>
          <w:p w14:paraId="079CCD1F" w14:textId="77777777" w:rsidR="00CD0027" w:rsidRDefault="00CD0027" w:rsidP="00577712">
            <w:pPr>
              <w:jc w:val="center"/>
              <w:rPr>
                <w:rFonts w:ascii="Calibri" w:hAnsi="Calibri" w:cs="Calibri"/>
                <w:sz w:val="22"/>
                <w:szCs w:val="22"/>
              </w:rPr>
            </w:pPr>
            <w:r>
              <w:rPr>
                <w:rFonts w:ascii="Calibri" w:hAnsi="Calibri" w:cs="Calibri"/>
                <w:sz w:val="22"/>
                <w:szCs w:val="22"/>
              </w:rPr>
              <w:t>MOLYNEUX ASSOCIATES A</w:t>
            </w:r>
          </w:p>
        </w:tc>
      </w:tr>
      <w:tr w:rsidR="00CD0027" w14:paraId="3E85EB3E" w14:textId="77777777" w:rsidTr="00326FD1">
        <w:trPr>
          <w:trHeight w:val="390"/>
        </w:trPr>
        <w:tc>
          <w:tcPr>
            <w:tcW w:w="1417" w:type="dxa"/>
            <w:tcBorders>
              <w:top w:val="nil"/>
              <w:left w:val="single" w:sz="8" w:space="0" w:color="auto"/>
              <w:bottom w:val="single" w:sz="4" w:space="0" w:color="auto"/>
              <w:right w:val="single" w:sz="8" w:space="0" w:color="auto"/>
            </w:tcBorders>
            <w:noWrap/>
            <w:vAlign w:val="center"/>
            <w:hideMark/>
          </w:tcPr>
          <w:p w14:paraId="3227866A" w14:textId="77777777" w:rsidR="00CD0027" w:rsidRDefault="00CD0027" w:rsidP="00577712">
            <w:pPr>
              <w:jc w:val="center"/>
              <w:rPr>
                <w:rFonts w:ascii="Calibri" w:hAnsi="Calibri" w:cs="Calibri"/>
                <w:b/>
                <w:bCs/>
                <w:sz w:val="22"/>
                <w:szCs w:val="22"/>
              </w:rPr>
            </w:pPr>
            <w:r>
              <w:rPr>
                <w:rFonts w:ascii="Calibri" w:hAnsi="Calibri" w:cs="Calibri"/>
                <w:b/>
                <w:bCs/>
                <w:sz w:val="22"/>
                <w:szCs w:val="22"/>
              </w:rPr>
              <w:t>Team 2</w:t>
            </w:r>
          </w:p>
        </w:tc>
        <w:tc>
          <w:tcPr>
            <w:tcW w:w="3969" w:type="dxa"/>
            <w:tcBorders>
              <w:top w:val="nil"/>
              <w:left w:val="nil"/>
              <w:bottom w:val="single" w:sz="4" w:space="0" w:color="auto"/>
              <w:right w:val="single" w:sz="8" w:space="0" w:color="auto"/>
            </w:tcBorders>
            <w:noWrap/>
            <w:vAlign w:val="center"/>
            <w:hideMark/>
          </w:tcPr>
          <w:p w14:paraId="315C5717" w14:textId="77777777" w:rsidR="00CD0027" w:rsidRDefault="00CD0027" w:rsidP="00577712">
            <w:pPr>
              <w:jc w:val="center"/>
              <w:rPr>
                <w:rFonts w:ascii="Calibri" w:hAnsi="Calibri" w:cs="Calibri"/>
                <w:sz w:val="22"/>
                <w:szCs w:val="22"/>
              </w:rPr>
            </w:pPr>
            <w:r>
              <w:rPr>
                <w:rFonts w:ascii="Calibri" w:hAnsi="Calibri" w:cs="Calibri"/>
                <w:sz w:val="22"/>
                <w:szCs w:val="22"/>
              </w:rPr>
              <w:t>SHOPFITTING BY SWS E</w:t>
            </w:r>
          </w:p>
        </w:tc>
      </w:tr>
      <w:tr w:rsidR="00CD0027" w14:paraId="43B8BA87" w14:textId="77777777" w:rsidTr="00326FD1">
        <w:trPr>
          <w:trHeight w:val="390"/>
        </w:trPr>
        <w:tc>
          <w:tcPr>
            <w:tcW w:w="1417" w:type="dxa"/>
            <w:tcBorders>
              <w:top w:val="nil"/>
              <w:left w:val="single" w:sz="8" w:space="0" w:color="auto"/>
              <w:bottom w:val="single" w:sz="4" w:space="0" w:color="auto"/>
              <w:right w:val="single" w:sz="8" w:space="0" w:color="auto"/>
            </w:tcBorders>
            <w:noWrap/>
            <w:vAlign w:val="center"/>
            <w:hideMark/>
          </w:tcPr>
          <w:p w14:paraId="329E73DA" w14:textId="77777777" w:rsidR="00CD0027" w:rsidRDefault="00CD0027" w:rsidP="00577712">
            <w:pPr>
              <w:jc w:val="center"/>
              <w:rPr>
                <w:rFonts w:ascii="Calibri" w:hAnsi="Calibri" w:cs="Calibri"/>
                <w:b/>
                <w:bCs/>
                <w:sz w:val="22"/>
                <w:szCs w:val="22"/>
              </w:rPr>
            </w:pPr>
            <w:r>
              <w:rPr>
                <w:rFonts w:ascii="Calibri" w:hAnsi="Calibri" w:cs="Calibri"/>
                <w:b/>
                <w:bCs/>
                <w:sz w:val="22"/>
                <w:szCs w:val="22"/>
              </w:rPr>
              <w:t>Team 3</w:t>
            </w:r>
          </w:p>
        </w:tc>
        <w:tc>
          <w:tcPr>
            <w:tcW w:w="3969" w:type="dxa"/>
            <w:tcBorders>
              <w:top w:val="nil"/>
              <w:left w:val="nil"/>
              <w:bottom w:val="single" w:sz="4" w:space="0" w:color="auto"/>
              <w:right w:val="single" w:sz="8" w:space="0" w:color="auto"/>
            </w:tcBorders>
            <w:noWrap/>
            <w:vAlign w:val="center"/>
            <w:hideMark/>
          </w:tcPr>
          <w:p w14:paraId="03CF533B" w14:textId="77777777" w:rsidR="00CD0027" w:rsidRDefault="00CD0027" w:rsidP="00577712">
            <w:pPr>
              <w:jc w:val="center"/>
              <w:rPr>
                <w:rFonts w:ascii="Calibri" w:hAnsi="Calibri" w:cs="Calibri"/>
                <w:sz w:val="22"/>
                <w:szCs w:val="22"/>
              </w:rPr>
            </w:pPr>
            <w:r>
              <w:rPr>
                <w:rFonts w:ascii="Calibri" w:hAnsi="Calibri" w:cs="Calibri"/>
                <w:sz w:val="22"/>
                <w:szCs w:val="22"/>
              </w:rPr>
              <w:t>SHOPFITTING BY SWS A</w:t>
            </w:r>
          </w:p>
        </w:tc>
      </w:tr>
      <w:tr w:rsidR="00CD0027" w14:paraId="7E19C477" w14:textId="77777777" w:rsidTr="00326FD1">
        <w:trPr>
          <w:trHeight w:val="390"/>
        </w:trPr>
        <w:tc>
          <w:tcPr>
            <w:tcW w:w="1417" w:type="dxa"/>
            <w:tcBorders>
              <w:top w:val="nil"/>
              <w:left w:val="single" w:sz="8" w:space="0" w:color="auto"/>
              <w:bottom w:val="single" w:sz="4" w:space="0" w:color="auto"/>
              <w:right w:val="single" w:sz="8" w:space="0" w:color="auto"/>
            </w:tcBorders>
            <w:noWrap/>
            <w:vAlign w:val="center"/>
            <w:hideMark/>
          </w:tcPr>
          <w:p w14:paraId="20D89A72" w14:textId="77777777" w:rsidR="00CD0027" w:rsidRDefault="00CD0027" w:rsidP="00577712">
            <w:pPr>
              <w:jc w:val="center"/>
              <w:rPr>
                <w:rFonts w:ascii="Calibri" w:hAnsi="Calibri" w:cs="Calibri"/>
                <w:b/>
                <w:bCs/>
                <w:sz w:val="22"/>
                <w:szCs w:val="22"/>
              </w:rPr>
            </w:pPr>
            <w:r>
              <w:rPr>
                <w:rFonts w:ascii="Calibri" w:hAnsi="Calibri" w:cs="Calibri"/>
                <w:b/>
                <w:bCs/>
                <w:sz w:val="22"/>
                <w:szCs w:val="22"/>
              </w:rPr>
              <w:t>Team 4</w:t>
            </w:r>
          </w:p>
        </w:tc>
        <w:tc>
          <w:tcPr>
            <w:tcW w:w="3969" w:type="dxa"/>
            <w:tcBorders>
              <w:top w:val="nil"/>
              <w:left w:val="nil"/>
              <w:bottom w:val="single" w:sz="4" w:space="0" w:color="auto"/>
              <w:right w:val="single" w:sz="8" w:space="0" w:color="auto"/>
            </w:tcBorders>
            <w:noWrap/>
            <w:vAlign w:val="center"/>
            <w:hideMark/>
          </w:tcPr>
          <w:p w14:paraId="30A9D33E" w14:textId="77777777" w:rsidR="00CD0027" w:rsidRDefault="00CD0027" w:rsidP="00577712">
            <w:pPr>
              <w:jc w:val="center"/>
              <w:rPr>
                <w:rFonts w:ascii="Calibri" w:hAnsi="Calibri" w:cs="Calibri"/>
                <w:sz w:val="22"/>
                <w:szCs w:val="22"/>
              </w:rPr>
            </w:pPr>
            <w:r>
              <w:rPr>
                <w:rFonts w:ascii="Calibri" w:hAnsi="Calibri" w:cs="Calibri"/>
                <w:sz w:val="22"/>
                <w:szCs w:val="22"/>
              </w:rPr>
              <w:t>SHOPFITTING BY SWS B</w:t>
            </w:r>
          </w:p>
        </w:tc>
      </w:tr>
      <w:tr w:rsidR="00CD0027" w14:paraId="3DCEC981" w14:textId="77777777" w:rsidTr="00326FD1">
        <w:trPr>
          <w:trHeight w:val="390"/>
        </w:trPr>
        <w:tc>
          <w:tcPr>
            <w:tcW w:w="1417" w:type="dxa"/>
            <w:tcBorders>
              <w:top w:val="nil"/>
              <w:left w:val="single" w:sz="8" w:space="0" w:color="auto"/>
              <w:bottom w:val="single" w:sz="4" w:space="0" w:color="auto"/>
              <w:right w:val="single" w:sz="8" w:space="0" w:color="auto"/>
            </w:tcBorders>
            <w:noWrap/>
            <w:vAlign w:val="center"/>
            <w:hideMark/>
          </w:tcPr>
          <w:p w14:paraId="3D930C5B" w14:textId="77777777" w:rsidR="00CD0027" w:rsidRDefault="00CD0027" w:rsidP="00577712">
            <w:pPr>
              <w:jc w:val="center"/>
              <w:rPr>
                <w:rFonts w:ascii="Calibri" w:hAnsi="Calibri" w:cs="Calibri"/>
                <w:b/>
                <w:bCs/>
                <w:sz w:val="22"/>
                <w:szCs w:val="22"/>
              </w:rPr>
            </w:pPr>
            <w:r>
              <w:rPr>
                <w:rFonts w:ascii="Calibri" w:hAnsi="Calibri" w:cs="Calibri"/>
                <w:b/>
                <w:bCs/>
                <w:sz w:val="22"/>
                <w:szCs w:val="22"/>
              </w:rPr>
              <w:t>Team 5</w:t>
            </w:r>
          </w:p>
        </w:tc>
        <w:tc>
          <w:tcPr>
            <w:tcW w:w="3969" w:type="dxa"/>
            <w:tcBorders>
              <w:top w:val="nil"/>
              <w:left w:val="nil"/>
              <w:bottom w:val="single" w:sz="4" w:space="0" w:color="auto"/>
              <w:right w:val="single" w:sz="8" w:space="0" w:color="auto"/>
            </w:tcBorders>
            <w:noWrap/>
            <w:vAlign w:val="center"/>
            <w:hideMark/>
          </w:tcPr>
          <w:p w14:paraId="4D4DD41A" w14:textId="77777777" w:rsidR="00CD0027" w:rsidRDefault="00CD0027" w:rsidP="00577712">
            <w:pPr>
              <w:jc w:val="center"/>
              <w:rPr>
                <w:rFonts w:ascii="Calibri" w:hAnsi="Calibri" w:cs="Calibri"/>
                <w:sz w:val="22"/>
                <w:szCs w:val="22"/>
              </w:rPr>
            </w:pPr>
            <w:r>
              <w:rPr>
                <w:rFonts w:ascii="Calibri" w:hAnsi="Calibri" w:cs="Calibri"/>
                <w:sz w:val="22"/>
                <w:szCs w:val="22"/>
              </w:rPr>
              <w:t>SHOPFITTING BY SWS D</w:t>
            </w:r>
          </w:p>
        </w:tc>
      </w:tr>
      <w:tr w:rsidR="00CD0027" w14:paraId="06B114DC" w14:textId="77777777" w:rsidTr="00326FD1">
        <w:trPr>
          <w:trHeight w:val="390"/>
        </w:trPr>
        <w:tc>
          <w:tcPr>
            <w:tcW w:w="1417" w:type="dxa"/>
            <w:tcBorders>
              <w:top w:val="nil"/>
              <w:left w:val="single" w:sz="8" w:space="0" w:color="auto"/>
              <w:bottom w:val="single" w:sz="4" w:space="0" w:color="auto"/>
              <w:right w:val="single" w:sz="8" w:space="0" w:color="auto"/>
            </w:tcBorders>
            <w:noWrap/>
            <w:vAlign w:val="center"/>
            <w:hideMark/>
          </w:tcPr>
          <w:p w14:paraId="41152E75" w14:textId="77777777" w:rsidR="00CD0027" w:rsidRDefault="00CD0027" w:rsidP="00577712">
            <w:pPr>
              <w:jc w:val="center"/>
              <w:rPr>
                <w:rFonts w:ascii="Calibri" w:hAnsi="Calibri" w:cs="Calibri"/>
                <w:b/>
                <w:bCs/>
                <w:sz w:val="22"/>
                <w:szCs w:val="22"/>
              </w:rPr>
            </w:pPr>
            <w:r>
              <w:rPr>
                <w:rFonts w:ascii="Calibri" w:hAnsi="Calibri" w:cs="Calibri"/>
                <w:b/>
                <w:bCs/>
                <w:sz w:val="22"/>
                <w:szCs w:val="22"/>
              </w:rPr>
              <w:t>Team 6</w:t>
            </w:r>
          </w:p>
        </w:tc>
        <w:tc>
          <w:tcPr>
            <w:tcW w:w="3969" w:type="dxa"/>
            <w:tcBorders>
              <w:top w:val="nil"/>
              <w:left w:val="nil"/>
              <w:bottom w:val="nil"/>
              <w:right w:val="single" w:sz="8" w:space="0" w:color="auto"/>
            </w:tcBorders>
            <w:noWrap/>
            <w:vAlign w:val="center"/>
            <w:hideMark/>
          </w:tcPr>
          <w:p w14:paraId="64A41B1D" w14:textId="77777777" w:rsidR="00CD0027" w:rsidRDefault="00CD0027" w:rsidP="00577712">
            <w:pPr>
              <w:jc w:val="center"/>
              <w:rPr>
                <w:rFonts w:ascii="Calibri" w:hAnsi="Calibri" w:cs="Calibri"/>
                <w:sz w:val="22"/>
                <w:szCs w:val="22"/>
              </w:rPr>
            </w:pPr>
            <w:r>
              <w:rPr>
                <w:rFonts w:ascii="Calibri" w:hAnsi="Calibri" w:cs="Calibri"/>
                <w:sz w:val="22"/>
                <w:szCs w:val="22"/>
              </w:rPr>
              <w:t>SHOPFITTING BY SWS C</w:t>
            </w:r>
          </w:p>
        </w:tc>
      </w:tr>
      <w:tr w:rsidR="00CD0027" w14:paraId="3C56B732" w14:textId="77777777" w:rsidTr="00326FD1">
        <w:trPr>
          <w:trHeight w:val="390"/>
        </w:trPr>
        <w:tc>
          <w:tcPr>
            <w:tcW w:w="1417" w:type="dxa"/>
            <w:tcBorders>
              <w:top w:val="nil"/>
              <w:left w:val="single" w:sz="8" w:space="0" w:color="auto"/>
              <w:bottom w:val="single" w:sz="4" w:space="0" w:color="auto"/>
              <w:right w:val="single" w:sz="8" w:space="0" w:color="auto"/>
            </w:tcBorders>
            <w:noWrap/>
            <w:vAlign w:val="center"/>
            <w:hideMark/>
          </w:tcPr>
          <w:p w14:paraId="5279EFEC" w14:textId="77777777" w:rsidR="00CD0027" w:rsidRDefault="00CD0027" w:rsidP="00577712">
            <w:pPr>
              <w:jc w:val="center"/>
              <w:rPr>
                <w:rFonts w:ascii="Calibri" w:hAnsi="Calibri" w:cs="Calibri"/>
                <w:b/>
                <w:bCs/>
                <w:sz w:val="22"/>
                <w:szCs w:val="22"/>
              </w:rPr>
            </w:pPr>
            <w:r>
              <w:rPr>
                <w:rFonts w:ascii="Calibri" w:hAnsi="Calibri" w:cs="Calibri"/>
                <w:b/>
                <w:bCs/>
                <w:sz w:val="22"/>
                <w:szCs w:val="22"/>
              </w:rPr>
              <w:t>Team 7</w:t>
            </w:r>
          </w:p>
        </w:tc>
        <w:tc>
          <w:tcPr>
            <w:tcW w:w="3969" w:type="dxa"/>
            <w:tcBorders>
              <w:top w:val="single" w:sz="4" w:space="0" w:color="auto"/>
              <w:left w:val="nil"/>
              <w:bottom w:val="nil"/>
              <w:right w:val="single" w:sz="8" w:space="0" w:color="auto"/>
            </w:tcBorders>
            <w:noWrap/>
            <w:vAlign w:val="center"/>
            <w:hideMark/>
          </w:tcPr>
          <w:p w14:paraId="2AF60CD3" w14:textId="77777777" w:rsidR="00CD0027" w:rsidRDefault="00CD0027" w:rsidP="00577712">
            <w:pPr>
              <w:jc w:val="center"/>
              <w:rPr>
                <w:rFonts w:ascii="Calibri" w:hAnsi="Calibri" w:cs="Calibri"/>
                <w:sz w:val="22"/>
                <w:szCs w:val="22"/>
              </w:rPr>
            </w:pPr>
            <w:r>
              <w:rPr>
                <w:rFonts w:ascii="Calibri" w:hAnsi="Calibri" w:cs="Calibri"/>
                <w:sz w:val="22"/>
                <w:szCs w:val="22"/>
              </w:rPr>
              <w:t>MOLYNEUX ASSOCIATES B</w:t>
            </w:r>
          </w:p>
        </w:tc>
      </w:tr>
      <w:tr w:rsidR="00CD0027" w14:paraId="5C2D52C7" w14:textId="77777777" w:rsidTr="00326FD1">
        <w:trPr>
          <w:trHeight w:val="390"/>
        </w:trPr>
        <w:tc>
          <w:tcPr>
            <w:tcW w:w="1417" w:type="dxa"/>
            <w:tcBorders>
              <w:top w:val="nil"/>
              <w:left w:val="single" w:sz="8" w:space="0" w:color="auto"/>
              <w:bottom w:val="single" w:sz="8" w:space="0" w:color="auto"/>
              <w:right w:val="single" w:sz="8" w:space="0" w:color="auto"/>
            </w:tcBorders>
            <w:noWrap/>
            <w:vAlign w:val="center"/>
            <w:hideMark/>
          </w:tcPr>
          <w:p w14:paraId="65BECA02" w14:textId="77777777" w:rsidR="00CD0027" w:rsidRDefault="00CD0027" w:rsidP="00577712">
            <w:pPr>
              <w:jc w:val="center"/>
              <w:rPr>
                <w:rFonts w:ascii="Calibri" w:hAnsi="Calibri" w:cs="Calibri"/>
                <w:b/>
                <w:bCs/>
                <w:sz w:val="22"/>
                <w:szCs w:val="22"/>
              </w:rPr>
            </w:pPr>
            <w:r>
              <w:rPr>
                <w:rFonts w:ascii="Calibri" w:hAnsi="Calibri" w:cs="Calibri"/>
                <w:b/>
                <w:bCs/>
                <w:sz w:val="22"/>
                <w:szCs w:val="22"/>
              </w:rPr>
              <w:t>Team 8</w:t>
            </w:r>
          </w:p>
        </w:tc>
        <w:tc>
          <w:tcPr>
            <w:tcW w:w="3969" w:type="dxa"/>
            <w:tcBorders>
              <w:top w:val="single" w:sz="4" w:space="0" w:color="auto"/>
              <w:left w:val="nil"/>
              <w:bottom w:val="single" w:sz="8" w:space="0" w:color="auto"/>
              <w:right w:val="single" w:sz="8" w:space="0" w:color="auto"/>
            </w:tcBorders>
            <w:noWrap/>
            <w:vAlign w:val="center"/>
            <w:hideMark/>
          </w:tcPr>
          <w:p w14:paraId="6358AE8D" w14:textId="77777777" w:rsidR="00CD0027" w:rsidRDefault="00CD0027" w:rsidP="00577712">
            <w:pPr>
              <w:jc w:val="center"/>
              <w:rPr>
                <w:rFonts w:ascii="Calibri" w:hAnsi="Calibri" w:cs="Calibri"/>
                <w:sz w:val="22"/>
                <w:szCs w:val="22"/>
              </w:rPr>
            </w:pPr>
            <w:r>
              <w:rPr>
                <w:rFonts w:ascii="Calibri" w:hAnsi="Calibri" w:cs="Calibri"/>
                <w:sz w:val="22"/>
                <w:szCs w:val="22"/>
              </w:rPr>
              <w:t>CRAFTHOLE A</w:t>
            </w:r>
          </w:p>
        </w:tc>
      </w:tr>
    </w:tbl>
    <w:p w14:paraId="2A9ECD4B" w14:textId="77777777" w:rsidR="008612F9" w:rsidRDefault="008612F9" w:rsidP="00577712">
      <w:pPr>
        <w:jc w:val="center"/>
        <w:rPr>
          <w:rFonts w:ascii="Verdana" w:hAnsi="Verdana" w:cs="Calibri"/>
          <w:sz w:val="32"/>
          <w:szCs w:val="32"/>
        </w:rPr>
      </w:pPr>
    </w:p>
    <w:tbl>
      <w:tblPr>
        <w:tblW w:w="5386" w:type="dxa"/>
        <w:tblInd w:w="2235" w:type="dxa"/>
        <w:tblLook w:val="04A0" w:firstRow="1" w:lastRow="0" w:firstColumn="1" w:lastColumn="0" w:noHBand="0" w:noVBand="1"/>
      </w:tblPr>
      <w:tblGrid>
        <w:gridCol w:w="1417"/>
        <w:gridCol w:w="3969"/>
      </w:tblGrid>
      <w:tr w:rsidR="00577712" w14:paraId="73FFBBC0" w14:textId="77777777" w:rsidTr="00326FD1">
        <w:trPr>
          <w:trHeight w:val="390"/>
        </w:trPr>
        <w:tc>
          <w:tcPr>
            <w:tcW w:w="1417" w:type="dxa"/>
            <w:tcBorders>
              <w:top w:val="single" w:sz="8" w:space="0" w:color="auto"/>
              <w:left w:val="single" w:sz="8" w:space="0" w:color="auto"/>
              <w:bottom w:val="single" w:sz="8" w:space="0" w:color="auto"/>
              <w:right w:val="single" w:sz="8" w:space="0" w:color="auto"/>
            </w:tcBorders>
            <w:noWrap/>
            <w:vAlign w:val="center"/>
            <w:hideMark/>
          </w:tcPr>
          <w:p w14:paraId="466CD2D6" w14:textId="77777777" w:rsidR="00577712" w:rsidRDefault="00577712" w:rsidP="00577712">
            <w:pPr>
              <w:jc w:val="center"/>
              <w:rPr>
                <w:rFonts w:ascii="Calibri" w:hAnsi="Calibri" w:cs="Calibri"/>
                <w:b/>
                <w:bCs/>
                <w:color w:val="000000"/>
                <w:sz w:val="22"/>
                <w:szCs w:val="22"/>
                <w:lang w:eastAsia="en-GB"/>
              </w:rPr>
            </w:pPr>
            <w:r>
              <w:rPr>
                <w:rFonts w:ascii="Calibri" w:hAnsi="Calibri" w:cs="Calibri"/>
                <w:b/>
                <w:bCs/>
                <w:color w:val="000000"/>
                <w:sz w:val="22"/>
                <w:szCs w:val="22"/>
              </w:rPr>
              <w:t>No.</w:t>
            </w:r>
          </w:p>
        </w:tc>
        <w:tc>
          <w:tcPr>
            <w:tcW w:w="3969" w:type="dxa"/>
            <w:tcBorders>
              <w:top w:val="single" w:sz="8" w:space="0" w:color="auto"/>
              <w:left w:val="nil"/>
              <w:bottom w:val="nil"/>
              <w:right w:val="single" w:sz="8" w:space="0" w:color="auto"/>
            </w:tcBorders>
            <w:noWrap/>
            <w:vAlign w:val="center"/>
            <w:hideMark/>
          </w:tcPr>
          <w:p w14:paraId="57E12971" w14:textId="77777777" w:rsidR="00577712" w:rsidRDefault="00577712" w:rsidP="00577712">
            <w:pPr>
              <w:jc w:val="center"/>
              <w:rPr>
                <w:rFonts w:ascii="Calibri" w:hAnsi="Calibri" w:cs="Calibri"/>
                <w:b/>
                <w:bCs/>
                <w:color w:val="000000"/>
                <w:sz w:val="22"/>
                <w:szCs w:val="22"/>
              </w:rPr>
            </w:pPr>
            <w:r>
              <w:rPr>
                <w:rFonts w:ascii="Calibri" w:hAnsi="Calibri" w:cs="Calibri"/>
                <w:b/>
                <w:bCs/>
                <w:color w:val="000000"/>
                <w:sz w:val="22"/>
                <w:szCs w:val="22"/>
              </w:rPr>
              <w:t>DIV 2</w:t>
            </w:r>
          </w:p>
        </w:tc>
      </w:tr>
      <w:tr w:rsidR="00577712" w14:paraId="3F1A9670" w14:textId="77777777" w:rsidTr="00326FD1">
        <w:trPr>
          <w:trHeight w:val="390"/>
        </w:trPr>
        <w:tc>
          <w:tcPr>
            <w:tcW w:w="1417" w:type="dxa"/>
            <w:tcBorders>
              <w:top w:val="nil"/>
              <w:left w:val="single" w:sz="8" w:space="0" w:color="auto"/>
              <w:bottom w:val="single" w:sz="4" w:space="0" w:color="auto"/>
              <w:right w:val="single" w:sz="8" w:space="0" w:color="auto"/>
            </w:tcBorders>
            <w:noWrap/>
            <w:vAlign w:val="center"/>
            <w:hideMark/>
          </w:tcPr>
          <w:p w14:paraId="34D29D93" w14:textId="77777777" w:rsidR="00577712" w:rsidRDefault="00577712" w:rsidP="00577712">
            <w:pPr>
              <w:jc w:val="center"/>
              <w:rPr>
                <w:rFonts w:ascii="Calibri" w:hAnsi="Calibri" w:cs="Calibri"/>
                <w:b/>
                <w:bCs/>
                <w:sz w:val="22"/>
                <w:szCs w:val="22"/>
              </w:rPr>
            </w:pPr>
            <w:r>
              <w:rPr>
                <w:rFonts w:ascii="Calibri" w:hAnsi="Calibri" w:cs="Calibri"/>
                <w:b/>
                <w:bCs/>
                <w:sz w:val="22"/>
                <w:szCs w:val="22"/>
              </w:rPr>
              <w:t>Team 1</w:t>
            </w:r>
          </w:p>
        </w:tc>
        <w:tc>
          <w:tcPr>
            <w:tcW w:w="3969" w:type="dxa"/>
            <w:tcBorders>
              <w:top w:val="single" w:sz="8" w:space="0" w:color="auto"/>
              <w:left w:val="nil"/>
              <w:bottom w:val="single" w:sz="4" w:space="0" w:color="auto"/>
              <w:right w:val="single" w:sz="8" w:space="0" w:color="auto"/>
            </w:tcBorders>
            <w:noWrap/>
            <w:vAlign w:val="center"/>
            <w:hideMark/>
          </w:tcPr>
          <w:p w14:paraId="0EF3EEBE" w14:textId="77777777" w:rsidR="00577712" w:rsidRDefault="00577712" w:rsidP="00577712">
            <w:pPr>
              <w:jc w:val="center"/>
              <w:rPr>
                <w:rFonts w:ascii="Calibri" w:hAnsi="Calibri" w:cs="Calibri"/>
                <w:sz w:val="22"/>
                <w:szCs w:val="22"/>
              </w:rPr>
            </w:pPr>
            <w:r>
              <w:rPr>
                <w:rFonts w:ascii="Calibri" w:hAnsi="Calibri" w:cs="Calibri"/>
                <w:sz w:val="22"/>
                <w:szCs w:val="22"/>
              </w:rPr>
              <w:t>MOLYNEUX ASSOCIATES C</w:t>
            </w:r>
          </w:p>
        </w:tc>
      </w:tr>
      <w:tr w:rsidR="00577712" w14:paraId="3D27F775" w14:textId="77777777" w:rsidTr="00326FD1">
        <w:trPr>
          <w:trHeight w:val="390"/>
        </w:trPr>
        <w:tc>
          <w:tcPr>
            <w:tcW w:w="1417" w:type="dxa"/>
            <w:tcBorders>
              <w:top w:val="nil"/>
              <w:left w:val="single" w:sz="8" w:space="0" w:color="auto"/>
              <w:bottom w:val="single" w:sz="4" w:space="0" w:color="auto"/>
              <w:right w:val="single" w:sz="8" w:space="0" w:color="auto"/>
            </w:tcBorders>
            <w:noWrap/>
            <w:vAlign w:val="center"/>
            <w:hideMark/>
          </w:tcPr>
          <w:p w14:paraId="7A0A0EFD" w14:textId="77777777" w:rsidR="00577712" w:rsidRDefault="00577712" w:rsidP="00577712">
            <w:pPr>
              <w:jc w:val="center"/>
              <w:rPr>
                <w:rFonts w:ascii="Calibri" w:hAnsi="Calibri" w:cs="Calibri"/>
                <w:b/>
                <w:bCs/>
                <w:sz w:val="22"/>
                <w:szCs w:val="22"/>
              </w:rPr>
            </w:pPr>
            <w:r>
              <w:rPr>
                <w:rFonts w:ascii="Calibri" w:hAnsi="Calibri" w:cs="Calibri"/>
                <w:b/>
                <w:bCs/>
                <w:sz w:val="22"/>
                <w:szCs w:val="22"/>
              </w:rPr>
              <w:t>Team 2</w:t>
            </w:r>
          </w:p>
        </w:tc>
        <w:tc>
          <w:tcPr>
            <w:tcW w:w="3969" w:type="dxa"/>
            <w:tcBorders>
              <w:top w:val="nil"/>
              <w:left w:val="nil"/>
              <w:bottom w:val="single" w:sz="4" w:space="0" w:color="auto"/>
              <w:right w:val="single" w:sz="8" w:space="0" w:color="auto"/>
            </w:tcBorders>
            <w:noWrap/>
            <w:vAlign w:val="center"/>
            <w:hideMark/>
          </w:tcPr>
          <w:p w14:paraId="6EEE0AF9" w14:textId="77777777" w:rsidR="00577712" w:rsidRDefault="00577712" w:rsidP="00577712">
            <w:pPr>
              <w:jc w:val="center"/>
              <w:rPr>
                <w:rFonts w:ascii="Calibri" w:hAnsi="Calibri" w:cs="Calibri"/>
                <w:sz w:val="22"/>
                <w:szCs w:val="22"/>
              </w:rPr>
            </w:pPr>
            <w:r>
              <w:rPr>
                <w:rFonts w:ascii="Calibri" w:hAnsi="Calibri" w:cs="Calibri"/>
                <w:sz w:val="22"/>
                <w:szCs w:val="22"/>
              </w:rPr>
              <w:t>ASTOR B</w:t>
            </w:r>
          </w:p>
        </w:tc>
      </w:tr>
      <w:tr w:rsidR="00577712" w14:paraId="6C2E77C4" w14:textId="77777777" w:rsidTr="00326FD1">
        <w:trPr>
          <w:trHeight w:val="390"/>
        </w:trPr>
        <w:tc>
          <w:tcPr>
            <w:tcW w:w="1417" w:type="dxa"/>
            <w:tcBorders>
              <w:top w:val="nil"/>
              <w:left w:val="single" w:sz="8" w:space="0" w:color="auto"/>
              <w:bottom w:val="single" w:sz="4" w:space="0" w:color="auto"/>
              <w:right w:val="single" w:sz="8" w:space="0" w:color="auto"/>
            </w:tcBorders>
            <w:noWrap/>
            <w:vAlign w:val="center"/>
            <w:hideMark/>
          </w:tcPr>
          <w:p w14:paraId="414D06DD" w14:textId="77777777" w:rsidR="00577712" w:rsidRDefault="00577712" w:rsidP="00577712">
            <w:pPr>
              <w:jc w:val="center"/>
              <w:rPr>
                <w:rFonts w:ascii="Calibri" w:hAnsi="Calibri" w:cs="Calibri"/>
                <w:b/>
                <w:bCs/>
                <w:sz w:val="22"/>
                <w:szCs w:val="22"/>
              </w:rPr>
            </w:pPr>
            <w:r>
              <w:rPr>
                <w:rFonts w:ascii="Calibri" w:hAnsi="Calibri" w:cs="Calibri"/>
                <w:b/>
                <w:bCs/>
                <w:sz w:val="22"/>
                <w:szCs w:val="22"/>
              </w:rPr>
              <w:t>Team 3</w:t>
            </w:r>
          </w:p>
        </w:tc>
        <w:tc>
          <w:tcPr>
            <w:tcW w:w="3969" w:type="dxa"/>
            <w:tcBorders>
              <w:top w:val="nil"/>
              <w:left w:val="nil"/>
              <w:bottom w:val="single" w:sz="4" w:space="0" w:color="auto"/>
              <w:right w:val="single" w:sz="8" w:space="0" w:color="auto"/>
            </w:tcBorders>
            <w:noWrap/>
            <w:vAlign w:val="center"/>
            <w:hideMark/>
          </w:tcPr>
          <w:p w14:paraId="430D3170" w14:textId="77777777" w:rsidR="00577712" w:rsidRDefault="00577712" w:rsidP="00577712">
            <w:pPr>
              <w:jc w:val="center"/>
              <w:rPr>
                <w:rFonts w:ascii="Calibri" w:hAnsi="Calibri" w:cs="Calibri"/>
                <w:sz w:val="22"/>
                <w:szCs w:val="22"/>
              </w:rPr>
            </w:pPr>
            <w:r>
              <w:rPr>
                <w:rFonts w:ascii="Calibri" w:hAnsi="Calibri" w:cs="Calibri"/>
                <w:sz w:val="22"/>
                <w:szCs w:val="22"/>
              </w:rPr>
              <w:t>LEE MILL</w:t>
            </w:r>
          </w:p>
        </w:tc>
      </w:tr>
      <w:tr w:rsidR="00577712" w14:paraId="6546578A" w14:textId="77777777" w:rsidTr="00326FD1">
        <w:trPr>
          <w:trHeight w:val="390"/>
        </w:trPr>
        <w:tc>
          <w:tcPr>
            <w:tcW w:w="1417" w:type="dxa"/>
            <w:tcBorders>
              <w:top w:val="nil"/>
              <w:left w:val="single" w:sz="8" w:space="0" w:color="auto"/>
              <w:bottom w:val="single" w:sz="4" w:space="0" w:color="auto"/>
              <w:right w:val="single" w:sz="8" w:space="0" w:color="auto"/>
            </w:tcBorders>
            <w:noWrap/>
            <w:vAlign w:val="center"/>
            <w:hideMark/>
          </w:tcPr>
          <w:p w14:paraId="4DB5917D" w14:textId="77777777" w:rsidR="00577712" w:rsidRDefault="00577712" w:rsidP="00577712">
            <w:pPr>
              <w:jc w:val="center"/>
              <w:rPr>
                <w:rFonts w:ascii="Calibri" w:hAnsi="Calibri" w:cs="Calibri"/>
                <w:b/>
                <w:bCs/>
                <w:sz w:val="22"/>
                <w:szCs w:val="22"/>
              </w:rPr>
            </w:pPr>
            <w:r>
              <w:rPr>
                <w:rFonts w:ascii="Calibri" w:hAnsi="Calibri" w:cs="Calibri"/>
                <w:b/>
                <w:bCs/>
                <w:sz w:val="22"/>
                <w:szCs w:val="22"/>
              </w:rPr>
              <w:t>Team 4</w:t>
            </w:r>
          </w:p>
        </w:tc>
        <w:tc>
          <w:tcPr>
            <w:tcW w:w="3969" w:type="dxa"/>
            <w:tcBorders>
              <w:top w:val="nil"/>
              <w:left w:val="nil"/>
              <w:bottom w:val="single" w:sz="4" w:space="0" w:color="auto"/>
              <w:right w:val="single" w:sz="8" w:space="0" w:color="auto"/>
            </w:tcBorders>
            <w:noWrap/>
            <w:vAlign w:val="center"/>
            <w:hideMark/>
          </w:tcPr>
          <w:p w14:paraId="499B48D8" w14:textId="77777777" w:rsidR="00577712" w:rsidRDefault="00577712" w:rsidP="00577712">
            <w:pPr>
              <w:jc w:val="center"/>
              <w:rPr>
                <w:rFonts w:ascii="Calibri" w:hAnsi="Calibri" w:cs="Calibri"/>
                <w:sz w:val="22"/>
                <w:szCs w:val="22"/>
              </w:rPr>
            </w:pPr>
            <w:r>
              <w:rPr>
                <w:rFonts w:ascii="Calibri" w:hAnsi="Calibri" w:cs="Calibri"/>
                <w:sz w:val="22"/>
                <w:szCs w:val="22"/>
              </w:rPr>
              <w:t>WOODLAND FORT B</w:t>
            </w:r>
          </w:p>
        </w:tc>
      </w:tr>
      <w:tr w:rsidR="00577712" w14:paraId="5F072D6B" w14:textId="77777777" w:rsidTr="00326FD1">
        <w:trPr>
          <w:trHeight w:val="390"/>
        </w:trPr>
        <w:tc>
          <w:tcPr>
            <w:tcW w:w="1417" w:type="dxa"/>
            <w:tcBorders>
              <w:top w:val="nil"/>
              <w:left w:val="single" w:sz="8" w:space="0" w:color="auto"/>
              <w:bottom w:val="single" w:sz="4" w:space="0" w:color="auto"/>
              <w:right w:val="single" w:sz="8" w:space="0" w:color="auto"/>
            </w:tcBorders>
            <w:noWrap/>
            <w:vAlign w:val="center"/>
            <w:hideMark/>
          </w:tcPr>
          <w:p w14:paraId="56993780" w14:textId="77777777" w:rsidR="00577712" w:rsidRDefault="00577712" w:rsidP="00577712">
            <w:pPr>
              <w:jc w:val="center"/>
              <w:rPr>
                <w:rFonts w:ascii="Calibri" w:hAnsi="Calibri" w:cs="Calibri"/>
                <w:b/>
                <w:bCs/>
                <w:sz w:val="22"/>
                <w:szCs w:val="22"/>
              </w:rPr>
            </w:pPr>
            <w:r>
              <w:rPr>
                <w:rFonts w:ascii="Calibri" w:hAnsi="Calibri" w:cs="Calibri"/>
                <w:b/>
                <w:bCs/>
                <w:sz w:val="22"/>
                <w:szCs w:val="22"/>
              </w:rPr>
              <w:t>Team 5</w:t>
            </w:r>
          </w:p>
        </w:tc>
        <w:tc>
          <w:tcPr>
            <w:tcW w:w="3969" w:type="dxa"/>
            <w:tcBorders>
              <w:top w:val="nil"/>
              <w:left w:val="nil"/>
              <w:bottom w:val="single" w:sz="4" w:space="0" w:color="auto"/>
              <w:right w:val="single" w:sz="8" w:space="0" w:color="auto"/>
            </w:tcBorders>
            <w:noWrap/>
            <w:vAlign w:val="center"/>
            <w:hideMark/>
          </w:tcPr>
          <w:p w14:paraId="4EF318B1" w14:textId="77777777" w:rsidR="00577712" w:rsidRDefault="00577712" w:rsidP="00577712">
            <w:pPr>
              <w:jc w:val="center"/>
              <w:rPr>
                <w:rFonts w:ascii="Calibri" w:hAnsi="Calibri" w:cs="Calibri"/>
                <w:sz w:val="22"/>
                <w:szCs w:val="22"/>
              </w:rPr>
            </w:pPr>
            <w:r>
              <w:rPr>
                <w:rFonts w:ascii="Calibri" w:hAnsi="Calibri" w:cs="Calibri"/>
                <w:sz w:val="22"/>
                <w:szCs w:val="22"/>
              </w:rPr>
              <w:t>SHOPFITTING BY SWS F</w:t>
            </w:r>
          </w:p>
        </w:tc>
      </w:tr>
      <w:tr w:rsidR="00577712" w14:paraId="7A81CDE3" w14:textId="77777777" w:rsidTr="00326FD1">
        <w:trPr>
          <w:trHeight w:val="390"/>
        </w:trPr>
        <w:tc>
          <w:tcPr>
            <w:tcW w:w="1417" w:type="dxa"/>
            <w:tcBorders>
              <w:top w:val="nil"/>
              <w:left w:val="single" w:sz="8" w:space="0" w:color="auto"/>
              <w:bottom w:val="single" w:sz="4" w:space="0" w:color="auto"/>
              <w:right w:val="single" w:sz="8" w:space="0" w:color="auto"/>
            </w:tcBorders>
            <w:noWrap/>
            <w:vAlign w:val="center"/>
            <w:hideMark/>
          </w:tcPr>
          <w:p w14:paraId="31664A06" w14:textId="77777777" w:rsidR="00577712" w:rsidRDefault="00577712" w:rsidP="00577712">
            <w:pPr>
              <w:jc w:val="center"/>
              <w:rPr>
                <w:rFonts w:ascii="Calibri" w:hAnsi="Calibri" w:cs="Calibri"/>
                <w:b/>
                <w:bCs/>
                <w:sz w:val="22"/>
                <w:szCs w:val="22"/>
              </w:rPr>
            </w:pPr>
            <w:r>
              <w:rPr>
                <w:rFonts w:ascii="Calibri" w:hAnsi="Calibri" w:cs="Calibri"/>
                <w:b/>
                <w:bCs/>
                <w:sz w:val="22"/>
                <w:szCs w:val="22"/>
              </w:rPr>
              <w:t>Team 6</w:t>
            </w:r>
          </w:p>
        </w:tc>
        <w:tc>
          <w:tcPr>
            <w:tcW w:w="3969" w:type="dxa"/>
            <w:tcBorders>
              <w:top w:val="nil"/>
              <w:left w:val="nil"/>
              <w:bottom w:val="nil"/>
              <w:right w:val="single" w:sz="8" w:space="0" w:color="auto"/>
            </w:tcBorders>
            <w:noWrap/>
            <w:vAlign w:val="center"/>
            <w:hideMark/>
          </w:tcPr>
          <w:p w14:paraId="3C328E17" w14:textId="77777777" w:rsidR="00577712" w:rsidRDefault="00577712" w:rsidP="00577712">
            <w:pPr>
              <w:jc w:val="center"/>
              <w:rPr>
                <w:rFonts w:ascii="Calibri" w:hAnsi="Calibri" w:cs="Calibri"/>
                <w:sz w:val="22"/>
                <w:szCs w:val="22"/>
              </w:rPr>
            </w:pPr>
            <w:r>
              <w:rPr>
                <w:rFonts w:ascii="Calibri" w:hAnsi="Calibri" w:cs="Calibri"/>
                <w:sz w:val="22"/>
                <w:szCs w:val="22"/>
              </w:rPr>
              <w:t>WOODLAND FORT A</w:t>
            </w:r>
          </w:p>
        </w:tc>
      </w:tr>
      <w:tr w:rsidR="00577712" w14:paraId="7CDDAF7F" w14:textId="77777777" w:rsidTr="00326FD1">
        <w:trPr>
          <w:trHeight w:val="390"/>
        </w:trPr>
        <w:tc>
          <w:tcPr>
            <w:tcW w:w="1417" w:type="dxa"/>
            <w:tcBorders>
              <w:top w:val="nil"/>
              <w:left w:val="single" w:sz="8" w:space="0" w:color="auto"/>
              <w:bottom w:val="single" w:sz="4" w:space="0" w:color="auto"/>
              <w:right w:val="single" w:sz="8" w:space="0" w:color="auto"/>
            </w:tcBorders>
            <w:noWrap/>
            <w:vAlign w:val="center"/>
            <w:hideMark/>
          </w:tcPr>
          <w:p w14:paraId="60C46CE2" w14:textId="77777777" w:rsidR="00577712" w:rsidRDefault="00577712" w:rsidP="00577712">
            <w:pPr>
              <w:jc w:val="center"/>
              <w:rPr>
                <w:rFonts w:ascii="Calibri" w:hAnsi="Calibri" w:cs="Calibri"/>
                <w:b/>
                <w:bCs/>
                <w:sz w:val="22"/>
                <w:szCs w:val="22"/>
              </w:rPr>
            </w:pPr>
            <w:r>
              <w:rPr>
                <w:rFonts w:ascii="Calibri" w:hAnsi="Calibri" w:cs="Calibri"/>
                <w:b/>
                <w:bCs/>
                <w:sz w:val="22"/>
                <w:szCs w:val="22"/>
              </w:rPr>
              <w:t>Team 7</w:t>
            </w:r>
          </w:p>
        </w:tc>
        <w:tc>
          <w:tcPr>
            <w:tcW w:w="3969" w:type="dxa"/>
            <w:tcBorders>
              <w:top w:val="single" w:sz="4" w:space="0" w:color="auto"/>
              <w:left w:val="nil"/>
              <w:bottom w:val="nil"/>
              <w:right w:val="single" w:sz="8" w:space="0" w:color="auto"/>
            </w:tcBorders>
            <w:noWrap/>
            <w:vAlign w:val="center"/>
            <w:hideMark/>
          </w:tcPr>
          <w:p w14:paraId="6A91F7D6" w14:textId="77777777" w:rsidR="00577712" w:rsidRDefault="00577712" w:rsidP="00577712">
            <w:pPr>
              <w:jc w:val="center"/>
              <w:rPr>
                <w:rFonts w:ascii="Calibri" w:hAnsi="Calibri" w:cs="Calibri"/>
                <w:sz w:val="22"/>
                <w:szCs w:val="22"/>
              </w:rPr>
            </w:pPr>
            <w:r>
              <w:rPr>
                <w:rFonts w:ascii="Calibri" w:hAnsi="Calibri" w:cs="Calibri"/>
                <w:sz w:val="22"/>
                <w:szCs w:val="22"/>
              </w:rPr>
              <w:t>CRAFTHOLE B</w:t>
            </w:r>
          </w:p>
        </w:tc>
      </w:tr>
      <w:tr w:rsidR="00577712" w14:paraId="41F10C83" w14:textId="77777777" w:rsidTr="00326FD1">
        <w:trPr>
          <w:trHeight w:val="390"/>
        </w:trPr>
        <w:tc>
          <w:tcPr>
            <w:tcW w:w="1417" w:type="dxa"/>
            <w:tcBorders>
              <w:top w:val="nil"/>
              <w:left w:val="single" w:sz="8" w:space="0" w:color="auto"/>
              <w:bottom w:val="single" w:sz="8" w:space="0" w:color="auto"/>
              <w:right w:val="single" w:sz="8" w:space="0" w:color="auto"/>
            </w:tcBorders>
            <w:noWrap/>
            <w:vAlign w:val="center"/>
            <w:hideMark/>
          </w:tcPr>
          <w:p w14:paraId="5FA28469" w14:textId="77777777" w:rsidR="00577712" w:rsidRDefault="00577712" w:rsidP="00577712">
            <w:pPr>
              <w:jc w:val="center"/>
              <w:rPr>
                <w:rFonts w:ascii="Calibri" w:hAnsi="Calibri" w:cs="Calibri"/>
                <w:b/>
                <w:bCs/>
                <w:sz w:val="22"/>
                <w:szCs w:val="22"/>
              </w:rPr>
            </w:pPr>
            <w:r>
              <w:rPr>
                <w:rFonts w:ascii="Calibri" w:hAnsi="Calibri" w:cs="Calibri"/>
                <w:b/>
                <w:bCs/>
                <w:sz w:val="22"/>
                <w:szCs w:val="22"/>
              </w:rPr>
              <w:t>Team 8</w:t>
            </w:r>
          </w:p>
        </w:tc>
        <w:tc>
          <w:tcPr>
            <w:tcW w:w="3969" w:type="dxa"/>
            <w:tcBorders>
              <w:top w:val="single" w:sz="4" w:space="0" w:color="auto"/>
              <w:left w:val="nil"/>
              <w:bottom w:val="single" w:sz="8" w:space="0" w:color="auto"/>
              <w:right w:val="single" w:sz="8" w:space="0" w:color="auto"/>
            </w:tcBorders>
            <w:noWrap/>
            <w:vAlign w:val="center"/>
            <w:hideMark/>
          </w:tcPr>
          <w:p w14:paraId="78BE91EC" w14:textId="77777777" w:rsidR="00577712" w:rsidRDefault="00577712" w:rsidP="00577712">
            <w:pPr>
              <w:jc w:val="center"/>
              <w:rPr>
                <w:rFonts w:ascii="Calibri" w:hAnsi="Calibri" w:cs="Calibri"/>
                <w:sz w:val="22"/>
                <w:szCs w:val="22"/>
              </w:rPr>
            </w:pPr>
            <w:r>
              <w:rPr>
                <w:rFonts w:ascii="Calibri" w:hAnsi="Calibri" w:cs="Calibri"/>
                <w:sz w:val="22"/>
                <w:szCs w:val="22"/>
              </w:rPr>
              <w:t>ASTOR A</w:t>
            </w:r>
          </w:p>
        </w:tc>
      </w:tr>
    </w:tbl>
    <w:p w14:paraId="2FFCECC7" w14:textId="77777777" w:rsidR="00CD0027" w:rsidRDefault="00CD0027" w:rsidP="00577712">
      <w:pPr>
        <w:jc w:val="center"/>
        <w:rPr>
          <w:rFonts w:ascii="Verdana" w:hAnsi="Verdana" w:cs="Calibri"/>
          <w:sz w:val="32"/>
          <w:szCs w:val="32"/>
        </w:rPr>
      </w:pPr>
    </w:p>
    <w:tbl>
      <w:tblPr>
        <w:tblW w:w="5386" w:type="dxa"/>
        <w:tblInd w:w="2235" w:type="dxa"/>
        <w:tblLook w:val="04A0" w:firstRow="1" w:lastRow="0" w:firstColumn="1" w:lastColumn="0" w:noHBand="0" w:noVBand="1"/>
      </w:tblPr>
      <w:tblGrid>
        <w:gridCol w:w="1417"/>
        <w:gridCol w:w="3969"/>
      </w:tblGrid>
      <w:tr w:rsidR="00577712" w14:paraId="120DC8F0" w14:textId="77777777" w:rsidTr="00326FD1">
        <w:trPr>
          <w:trHeight w:val="390"/>
        </w:trPr>
        <w:tc>
          <w:tcPr>
            <w:tcW w:w="1417" w:type="dxa"/>
            <w:tcBorders>
              <w:top w:val="single" w:sz="8" w:space="0" w:color="auto"/>
              <w:left w:val="single" w:sz="8" w:space="0" w:color="auto"/>
              <w:bottom w:val="single" w:sz="8" w:space="0" w:color="auto"/>
              <w:right w:val="single" w:sz="8" w:space="0" w:color="auto"/>
            </w:tcBorders>
            <w:noWrap/>
            <w:vAlign w:val="center"/>
            <w:hideMark/>
          </w:tcPr>
          <w:p w14:paraId="04D41979" w14:textId="77777777" w:rsidR="00577712" w:rsidRDefault="00577712" w:rsidP="00577712">
            <w:pPr>
              <w:jc w:val="center"/>
              <w:rPr>
                <w:rFonts w:ascii="Calibri" w:hAnsi="Calibri" w:cs="Calibri"/>
                <w:b/>
                <w:bCs/>
                <w:color w:val="000000"/>
                <w:sz w:val="22"/>
                <w:szCs w:val="22"/>
                <w:lang w:eastAsia="en-GB"/>
              </w:rPr>
            </w:pPr>
            <w:r>
              <w:rPr>
                <w:rFonts w:ascii="Calibri" w:hAnsi="Calibri" w:cs="Calibri"/>
                <w:b/>
                <w:bCs/>
                <w:color w:val="000000"/>
                <w:sz w:val="22"/>
                <w:szCs w:val="22"/>
              </w:rPr>
              <w:t>No.</w:t>
            </w:r>
          </w:p>
        </w:tc>
        <w:tc>
          <w:tcPr>
            <w:tcW w:w="3969" w:type="dxa"/>
            <w:tcBorders>
              <w:top w:val="single" w:sz="8" w:space="0" w:color="auto"/>
              <w:left w:val="nil"/>
              <w:bottom w:val="nil"/>
              <w:right w:val="single" w:sz="8" w:space="0" w:color="auto"/>
            </w:tcBorders>
            <w:noWrap/>
            <w:vAlign w:val="center"/>
            <w:hideMark/>
          </w:tcPr>
          <w:p w14:paraId="57E1F200" w14:textId="77777777" w:rsidR="00577712" w:rsidRDefault="00577712" w:rsidP="00577712">
            <w:pPr>
              <w:jc w:val="center"/>
              <w:rPr>
                <w:rFonts w:ascii="Calibri" w:hAnsi="Calibri" w:cs="Calibri"/>
                <w:b/>
                <w:bCs/>
                <w:color w:val="000000"/>
                <w:sz w:val="22"/>
                <w:szCs w:val="22"/>
              </w:rPr>
            </w:pPr>
            <w:r>
              <w:rPr>
                <w:rFonts w:ascii="Calibri" w:hAnsi="Calibri" w:cs="Calibri"/>
                <w:b/>
                <w:bCs/>
                <w:color w:val="000000"/>
                <w:sz w:val="22"/>
                <w:szCs w:val="22"/>
              </w:rPr>
              <w:t>DIV 3</w:t>
            </w:r>
          </w:p>
        </w:tc>
      </w:tr>
      <w:tr w:rsidR="00577712" w14:paraId="4FEC5496" w14:textId="77777777" w:rsidTr="00326FD1">
        <w:trPr>
          <w:trHeight w:val="390"/>
        </w:trPr>
        <w:tc>
          <w:tcPr>
            <w:tcW w:w="1417" w:type="dxa"/>
            <w:tcBorders>
              <w:top w:val="nil"/>
              <w:left w:val="single" w:sz="8" w:space="0" w:color="auto"/>
              <w:bottom w:val="single" w:sz="4" w:space="0" w:color="auto"/>
              <w:right w:val="single" w:sz="8" w:space="0" w:color="auto"/>
            </w:tcBorders>
            <w:noWrap/>
            <w:vAlign w:val="center"/>
            <w:hideMark/>
          </w:tcPr>
          <w:p w14:paraId="35E257FC" w14:textId="77777777" w:rsidR="00577712" w:rsidRDefault="00577712" w:rsidP="00577712">
            <w:pPr>
              <w:jc w:val="center"/>
              <w:rPr>
                <w:rFonts w:ascii="Calibri" w:hAnsi="Calibri" w:cs="Calibri"/>
                <w:b/>
                <w:bCs/>
                <w:sz w:val="22"/>
                <w:szCs w:val="22"/>
              </w:rPr>
            </w:pPr>
            <w:r>
              <w:rPr>
                <w:rFonts w:ascii="Calibri" w:hAnsi="Calibri" w:cs="Calibri"/>
                <w:b/>
                <w:bCs/>
                <w:sz w:val="22"/>
                <w:szCs w:val="22"/>
              </w:rPr>
              <w:t>Team 1</w:t>
            </w:r>
          </w:p>
        </w:tc>
        <w:tc>
          <w:tcPr>
            <w:tcW w:w="3969" w:type="dxa"/>
            <w:tcBorders>
              <w:top w:val="single" w:sz="8" w:space="0" w:color="auto"/>
              <w:left w:val="nil"/>
              <w:bottom w:val="single" w:sz="4" w:space="0" w:color="auto"/>
              <w:right w:val="single" w:sz="8" w:space="0" w:color="auto"/>
            </w:tcBorders>
            <w:noWrap/>
            <w:vAlign w:val="center"/>
            <w:hideMark/>
          </w:tcPr>
          <w:p w14:paraId="47562C3F" w14:textId="77777777" w:rsidR="00577712" w:rsidRDefault="00577712" w:rsidP="00577712">
            <w:pPr>
              <w:jc w:val="center"/>
              <w:rPr>
                <w:rFonts w:ascii="Calibri" w:hAnsi="Calibri" w:cs="Calibri"/>
                <w:sz w:val="22"/>
                <w:szCs w:val="22"/>
              </w:rPr>
            </w:pPr>
            <w:r>
              <w:rPr>
                <w:rFonts w:ascii="Calibri" w:hAnsi="Calibri" w:cs="Calibri"/>
                <w:sz w:val="22"/>
                <w:szCs w:val="22"/>
              </w:rPr>
              <w:t>MOLYNEUX ASSOCIATES D</w:t>
            </w:r>
          </w:p>
        </w:tc>
      </w:tr>
      <w:tr w:rsidR="00577712" w14:paraId="627FE2BE" w14:textId="77777777" w:rsidTr="00326FD1">
        <w:trPr>
          <w:trHeight w:val="390"/>
        </w:trPr>
        <w:tc>
          <w:tcPr>
            <w:tcW w:w="1417" w:type="dxa"/>
            <w:tcBorders>
              <w:top w:val="nil"/>
              <w:left w:val="single" w:sz="8" w:space="0" w:color="auto"/>
              <w:bottom w:val="single" w:sz="4" w:space="0" w:color="auto"/>
              <w:right w:val="single" w:sz="8" w:space="0" w:color="auto"/>
            </w:tcBorders>
            <w:noWrap/>
            <w:vAlign w:val="center"/>
            <w:hideMark/>
          </w:tcPr>
          <w:p w14:paraId="3875E751" w14:textId="77777777" w:rsidR="00577712" w:rsidRDefault="00577712" w:rsidP="00577712">
            <w:pPr>
              <w:jc w:val="center"/>
              <w:rPr>
                <w:rFonts w:ascii="Calibri" w:hAnsi="Calibri" w:cs="Calibri"/>
                <w:b/>
                <w:bCs/>
                <w:sz w:val="22"/>
                <w:szCs w:val="22"/>
              </w:rPr>
            </w:pPr>
            <w:r>
              <w:rPr>
                <w:rFonts w:ascii="Calibri" w:hAnsi="Calibri" w:cs="Calibri"/>
                <w:b/>
                <w:bCs/>
                <w:sz w:val="22"/>
                <w:szCs w:val="22"/>
              </w:rPr>
              <w:t>Team 2</w:t>
            </w:r>
          </w:p>
        </w:tc>
        <w:tc>
          <w:tcPr>
            <w:tcW w:w="3969" w:type="dxa"/>
            <w:tcBorders>
              <w:top w:val="nil"/>
              <w:left w:val="nil"/>
              <w:bottom w:val="single" w:sz="4" w:space="0" w:color="auto"/>
              <w:right w:val="single" w:sz="8" w:space="0" w:color="auto"/>
            </w:tcBorders>
            <w:noWrap/>
            <w:vAlign w:val="center"/>
            <w:hideMark/>
          </w:tcPr>
          <w:p w14:paraId="1E37ECB0" w14:textId="77777777" w:rsidR="00577712" w:rsidRDefault="00577712" w:rsidP="00577712">
            <w:pPr>
              <w:jc w:val="center"/>
              <w:rPr>
                <w:rFonts w:ascii="Calibri" w:hAnsi="Calibri" w:cs="Calibri"/>
                <w:sz w:val="22"/>
                <w:szCs w:val="22"/>
              </w:rPr>
            </w:pPr>
            <w:r>
              <w:rPr>
                <w:rFonts w:ascii="Calibri" w:hAnsi="Calibri" w:cs="Calibri"/>
                <w:sz w:val="22"/>
                <w:szCs w:val="22"/>
              </w:rPr>
              <w:t>ASTOR C</w:t>
            </w:r>
          </w:p>
        </w:tc>
      </w:tr>
      <w:tr w:rsidR="00577712" w14:paraId="5BFDECFC" w14:textId="77777777" w:rsidTr="00326FD1">
        <w:trPr>
          <w:trHeight w:val="390"/>
        </w:trPr>
        <w:tc>
          <w:tcPr>
            <w:tcW w:w="1417" w:type="dxa"/>
            <w:tcBorders>
              <w:top w:val="nil"/>
              <w:left w:val="single" w:sz="8" w:space="0" w:color="auto"/>
              <w:bottom w:val="single" w:sz="4" w:space="0" w:color="auto"/>
              <w:right w:val="single" w:sz="8" w:space="0" w:color="auto"/>
            </w:tcBorders>
            <w:noWrap/>
            <w:vAlign w:val="center"/>
            <w:hideMark/>
          </w:tcPr>
          <w:p w14:paraId="5F2A85D0" w14:textId="77777777" w:rsidR="00577712" w:rsidRDefault="00577712" w:rsidP="00577712">
            <w:pPr>
              <w:jc w:val="center"/>
              <w:rPr>
                <w:rFonts w:ascii="Calibri" w:hAnsi="Calibri" w:cs="Calibri"/>
                <w:b/>
                <w:bCs/>
                <w:sz w:val="22"/>
                <w:szCs w:val="22"/>
              </w:rPr>
            </w:pPr>
            <w:r>
              <w:rPr>
                <w:rFonts w:ascii="Calibri" w:hAnsi="Calibri" w:cs="Calibri"/>
                <w:b/>
                <w:bCs/>
                <w:sz w:val="22"/>
                <w:szCs w:val="22"/>
              </w:rPr>
              <w:t>Team 3</w:t>
            </w:r>
          </w:p>
        </w:tc>
        <w:tc>
          <w:tcPr>
            <w:tcW w:w="3969" w:type="dxa"/>
            <w:tcBorders>
              <w:top w:val="nil"/>
              <w:left w:val="nil"/>
              <w:bottom w:val="single" w:sz="4" w:space="0" w:color="auto"/>
              <w:right w:val="single" w:sz="8" w:space="0" w:color="auto"/>
            </w:tcBorders>
            <w:noWrap/>
            <w:vAlign w:val="center"/>
            <w:hideMark/>
          </w:tcPr>
          <w:p w14:paraId="7D5C60E3" w14:textId="77777777" w:rsidR="00577712" w:rsidRDefault="00577712" w:rsidP="00577712">
            <w:pPr>
              <w:jc w:val="center"/>
              <w:rPr>
                <w:rFonts w:ascii="Calibri" w:hAnsi="Calibri" w:cs="Calibri"/>
                <w:sz w:val="22"/>
                <w:szCs w:val="22"/>
              </w:rPr>
            </w:pPr>
            <w:r>
              <w:rPr>
                <w:rFonts w:ascii="Calibri" w:hAnsi="Calibri" w:cs="Calibri"/>
                <w:sz w:val="22"/>
                <w:szCs w:val="22"/>
              </w:rPr>
              <w:t>SHOPFITTING BY SWS G</w:t>
            </w:r>
          </w:p>
        </w:tc>
      </w:tr>
      <w:tr w:rsidR="00577712" w14:paraId="445CE53A" w14:textId="77777777" w:rsidTr="00326FD1">
        <w:trPr>
          <w:trHeight w:val="390"/>
        </w:trPr>
        <w:tc>
          <w:tcPr>
            <w:tcW w:w="1417" w:type="dxa"/>
            <w:tcBorders>
              <w:top w:val="nil"/>
              <w:left w:val="single" w:sz="8" w:space="0" w:color="auto"/>
              <w:bottom w:val="single" w:sz="4" w:space="0" w:color="auto"/>
              <w:right w:val="single" w:sz="8" w:space="0" w:color="auto"/>
            </w:tcBorders>
            <w:noWrap/>
            <w:vAlign w:val="center"/>
            <w:hideMark/>
          </w:tcPr>
          <w:p w14:paraId="37795797" w14:textId="77777777" w:rsidR="00577712" w:rsidRDefault="00577712" w:rsidP="00577712">
            <w:pPr>
              <w:jc w:val="center"/>
              <w:rPr>
                <w:rFonts w:ascii="Calibri" w:hAnsi="Calibri" w:cs="Calibri"/>
                <w:b/>
                <w:bCs/>
                <w:sz w:val="22"/>
                <w:szCs w:val="22"/>
              </w:rPr>
            </w:pPr>
            <w:r>
              <w:rPr>
                <w:rFonts w:ascii="Calibri" w:hAnsi="Calibri" w:cs="Calibri"/>
                <w:b/>
                <w:bCs/>
                <w:sz w:val="22"/>
                <w:szCs w:val="22"/>
              </w:rPr>
              <w:t>Team 4</w:t>
            </w:r>
          </w:p>
        </w:tc>
        <w:tc>
          <w:tcPr>
            <w:tcW w:w="3969" w:type="dxa"/>
            <w:tcBorders>
              <w:top w:val="nil"/>
              <w:left w:val="nil"/>
              <w:bottom w:val="single" w:sz="4" w:space="0" w:color="auto"/>
              <w:right w:val="single" w:sz="8" w:space="0" w:color="auto"/>
            </w:tcBorders>
            <w:noWrap/>
            <w:vAlign w:val="center"/>
            <w:hideMark/>
          </w:tcPr>
          <w:p w14:paraId="4521FFBE" w14:textId="77777777" w:rsidR="00577712" w:rsidRDefault="00577712" w:rsidP="00577712">
            <w:pPr>
              <w:jc w:val="center"/>
              <w:rPr>
                <w:rFonts w:ascii="Calibri" w:hAnsi="Calibri" w:cs="Calibri"/>
                <w:sz w:val="22"/>
                <w:szCs w:val="22"/>
              </w:rPr>
            </w:pPr>
            <w:r>
              <w:rPr>
                <w:rFonts w:ascii="Calibri" w:hAnsi="Calibri" w:cs="Calibri"/>
                <w:sz w:val="22"/>
                <w:szCs w:val="22"/>
              </w:rPr>
              <w:t>MOLYNEUX ASSOCIATES F</w:t>
            </w:r>
          </w:p>
        </w:tc>
      </w:tr>
      <w:tr w:rsidR="00577712" w14:paraId="710C23E6" w14:textId="77777777" w:rsidTr="00326FD1">
        <w:trPr>
          <w:trHeight w:val="390"/>
        </w:trPr>
        <w:tc>
          <w:tcPr>
            <w:tcW w:w="1417" w:type="dxa"/>
            <w:tcBorders>
              <w:top w:val="nil"/>
              <w:left w:val="single" w:sz="8" w:space="0" w:color="auto"/>
              <w:bottom w:val="single" w:sz="4" w:space="0" w:color="auto"/>
              <w:right w:val="single" w:sz="8" w:space="0" w:color="auto"/>
            </w:tcBorders>
            <w:noWrap/>
            <w:vAlign w:val="center"/>
            <w:hideMark/>
          </w:tcPr>
          <w:p w14:paraId="3AD2CDAB" w14:textId="77777777" w:rsidR="00577712" w:rsidRDefault="00577712" w:rsidP="00577712">
            <w:pPr>
              <w:jc w:val="center"/>
              <w:rPr>
                <w:rFonts w:ascii="Calibri" w:hAnsi="Calibri" w:cs="Calibri"/>
                <w:b/>
                <w:bCs/>
                <w:sz w:val="22"/>
                <w:szCs w:val="22"/>
              </w:rPr>
            </w:pPr>
            <w:r>
              <w:rPr>
                <w:rFonts w:ascii="Calibri" w:hAnsi="Calibri" w:cs="Calibri"/>
                <w:b/>
                <w:bCs/>
                <w:sz w:val="22"/>
                <w:szCs w:val="22"/>
              </w:rPr>
              <w:t>Team 5</w:t>
            </w:r>
          </w:p>
        </w:tc>
        <w:tc>
          <w:tcPr>
            <w:tcW w:w="3969" w:type="dxa"/>
            <w:tcBorders>
              <w:top w:val="nil"/>
              <w:left w:val="nil"/>
              <w:bottom w:val="single" w:sz="4" w:space="0" w:color="auto"/>
              <w:right w:val="single" w:sz="8" w:space="0" w:color="auto"/>
            </w:tcBorders>
            <w:noWrap/>
            <w:vAlign w:val="center"/>
            <w:hideMark/>
          </w:tcPr>
          <w:p w14:paraId="4428ECAB" w14:textId="77777777" w:rsidR="00577712" w:rsidRDefault="00577712" w:rsidP="00577712">
            <w:pPr>
              <w:jc w:val="center"/>
              <w:rPr>
                <w:rFonts w:ascii="Calibri" w:hAnsi="Calibri" w:cs="Calibri"/>
                <w:sz w:val="22"/>
                <w:szCs w:val="22"/>
              </w:rPr>
            </w:pPr>
            <w:r>
              <w:rPr>
                <w:rFonts w:ascii="Calibri" w:hAnsi="Calibri" w:cs="Calibri"/>
                <w:sz w:val="22"/>
                <w:szCs w:val="22"/>
              </w:rPr>
              <w:t>MARJON</w:t>
            </w:r>
          </w:p>
        </w:tc>
      </w:tr>
      <w:tr w:rsidR="00577712" w14:paraId="7C7FD87B" w14:textId="77777777" w:rsidTr="00326FD1">
        <w:trPr>
          <w:trHeight w:val="390"/>
        </w:trPr>
        <w:tc>
          <w:tcPr>
            <w:tcW w:w="1417" w:type="dxa"/>
            <w:tcBorders>
              <w:top w:val="nil"/>
              <w:left w:val="single" w:sz="8" w:space="0" w:color="auto"/>
              <w:bottom w:val="single" w:sz="4" w:space="0" w:color="auto"/>
              <w:right w:val="single" w:sz="8" w:space="0" w:color="auto"/>
            </w:tcBorders>
            <w:noWrap/>
            <w:vAlign w:val="center"/>
            <w:hideMark/>
          </w:tcPr>
          <w:p w14:paraId="79CA2F34" w14:textId="77777777" w:rsidR="00577712" w:rsidRDefault="00577712" w:rsidP="00577712">
            <w:pPr>
              <w:jc w:val="center"/>
              <w:rPr>
                <w:rFonts w:ascii="Calibri" w:hAnsi="Calibri" w:cs="Calibri"/>
                <w:b/>
                <w:bCs/>
                <w:sz w:val="22"/>
                <w:szCs w:val="22"/>
              </w:rPr>
            </w:pPr>
            <w:r>
              <w:rPr>
                <w:rFonts w:ascii="Calibri" w:hAnsi="Calibri" w:cs="Calibri"/>
                <w:b/>
                <w:bCs/>
                <w:sz w:val="22"/>
                <w:szCs w:val="22"/>
              </w:rPr>
              <w:t>Team 6</w:t>
            </w:r>
          </w:p>
        </w:tc>
        <w:tc>
          <w:tcPr>
            <w:tcW w:w="3969" w:type="dxa"/>
            <w:tcBorders>
              <w:top w:val="nil"/>
              <w:left w:val="nil"/>
              <w:bottom w:val="single" w:sz="4" w:space="0" w:color="auto"/>
              <w:right w:val="single" w:sz="8" w:space="0" w:color="auto"/>
            </w:tcBorders>
            <w:noWrap/>
            <w:vAlign w:val="center"/>
            <w:hideMark/>
          </w:tcPr>
          <w:p w14:paraId="5C81D972" w14:textId="77777777" w:rsidR="00577712" w:rsidRDefault="00577712" w:rsidP="00577712">
            <w:pPr>
              <w:jc w:val="center"/>
              <w:rPr>
                <w:rFonts w:ascii="Calibri" w:hAnsi="Calibri" w:cs="Calibri"/>
                <w:sz w:val="22"/>
                <w:szCs w:val="22"/>
              </w:rPr>
            </w:pPr>
            <w:r>
              <w:rPr>
                <w:rFonts w:ascii="Calibri" w:hAnsi="Calibri" w:cs="Calibri"/>
                <w:sz w:val="22"/>
                <w:szCs w:val="22"/>
              </w:rPr>
              <w:t>MOLYNEUX ASSOCIATES E</w:t>
            </w:r>
          </w:p>
        </w:tc>
      </w:tr>
      <w:tr w:rsidR="00577712" w14:paraId="5E0E6F9D" w14:textId="77777777" w:rsidTr="00326FD1">
        <w:trPr>
          <w:trHeight w:val="390"/>
        </w:trPr>
        <w:tc>
          <w:tcPr>
            <w:tcW w:w="1417" w:type="dxa"/>
            <w:tcBorders>
              <w:top w:val="nil"/>
              <w:left w:val="single" w:sz="8" w:space="0" w:color="auto"/>
              <w:bottom w:val="single" w:sz="4" w:space="0" w:color="auto"/>
              <w:right w:val="single" w:sz="8" w:space="0" w:color="auto"/>
            </w:tcBorders>
            <w:noWrap/>
            <w:vAlign w:val="center"/>
            <w:hideMark/>
          </w:tcPr>
          <w:p w14:paraId="4FA0E05E" w14:textId="77777777" w:rsidR="00577712" w:rsidRDefault="00577712" w:rsidP="00577712">
            <w:pPr>
              <w:jc w:val="center"/>
              <w:rPr>
                <w:rFonts w:ascii="Calibri" w:hAnsi="Calibri" w:cs="Calibri"/>
                <w:b/>
                <w:bCs/>
                <w:sz w:val="22"/>
                <w:szCs w:val="22"/>
              </w:rPr>
            </w:pPr>
            <w:r>
              <w:rPr>
                <w:rFonts w:ascii="Calibri" w:hAnsi="Calibri" w:cs="Calibri"/>
                <w:b/>
                <w:bCs/>
                <w:sz w:val="22"/>
                <w:szCs w:val="22"/>
              </w:rPr>
              <w:t>Team 7</w:t>
            </w:r>
          </w:p>
        </w:tc>
        <w:tc>
          <w:tcPr>
            <w:tcW w:w="3969" w:type="dxa"/>
            <w:tcBorders>
              <w:top w:val="nil"/>
              <w:left w:val="nil"/>
              <w:bottom w:val="single" w:sz="4" w:space="0" w:color="auto"/>
              <w:right w:val="single" w:sz="8" w:space="0" w:color="auto"/>
            </w:tcBorders>
            <w:noWrap/>
            <w:vAlign w:val="center"/>
            <w:hideMark/>
          </w:tcPr>
          <w:p w14:paraId="69CC4F63" w14:textId="77777777" w:rsidR="00577712" w:rsidRDefault="00577712" w:rsidP="00577712">
            <w:pPr>
              <w:jc w:val="center"/>
              <w:rPr>
                <w:rFonts w:ascii="Calibri" w:hAnsi="Calibri" w:cs="Calibri"/>
                <w:color w:val="000000"/>
                <w:sz w:val="22"/>
                <w:szCs w:val="22"/>
              </w:rPr>
            </w:pPr>
            <w:r>
              <w:rPr>
                <w:rFonts w:ascii="Calibri" w:hAnsi="Calibri" w:cs="Calibri"/>
                <w:color w:val="000000"/>
                <w:sz w:val="22"/>
                <w:szCs w:val="22"/>
              </w:rPr>
              <w:t>HORRABRIDGE</w:t>
            </w:r>
          </w:p>
        </w:tc>
      </w:tr>
      <w:tr w:rsidR="00577712" w14:paraId="3569AC4C" w14:textId="77777777" w:rsidTr="00326FD1">
        <w:trPr>
          <w:trHeight w:val="390"/>
        </w:trPr>
        <w:tc>
          <w:tcPr>
            <w:tcW w:w="1417" w:type="dxa"/>
            <w:tcBorders>
              <w:top w:val="nil"/>
              <w:left w:val="single" w:sz="8" w:space="0" w:color="auto"/>
              <w:bottom w:val="single" w:sz="8" w:space="0" w:color="auto"/>
              <w:right w:val="single" w:sz="8" w:space="0" w:color="auto"/>
            </w:tcBorders>
            <w:noWrap/>
            <w:vAlign w:val="center"/>
            <w:hideMark/>
          </w:tcPr>
          <w:p w14:paraId="6ADCD464" w14:textId="77777777" w:rsidR="00577712" w:rsidRDefault="00577712" w:rsidP="00577712">
            <w:pPr>
              <w:jc w:val="center"/>
              <w:rPr>
                <w:rFonts w:ascii="Calibri" w:hAnsi="Calibri" w:cs="Calibri"/>
                <w:b/>
                <w:bCs/>
                <w:sz w:val="22"/>
                <w:szCs w:val="22"/>
              </w:rPr>
            </w:pPr>
            <w:r>
              <w:rPr>
                <w:rFonts w:ascii="Calibri" w:hAnsi="Calibri" w:cs="Calibri"/>
                <w:b/>
                <w:bCs/>
                <w:sz w:val="22"/>
                <w:szCs w:val="22"/>
              </w:rPr>
              <w:t>Team 8</w:t>
            </w:r>
          </w:p>
        </w:tc>
        <w:tc>
          <w:tcPr>
            <w:tcW w:w="3969" w:type="dxa"/>
            <w:tcBorders>
              <w:top w:val="nil"/>
              <w:left w:val="nil"/>
              <w:bottom w:val="single" w:sz="8" w:space="0" w:color="auto"/>
              <w:right w:val="single" w:sz="8" w:space="0" w:color="auto"/>
            </w:tcBorders>
            <w:noWrap/>
            <w:vAlign w:val="center"/>
            <w:hideMark/>
          </w:tcPr>
          <w:p w14:paraId="34CCF1EC" w14:textId="77777777" w:rsidR="00577712" w:rsidRDefault="00577712" w:rsidP="00577712">
            <w:pPr>
              <w:jc w:val="center"/>
              <w:rPr>
                <w:rFonts w:ascii="Calibri" w:hAnsi="Calibri" w:cs="Calibri"/>
                <w:sz w:val="22"/>
                <w:szCs w:val="22"/>
              </w:rPr>
            </w:pPr>
            <w:r>
              <w:rPr>
                <w:rFonts w:ascii="Calibri" w:hAnsi="Calibri" w:cs="Calibri"/>
                <w:sz w:val="22"/>
                <w:szCs w:val="22"/>
              </w:rPr>
              <w:t>WOODLAND FORT C</w:t>
            </w:r>
          </w:p>
        </w:tc>
      </w:tr>
    </w:tbl>
    <w:p w14:paraId="709B8687" w14:textId="77777777" w:rsidR="00577712" w:rsidRDefault="00577712" w:rsidP="008612F9">
      <w:pPr>
        <w:jc w:val="center"/>
        <w:rPr>
          <w:rFonts w:ascii="Verdana" w:hAnsi="Verdana" w:cs="Calibri"/>
          <w:sz w:val="32"/>
          <w:szCs w:val="32"/>
        </w:rPr>
      </w:pPr>
    </w:p>
    <w:p w14:paraId="6CD83658" w14:textId="6657EEC6" w:rsidR="008612F9" w:rsidRPr="008612F9" w:rsidRDefault="008612F9" w:rsidP="008612F9">
      <w:pPr>
        <w:jc w:val="center"/>
        <w:rPr>
          <w:rFonts w:ascii="Verdana" w:hAnsi="Verdana" w:cs="Calibri"/>
          <w:sz w:val="32"/>
          <w:szCs w:val="32"/>
        </w:rPr>
        <w:sectPr w:rsidR="008612F9" w:rsidRPr="008612F9" w:rsidSect="004F54DE">
          <w:headerReference w:type="first" r:id="rId17"/>
          <w:footerReference w:type="first" r:id="rId18"/>
          <w:pgSz w:w="11906" w:h="16838"/>
          <w:pgMar w:top="993" w:right="1274" w:bottom="709" w:left="993" w:header="284" w:footer="248" w:gutter="0"/>
          <w:pgNumType w:start="1"/>
          <w:cols w:space="708"/>
          <w:titlePg/>
          <w:docGrid w:linePitch="360"/>
        </w:sectPr>
      </w:pPr>
    </w:p>
    <w:p w14:paraId="6CD8365E" w14:textId="18ABF63B" w:rsidR="00096F26" w:rsidRPr="0008250F" w:rsidRDefault="000B672B" w:rsidP="0008250F">
      <w:pPr>
        <w:pStyle w:val="Heading1"/>
        <w:rPr>
          <w:rFonts w:ascii="Verdana" w:hAnsi="Verdana" w:cs="Calibri"/>
          <w:sz w:val="32"/>
          <w:szCs w:val="32"/>
        </w:rPr>
      </w:pPr>
      <w:bookmarkStart w:id="16" w:name="_Toc175143918"/>
      <w:r w:rsidRPr="002B7083">
        <w:rPr>
          <w:rFonts w:ascii="Verdana" w:hAnsi="Verdana" w:cs="Calibri"/>
          <w:sz w:val="32"/>
          <w:szCs w:val="32"/>
        </w:rPr>
        <w:lastRenderedPageBreak/>
        <w:t>FIXTURE TABLE FOR</w:t>
      </w:r>
      <w:r w:rsidR="00C251DE" w:rsidRPr="002B7083">
        <w:rPr>
          <w:rFonts w:ascii="Verdana" w:hAnsi="Verdana" w:cs="Calibri"/>
          <w:sz w:val="32"/>
          <w:szCs w:val="32"/>
        </w:rPr>
        <w:t xml:space="preserve"> </w:t>
      </w:r>
      <w:r w:rsidR="005266B6" w:rsidRPr="002B7083">
        <w:rPr>
          <w:rFonts w:ascii="Verdana" w:hAnsi="Verdana" w:cs="Calibri"/>
          <w:sz w:val="32"/>
          <w:szCs w:val="32"/>
        </w:rPr>
        <w:t>202</w:t>
      </w:r>
      <w:r w:rsidR="00577712">
        <w:rPr>
          <w:rFonts w:ascii="Verdana" w:hAnsi="Verdana" w:cs="Calibri"/>
          <w:sz w:val="32"/>
          <w:szCs w:val="32"/>
        </w:rPr>
        <w:t>5</w:t>
      </w:r>
      <w:r w:rsidR="005266B6" w:rsidRPr="002B7083">
        <w:rPr>
          <w:rFonts w:ascii="Verdana" w:hAnsi="Verdana" w:cs="Calibri"/>
          <w:sz w:val="32"/>
          <w:szCs w:val="32"/>
        </w:rPr>
        <w:t>/202</w:t>
      </w:r>
      <w:r w:rsidR="00577712">
        <w:rPr>
          <w:rFonts w:ascii="Verdana" w:hAnsi="Verdana" w:cs="Calibri"/>
          <w:sz w:val="32"/>
          <w:szCs w:val="32"/>
        </w:rPr>
        <w:t>6</w:t>
      </w:r>
      <w:r w:rsidR="00096F26" w:rsidRPr="002B7083">
        <w:rPr>
          <w:rFonts w:ascii="Verdana" w:hAnsi="Verdana" w:cs="Calibri"/>
          <w:sz w:val="32"/>
          <w:szCs w:val="32"/>
        </w:rPr>
        <w:t xml:space="preserve"> </w:t>
      </w:r>
      <w:r w:rsidRPr="002B7083">
        <w:rPr>
          <w:rFonts w:ascii="Verdana" w:hAnsi="Verdana" w:cs="Calibri"/>
          <w:sz w:val="32"/>
          <w:szCs w:val="32"/>
        </w:rPr>
        <w:t>SEASON</w:t>
      </w:r>
      <w:bookmarkEnd w:id="16"/>
    </w:p>
    <w:p w14:paraId="6CD8365F" w14:textId="6CBB8EA0" w:rsidR="00A35E0D" w:rsidRPr="002B7083" w:rsidRDefault="0008250F" w:rsidP="000B672B">
      <w:pPr>
        <w:pStyle w:val="Heading1"/>
        <w:rPr>
          <w:rFonts w:ascii="Verdana" w:hAnsi="Verdana"/>
        </w:rPr>
        <w:sectPr w:rsidR="00A35E0D" w:rsidRPr="002B7083" w:rsidSect="0035176D">
          <w:footerReference w:type="first" r:id="rId19"/>
          <w:pgSz w:w="16838" w:h="11906" w:orient="landscape"/>
          <w:pgMar w:top="993" w:right="991" w:bottom="1416" w:left="993" w:header="708" w:footer="21" w:gutter="0"/>
          <w:pgNumType w:start="19"/>
          <w:cols w:space="708"/>
          <w:titlePg/>
          <w:docGrid w:linePitch="360"/>
        </w:sectPr>
      </w:pPr>
      <w:r w:rsidRPr="0008250F">
        <w:rPr>
          <w:noProof/>
        </w:rPr>
        <w:drawing>
          <wp:inline distT="0" distB="0" distL="0" distR="0" wp14:anchorId="60467209" wp14:editId="7823656C">
            <wp:extent cx="7997190" cy="5383040"/>
            <wp:effectExtent l="0" t="0" r="0" b="0"/>
            <wp:docPr id="14514395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14345" cy="5394587"/>
                    </a:xfrm>
                    <a:prstGeom prst="rect">
                      <a:avLst/>
                    </a:prstGeom>
                    <a:noFill/>
                    <a:ln>
                      <a:noFill/>
                    </a:ln>
                  </pic:spPr>
                </pic:pic>
              </a:graphicData>
            </a:graphic>
          </wp:inline>
        </w:drawing>
      </w:r>
    </w:p>
    <w:p w14:paraId="6CD83660" w14:textId="77777777" w:rsidR="00A35E0D" w:rsidRPr="002B7083" w:rsidRDefault="00A35E0D" w:rsidP="000B672B">
      <w:pPr>
        <w:pStyle w:val="Heading1"/>
        <w:rPr>
          <w:rFonts w:ascii="Verdana" w:hAnsi="Verdana" w:cs="Calibri"/>
          <w:sz w:val="32"/>
          <w:szCs w:val="32"/>
        </w:rPr>
      </w:pPr>
      <w:bookmarkStart w:id="17" w:name="_Toc175143919"/>
    </w:p>
    <w:p w14:paraId="6CD83661" w14:textId="77777777" w:rsidR="00A35E0D" w:rsidRPr="002B7083" w:rsidRDefault="00A35E0D" w:rsidP="000B672B">
      <w:pPr>
        <w:pStyle w:val="Heading1"/>
        <w:rPr>
          <w:rFonts w:ascii="Verdana" w:hAnsi="Verdana" w:cs="Calibri"/>
          <w:sz w:val="32"/>
          <w:szCs w:val="32"/>
        </w:rPr>
      </w:pPr>
    </w:p>
    <w:p w14:paraId="6CD83662" w14:textId="77777777" w:rsidR="00096F26" w:rsidRPr="002B7083" w:rsidRDefault="00096F26" w:rsidP="000B672B">
      <w:pPr>
        <w:pStyle w:val="Heading1"/>
        <w:rPr>
          <w:rFonts w:ascii="Verdana" w:hAnsi="Verdana" w:cs="Calibri"/>
          <w:sz w:val="32"/>
          <w:szCs w:val="32"/>
        </w:rPr>
      </w:pPr>
      <w:r w:rsidRPr="002B7083">
        <w:rPr>
          <w:rFonts w:ascii="Verdana" w:hAnsi="Verdana" w:cs="Calibri"/>
          <w:sz w:val="32"/>
          <w:szCs w:val="32"/>
        </w:rPr>
        <w:t>TO USE THE FIXTURE TABLES</w:t>
      </w:r>
      <w:bookmarkEnd w:id="17"/>
    </w:p>
    <w:p w14:paraId="6CD83663" w14:textId="77777777" w:rsidR="00096F26" w:rsidRPr="002B7083" w:rsidRDefault="00096F26" w:rsidP="00096F26">
      <w:pPr>
        <w:jc w:val="center"/>
        <w:rPr>
          <w:rFonts w:ascii="Verdana" w:hAnsi="Verdana"/>
          <w:b/>
        </w:rPr>
      </w:pPr>
    </w:p>
    <w:p w14:paraId="6CD83664" w14:textId="77777777" w:rsidR="00096F26" w:rsidRPr="002B7083" w:rsidRDefault="00096F26" w:rsidP="00096F26">
      <w:pPr>
        <w:rPr>
          <w:rFonts w:ascii="Verdana" w:hAnsi="Verdana"/>
        </w:rPr>
      </w:pPr>
      <w:r w:rsidRPr="002B7083">
        <w:rPr>
          <w:rFonts w:ascii="Verdana" w:hAnsi="Verdana"/>
        </w:rPr>
        <w:t>To find the fixture you have to fulfil in any given week:</w:t>
      </w:r>
    </w:p>
    <w:p w14:paraId="6CD83665" w14:textId="77777777" w:rsidR="00096F26" w:rsidRPr="002B7083" w:rsidRDefault="00096F26" w:rsidP="00096F26">
      <w:pPr>
        <w:rPr>
          <w:rFonts w:ascii="Verdana" w:hAnsi="Verdana"/>
        </w:rPr>
      </w:pPr>
      <w:r w:rsidRPr="002B7083">
        <w:rPr>
          <w:rFonts w:ascii="Verdana" w:hAnsi="Verdana"/>
          <w:b/>
        </w:rPr>
        <w:t>(a)</w:t>
      </w:r>
      <w:r w:rsidRPr="002B7083">
        <w:rPr>
          <w:rFonts w:ascii="Verdana" w:hAnsi="Verdana"/>
        </w:rPr>
        <w:tab/>
        <w:t>Note your team number;</w:t>
      </w:r>
    </w:p>
    <w:p w14:paraId="6CD83666" w14:textId="77777777" w:rsidR="00096F26" w:rsidRPr="002B7083" w:rsidRDefault="00096F26" w:rsidP="00096F26">
      <w:pPr>
        <w:rPr>
          <w:rFonts w:ascii="Verdana" w:hAnsi="Verdana"/>
        </w:rPr>
      </w:pPr>
      <w:r w:rsidRPr="002B7083">
        <w:rPr>
          <w:rFonts w:ascii="Verdana" w:hAnsi="Verdana"/>
          <w:b/>
        </w:rPr>
        <w:t>(b)</w:t>
      </w:r>
      <w:r w:rsidRPr="002B7083">
        <w:rPr>
          <w:rFonts w:ascii="Verdana" w:hAnsi="Verdana"/>
        </w:rPr>
        <w:tab/>
        <w:t>Find this number in the first column in the table;</w:t>
      </w:r>
    </w:p>
    <w:p w14:paraId="6CD83667" w14:textId="77777777" w:rsidR="00096F26" w:rsidRPr="002B7083" w:rsidRDefault="00096F26" w:rsidP="00096F26">
      <w:pPr>
        <w:rPr>
          <w:rFonts w:ascii="Verdana" w:hAnsi="Verdana"/>
        </w:rPr>
      </w:pPr>
      <w:r w:rsidRPr="002B7083">
        <w:rPr>
          <w:rFonts w:ascii="Verdana" w:hAnsi="Verdana"/>
          <w:b/>
        </w:rPr>
        <w:t>(c)</w:t>
      </w:r>
      <w:r w:rsidRPr="002B7083">
        <w:rPr>
          <w:rFonts w:ascii="Verdana" w:hAnsi="Verdana"/>
        </w:rPr>
        <w:tab/>
        <w:t>Run your eye along until you come to the number below the given week;</w:t>
      </w:r>
    </w:p>
    <w:p w14:paraId="6CD83668" w14:textId="77777777" w:rsidR="00096F26" w:rsidRPr="002B7083" w:rsidRDefault="00096F26" w:rsidP="00096F26">
      <w:pPr>
        <w:rPr>
          <w:rFonts w:ascii="Verdana" w:hAnsi="Verdana"/>
        </w:rPr>
      </w:pPr>
      <w:r w:rsidRPr="002B7083">
        <w:rPr>
          <w:rFonts w:ascii="Verdana" w:hAnsi="Verdana"/>
          <w:b/>
        </w:rPr>
        <w:t>(d)</w:t>
      </w:r>
      <w:r w:rsidRPr="002B7083">
        <w:rPr>
          <w:rFonts w:ascii="Verdana" w:hAnsi="Verdana"/>
        </w:rPr>
        <w:tab/>
        <w:t>This number will be the team number of the team you have to play;</w:t>
      </w:r>
    </w:p>
    <w:p w14:paraId="6CD83669" w14:textId="77777777" w:rsidR="00096F26" w:rsidRPr="002B7083" w:rsidRDefault="00096F26" w:rsidP="00096F26">
      <w:pPr>
        <w:rPr>
          <w:rFonts w:ascii="Verdana" w:hAnsi="Verdana"/>
        </w:rPr>
      </w:pPr>
      <w:r w:rsidRPr="002B7083">
        <w:rPr>
          <w:rFonts w:ascii="Verdana" w:hAnsi="Verdana"/>
          <w:b/>
        </w:rPr>
        <w:t>(e)</w:t>
      </w:r>
      <w:r w:rsidRPr="002B7083">
        <w:rPr>
          <w:rFonts w:ascii="Verdana" w:hAnsi="Verdana"/>
        </w:rPr>
        <w:tab/>
        <w:t xml:space="preserve">Away matches are denoted </w:t>
      </w:r>
      <w:proofErr w:type="gramStart"/>
      <w:r w:rsidRPr="002B7083">
        <w:rPr>
          <w:rFonts w:ascii="Verdana" w:hAnsi="Verdana"/>
        </w:rPr>
        <w:t>by ”a</w:t>
      </w:r>
      <w:proofErr w:type="gramEnd"/>
      <w:r w:rsidRPr="002B7083">
        <w:rPr>
          <w:rFonts w:ascii="Verdana" w:hAnsi="Verdana"/>
        </w:rPr>
        <w:t>”.</w:t>
      </w:r>
    </w:p>
    <w:p w14:paraId="6CD8366A" w14:textId="77777777" w:rsidR="00096F26" w:rsidRPr="002B7083" w:rsidRDefault="00096F26" w:rsidP="00096F26">
      <w:pPr>
        <w:rPr>
          <w:rFonts w:ascii="Verdana" w:hAnsi="Verdana"/>
        </w:rPr>
      </w:pPr>
    </w:p>
    <w:p w14:paraId="6CD8366B" w14:textId="77777777" w:rsidR="00096F26" w:rsidRPr="002B7083" w:rsidRDefault="00096F26" w:rsidP="00096F26">
      <w:pPr>
        <w:rPr>
          <w:rFonts w:ascii="Verdana" w:hAnsi="Verdana"/>
        </w:rPr>
      </w:pPr>
    </w:p>
    <w:p w14:paraId="6CD8366C" w14:textId="77777777" w:rsidR="00A35E0D" w:rsidRPr="002B7083" w:rsidRDefault="00A35E0D" w:rsidP="001A2061">
      <w:pPr>
        <w:pStyle w:val="Heading1"/>
        <w:rPr>
          <w:rFonts w:ascii="Verdana" w:hAnsi="Verdana" w:cs="Calibri"/>
          <w:sz w:val="32"/>
          <w:szCs w:val="32"/>
        </w:rPr>
      </w:pPr>
      <w:bookmarkStart w:id="18" w:name="_Toc175143922"/>
    </w:p>
    <w:p w14:paraId="6CD8366D" w14:textId="77777777" w:rsidR="00A35E0D" w:rsidRPr="002B7083" w:rsidRDefault="00A35E0D" w:rsidP="001A2061">
      <w:pPr>
        <w:pStyle w:val="Heading1"/>
        <w:rPr>
          <w:rFonts w:ascii="Verdana" w:hAnsi="Verdana" w:cs="Calibri"/>
          <w:sz w:val="32"/>
          <w:szCs w:val="32"/>
        </w:rPr>
      </w:pPr>
    </w:p>
    <w:p w14:paraId="6CD8366E" w14:textId="160C85A9" w:rsidR="007F451A" w:rsidRPr="002B7083" w:rsidRDefault="001A2061" w:rsidP="001A2061">
      <w:pPr>
        <w:pStyle w:val="Heading1"/>
        <w:rPr>
          <w:rFonts w:ascii="Verdana" w:hAnsi="Verdana" w:cs="Calibri"/>
          <w:sz w:val="32"/>
          <w:szCs w:val="32"/>
        </w:rPr>
      </w:pPr>
      <w:r w:rsidRPr="002B7083">
        <w:rPr>
          <w:rFonts w:ascii="Verdana" w:hAnsi="Verdana" w:cs="Calibri"/>
          <w:sz w:val="32"/>
          <w:szCs w:val="32"/>
        </w:rPr>
        <w:t>HEADQUARTERS TABLE ALLOCATION 202</w:t>
      </w:r>
      <w:r w:rsidR="004B500A">
        <w:rPr>
          <w:rFonts w:ascii="Verdana" w:hAnsi="Verdana" w:cs="Calibri"/>
          <w:sz w:val="32"/>
          <w:szCs w:val="32"/>
        </w:rPr>
        <w:t>5</w:t>
      </w:r>
      <w:r w:rsidRPr="002B7083">
        <w:rPr>
          <w:rFonts w:ascii="Verdana" w:hAnsi="Verdana" w:cs="Calibri"/>
          <w:sz w:val="32"/>
          <w:szCs w:val="32"/>
        </w:rPr>
        <w:t>/2</w:t>
      </w:r>
      <w:bookmarkEnd w:id="18"/>
      <w:r w:rsidR="004B500A">
        <w:rPr>
          <w:rFonts w:ascii="Verdana" w:hAnsi="Verdana" w:cs="Calibri"/>
          <w:sz w:val="32"/>
          <w:szCs w:val="32"/>
        </w:rPr>
        <w:t>6</w:t>
      </w:r>
    </w:p>
    <w:p w14:paraId="6CD8366F" w14:textId="78418196" w:rsidR="00096F26" w:rsidRPr="002B7083" w:rsidRDefault="008D41A3" w:rsidP="0063378E">
      <w:pPr>
        <w:rPr>
          <w:rFonts w:ascii="Verdana" w:hAnsi="Verdana" w:cs="Calibri"/>
          <w:sz w:val="32"/>
          <w:szCs w:val="32"/>
        </w:rPr>
      </w:pPr>
      <w:r w:rsidRPr="008D41A3">
        <w:rPr>
          <w:noProof/>
        </w:rPr>
        <w:drawing>
          <wp:inline distT="0" distB="0" distL="0" distR="0" wp14:anchorId="7E93932F" wp14:editId="2C3372CD">
            <wp:extent cx="6031865" cy="2571750"/>
            <wp:effectExtent l="0" t="0" r="0" b="0"/>
            <wp:docPr id="4340295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1865" cy="2571750"/>
                    </a:xfrm>
                    <a:prstGeom prst="rect">
                      <a:avLst/>
                    </a:prstGeom>
                    <a:noFill/>
                    <a:ln>
                      <a:noFill/>
                    </a:ln>
                  </pic:spPr>
                </pic:pic>
              </a:graphicData>
            </a:graphic>
          </wp:inline>
        </w:drawing>
      </w:r>
    </w:p>
    <w:p w14:paraId="6CD83670" w14:textId="77777777" w:rsidR="00A44028" w:rsidRPr="002B7083" w:rsidRDefault="00A44028" w:rsidP="00636829">
      <w:pPr>
        <w:jc w:val="center"/>
        <w:rPr>
          <w:rFonts w:ascii="Verdana" w:hAnsi="Verdana"/>
          <w:b/>
          <w:sz w:val="32"/>
          <w:szCs w:val="32"/>
        </w:rPr>
      </w:pPr>
    </w:p>
    <w:p w14:paraId="6CD83671" w14:textId="77777777" w:rsidR="00096F26" w:rsidRPr="002B7083" w:rsidRDefault="00096F26" w:rsidP="00096F26">
      <w:pPr>
        <w:jc w:val="center"/>
        <w:rPr>
          <w:rFonts w:ascii="Verdana" w:hAnsi="Verdana"/>
        </w:rPr>
      </w:pPr>
    </w:p>
    <w:p w14:paraId="6CD83672" w14:textId="77777777" w:rsidR="00AB22E1" w:rsidRPr="002B7083" w:rsidRDefault="00096F26" w:rsidP="00AB22E1">
      <w:pPr>
        <w:pStyle w:val="Heading1"/>
        <w:rPr>
          <w:rFonts w:ascii="Verdana" w:hAnsi="Verdana" w:cs="Calibri"/>
          <w:bCs w:val="0"/>
        </w:rPr>
      </w:pPr>
      <w:r w:rsidRPr="002B7083">
        <w:rPr>
          <w:rFonts w:ascii="Verdana" w:hAnsi="Verdana"/>
        </w:rPr>
        <w:br w:type="page"/>
      </w:r>
    </w:p>
    <w:p w14:paraId="6CD83673" w14:textId="77777777" w:rsidR="00CD07F2" w:rsidRPr="002B7083" w:rsidRDefault="004D44F3" w:rsidP="004D44F3">
      <w:pPr>
        <w:pStyle w:val="Heading1"/>
        <w:rPr>
          <w:rFonts w:ascii="Verdana" w:hAnsi="Verdana" w:cs="Calibri"/>
          <w:bCs w:val="0"/>
        </w:rPr>
      </w:pPr>
      <w:r w:rsidRPr="002B7083">
        <w:rPr>
          <w:rFonts w:ascii="Verdana" w:hAnsi="Verdana" w:cs="Calibri"/>
          <w:bCs w:val="0"/>
        </w:rPr>
        <w:lastRenderedPageBreak/>
        <w:t xml:space="preserve"> </w:t>
      </w:r>
    </w:p>
    <w:p w14:paraId="6CD83674" w14:textId="77777777" w:rsidR="00CD07F2" w:rsidRPr="002B7083" w:rsidRDefault="00CD07F2" w:rsidP="00CD07F2">
      <w:pPr>
        <w:autoSpaceDE w:val="0"/>
        <w:autoSpaceDN w:val="0"/>
        <w:adjustRightInd w:val="0"/>
        <w:rPr>
          <w:rFonts w:ascii="Verdana" w:hAnsi="Verdana" w:cs="Calibri"/>
          <w:b/>
          <w:bCs/>
        </w:rPr>
      </w:pPr>
      <w:r w:rsidRPr="002B7083">
        <w:rPr>
          <w:rFonts w:ascii="Verdana" w:hAnsi="Verdana" w:cs="Calibri"/>
          <w:b/>
          <w:bCs/>
        </w:rPr>
        <w:t xml:space="preserve">Monitoring </w:t>
      </w:r>
    </w:p>
    <w:p w14:paraId="6CD83675" w14:textId="77777777" w:rsidR="00CD07F2" w:rsidRPr="002B7083" w:rsidRDefault="00CD07F2" w:rsidP="00CD07F2">
      <w:pPr>
        <w:autoSpaceDE w:val="0"/>
        <w:autoSpaceDN w:val="0"/>
        <w:adjustRightInd w:val="0"/>
        <w:rPr>
          <w:rFonts w:ascii="Verdana" w:hAnsi="Verdana" w:cs="Calibri"/>
          <w:bCs/>
        </w:rPr>
      </w:pPr>
      <w:r w:rsidRPr="002B7083">
        <w:rPr>
          <w:rFonts w:ascii="Verdana" w:hAnsi="Verdana" w:cs="Calibri"/>
          <w:bCs/>
        </w:rPr>
        <w:t xml:space="preserve">This </w:t>
      </w:r>
      <w:r w:rsidR="00CA2B15">
        <w:rPr>
          <w:rFonts w:ascii="Verdana" w:hAnsi="Verdana" w:cs="Calibri"/>
          <w:bCs/>
        </w:rPr>
        <w:t>document</w:t>
      </w:r>
      <w:r w:rsidRPr="002B7083">
        <w:rPr>
          <w:rFonts w:ascii="Verdana" w:hAnsi="Verdana" w:cs="Calibri"/>
          <w:bCs/>
        </w:rPr>
        <w:t xml:space="preserve"> will be reviewed a year after development and then every three years, or in the following circumstances:  </w:t>
      </w:r>
    </w:p>
    <w:p w14:paraId="6CD83676" w14:textId="77777777" w:rsidR="00CD07F2" w:rsidRPr="002B7083" w:rsidRDefault="00CD07F2" w:rsidP="00CD07F2">
      <w:pPr>
        <w:pStyle w:val="ListParagraph"/>
        <w:numPr>
          <w:ilvl w:val="0"/>
          <w:numId w:val="4"/>
        </w:numPr>
        <w:autoSpaceDE w:val="0"/>
        <w:autoSpaceDN w:val="0"/>
        <w:adjustRightInd w:val="0"/>
        <w:spacing w:after="0" w:line="240" w:lineRule="auto"/>
        <w:ind w:left="567" w:hanging="567"/>
        <w:contextualSpacing w:val="0"/>
        <w:rPr>
          <w:rFonts w:ascii="Verdana" w:hAnsi="Verdana" w:cs="Calibri"/>
          <w:bCs/>
          <w:sz w:val="24"/>
          <w:szCs w:val="24"/>
        </w:rPr>
      </w:pPr>
      <w:r w:rsidRPr="002B7083">
        <w:rPr>
          <w:rFonts w:ascii="Verdana" w:hAnsi="Verdana" w:cs="Calibri"/>
          <w:bCs/>
          <w:sz w:val="24"/>
          <w:szCs w:val="24"/>
        </w:rPr>
        <w:t xml:space="preserve">Changes in legislation and/or government guidance. </w:t>
      </w:r>
    </w:p>
    <w:p w14:paraId="6CD83677" w14:textId="77777777" w:rsidR="00CD07F2" w:rsidRPr="002B7083" w:rsidRDefault="00CD07F2" w:rsidP="00CD07F2">
      <w:pPr>
        <w:pStyle w:val="ListParagraph"/>
        <w:numPr>
          <w:ilvl w:val="0"/>
          <w:numId w:val="4"/>
        </w:numPr>
        <w:autoSpaceDE w:val="0"/>
        <w:autoSpaceDN w:val="0"/>
        <w:adjustRightInd w:val="0"/>
        <w:spacing w:after="0" w:line="240" w:lineRule="auto"/>
        <w:ind w:left="567" w:hanging="567"/>
        <w:contextualSpacing w:val="0"/>
        <w:rPr>
          <w:rFonts w:ascii="Verdana" w:hAnsi="Verdana" w:cs="Calibri"/>
          <w:bCs/>
          <w:sz w:val="24"/>
          <w:szCs w:val="24"/>
        </w:rPr>
      </w:pPr>
      <w:r w:rsidRPr="002B7083">
        <w:rPr>
          <w:rFonts w:ascii="Verdana" w:hAnsi="Verdana" w:cs="Calibri"/>
          <w:bCs/>
          <w:sz w:val="24"/>
          <w:szCs w:val="24"/>
        </w:rPr>
        <w:t>As required by TTE.</w:t>
      </w:r>
    </w:p>
    <w:p w14:paraId="6CD83678" w14:textId="77777777" w:rsidR="00CD07F2" w:rsidRPr="002B7083" w:rsidRDefault="00CD07F2" w:rsidP="00CD07F2">
      <w:pPr>
        <w:pStyle w:val="ListParagraph"/>
        <w:numPr>
          <w:ilvl w:val="0"/>
          <w:numId w:val="4"/>
        </w:numPr>
        <w:autoSpaceDE w:val="0"/>
        <w:autoSpaceDN w:val="0"/>
        <w:adjustRightInd w:val="0"/>
        <w:spacing w:after="0" w:line="240" w:lineRule="auto"/>
        <w:ind w:left="567" w:hanging="567"/>
        <w:contextualSpacing w:val="0"/>
        <w:rPr>
          <w:rFonts w:ascii="Verdana" w:hAnsi="Verdana" w:cs="Calibri"/>
          <w:bCs/>
          <w:sz w:val="24"/>
          <w:szCs w:val="24"/>
        </w:rPr>
      </w:pPr>
      <w:r w:rsidRPr="002B7083">
        <w:rPr>
          <w:rFonts w:ascii="Verdana" w:hAnsi="Verdana" w:cs="Calibri"/>
          <w:bCs/>
          <w:sz w:val="24"/>
          <w:szCs w:val="24"/>
        </w:rPr>
        <w:t>As a result of any other significant change or event.</w:t>
      </w:r>
    </w:p>
    <w:p w14:paraId="6CD83679" w14:textId="77777777" w:rsidR="00CD07F2" w:rsidRPr="002B7083" w:rsidRDefault="00CD07F2" w:rsidP="00CD07F2">
      <w:pPr>
        <w:autoSpaceDE w:val="0"/>
        <w:autoSpaceDN w:val="0"/>
        <w:adjustRightInd w:val="0"/>
        <w:rPr>
          <w:rFonts w:ascii="Verdana" w:hAnsi="Verdana" w:cs="Calibri"/>
          <w:bCs/>
        </w:rPr>
      </w:pPr>
    </w:p>
    <w:p w14:paraId="6CD8367A" w14:textId="77777777" w:rsidR="00CD07F2" w:rsidRPr="002B7083" w:rsidRDefault="00CD07F2" w:rsidP="00CD07F2">
      <w:pPr>
        <w:spacing w:before="72" w:after="72" w:line="12" w:lineRule="atLeast"/>
        <w:ind w:right="60"/>
        <w:rPr>
          <w:rFonts w:ascii="Verdana" w:hAnsi="Verdana" w:cs="Calibri"/>
          <w:b/>
          <w:lang w:eastAsia="en-GB"/>
        </w:rPr>
      </w:pPr>
      <w:r w:rsidRPr="002B7083">
        <w:rPr>
          <w:rFonts w:ascii="Verdana" w:hAnsi="Verdana" w:cs="Calibri"/>
          <w:b/>
          <w:lang w:eastAsia="en-GB"/>
        </w:rPr>
        <w:t>See also:</w:t>
      </w:r>
    </w:p>
    <w:p w14:paraId="6CD8367B" w14:textId="77777777" w:rsidR="00BA7385" w:rsidRPr="00BA7385" w:rsidRDefault="00BA7385" w:rsidP="00BA7385">
      <w:pPr>
        <w:pStyle w:val="ListParagraph"/>
        <w:numPr>
          <w:ilvl w:val="0"/>
          <w:numId w:val="11"/>
        </w:numPr>
        <w:autoSpaceDE w:val="0"/>
        <w:autoSpaceDN w:val="0"/>
        <w:adjustRightInd w:val="0"/>
        <w:spacing w:line="360" w:lineRule="auto"/>
        <w:ind w:left="567" w:hanging="567"/>
        <w:rPr>
          <w:rFonts w:ascii="Verdana" w:hAnsi="Verdana" w:cs="Calibri"/>
          <w:b/>
          <w:bCs/>
        </w:rPr>
      </w:pPr>
      <w:r w:rsidRPr="00BA7385">
        <w:rPr>
          <w:rFonts w:ascii="Verdana" w:hAnsi="Verdana" w:cs="Calibri"/>
          <w:b/>
          <w:bCs/>
        </w:rPr>
        <w:t>PLYMOUTH AND DISTRICT TABLE TENNIS CLUB CONSTITUTION</w:t>
      </w:r>
    </w:p>
    <w:p w14:paraId="6CD8367C" w14:textId="77777777" w:rsidR="005A2150" w:rsidRPr="00BA7385" w:rsidRDefault="005A2150" w:rsidP="005A2150">
      <w:pPr>
        <w:pStyle w:val="ListParagraph"/>
        <w:numPr>
          <w:ilvl w:val="0"/>
          <w:numId w:val="11"/>
        </w:numPr>
        <w:spacing w:line="360" w:lineRule="auto"/>
        <w:ind w:left="567" w:right="4" w:hanging="567"/>
        <w:rPr>
          <w:rFonts w:ascii="Verdana" w:hAnsi="Verdana" w:cs="Calibri"/>
          <w:b/>
        </w:rPr>
      </w:pPr>
      <w:r w:rsidRPr="00BA7385">
        <w:rPr>
          <w:rFonts w:ascii="Verdana" w:hAnsi="Verdana" w:cs="Calibri"/>
          <w:b/>
        </w:rPr>
        <w:t xml:space="preserve">PLYMOUTH AND DISTRICT TABLE TENNIS CLUB CODE OF CONDUCT </w:t>
      </w:r>
    </w:p>
    <w:p w14:paraId="6CD8367D" w14:textId="77777777" w:rsidR="007A788C" w:rsidRPr="00BA7385" w:rsidRDefault="00CD07F2" w:rsidP="00BA7385">
      <w:pPr>
        <w:pStyle w:val="ListParagraph"/>
        <w:numPr>
          <w:ilvl w:val="0"/>
          <w:numId w:val="11"/>
        </w:numPr>
        <w:autoSpaceDE w:val="0"/>
        <w:autoSpaceDN w:val="0"/>
        <w:adjustRightInd w:val="0"/>
        <w:spacing w:line="360" w:lineRule="auto"/>
        <w:ind w:left="567" w:hanging="567"/>
        <w:rPr>
          <w:rFonts w:ascii="Verdana" w:hAnsi="Verdana" w:cs="Calibri"/>
          <w:b/>
          <w:bCs/>
        </w:rPr>
      </w:pPr>
      <w:r w:rsidRPr="00BA7385">
        <w:rPr>
          <w:rFonts w:ascii="Verdana" w:hAnsi="Verdana" w:cs="Calibri"/>
          <w:b/>
          <w:bCs/>
        </w:rPr>
        <w:t xml:space="preserve">PLYMOUTH AND DISTRICT TABLE TENNIS CLUB SAFEGUARDING POLICY </w:t>
      </w:r>
    </w:p>
    <w:p w14:paraId="6CD8367E" w14:textId="77777777" w:rsidR="00CD07F2" w:rsidRPr="00BA7385" w:rsidRDefault="00CD07F2" w:rsidP="00BA7385">
      <w:pPr>
        <w:pStyle w:val="ListParagraph"/>
        <w:numPr>
          <w:ilvl w:val="0"/>
          <w:numId w:val="11"/>
        </w:numPr>
        <w:autoSpaceDE w:val="0"/>
        <w:autoSpaceDN w:val="0"/>
        <w:adjustRightInd w:val="0"/>
        <w:spacing w:line="360" w:lineRule="auto"/>
        <w:ind w:left="567" w:hanging="567"/>
        <w:rPr>
          <w:rFonts w:ascii="Verdana" w:hAnsi="Verdana" w:cs="Calibri"/>
          <w:b/>
          <w:bCs/>
        </w:rPr>
      </w:pPr>
      <w:r w:rsidRPr="00BA7385">
        <w:rPr>
          <w:rFonts w:ascii="Verdana" w:hAnsi="Verdana" w:cs="Calibri"/>
          <w:b/>
          <w:bCs/>
          <w:lang w:eastAsia="en-GB"/>
        </w:rPr>
        <w:t>PLYMOUTH AND DISTRICT TABLE TENNIS CLUB EQUALITY POLICY</w:t>
      </w:r>
    </w:p>
    <w:p w14:paraId="6CD8367F" w14:textId="77777777" w:rsidR="00CD07F2" w:rsidRDefault="00CD07F2" w:rsidP="00BA7385">
      <w:pPr>
        <w:pStyle w:val="ListParagraph"/>
        <w:numPr>
          <w:ilvl w:val="0"/>
          <w:numId w:val="11"/>
        </w:numPr>
        <w:spacing w:line="360" w:lineRule="auto"/>
        <w:ind w:left="567" w:right="4" w:hanging="567"/>
        <w:rPr>
          <w:rFonts w:ascii="Verdana" w:hAnsi="Verdana" w:cs="Calibri"/>
          <w:b/>
        </w:rPr>
      </w:pPr>
      <w:r w:rsidRPr="00BA7385">
        <w:rPr>
          <w:rFonts w:ascii="Verdana" w:hAnsi="Verdana" w:cs="Calibri"/>
          <w:b/>
        </w:rPr>
        <w:t xml:space="preserve">PLYMOUTH AND DISTRICT TABLE TENNIS CLUB DATA PRIVACY POLICY </w:t>
      </w:r>
    </w:p>
    <w:p w14:paraId="6CD83680" w14:textId="77777777" w:rsidR="00A45DF1" w:rsidRPr="00A45DF1" w:rsidRDefault="00A45DF1" w:rsidP="00A45DF1">
      <w:pPr>
        <w:pStyle w:val="ListParagraph"/>
        <w:spacing w:line="360" w:lineRule="auto"/>
        <w:ind w:left="0" w:right="4"/>
        <w:rPr>
          <w:rFonts w:ascii="Verdana" w:hAnsi="Verdana" w:cs="Calibri"/>
        </w:rPr>
      </w:pPr>
      <w:r w:rsidRPr="00A45DF1">
        <w:rPr>
          <w:rFonts w:ascii="Verdana" w:hAnsi="Verdana" w:cs="Calibri"/>
        </w:rPr>
        <w:t>These documents are available for all to see on the P&amp;DTTC Website</w:t>
      </w:r>
    </w:p>
    <w:p w14:paraId="6CD83681" w14:textId="77777777" w:rsidR="00CD07F2" w:rsidRPr="002B7083" w:rsidRDefault="00CD07F2" w:rsidP="00CD07F2">
      <w:pPr>
        <w:pStyle w:val="Default"/>
        <w:rPr>
          <w:rFonts w:ascii="Verdana" w:hAnsi="Verdana" w:cs="Calibri"/>
          <w:color w:val="auto"/>
        </w:rPr>
      </w:pPr>
      <w:r w:rsidRPr="002B7083">
        <w:rPr>
          <w:rFonts w:ascii="Verdana" w:hAnsi="Verdana" w:cs="Calibri"/>
          <w:color w:val="auto"/>
        </w:rPr>
        <w:t xml:space="preserve">P&amp;DTTC recognises and commits to uphold its legal obligations under the following legislation: </w:t>
      </w:r>
    </w:p>
    <w:p w14:paraId="6CD83682" w14:textId="77777777" w:rsidR="00CD07F2" w:rsidRPr="002B7083" w:rsidRDefault="00CD07F2" w:rsidP="00CD07F2">
      <w:pPr>
        <w:pStyle w:val="Default"/>
        <w:numPr>
          <w:ilvl w:val="0"/>
          <w:numId w:val="5"/>
        </w:numPr>
        <w:ind w:left="567" w:hanging="567"/>
        <w:rPr>
          <w:rFonts w:ascii="Verdana" w:hAnsi="Verdana" w:cs="Calibri"/>
          <w:color w:val="auto"/>
        </w:rPr>
      </w:pPr>
      <w:r w:rsidRPr="002B7083">
        <w:rPr>
          <w:rFonts w:ascii="Verdana" w:hAnsi="Verdana" w:cs="Calibri"/>
          <w:color w:val="auto"/>
        </w:rPr>
        <w:t xml:space="preserve">The Rehabilitation of Offenders Act 1974 </w:t>
      </w:r>
    </w:p>
    <w:p w14:paraId="6CD83683" w14:textId="77777777" w:rsidR="00CD07F2" w:rsidRPr="002B7083" w:rsidRDefault="00CD07F2" w:rsidP="00CD07F2">
      <w:pPr>
        <w:pStyle w:val="Default"/>
        <w:numPr>
          <w:ilvl w:val="0"/>
          <w:numId w:val="5"/>
        </w:numPr>
        <w:ind w:left="567" w:hanging="567"/>
        <w:rPr>
          <w:rFonts w:ascii="Verdana" w:hAnsi="Verdana" w:cs="Calibri"/>
          <w:color w:val="auto"/>
        </w:rPr>
      </w:pPr>
      <w:r w:rsidRPr="002B7083">
        <w:rPr>
          <w:rFonts w:ascii="Verdana" w:hAnsi="Verdana" w:cs="Calibri"/>
          <w:color w:val="auto"/>
        </w:rPr>
        <w:t xml:space="preserve">Employment Equality (Sexual Orientation) Regulations 2003 </w:t>
      </w:r>
    </w:p>
    <w:p w14:paraId="6CD83684" w14:textId="77777777" w:rsidR="00CD07F2" w:rsidRPr="002B7083" w:rsidRDefault="00CD07F2" w:rsidP="00CD07F2">
      <w:pPr>
        <w:pStyle w:val="Default"/>
        <w:numPr>
          <w:ilvl w:val="0"/>
          <w:numId w:val="5"/>
        </w:numPr>
        <w:ind w:left="567" w:hanging="567"/>
        <w:rPr>
          <w:rFonts w:ascii="Verdana" w:hAnsi="Verdana" w:cs="Calibri"/>
          <w:color w:val="auto"/>
        </w:rPr>
      </w:pPr>
      <w:r w:rsidRPr="002B7083">
        <w:rPr>
          <w:rFonts w:ascii="Verdana" w:hAnsi="Verdana" w:cs="Calibri"/>
          <w:color w:val="auto"/>
        </w:rPr>
        <w:t xml:space="preserve">Employment Equality (Religion and Belief) Regulations 2003 </w:t>
      </w:r>
    </w:p>
    <w:p w14:paraId="6CD83685" w14:textId="77777777" w:rsidR="00CD07F2" w:rsidRPr="002B7083" w:rsidRDefault="00CD07F2" w:rsidP="00CD07F2">
      <w:pPr>
        <w:pStyle w:val="Default"/>
        <w:numPr>
          <w:ilvl w:val="0"/>
          <w:numId w:val="5"/>
        </w:numPr>
        <w:ind w:left="567" w:hanging="567"/>
        <w:rPr>
          <w:rFonts w:ascii="Verdana" w:hAnsi="Verdana" w:cs="Calibri"/>
          <w:color w:val="auto"/>
        </w:rPr>
      </w:pPr>
      <w:r w:rsidRPr="002B7083">
        <w:rPr>
          <w:rFonts w:ascii="Verdana" w:hAnsi="Verdana" w:cs="Calibri"/>
          <w:color w:val="auto"/>
        </w:rPr>
        <w:t xml:space="preserve">The Children Act 1998 </w:t>
      </w:r>
    </w:p>
    <w:p w14:paraId="6CD83686" w14:textId="77777777" w:rsidR="005A2150" w:rsidRDefault="00CD07F2" w:rsidP="00CD07F2">
      <w:pPr>
        <w:pStyle w:val="Default"/>
        <w:numPr>
          <w:ilvl w:val="0"/>
          <w:numId w:val="5"/>
        </w:numPr>
        <w:ind w:left="567" w:hanging="567"/>
        <w:rPr>
          <w:rFonts w:ascii="Verdana" w:hAnsi="Verdana" w:cs="Calibri"/>
          <w:color w:val="auto"/>
        </w:rPr>
      </w:pPr>
      <w:r w:rsidRPr="002B7083">
        <w:rPr>
          <w:rFonts w:ascii="Verdana" w:hAnsi="Verdana" w:cs="Calibri"/>
          <w:color w:val="auto"/>
        </w:rPr>
        <w:t>The Human Rights Act 1998</w:t>
      </w:r>
    </w:p>
    <w:p w14:paraId="6CD83687" w14:textId="77777777" w:rsidR="00CD07F2" w:rsidRDefault="005A2150" w:rsidP="00CD07F2">
      <w:pPr>
        <w:pStyle w:val="Default"/>
        <w:numPr>
          <w:ilvl w:val="0"/>
          <w:numId w:val="5"/>
        </w:numPr>
        <w:ind w:left="567" w:hanging="567"/>
        <w:rPr>
          <w:rFonts w:ascii="Verdana" w:hAnsi="Verdana" w:cs="Calibri"/>
          <w:color w:val="auto"/>
        </w:rPr>
      </w:pPr>
      <w:r>
        <w:rPr>
          <w:rFonts w:ascii="Verdana" w:hAnsi="Verdana" w:cs="Calibri"/>
          <w:color w:val="auto"/>
        </w:rPr>
        <w:t>The Health &amp; Safety at Work Act 1974</w:t>
      </w:r>
      <w:r w:rsidR="00CD07F2" w:rsidRPr="002B7083">
        <w:rPr>
          <w:rFonts w:ascii="Verdana" w:hAnsi="Verdana" w:cs="Calibri"/>
          <w:color w:val="auto"/>
        </w:rPr>
        <w:t xml:space="preserve"> </w:t>
      </w:r>
    </w:p>
    <w:p w14:paraId="6CD83688" w14:textId="77777777" w:rsidR="00413E31" w:rsidRPr="00A45DF1" w:rsidRDefault="00413E31" w:rsidP="00CD07F2">
      <w:pPr>
        <w:pStyle w:val="Default"/>
        <w:numPr>
          <w:ilvl w:val="0"/>
          <w:numId w:val="5"/>
        </w:numPr>
        <w:ind w:left="567" w:hanging="567"/>
        <w:rPr>
          <w:rFonts w:ascii="Verdana" w:hAnsi="Verdana" w:cs="Calibri"/>
          <w:color w:val="auto"/>
        </w:rPr>
      </w:pPr>
      <w:r w:rsidRPr="00A45DF1">
        <w:rPr>
          <w:rFonts w:ascii="Verdana" w:hAnsi="Verdana" w:cs="Calibri"/>
          <w:color w:val="auto"/>
        </w:rPr>
        <w:t>Equality Act 2010</w:t>
      </w:r>
    </w:p>
    <w:p w14:paraId="6CD83689" w14:textId="77777777" w:rsidR="004753A7" w:rsidRPr="002B7083" w:rsidRDefault="004753A7" w:rsidP="00096F26">
      <w:pPr>
        <w:tabs>
          <w:tab w:val="left" w:pos="4725"/>
        </w:tabs>
        <w:rPr>
          <w:rFonts w:ascii="Verdana" w:hAnsi="Verdana"/>
        </w:rPr>
      </w:pPr>
    </w:p>
    <w:sectPr w:rsidR="004753A7" w:rsidRPr="002B7083" w:rsidSect="00DA21E2">
      <w:footerReference w:type="default" r:id="rId22"/>
      <w:footerReference w:type="first" r:id="rId23"/>
      <w:pgSz w:w="11906" w:h="16838"/>
      <w:pgMar w:top="993" w:right="991" w:bottom="993" w:left="1416" w:header="708" w:footer="382" w:gutter="0"/>
      <w:pgNumType w:start="2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A4182" w14:textId="77777777" w:rsidR="00CC35B5" w:rsidRDefault="00CC35B5" w:rsidP="003F5C60">
      <w:r>
        <w:separator/>
      </w:r>
    </w:p>
  </w:endnote>
  <w:endnote w:type="continuationSeparator" w:id="0">
    <w:p w14:paraId="71DF5DAF" w14:textId="77777777" w:rsidR="00CC35B5" w:rsidRDefault="00CC35B5" w:rsidP="003F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369D" w14:textId="77777777" w:rsidR="005F6570" w:rsidRPr="00DA21E2" w:rsidRDefault="005F6570" w:rsidP="0035176D">
    <w:pPr>
      <w:pStyle w:val="Footer"/>
      <w:jc w:val="center"/>
      <w:rPr>
        <w:rFonts w:ascii="Calibri" w:hAnsi="Calibri" w:cs="Calibri"/>
        <w:color w:val="FF0000"/>
      </w:rPr>
    </w:pPr>
    <w:r>
      <w:rPr>
        <w:rFonts w:ascii="Calibri" w:hAnsi="Calibri" w:cs="Calibri"/>
      </w:rPr>
      <w:tab/>
    </w:r>
    <w:r w:rsidRPr="00A01DA4">
      <w:rPr>
        <w:rFonts w:ascii="Calibri" w:hAnsi="Calibri" w:cs="Calibri"/>
      </w:rPr>
      <w:t xml:space="preserve">Page </w:t>
    </w:r>
    <w:r w:rsidR="002C0220" w:rsidRPr="00A01DA4">
      <w:rPr>
        <w:rFonts w:ascii="Calibri" w:hAnsi="Calibri" w:cs="Calibri"/>
      </w:rPr>
      <w:fldChar w:fldCharType="begin"/>
    </w:r>
    <w:r w:rsidRPr="00A01DA4">
      <w:rPr>
        <w:rFonts w:ascii="Calibri" w:hAnsi="Calibri" w:cs="Calibri"/>
      </w:rPr>
      <w:instrText xml:space="preserve"> PAGE   \* MERGEFORMAT </w:instrText>
    </w:r>
    <w:r w:rsidR="002C0220" w:rsidRPr="00A01DA4">
      <w:rPr>
        <w:rFonts w:ascii="Calibri" w:hAnsi="Calibri" w:cs="Calibri"/>
      </w:rPr>
      <w:fldChar w:fldCharType="separate"/>
    </w:r>
    <w:r w:rsidR="005F6645">
      <w:rPr>
        <w:rFonts w:ascii="Calibri" w:hAnsi="Calibri" w:cs="Calibri"/>
        <w:noProof/>
      </w:rPr>
      <w:t>5</w:t>
    </w:r>
    <w:r w:rsidR="002C0220" w:rsidRPr="00A01DA4">
      <w:rPr>
        <w:rFonts w:ascii="Calibri" w:hAnsi="Calibri" w:cs="Calibri"/>
      </w:rPr>
      <w:fldChar w:fldCharType="end"/>
    </w:r>
    <w:r>
      <w:rPr>
        <w:rFonts w:ascii="Calibri" w:hAnsi="Calibri" w:cs="Calibri"/>
      </w:rPr>
      <w:t xml:space="preserve"> of 21</w:t>
    </w:r>
    <w:r>
      <w:rPr>
        <w:rFonts w:ascii="Calibri" w:hAnsi="Calibri" w:cs="Calibri"/>
      </w:rPr>
      <w:tab/>
    </w:r>
    <w:r w:rsidRPr="0035176D">
      <w:rPr>
        <w:rFonts w:ascii="Calibri" w:hAnsi="Calibri" w:cs="Calibri"/>
        <w:color w:val="FF0000"/>
      </w:rPr>
      <w:t xml:space="preserve">Ver. </w:t>
    </w:r>
    <w:r>
      <w:rPr>
        <w:rFonts w:ascii="Calibri" w:hAnsi="Calibri" w:cs="Calibri"/>
        <w:color w:val="FF0000"/>
      </w:rPr>
      <w:t>2</w:t>
    </w:r>
    <w:r>
      <w:rPr>
        <w:rFonts w:ascii="Calibri" w:hAnsi="Calibri" w:cs="Calibr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36A4" w14:textId="77777777" w:rsidR="005F6570" w:rsidRDefault="005F6570" w:rsidP="001A28AF">
    <w:pPr>
      <w:pStyle w:val="Footer"/>
      <w:tabs>
        <w:tab w:val="clear" w:pos="4513"/>
        <w:tab w:val="clear" w:pos="9026"/>
        <w:tab w:val="left" w:pos="284"/>
        <w:tab w:val="center" w:pos="4820"/>
        <w:tab w:val="right" w:pos="9072"/>
      </w:tabs>
    </w:pPr>
    <w:r>
      <w:rPr>
        <w:rFonts w:ascii="Calibri" w:hAnsi="Calibri" w:cs="Calibri"/>
      </w:rPr>
      <w:tab/>
    </w:r>
    <w:r>
      <w:rPr>
        <w:rFonts w:ascii="Calibri" w:hAnsi="Calibri" w:cs="Calibri"/>
      </w:rPr>
      <w:tab/>
    </w:r>
    <w:r>
      <w:t xml:space="preserve">Page </w:t>
    </w:r>
    <w:sdt>
      <w:sdtPr>
        <w:id w:val="561561738"/>
        <w:docPartObj>
          <w:docPartGallery w:val="Page Numbers (Bottom of Page)"/>
          <w:docPartUnique/>
        </w:docPartObj>
      </w:sdtPr>
      <w:sdtEndPr/>
      <w:sdtContent>
        <w:r w:rsidR="005F6645">
          <w:fldChar w:fldCharType="begin"/>
        </w:r>
        <w:r w:rsidR="005F6645">
          <w:instrText xml:space="preserve"> PAGE   \* MERGEFORMAT </w:instrText>
        </w:r>
        <w:r w:rsidR="005F6645">
          <w:fldChar w:fldCharType="separate"/>
        </w:r>
        <w:r w:rsidR="005F6645">
          <w:rPr>
            <w:noProof/>
          </w:rPr>
          <w:t>1</w:t>
        </w:r>
        <w:r w:rsidR="005F6645">
          <w:rPr>
            <w:noProof/>
          </w:rPr>
          <w:fldChar w:fldCharType="end"/>
        </w:r>
        <w:r>
          <w:t xml:space="preserve"> of 21</w:t>
        </w:r>
        <w:r>
          <w:tab/>
        </w:r>
        <w:r>
          <w:rPr>
            <w:color w:val="FF0000"/>
          </w:rPr>
          <w:t>Ver. 2</w:t>
        </w:r>
      </w:sdtContent>
    </w:sdt>
  </w:p>
  <w:p w14:paraId="6CD836A5" w14:textId="77777777" w:rsidR="005F6570" w:rsidRDefault="005F6570" w:rsidP="00430E5D">
    <w:pPr>
      <w:pStyle w:val="Footer"/>
      <w:tabs>
        <w:tab w:val="clear" w:pos="4513"/>
        <w:tab w:val="clear" w:pos="9026"/>
        <w:tab w:val="left" w:pos="1272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36A6" w14:textId="77777777" w:rsidR="005F6570" w:rsidRDefault="005F6570" w:rsidP="0035176D">
    <w:pPr>
      <w:pStyle w:val="Footer"/>
      <w:tabs>
        <w:tab w:val="clear" w:pos="4513"/>
        <w:tab w:val="clear" w:pos="9026"/>
        <w:tab w:val="left" w:pos="284"/>
        <w:tab w:val="center" w:pos="7371"/>
        <w:tab w:val="right" w:pos="14175"/>
      </w:tabs>
    </w:pPr>
    <w:r>
      <w:rPr>
        <w:rFonts w:ascii="Calibri" w:hAnsi="Calibri" w:cs="Calibri"/>
      </w:rPr>
      <w:tab/>
    </w:r>
    <w:r>
      <w:rPr>
        <w:rFonts w:ascii="Calibri" w:hAnsi="Calibri" w:cs="Calibri"/>
      </w:rPr>
      <w:tab/>
    </w:r>
    <w:r>
      <w:t xml:space="preserve">Page </w:t>
    </w:r>
    <w:sdt>
      <w:sdtPr>
        <w:id w:val="594164532"/>
        <w:docPartObj>
          <w:docPartGallery w:val="Page Numbers (Bottom of Page)"/>
          <w:docPartUnique/>
        </w:docPartObj>
      </w:sdtPr>
      <w:sdtEndPr/>
      <w:sdtContent>
        <w:r w:rsidR="005F6645">
          <w:fldChar w:fldCharType="begin"/>
        </w:r>
        <w:r w:rsidR="005F6645">
          <w:instrText xml:space="preserve"> PAGE   \* MERGEFORMAT </w:instrText>
        </w:r>
        <w:r w:rsidR="005F6645">
          <w:fldChar w:fldCharType="separate"/>
        </w:r>
        <w:r w:rsidR="005F6645">
          <w:rPr>
            <w:noProof/>
          </w:rPr>
          <w:t>19</w:t>
        </w:r>
        <w:r w:rsidR="005F6645">
          <w:rPr>
            <w:noProof/>
          </w:rPr>
          <w:fldChar w:fldCharType="end"/>
        </w:r>
        <w:r>
          <w:t xml:space="preserve"> of 21</w:t>
        </w:r>
        <w:r>
          <w:tab/>
        </w:r>
        <w:r w:rsidRPr="00DA21E2">
          <w:rPr>
            <w:color w:val="FF0000"/>
          </w:rPr>
          <w:t>Ver.</w:t>
        </w:r>
        <w:r>
          <w:rPr>
            <w:color w:val="FF0000"/>
          </w:rPr>
          <w:t>2</w:t>
        </w:r>
        <w:r>
          <w:tab/>
        </w:r>
      </w:sdtContent>
    </w:sdt>
    <w:r>
      <w:tab/>
    </w:r>
  </w:p>
  <w:p w14:paraId="6CD836A7" w14:textId="77777777" w:rsidR="005F6570" w:rsidRDefault="005F6570" w:rsidP="00430E5D">
    <w:pPr>
      <w:pStyle w:val="Footer"/>
      <w:tabs>
        <w:tab w:val="clear" w:pos="4513"/>
        <w:tab w:val="clear" w:pos="9026"/>
        <w:tab w:val="left" w:pos="1272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36A8" w14:textId="77777777" w:rsidR="005F6570" w:rsidRPr="00A01DA4" w:rsidRDefault="005F6570" w:rsidP="0035176D">
    <w:pPr>
      <w:pStyle w:val="Footer"/>
      <w:tabs>
        <w:tab w:val="clear" w:pos="4513"/>
        <w:tab w:val="clear" w:pos="9026"/>
        <w:tab w:val="left" w:pos="2664"/>
        <w:tab w:val="center" w:pos="4678"/>
        <w:tab w:val="right" w:pos="9072"/>
      </w:tabs>
      <w:rPr>
        <w:rFonts w:ascii="Calibri" w:hAnsi="Calibri" w:cs="Calibri"/>
      </w:rPr>
    </w:pPr>
    <w:r>
      <w:rPr>
        <w:rFonts w:ascii="Calibri" w:hAnsi="Calibri" w:cs="Calibri"/>
      </w:rPr>
      <w:tab/>
    </w:r>
    <w:r>
      <w:rPr>
        <w:rFonts w:ascii="Calibri" w:hAnsi="Calibri" w:cs="Calibri"/>
      </w:rPr>
      <w:tab/>
    </w:r>
    <w:r w:rsidRPr="00A01DA4">
      <w:rPr>
        <w:rFonts w:ascii="Calibri" w:hAnsi="Calibri" w:cs="Calibri"/>
      </w:rPr>
      <w:t xml:space="preserve">Page </w:t>
    </w:r>
    <w:r>
      <w:rPr>
        <w:rFonts w:ascii="Calibri" w:hAnsi="Calibri" w:cs="Calibri"/>
      </w:rPr>
      <w:t>21 of 21</w:t>
    </w:r>
    <w:r>
      <w:rPr>
        <w:rFonts w:ascii="Calibri" w:hAnsi="Calibri" w:cs="Calibri"/>
      </w:rPr>
      <w:tab/>
    </w:r>
    <w:r w:rsidRPr="00DA21E2">
      <w:rPr>
        <w:rFonts w:ascii="Calibri" w:hAnsi="Calibri" w:cs="Calibri"/>
        <w:color w:val="FF0000"/>
      </w:rPr>
      <w:t>Ver.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36A9" w14:textId="77777777" w:rsidR="005F6570" w:rsidRDefault="005F6570" w:rsidP="0035176D">
    <w:pPr>
      <w:pStyle w:val="Footer"/>
      <w:tabs>
        <w:tab w:val="clear" w:pos="4513"/>
        <w:tab w:val="clear" w:pos="9026"/>
        <w:tab w:val="left" w:pos="284"/>
        <w:tab w:val="left" w:pos="2532"/>
        <w:tab w:val="center" w:pos="4678"/>
        <w:tab w:val="right" w:pos="9072"/>
      </w:tabs>
    </w:pPr>
    <w:r>
      <w:rPr>
        <w:rFonts w:ascii="Calibri" w:hAnsi="Calibri" w:cs="Calibri"/>
      </w:rPr>
      <w:tab/>
    </w:r>
    <w:r>
      <w:rPr>
        <w:rFonts w:ascii="Calibri" w:hAnsi="Calibri" w:cs="Calibri"/>
      </w:rPr>
      <w:tab/>
    </w:r>
    <w:r>
      <w:rPr>
        <w:rFonts w:ascii="Calibri" w:hAnsi="Calibri" w:cs="Calibri"/>
      </w:rPr>
      <w:tab/>
    </w:r>
    <w:r>
      <w:t xml:space="preserve">Page </w:t>
    </w:r>
    <w:sdt>
      <w:sdtPr>
        <w:id w:val="594164533"/>
        <w:docPartObj>
          <w:docPartGallery w:val="Page Numbers (Bottom of Page)"/>
          <w:docPartUnique/>
        </w:docPartObj>
      </w:sdtPr>
      <w:sdtEndPr/>
      <w:sdtContent>
        <w:r w:rsidR="005F6645">
          <w:fldChar w:fldCharType="begin"/>
        </w:r>
        <w:r w:rsidR="005F6645">
          <w:instrText xml:space="preserve"> PAGE   \* MERGEFORMAT </w:instrText>
        </w:r>
        <w:r w:rsidR="005F6645">
          <w:fldChar w:fldCharType="separate"/>
        </w:r>
        <w:r w:rsidR="005F6645">
          <w:rPr>
            <w:noProof/>
          </w:rPr>
          <w:t>20</w:t>
        </w:r>
        <w:r w:rsidR="005F6645">
          <w:rPr>
            <w:noProof/>
          </w:rPr>
          <w:fldChar w:fldCharType="end"/>
        </w:r>
        <w:r>
          <w:t xml:space="preserve"> of 21</w:t>
        </w:r>
        <w:r>
          <w:tab/>
        </w:r>
        <w:r>
          <w:rPr>
            <w:color w:val="FF0000"/>
          </w:rPr>
          <w:t>Ver. 2</w:t>
        </w:r>
      </w:sdtContent>
    </w:sdt>
  </w:p>
  <w:p w14:paraId="6CD836AA" w14:textId="77777777" w:rsidR="005F6570" w:rsidRDefault="005F6570" w:rsidP="00430E5D">
    <w:pPr>
      <w:pStyle w:val="Footer"/>
      <w:tabs>
        <w:tab w:val="clear" w:pos="4513"/>
        <w:tab w:val="clear" w:pos="9026"/>
        <w:tab w:val="left" w:pos="127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6C828" w14:textId="77777777" w:rsidR="00CC35B5" w:rsidRDefault="00CC35B5" w:rsidP="003F5C60">
      <w:r>
        <w:separator/>
      </w:r>
    </w:p>
  </w:footnote>
  <w:footnote w:type="continuationSeparator" w:id="0">
    <w:p w14:paraId="662883B9" w14:textId="77777777" w:rsidR="00CC35B5" w:rsidRDefault="00CC35B5" w:rsidP="003F5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369A" w14:textId="77777777" w:rsidR="005F6570" w:rsidRPr="00A45DF1" w:rsidRDefault="005F6570" w:rsidP="002646FB">
    <w:pPr>
      <w:pStyle w:val="Header"/>
      <w:jc w:val="center"/>
      <w:rPr>
        <w:rFonts w:ascii="Verdana" w:hAnsi="Verdana"/>
      </w:rPr>
    </w:pPr>
    <w:r w:rsidRPr="00A45DF1">
      <w:rPr>
        <w:rFonts w:ascii="Verdana" w:hAnsi="Verdana"/>
      </w:rPr>
      <w:t>Plymouth &amp; District Table Tennis Club Handbook</w:t>
    </w:r>
  </w:p>
  <w:p w14:paraId="6CD8369B" w14:textId="77777777" w:rsidR="005F6570" w:rsidRPr="00A45DF1" w:rsidRDefault="005F6570" w:rsidP="002646FB">
    <w:pPr>
      <w:pStyle w:val="Header"/>
      <w:jc w:val="center"/>
      <w:rPr>
        <w:rFonts w:ascii="Verdana" w:hAnsi="Verdana"/>
      </w:rPr>
    </w:pPr>
    <w:r w:rsidRPr="00A45DF1">
      <w:rPr>
        <w:rFonts w:ascii="Verdana" w:hAnsi="Verdana"/>
      </w:rPr>
      <w:t>2025-2026 Season</w:t>
    </w:r>
  </w:p>
  <w:p w14:paraId="6CD8369C" w14:textId="77777777" w:rsidR="005F6570" w:rsidRDefault="005F6570" w:rsidP="002646F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369E" w14:textId="77777777" w:rsidR="005F6570" w:rsidRDefault="005F6570" w:rsidP="00E03CE5">
    <w:pPr>
      <w:pStyle w:val="Header"/>
      <w:jc w:val="center"/>
    </w:pPr>
  </w:p>
  <w:p w14:paraId="6CD8369F" w14:textId="77777777" w:rsidR="005F6570" w:rsidRDefault="005F65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36A0" w14:textId="77777777" w:rsidR="005F6570" w:rsidRDefault="005F65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36A1" w14:textId="77777777" w:rsidR="005F6570" w:rsidRDefault="005F6570" w:rsidP="00E03CE5">
    <w:pPr>
      <w:pStyle w:val="Header"/>
      <w:jc w:val="center"/>
    </w:pPr>
    <w:r>
      <w:t>Plymouth &amp; District Table Tennis Club Handbook</w:t>
    </w:r>
  </w:p>
  <w:p w14:paraId="6CD836A2" w14:textId="77777777" w:rsidR="005F6570" w:rsidRDefault="005F6570" w:rsidP="00E03CE5">
    <w:pPr>
      <w:pStyle w:val="Header"/>
      <w:jc w:val="center"/>
    </w:pPr>
    <w:r>
      <w:t>2025-2026 Season</w:t>
    </w:r>
  </w:p>
  <w:p w14:paraId="6CD836A3" w14:textId="77777777" w:rsidR="005F6570" w:rsidRDefault="005F6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A2FE"/>
      </v:shape>
    </w:pict>
  </w:numPicBullet>
  <w:abstractNum w:abstractNumId="0" w15:restartNumberingAfterBreak="0">
    <w:nsid w:val="01F0056F"/>
    <w:multiLevelType w:val="hybridMultilevel"/>
    <w:tmpl w:val="353CA1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EF2D1F"/>
    <w:multiLevelType w:val="hybridMultilevel"/>
    <w:tmpl w:val="63007CB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63D4E5B"/>
    <w:multiLevelType w:val="hybridMultilevel"/>
    <w:tmpl w:val="476ECDF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1976725D"/>
    <w:multiLevelType w:val="hybridMultilevel"/>
    <w:tmpl w:val="5110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F28F4"/>
    <w:multiLevelType w:val="hybridMultilevel"/>
    <w:tmpl w:val="CF3CB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6515E0"/>
    <w:multiLevelType w:val="hybridMultilevel"/>
    <w:tmpl w:val="EE4A3182"/>
    <w:lvl w:ilvl="0" w:tplc="08090007">
      <w:start w:val="1"/>
      <w:numFmt w:val="bullet"/>
      <w:lvlText w:val=""/>
      <w:lvlPicBulletId w:val="0"/>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B9A7FFB"/>
    <w:multiLevelType w:val="hybridMultilevel"/>
    <w:tmpl w:val="421ECC8E"/>
    <w:lvl w:ilvl="0" w:tplc="A1F49B92">
      <w:start w:val="1"/>
      <w:numFmt w:val="decimal"/>
      <w:lvlText w:val="%1"/>
      <w:lvlJc w:val="righ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C44039"/>
    <w:multiLevelType w:val="hybridMultilevel"/>
    <w:tmpl w:val="F73E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11248"/>
    <w:multiLevelType w:val="hybridMultilevel"/>
    <w:tmpl w:val="7D360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37725A"/>
    <w:multiLevelType w:val="hybridMultilevel"/>
    <w:tmpl w:val="4DBA62E8"/>
    <w:lvl w:ilvl="0" w:tplc="08090007">
      <w:start w:val="1"/>
      <w:numFmt w:val="bullet"/>
      <w:lvlText w:val=""/>
      <w:lvlPicBulletId w:val="0"/>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CD07C60"/>
    <w:multiLevelType w:val="hybridMultilevel"/>
    <w:tmpl w:val="A21E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6555134">
    <w:abstractNumId w:val="4"/>
  </w:num>
  <w:num w:numId="2" w16cid:durableId="1064136816">
    <w:abstractNumId w:val="8"/>
  </w:num>
  <w:num w:numId="3" w16cid:durableId="1807430625">
    <w:abstractNumId w:val="6"/>
  </w:num>
  <w:num w:numId="4" w16cid:durableId="388724770">
    <w:abstractNumId w:val="10"/>
  </w:num>
  <w:num w:numId="5" w16cid:durableId="1600983959">
    <w:abstractNumId w:val="0"/>
  </w:num>
  <w:num w:numId="6" w16cid:durableId="1083723020">
    <w:abstractNumId w:val="5"/>
  </w:num>
  <w:num w:numId="7" w16cid:durableId="794180729">
    <w:abstractNumId w:val="9"/>
  </w:num>
  <w:num w:numId="8" w16cid:durableId="2054696858">
    <w:abstractNumId w:val="1"/>
  </w:num>
  <w:num w:numId="9" w16cid:durableId="1219126340">
    <w:abstractNumId w:val="2"/>
  </w:num>
  <w:num w:numId="10" w16cid:durableId="359010441">
    <w:abstractNumId w:val="3"/>
  </w:num>
  <w:num w:numId="11" w16cid:durableId="1340887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61" fillcolor="none [1305]" strokecolor="red">
      <v:fill color="none [1305]"/>
      <v:stroke color="red"/>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1A22"/>
    <w:rsid w:val="00002742"/>
    <w:rsid w:val="0000355A"/>
    <w:rsid w:val="000042ED"/>
    <w:rsid w:val="00005C0B"/>
    <w:rsid w:val="00013D5F"/>
    <w:rsid w:val="00016B89"/>
    <w:rsid w:val="000218D2"/>
    <w:rsid w:val="000223B2"/>
    <w:rsid w:val="000246CC"/>
    <w:rsid w:val="00032212"/>
    <w:rsid w:val="00043091"/>
    <w:rsid w:val="0006283A"/>
    <w:rsid w:val="000630F1"/>
    <w:rsid w:val="0006448C"/>
    <w:rsid w:val="0007041E"/>
    <w:rsid w:val="00070BF9"/>
    <w:rsid w:val="00072735"/>
    <w:rsid w:val="00081822"/>
    <w:rsid w:val="0008250F"/>
    <w:rsid w:val="00083C5E"/>
    <w:rsid w:val="000859C1"/>
    <w:rsid w:val="00087A0D"/>
    <w:rsid w:val="00092029"/>
    <w:rsid w:val="0009276E"/>
    <w:rsid w:val="00094798"/>
    <w:rsid w:val="00096F26"/>
    <w:rsid w:val="000A15CD"/>
    <w:rsid w:val="000A6331"/>
    <w:rsid w:val="000B1021"/>
    <w:rsid w:val="000B35F8"/>
    <w:rsid w:val="000B476B"/>
    <w:rsid w:val="000B672B"/>
    <w:rsid w:val="000B7876"/>
    <w:rsid w:val="000C1DD2"/>
    <w:rsid w:val="000C6239"/>
    <w:rsid w:val="000C7D9B"/>
    <w:rsid w:val="000D3F59"/>
    <w:rsid w:val="000D7A50"/>
    <w:rsid w:val="000E0D8A"/>
    <w:rsid w:val="000E79DE"/>
    <w:rsid w:val="000F36C4"/>
    <w:rsid w:val="000F4B04"/>
    <w:rsid w:val="00113148"/>
    <w:rsid w:val="0012121B"/>
    <w:rsid w:val="00127977"/>
    <w:rsid w:val="001365F9"/>
    <w:rsid w:val="00137FEA"/>
    <w:rsid w:val="00141030"/>
    <w:rsid w:val="00144E0F"/>
    <w:rsid w:val="00146FD5"/>
    <w:rsid w:val="00156F19"/>
    <w:rsid w:val="00162B3E"/>
    <w:rsid w:val="0016489B"/>
    <w:rsid w:val="001815C4"/>
    <w:rsid w:val="00186995"/>
    <w:rsid w:val="00194490"/>
    <w:rsid w:val="001A0947"/>
    <w:rsid w:val="001A2061"/>
    <w:rsid w:val="001A28AF"/>
    <w:rsid w:val="001A6051"/>
    <w:rsid w:val="001A6928"/>
    <w:rsid w:val="001B49A9"/>
    <w:rsid w:val="001C62E8"/>
    <w:rsid w:val="001D3132"/>
    <w:rsid w:val="001D49C4"/>
    <w:rsid w:val="001E4CC4"/>
    <w:rsid w:val="001E67E1"/>
    <w:rsid w:val="001E6B4F"/>
    <w:rsid w:val="001E7D0C"/>
    <w:rsid w:val="001F0BBD"/>
    <w:rsid w:val="001F2AB9"/>
    <w:rsid w:val="001F39DF"/>
    <w:rsid w:val="0020162E"/>
    <w:rsid w:val="002016C4"/>
    <w:rsid w:val="0020577C"/>
    <w:rsid w:val="002059EE"/>
    <w:rsid w:val="00224561"/>
    <w:rsid w:val="0022510B"/>
    <w:rsid w:val="00230449"/>
    <w:rsid w:val="00231461"/>
    <w:rsid w:val="002364AF"/>
    <w:rsid w:val="002369AC"/>
    <w:rsid w:val="00236F3E"/>
    <w:rsid w:val="0024012C"/>
    <w:rsid w:val="002402C2"/>
    <w:rsid w:val="00244D5C"/>
    <w:rsid w:val="002646FB"/>
    <w:rsid w:val="00274518"/>
    <w:rsid w:val="00275972"/>
    <w:rsid w:val="00286601"/>
    <w:rsid w:val="00286BBF"/>
    <w:rsid w:val="00286E5E"/>
    <w:rsid w:val="00292B97"/>
    <w:rsid w:val="0029389C"/>
    <w:rsid w:val="00293EFC"/>
    <w:rsid w:val="002A2EA5"/>
    <w:rsid w:val="002A3804"/>
    <w:rsid w:val="002A5EB3"/>
    <w:rsid w:val="002B15B5"/>
    <w:rsid w:val="002B403F"/>
    <w:rsid w:val="002B7083"/>
    <w:rsid w:val="002C00CA"/>
    <w:rsid w:val="002C0220"/>
    <w:rsid w:val="002C0EF4"/>
    <w:rsid w:val="002C29AB"/>
    <w:rsid w:val="002E008A"/>
    <w:rsid w:val="002E3A97"/>
    <w:rsid w:val="002E45D2"/>
    <w:rsid w:val="002E4DC5"/>
    <w:rsid w:val="002E5F55"/>
    <w:rsid w:val="002F0D05"/>
    <w:rsid w:val="002F126F"/>
    <w:rsid w:val="002F3755"/>
    <w:rsid w:val="002F7856"/>
    <w:rsid w:val="00304FA3"/>
    <w:rsid w:val="00306659"/>
    <w:rsid w:val="003128CD"/>
    <w:rsid w:val="00314CDC"/>
    <w:rsid w:val="00314D16"/>
    <w:rsid w:val="00320CC4"/>
    <w:rsid w:val="00326FD1"/>
    <w:rsid w:val="00330BD8"/>
    <w:rsid w:val="00335510"/>
    <w:rsid w:val="00336861"/>
    <w:rsid w:val="0034564A"/>
    <w:rsid w:val="00346C8A"/>
    <w:rsid w:val="0035176D"/>
    <w:rsid w:val="0035450E"/>
    <w:rsid w:val="0035454E"/>
    <w:rsid w:val="00360CF3"/>
    <w:rsid w:val="00366490"/>
    <w:rsid w:val="00370D94"/>
    <w:rsid w:val="003822A2"/>
    <w:rsid w:val="0038503B"/>
    <w:rsid w:val="003A4F6E"/>
    <w:rsid w:val="003B4740"/>
    <w:rsid w:val="003B5ECF"/>
    <w:rsid w:val="003C54E5"/>
    <w:rsid w:val="003D354A"/>
    <w:rsid w:val="003D421E"/>
    <w:rsid w:val="003D4618"/>
    <w:rsid w:val="003D7BD7"/>
    <w:rsid w:val="003E0BBE"/>
    <w:rsid w:val="003E3A7D"/>
    <w:rsid w:val="003E4195"/>
    <w:rsid w:val="003E7568"/>
    <w:rsid w:val="003F5C60"/>
    <w:rsid w:val="00402010"/>
    <w:rsid w:val="004054ED"/>
    <w:rsid w:val="00407B78"/>
    <w:rsid w:val="004105A4"/>
    <w:rsid w:val="0041312A"/>
    <w:rsid w:val="00413E31"/>
    <w:rsid w:val="00430E5D"/>
    <w:rsid w:val="00432284"/>
    <w:rsid w:val="0043492D"/>
    <w:rsid w:val="0044450C"/>
    <w:rsid w:val="00446FEA"/>
    <w:rsid w:val="00460148"/>
    <w:rsid w:val="0046314E"/>
    <w:rsid w:val="004658FE"/>
    <w:rsid w:val="00473334"/>
    <w:rsid w:val="004753A7"/>
    <w:rsid w:val="004833F8"/>
    <w:rsid w:val="004973B4"/>
    <w:rsid w:val="004A3615"/>
    <w:rsid w:val="004A6D4C"/>
    <w:rsid w:val="004B388F"/>
    <w:rsid w:val="004B3DAC"/>
    <w:rsid w:val="004B500A"/>
    <w:rsid w:val="004C1444"/>
    <w:rsid w:val="004D227F"/>
    <w:rsid w:val="004D3673"/>
    <w:rsid w:val="004D44F3"/>
    <w:rsid w:val="004D450D"/>
    <w:rsid w:val="004D4C32"/>
    <w:rsid w:val="004E282B"/>
    <w:rsid w:val="004E2E55"/>
    <w:rsid w:val="004F27C4"/>
    <w:rsid w:val="004F2849"/>
    <w:rsid w:val="004F54DE"/>
    <w:rsid w:val="005049FE"/>
    <w:rsid w:val="00506122"/>
    <w:rsid w:val="005133FA"/>
    <w:rsid w:val="005145AE"/>
    <w:rsid w:val="00516096"/>
    <w:rsid w:val="005173CF"/>
    <w:rsid w:val="005266B6"/>
    <w:rsid w:val="0054640D"/>
    <w:rsid w:val="00551F83"/>
    <w:rsid w:val="0055338A"/>
    <w:rsid w:val="00557482"/>
    <w:rsid w:val="00564CDF"/>
    <w:rsid w:val="00572BBC"/>
    <w:rsid w:val="0057305B"/>
    <w:rsid w:val="00577712"/>
    <w:rsid w:val="0058699F"/>
    <w:rsid w:val="005A0BE1"/>
    <w:rsid w:val="005A1E2D"/>
    <w:rsid w:val="005A2150"/>
    <w:rsid w:val="005A57B8"/>
    <w:rsid w:val="005C1BA0"/>
    <w:rsid w:val="005C3445"/>
    <w:rsid w:val="005C6B13"/>
    <w:rsid w:val="005C722D"/>
    <w:rsid w:val="005D4334"/>
    <w:rsid w:val="005D5A07"/>
    <w:rsid w:val="005D6B0C"/>
    <w:rsid w:val="005D7861"/>
    <w:rsid w:val="005E45F0"/>
    <w:rsid w:val="005F6434"/>
    <w:rsid w:val="005F6501"/>
    <w:rsid w:val="005F6570"/>
    <w:rsid w:val="005F6645"/>
    <w:rsid w:val="00600A04"/>
    <w:rsid w:val="00600CA1"/>
    <w:rsid w:val="00604172"/>
    <w:rsid w:val="00607666"/>
    <w:rsid w:val="00617EDE"/>
    <w:rsid w:val="00621C96"/>
    <w:rsid w:val="006225A9"/>
    <w:rsid w:val="006236BD"/>
    <w:rsid w:val="006261DA"/>
    <w:rsid w:val="00627431"/>
    <w:rsid w:val="00632081"/>
    <w:rsid w:val="006328FA"/>
    <w:rsid w:val="0063378E"/>
    <w:rsid w:val="00633988"/>
    <w:rsid w:val="006339D7"/>
    <w:rsid w:val="00636441"/>
    <w:rsid w:val="00636829"/>
    <w:rsid w:val="00637CFD"/>
    <w:rsid w:val="006417AB"/>
    <w:rsid w:val="00643981"/>
    <w:rsid w:val="00650D6B"/>
    <w:rsid w:val="00654DB7"/>
    <w:rsid w:val="00655408"/>
    <w:rsid w:val="00661F27"/>
    <w:rsid w:val="006647D4"/>
    <w:rsid w:val="00664BCF"/>
    <w:rsid w:val="00670F48"/>
    <w:rsid w:val="0067261D"/>
    <w:rsid w:val="00683F4B"/>
    <w:rsid w:val="00695482"/>
    <w:rsid w:val="006A07BB"/>
    <w:rsid w:val="006A5C96"/>
    <w:rsid w:val="006B2BF4"/>
    <w:rsid w:val="006B37E9"/>
    <w:rsid w:val="006B3BE9"/>
    <w:rsid w:val="006B42FC"/>
    <w:rsid w:val="006B4F1E"/>
    <w:rsid w:val="006C4761"/>
    <w:rsid w:val="006C6D6E"/>
    <w:rsid w:val="006D447D"/>
    <w:rsid w:val="006E111C"/>
    <w:rsid w:val="006F19A4"/>
    <w:rsid w:val="006F1F46"/>
    <w:rsid w:val="00702621"/>
    <w:rsid w:val="00702B80"/>
    <w:rsid w:val="00712D00"/>
    <w:rsid w:val="00714D40"/>
    <w:rsid w:val="0071506B"/>
    <w:rsid w:val="00715704"/>
    <w:rsid w:val="00721A57"/>
    <w:rsid w:val="007316CD"/>
    <w:rsid w:val="00733BD7"/>
    <w:rsid w:val="00734014"/>
    <w:rsid w:val="00736A1E"/>
    <w:rsid w:val="0076045B"/>
    <w:rsid w:val="0076444E"/>
    <w:rsid w:val="00765DC8"/>
    <w:rsid w:val="007675F1"/>
    <w:rsid w:val="0077424E"/>
    <w:rsid w:val="007743B9"/>
    <w:rsid w:val="00774ED2"/>
    <w:rsid w:val="00777AD6"/>
    <w:rsid w:val="00785D49"/>
    <w:rsid w:val="007957C6"/>
    <w:rsid w:val="007A4D01"/>
    <w:rsid w:val="007A788C"/>
    <w:rsid w:val="007B45CE"/>
    <w:rsid w:val="007B4ACA"/>
    <w:rsid w:val="007C1D70"/>
    <w:rsid w:val="007C234E"/>
    <w:rsid w:val="007D2529"/>
    <w:rsid w:val="007D38F6"/>
    <w:rsid w:val="007E1C37"/>
    <w:rsid w:val="007E5BA9"/>
    <w:rsid w:val="007F07CC"/>
    <w:rsid w:val="007F3B18"/>
    <w:rsid w:val="007F451A"/>
    <w:rsid w:val="007F55A1"/>
    <w:rsid w:val="007F66AC"/>
    <w:rsid w:val="00800F1C"/>
    <w:rsid w:val="00801756"/>
    <w:rsid w:val="00803F16"/>
    <w:rsid w:val="00804A10"/>
    <w:rsid w:val="008107BC"/>
    <w:rsid w:val="0081118E"/>
    <w:rsid w:val="0081197D"/>
    <w:rsid w:val="00816698"/>
    <w:rsid w:val="00822D08"/>
    <w:rsid w:val="008328F0"/>
    <w:rsid w:val="00840BEE"/>
    <w:rsid w:val="00842796"/>
    <w:rsid w:val="00847648"/>
    <w:rsid w:val="00855AF2"/>
    <w:rsid w:val="0085707A"/>
    <w:rsid w:val="008612F9"/>
    <w:rsid w:val="00873C98"/>
    <w:rsid w:val="00875D98"/>
    <w:rsid w:val="00877926"/>
    <w:rsid w:val="008839D6"/>
    <w:rsid w:val="00890F88"/>
    <w:rsid w:val="00893A13"/>
    <w:rsid w:val="008A54F1"/>
    <w:rsid w:val="008B17D1"/>
    <w:rsid w:val="008C3191"/>
    <w:rsid w:val="008D41A3"/>
    <w:rsid w:val="008D4395"/>
    <w:rsid w:val="008D7C80"/>
    <w:rsid w:val="008D7F20"/>
    <w:rsid w:val="008E667F"/>
    <w:rsid w:val="008E79BF"/>
    <w:rsid w:val="008F3DEF"/>
    <w:rsid w:val="00900FA3"/>
    <w:rsid w:val="00905C55"/>
    <w:rsid w:val="00910499"/>
    <w:rsid w:val="00915D82"/>
    <w:rsid w:val="00917C4A"/>
    <w:rsid w:val="00924608"/>
    <w:rsid w:val="00925A32"/>
    <w:rsid w:val="009450D6"/>
    <w:rsid w:val="009453A8"/>
    <w:rsid w:val="009518B5"/>
    <w:rsid w:val="00951A33"/>
    <w:rsid w:val="009619F9"/>
    <w:rsid w:val="009625C2"/>
    <w:rsid w:val="0096303A"/>
    <w:rsid w:val="009652FF"/>
    <w:rsid w:val="00974997"/>
    <w:rsid w:val="00976FB5"/>
    <w:rsid w:val="0097787F"/>
    <w:rsid w:val="00983DCE"/>
    <w:rsid w:val="00984B39"/>
    <w:rsid w:val="009856FF"/>
    <w:rsid w:val="009923AA"/>
    <w:rsid w:val="009940E5"/>
    <w:rsid w:val="009A655A"/>
    <w:rsid w:val="009B0A92"/>
    <w:rsid w:val="009B4968"/>
    <w:rsid w:val="009B7497"/>
    <w:rsid w:val="009C2A5D"/>
    <w:rsid w:val="009C3BD6"/>
    <w:rsid w:val="009D04E4"/>
    <w:rsid w:val="009D176E"/>
    <w:rsid w:val="009E1B17"/>
    <w:rsid w:val="009E3961"/>
    <w:rsid w:val="009F57F6"/>
    <w:rsid w:val="00A013FB"/>
    <w:rsid w:val="00A01DA4"/>
    <w:rsid w:val="00A03962"/>
    <w:rsid w:val="00A03BB5"/>
    <w:rsid w:val="00A077B1"/>
    <w:rsid w:val="00A178D1"/>
    <w:rsid w:val="00A20107"/>
    <w:rsid w:val="00A20B38"/>
    <w:rsid w:val="00A23B77"/>
    <w:rsid w:val="00A27142"/>
    <w:rsid w:val="00A31C9C"/>
    <w:rsid w:val="00A348A2"/>
    <w:rsid w:val="00A35E0D"/>
    <w:rsid w:val="00A366E5"/>
    <w:rsid w:val="00A41EF9"/>
    <w:rsid w:val="00A44028"/>
    <w:rsid w:val="00A45524"/>
    <w:rsid w:val="00A45DF1"/>
    <w:rsid w:val="00A45DFD"/>
    <w:rsid w:val="00A53310"/>
    <w:rsid w:val="00A54FAA"/>
    <w:rsid w:val="00A605D1"/>
    <w:rsid w:val="00A60E47"/>
    <w:rsid w:val="00A61958"/>
    <w:rsid w:val="00A655C4"/>
    <w:rsid w:val="00A6579D"/>
    <w:rsid w:val="00A67A79"/>
    <w:rsid w:val="00A700E4"/>
    <w:rsid w:val="00A715AA"/>
    <w:rsid w:val="00A71C79"/>
    <w:rsid w:val="00A7291D"/>
    <w:rsid w:val="00A74DA2"/>
    <w:rsid w:val="00A77CCD"/>
    <w:rsid w:val="00A8384C"/>
    <w:rsid w:val="00A85048"/>
    <w:rsid w:val="00A90176"/>
    <w:rsid w:val="00A90A9A"/>
    <w:rsid w:val="00AA4BE3"/>
    <w:rsid w:val="00AB22E1"/>
    <w:rsid w:val="00AB2946"/>
    <w:rsid w:val="00AC04A0"/>
    <w:rsid w:val="00AC58DA"/>
    <w:rsid w:val="00AD1D4D"/>
    <w:rsid w:val="00AD66AC"/>
    <w:rsid w:val="00AE1A55"/>
    <w:rsid w:val="00AE4D2C"/>
    <w:rsid w:val="00AF0F3A"/>
    <w:rsid w:val="00AF15AA"/>
    <w:rsid w:val="00AF4008"/>
    <w:rsid w:val="00B04D6F"/>
    <w:rsid w:val="00B05B18"/>
    <w:rsid w:val="00B0790E"/>
    <w:rsid w:val="00B1102E"/>
    <w:rsid w:val="00B13E05"/>
    <w:rsid w:val="00B17EAD"/>
    <w:rsid w:val="00B219A4"/>
    <w:rsid w:val="00B27C30"/>
    <w:rsid w:val="00B309F7"/>
    <w:rsid w:val="00B33621"/>
    <w:rsid w:val="00B41C3E"/>
    <w:rsid w:val="00B424E2"/>
    <w:rsid w:val="00B427CB"/>
    <w:rsid w:val="00B47C18"/>
    <w:rsid w:val="00B53048"/>
    <w:rsid w:val="00B5409E"/>
    <w:rsid w:val="00B557D7"/>
    <w:rsid w:val="00B56E25"/>
    <w:rsid w:val="00B57D90"/>
    <w:rsid w:val="00B624B7"/>
    <w:rsid w:val="00B73C60"/>
    <w:rsid w:val="00B75056"/>
    <w:rsid w:val="00B80877"/>
    <w:rsid w:val="00B830D2"/>
    <w:rsid w:val="00B8377A"/>
    <w:rsid w:val="00B84946"/>
    <w:rsid w:val="00B90A73"/>
    <w:rsid w:val="00B95853"/>
    <w:rsid w:val="00B95D32"/>
    <w:rsid w:val="00BA08F0"/>
    <w:rsid w:val="00BA7385"/>
    <w:rsid w:val="00BB0F43"/>
    <w:rsid w:val="00BB3443"/>
    <w:rsid w:val="00BB6996"/>
    <w:rsid w:val="00BC2D06"/>
    <w:rsid w:val="00BC2D18"/>
    <w:rsid w:val="00BC2F9C"/>
    <w:rsid w:val="00BC57AB"/>
    <w:rsid w:val="00BD038B"/>
    <w:rsid w:val="00BD19DB"/>
    <w:rsid w:val="00BD35ED"/>
    <w:rsid w:val="00BE110A"/>
    <w:rsid w:val="00BE115C"/>
    <w:rsid w:val="00BE2913"/>
    <w:rsid w:val="00BE4DA6"/>
    <w:rsid w:val="00BF2EFC"/>
    <w:rsid w:val="00C00602"/>
    <w:rsid w:val="00C00829"/>
    <w:rsid w:val="00C072F6"/>
    <w:rsid w:val="00C251DE"/>
    <w:rsid w:val="00C25462"/>
    <w:rsid w:val="00C334F5"/>
    <w:rsid w:val="00C42465"/>
    <w:rsid w:val="00C43ABC"/>
    <w:rsid w:val="00C445CA"/>
    <w:rsid w:val="00C55951"/>
    <w:rsid w:val="00C57AAE"/>
    <w:rsid w:val="00C6189A"/>
    <w:rsid w:val="00C65E2D"/>
    <w:rsid w:val="00C869F0"/>
    <w:rsid w:val="00C93C34"/>
    <w:rsid w:val="00C9607D"/>
    <w:rsid w:val="00C96BBF"/>
    <w:rsid w:val="00CA2B15"/>
    <w:rsid w:val="00CA4F0C"/>
    <w:rsid w:val="00CB2556"/>
    <w:rsid w:val="00CB41C0"/>
    <w:rsid w:val="00CC1C5C"/>
    <w:rsid w:val="00CC1DB0"/>
    <w:rsid w:val="00CC35B5"/>
    <w:rsid w:val="00CD0027"/>
    <w:rsid w:val="00CD07F2"/>
    <w:rsid w:val="00CD6989"/>
    <w:rsid w:val="00CE1130"/>
    <w:rsid w:val="00CE1CC0"/>
    <w:rsid w:val="00D0454D"/>
    <w:rsid w:val="00D07AC0"/>
    <w:rsid w:val="00D1526E"/>
    <w:rsid w:val="00D20092"/>
    <w:rsid w:val="00D236DF"/>
    <w:rsid w:val="00D37DB8"/>
    <w:rsid w:val="00D51FBB"/>
    <w:rsid w:val="00D570C3"/>
    <w:rsid w:val="00D57B53"/>
    <w:rsid w:val="00D6056F"/>
    <w:rsid w:val="00D63F06"/>
    <w:rsid w:val="00D64627"/>
    <w:rsid w:val="00D810BE"/>
    <w:rsid w:val="00D900CF"/>
    <w:rsid w:val="00D965BC"/>
    <w:rsid w:val="00DA1E26"/>
    <w:rsid w:val="00DA2154"/>
    <w:rsid w:val="00DA21E2"/>
    <w:rsid w:val="00DA2B9C"/>
    <w:rsid w:val="00DA2DF0"/>
    <w:rsid w:val="00DA66AE"/>
    <w:rsid w:val="00DB0D70"/>
    <w:rsid w:val="00DB0DD9"/>
    <w:rsid w:val="00DB58B3"/>
    <w:rsid w:val="00DB58F4"/>
    <w:rsid w:val="00DC0DF3"/>
    <w:rsid w:val="00DD0B48"/>
    <w:rsid w:val="00DD61DB"/>
    <w:rsid w:val="00DD7E1C"/>
    <w:rsid w:val="00DE0912"/>
    <w:rsid w:val="00DE5A8C"/>
    <w:rsid w:val="00DF49F0"/>
    <w:rsid w:val="00DF5EE5"/>
    <w:rsid w:val="00DF68CD"/>
    <w:rsid w:val="00E03CE5"/>
    <w:rsid w:val="00E050BF"/>
    <w:rsid w:val="00E05CF5"/>
    <w:rsid w:val="00E07AA0"/>
    <w:rsid w:val="00E200EE"/>
    <w:rsid w:val="00E23CF5"/>
    <w:rsid w:val="00E24BB9"/>
    <w:rsid w:val="00E327BC"/>
    <w:rsid w:val="00E3351F"/>
    <w:rsid w:val="00E33B24"/>
    <w:rsid w:val="00E35419"/>
    <w:rsid w:val="00E37981"/>
    <w:rsid w:val="00E50234"/>
    <w:rsid w:val="00E530A3"/>
    <w:rsid w:val="00E53BA4"/>
    <w:rsid w:val="00E57A3A"/>
    <w:rsid w:val="00E601DC"/>
    <w:rsid w:val="00E60209"/>
    <w:rsid w:val="00E66C89"/>
    <w:rsid w:val="00E7611A"/>
    <w:rsid w:val="00E941FF"/>
    <w:rsid w:val="00E9420A"/>
    <w:rsid w:val="00EA3719"/>
    <w:rsid w:val="00EB50F0"/>
    <w:rsid w:val="00EB7A5D"/>
    <w:rsid w:val="00EC18A6"/>
    <w:rsid w:val="00EC3F2B"/>
    <w:rsid w:val="00EC72CE"/>
    <w:rsid w:val="00EE14CE"/>
    <w:rsid w:val="00EE2008"/>
    <w:rsid w:val="00EE2DF4"/>
    <w:rsid w:val="00EF1158"/>
    <w:rsid w:val="00EF2A33"/>
    <w:rsid w:val="00F013F3"/>
    <w:rsid w:val="00F07475"/>
    <w:rsid w:val="00F14A0D"/>
    <w:rsid w:val="00F152CA"/>
    <w:rsid w:val="00F20C02"/>
    <w:rsid w:val="00F2153F"/>
    <w:rsid w:val="00F27890"/>
    <w:rsid w:val="00F316FA"/>
    <w:rsid w:val="00F3653D"/>
    <w:rsid w:val="00F43278"/>
    <w:rsid w:val="00F54D1A"/>
    <w:rsid w:val="00F55469"/>
    <w:rsid w:val="00F64702"/>
    <w:rsid w:val="00F67A46"/>
    <w:rsid w:val="00F743D5"/>
    <w:rsid w:val="00F77823"/>
    <w:rsid w:val="00F77BDB"/>
    <w:rsid w:val="00F81437"/>
    <w:rsid w:val="00F8277E"/>
    <w:rsid w:val="00F827C5"/>
    <w:rsid w:val="00F82DF3"/>
    <w:rsid w:val="00F86843"/>
    <w:rsid w:val="00F900E5"/>
    <w:rsid w:val="00F95B75"/>
    <w:rsid w:val="00FA2814"/>
    <w:rsid w:val="00FB2D91"/>
    <w:rsid w:val="00FC3A07"/>
    <w:rsid w:val="00FD1A22"/>
    <w:rsid w:val="00FD5559"/>
    <w:rsid w:val="00FE08F3"/>
    <w:rsid w:val="00FE5713"/>
    <w:rsid w:val="00FE59A9"/>
    <w:rsid w:val="00FF5291"/>
    <w:rsid w:val="00FF6366"/>
    <w:rsid w:val="00FF6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fillcolor="none [1305]" strokecolor="red">
      <v:fill color="none [1305]"/>
      <v:stroke color="red"/>
    </o:shapedefaults>
    <o:shapelayout v:ext="edit">
      <o:idmap v:ext="edit" data="2"/>
      <o:rules v:ext="edit">
        <o:r id="V:Rule1" type="connector" idref="#_x0000_s2057"/>
      </o:rules>
    </o:shapelayout>
  </w:shapeDefaults>
  <w:decimalSymbol w:val="."/>
  <w:listSeparator w:val=","/>
  <w14:docId w14:val="6CD8335C"/>
  <w15:docId w15:val="{BBFBED82-0BB1-4B8B-8412-54B2A0B6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5"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130"/>
    <w:rPr>
      <w:sz w:val="24"/>
      <w:szCs w:val="24"/>
      <w:lang w:eastAsia="en-US"/>
    </w:rPr>
  </w:style>
  <w:style w:type="paragraph" w:styleId="Heading1">
    <w:name w:val="heading 1"/>
    <w:basedOn w:val="Normal"/>
    <w:next w:val="Normal"/>
    <w:link w:val="Heading1Char"/>
    <w:qFormat/>
    <w:rsid w:val="004753A7"/>
    <w:pPr>
      <w:keepNext/>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7482"/>
    <w:rPr>
      <w:color w:val="0000FF"/>
      <w:u w:val="single"/>
    </w:rPr>
  </w:style>
  <w:style w:type="character" w:customStyle="1" w:styleId="Heading1Char">
    <w:name w:val="Heading 1 Char"/>
    <w:link w:val="Heading1"/>
    <w:rsid w:val="004753A7"/>
    <w:rPr>
      <w:b/>
      <w:bCs/>
      <w:sz w:val="24"/>
      <w:szCs w:val="24"/>
      <w:lang w:eastAsia="en-US"/>
    </w:rPr>
  </w:style>
  <w:style w:type="paragraph" w:styleId="ListParagraph">
    <w:name w:val="List Paragraph"/>
    <w:basedOn w:val="Normal"/>
    <w:uiPriority w:val="34"/>
    <w:qFormat/>
    <w:rsid w:val="00096F26"/>
    <w:pPr>
      <w:spacing w:after="160" w:line="259" w:lineRule="auto"/>
      <w:ind w:left="720"/>
      <w:contextualSpacing/>
    </w:pPr>
    <w:rPr>
      <w:rFonts w:ascii="Calibri" w:eastAsia="Calibri" w:hAnsi="Calibri"/>
      <w:sz w:val="22"/>
      <w:szCs w:val="22"/>
    </w:rPr>
  </w:style>
  <w:style w:type="paragraph" w:styleId="Title">
    <w:name w:val="Title"/>
    <w:basedOn w:val="Normal"/>
    <w:link w:val="TitleChar"/>
    <w:qFormat/>
    <w:rsid w:val="00096F26"/>
    <w:pPr>
      <w:jc w:val="center"/>
    </w:pPr>
    <w:rPr>
      <w:b/>
      <w:bCs/>
    </w:rPr>
  </w:style>
  <w:style w:type="character" w:customStyle="1" w:styleId="TitleChar">
    <w:name w:val="Title Char"/>
    <w:link w:val="Title"/>
    <w:rsid w:val="00096F26"/>
    <w:rPr>
      <w:b/>
      <w:bCs/>
      <w:sz w:val="24"/>
      <w:szCs w:val="24"/>
      <w:lang w:eastAsia="en-US"/>
    </w:rPr>
  </w:style>
  <w:style w:type="character" w:styleId="Emphasis">
    <w:name w:val="Emphasis"/>
    <w:qFormat/>
    <w:rsid w:val="00096F26"/>
    <w:rPr>
      <w:i/>
      <w:iCs/>
    </w:rPr>
  </w:style>
  <w:style w:type="table" w:styleId="TableGrid">
    <w:name w:val="Table Grid"/>
    <w:basedOn w:val="TableNormal"/>
    <w:rsid w:val="009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6490"/>
    <w:pPr>
      <w:spacing w:before="100" w:beforeAutospacing="1" w:after="100" w:afterAutospacing="1"/>
    </w:pPr>
    <w:rPr>
      <w:lang w:eastAsia="en-GB"/>
    </w:rPr>
  </w:style>
  <w:style w:type="paragraph" w:styleId="TOCHeading">
    <w:name w:val="TOC Heading"/>
    <w:basedOn w:val="Heading1"/>
    <w:next w:val="Normal"/>
    <w:uiPriority w:val="39"/>
    <w:semiHidden/>
    <w:unhideWhenUsed/>
    <w:qFormat/>
    <w:rsid w:val="00801756"/>
    <w:pPr>
      <w:keepLines/>
      <w:spacing w:before="480" w:line="276" w:lineRule="auto"/>
      <w:jc w:val="left"/>
      <w:outlineLvl w:val="9"/>
    </w:pPr>
    <w:rPr>
      <w:rFonts w:ascii="Cambria" w:eastAsia="MS Gothic" w:hAnsi="Cambria"/>
      <w:color w:val="365F91"/>
      <w:sz w:val="28"/>
      <w:szCs w:val="28"/>
      <w:lang w:val="en-US" w:eastAsia="ja-JP"/>
    </w:rPr>
  </w:style>
  <w:style w:type="paragraph" w:styleId="TOC1">
    <w:name w:val="toc 1"/>
    <w:basedOn w:val="Normal"/>
    <w:next w:val="Normal"/>
    <w:autoRedefine/>
    <w:uiPriority w:val="39"/>
    <w:rsid w:val="002C0EF4"/>
    <w:pPr>
      <w:tabs>
        <w:tab w:val="right" w:pos="8222"/>
      </w:tabs>
    </w:pPr>
  </w:style>
  <w:style w:type="paragraph" w:styleId="BalloonText">
    <w:name w:val="Balloon Text"/>
    <w:basedOn w:val="Normal"/>
    <w:link w:val="BalloonTextChar"/>
    <w:rsid w:val="003F5C60"/>
    <w:rPr>
      <w:rFonts w:ascii="Tahoma" w:hAnsi="Tahoma" w:cs="Tahoma"/>
      <w:sz w:val="16"/>
      <w:szCs w:val="16"/>
    </w:rPr>
  </w:style>
  <w:style w:type="character" w:customStyle="1" w:styleId="BalloonTextChar">
    <w:name w:val="Balloon Text Char"/>
    <w:link w:val="BalloonText"/>
    <w:rsid w:val="003F5C60"/>
    <w:rPr>
      <w:rFonts w:ascii="Tahoma" w:hAnsi="Tahoma" w:cs="Tahoma"/>
      <w:sz w:val="16"/>
      <w:szCs w:val="16"/>
      <w:lang w:eastAsia="en-US"/>
    </w:rPr>
  </w:style>
  <w:style w:type="paragraph" w:styleId="Header">
    <w:name w:val="header"/>
    <w:basedOn w:val="Normal"/>
    <w:link w:val="HeaderChar"/>
    <w:uiPriority w:val="99"/>
    <w:rsid w:val="003F5C60"/>
    <w:pPr>
      <w:tabs>
        <w:tab w:val="center" w:pos="4513"/>
        <w:tab w:val="right" w:pos="9026"/>
      </w:tabs>
    </w:pPr>
  </w:style>
  <w:style w:type="character" w:customStyle="1" w:styleId="HeaderChar">
    <w:name w:val="Header Char"/>
    <w:link w:val="Header"/>
    <w:uiPriority w:val="99"/>
    <w:rsid w:val="003F5C60"/>
    <w:rPr>
      <w:sz w:val="24"/>
      <w:szCs w:val="24"/>
      <w:lang w:eastAsia="en-US"/>
    </w:rPr>
  </w:style>
  <w:style w:type="paragraph" w:styleId="Footer">
    <w:name w:val="footer"/>
    <w:basedOn w:val="Normal"/>
    <w:link w:val="FooterChar"/>
    <w:uiPriority w:val="99"/>
    <w:rsid w:val="003F5C60"/>
    <w:pPr>
      <w:tabs>
        <w:tab w:val="center" w:pos="4513"/>
        <w:tab w:val="right" w:pos="9026"/>
      </w:tabs>
    </w:pPr>
  </w:style>
  <w:style w:type="character" w:customStyle="1" w:styleId="FooterChar">
    <w:name w:val="Footer Char"/>
    <w:link w:val="Footer"/>
    <w:uiPriority w:val="99"/>
    <w:rsid w:val="003F5C60"/>
    <w:rPr>
      <w:sz w:val="24"/>
      <w:szCs w:val="24"/>
      <w:lang w:eastAsia="en-US"/>
    </w:rPr>
  </w:style>
  <w:style w:type="table" w:styleId="TableColorful3">
    <w:name w:val="Table Colorful 3"/>
    <w:basedOn w:val="TableNormal"/>
    <w:rsid w:val="007F451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NoSpacing">
    <w:name w:val="No Spacing"/>
    <w:link w:val="NoSpacingChar"/>
    <w:uiPriority w:val="1"/>
    <w:qFormat/>
    <w:rsid w:val="00BC2D06"/>
    <w:rPr>
      <w:rFonts w:ascii="Calibri" w:eastAsia="MS Mincho" w:hAnsi="Calibri" w:cs="Arial"/>
      <w:sz w:val="22"/>
      <w:szCs w:val="22"/>
      <w:lang w:val="en-US" w:eastAsia="ja-JP"/>
    </w:rPr>
  </w:style>
  <w:style w:type="character" w:customStyle="1" w:styleId="NoSpacingChar">
    <w:name w:val="No Spacing Char"/>
    <w:link w:val="NoSpacing"/>
    <w:uiPriority w:val="1"/>
    <w:rsid w:val="00BC2D06"/>
    <w:rPr>
      <w:rFonts w:ascii="Calibri" w:eastAsia="MS Mincho" w:hAnsi="Calibri" w:cs="Arial"/>
      <w:sz w:val="22"/>
      <w:szCs w:val="22"/>
      <w:lang w:val="en-US" w:eastAsia="ja-JP"/>
    </w:rPr>
  </w:style>
  <w:style w:type="paragraph" w:customStyle="1" w:styleId="Default">
    <w:name w:val="Default"/>
    <w:rsid w:val="00CD07F2"/>
    <w:pPr>
      <w:autoSpaceDE w:val="0"/>
      <w:autoSpaceDN w:val="0"/>
      <w:adjustRightInd w:val="0"/>
    </w:pPr>
    <w:rPr>
      <w:rFonts w:ascii="Arial" w:eastAsia="Calibri" w:hAnsi="Arial" w:cs="Arial"/>
      <w:color w:val="000000"/>
      <w:sz w:val="24"/>
      <w:szCs w:val="24"/>
    </w:rPr>
  </w:style>
  <w:style w:type="paragraph" w:styleId="TOC5">
    <w:name w:val="toc 5"/>
    <w:basedOn w:val="Normal"/>
    <w:next w:val="Normal"/>
    <w:autoRedefine/>
    <w:uiPriority w:val="39"/>
    <w:unhideWhenUsed/>
    <w:rsid w:val="00B56E25"/>
    <w:pPr>
      <w:spacing w:after="100" w:line="276" w:lineRule="auto"/>
      <w:ind w:left="880"/>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8719">
      <w:bodyDiv w:val="1"/>
      <w:marLeft w:val="0"/>
      <w:marRight w:val="0"/>
      <w:marTop w:val="0"/>
      <w:marBottom w:val="0"/>
      <w:divBdr>
        <w:top w:val="none" w:sz="0" w:space="0" w:color="auto"/>
        <w:left w:val="none" w:sz="0" w:space="0" w:color="auto"/>
        <w:bottom w:val="none" w:sz="0" w:space="0" w:color="auto"/>
        <w:right w:val="none" w:sz="0" w:space="0" w:color="auto"/>
      </w:divBdr>
    </w:div>
    <w:div w:id="150371370">
      <w:bodyDiv w:val="1"/>
      <w:marLeft w:val="0"/>
      <w:marRight w:val="0"/>
      <w:marTop w:val="0"/>
      <w:marBottom w:val="0"/>
      <w:divBdr>
        <w:top w:val="none" w:sz="0" w:space="0" w:color="auto"/>
        <w:left w:val="none" w:sz="0" w:space="0" w:color="auto"/>
        <w:bottom w:val="none" w:sz="0" w:space="0" w:color="auto"/>
        <w:right w:val="none" w:sz="0" w:space="0" w:color="auto"/>
      </w:divBdr>
    </w:div>
    <w:div w:id="169881596">
      <w:bodyDiv w:val="1"/>
      <w:marLeft w:val="0"/>
      <w:marRight w:val="0"/>
      <w:marTop w:val="0"/>
      <w:marBottom w:val="0"/>
      <w:divBdr>
        <w:top w:val="none" w:sz="0" w:space="0" w:color="auto"/>
        <w:left w:val="none" w:sz="0" w:space="0" w:color="auto"/>
        <w:bottom w:val="none" w:sz="0" w:space="0" w:color="auto"/>
        <w:right w:val="none" w:sz="0" w:space="0" w:color="auto"/>
      </w:divBdr>
      <w:divsChild>
        <w:div w:id="45421770">
          <w:marLeft w:val="0"/>
          <w:marRight w:val="0"/>
          <w:marTop w:val="0"/>
          <w:marBottom w:val="0"/>
          <w:divBdr>
            <w:top w:val="none" w:sz="0" w:space="0" w:color="auto"/>
            <w:left w:val="none" w:sz="0" w:space="0" w:color="auto"/>
            <w:bottom w:val="none" w:sz="0" w:space="0" w:color="auto"/>
            <w:right w:val="none" w:sz="0" w:space="0" w:color="auto"/>
          </w:divBdr>
        </w:div>
        <w:div w:id="81342412">
          <w:marLeft w:val="0"/>
          <w:marRight w:val="0"/>
          <w:marTop w:val="0"/>
          <w:marBottom w:val="0"/>
          <w:divBdr>
            <w:top w:val="none" w:sz="0" w:space="0" w:color="auto"/>
            <w:left w:val="none" w:sz="0" w:space="0" w:color="auto"/>
            <w:bottom w:val="none" w:sz="0" w:space="0" w:color="auto"/>
            <w:right w:val="none" w:sz="0" w:space="0" w:color="auto"/>
          </w:divBdr>
        </w:div>
        <w:div w:id="119494883">
          <w:marLeft w:val="0"/>
          <w:marRight w:val="0"/>
          <w:marTop w:val="0"/>
          <w:marBottom w:val="0"/>
          <w:divBdr>
            <w:top w:val="none" w:sz="0" w:space="0" w:color="auto"/>
            <w:left w:val="none" w:sz="0" w:space="0" w:color="auto"/>
            <w:bottom w:val="none" w:sz="0" w:space="0" w:color="auto"/>
            <w:right w:val="none" w:sz="0" w:space="0" w:color="auto"/>
          </w:divBdr>
        </w:div>
        <w:div w:id="357438178">
          <w:marLeft w:val="0"/>
          <w:marRight w:val="0"/>
          <w:marTop w:val="0"/>
          <w:marBottom w:val="0"/>
          <w:divBdr>
            <w:top w:val="none" w:sz="0" w:space="0" w:color="auto"/>
            <w:left w:val="none" w:sz="0" w:space="0" w:color="auto"/>
            <w:bottom w:val="none" w:sz="0" w:space="0" w:color="auto"/>
            <w:right w:val="none" w:sz="0" w:space="0" w:color="auto"/>
          </w:divBdr>
        </w:div>
        <w:div w:id="382608062">
          <w:marLeft w:val="0"/>
          <w:marRight w:val="0"/>
          <w:marTop w:val="0"/>
          <w:marBottom w:val="0"/>
          <w:divBdr>
            <w:top w:val="none" w:sz="0" w:space="0" w:color="auto"/>
            <w:left w:val="none" w:sz="0" w:space="0" w:color="auto"/>
            <w:bottom w:val="none" w:sz="0" w:space="0" w:color="auto"/>
            <w:right w:val="none" w:sz="0" w:space="0" w:color="auto"/>
          </w:divBdr>
        </w:div>
        <w:div w:id="528178059">
          <w:marLeft w:val="0"/>
          <w:marRight w:val="0"/>
          <w:marTop w:val="0"/>
          <w:marBottom w:val="0"/>
          <w:divBdr>
            <w:top w:val="none" w:sz="0" w:space="0" w:color="auto"/>
            <w:left w:val="none" w:sz="0" w:space="0" w:color="auto"/>
            <w:bottom w:val="none" w:sz="0" w:space="0" w:color="auto"/>
            <w:right w:val="none" w:sz="0" w:space="0" w:color="auto"/>
          </w:divBdr>
        </w:div>
        <w:div w:id="715466540">
          <w:marLeft w:val="0"/>
          <w:marRight w:val="0"/>
          <w:marTop w:val="0"/>
          <w:marBottom w:val="0"/>
          <w:divBdr>
            <w:top w:val="none" w:sz="0" w:space="0" w:color="auto"/>
            <w:left w:val="none" w:sz="0" w:space="0" w:color="auto"/>
            <w:bottom w:val="none" w:sz="0" w:space="0" w:color="auto"/>
            <w:right w:val="none" w:sz="0" w:space="0" w:color="auto"/>
          </w:divBdr>
        </w:div>
        <w:div w:id="1013458838">
          <w:marLeft w:val="0"/>
          <w:marRight w:val="0"/>
          <w:marTop w:val="0"/>
          <w:marBottom w:val="0"/>
          <w:divBdr>
            <w:top w:val="none" w:sz="0" w:space="0" w:color="auto"/>
            <w:left w:val="none" w:sz="0" w:space="0" w:color="auto"/>
            <w:bottom w:val="none" w:sz="0" w:space="0" w:color="auto"/>
            <w:right w:val="none" w:sz="0" w:space="0" w:color="auto"/>
          </w:divBdr>
        </w:div>
        <w:div w:id="1236892921">
          <w:marLeft w:val="0"/>
          <w:marRight w:val="0"/>
          <w:marTop w:val="0"/>
          <w:marBottom w:val="0"/>
          <w:divBdr>
            <w:top w:val="none" w:sz="0" w:space="0" w:color="auto"/>
            <w:left w:val="none" w:sz="0" w:space="0" w:color="auto"/>
            <w:bottom w:val="none" w:sz="0" w:space="0" w:color="auto"/>
            <w:right w:val="none" w:sz="0" w:space="0" w:color="auto"/>
          </w:divBdr>
        </w:div>
        <w:div w:id="1253391238">
          <w:marLeft w:val="0"/>
          <w:marRight w:val="0"/>
          <w:marTop w:val="0"/>
          <w:marBottom w:val="0"/>
          <w:divBdr>
            <w:top w:val="none" w:sz="0" w:space="0" w:color="auto"/>
            <w:left w:val="none" w:sz="0" w:space="0" w:color="auto"/>
            <w:bottom w:val="none" w:sz="0" w:space="0" w:color="auto"/>
            <w:right w:val="none" w:sz="0" w:space="0" w:color="auto"/>
          </w:divBdr>
        </w:div>
        <w:div w:id="1425570789">
          <w:marLeft w:val="0"/>
          <w:marRight w:val="0"/>
          <w:marTop w:val="0"/>
          <w:marBottom w:val="0"/>
          <w:divBdr>
            <w:top w:val="none" w:sz="0" w:space="0" w:color="auto"/>
            <w:left w:val="none" w:sz="0" w:space="0" w:color="auto"/>
            <w:bottom w:val="none" w:sz="0" w:space="0" w:color="auto"/>
            <w:right w:val="none" w:sz="0" w:space="0" w:color="auto"/>
          </w:divBdr>
        </w:div>
        <w:div w:id="1463961895">
          <w:marLeft w:val="0"/>
          <w:marRight w:val="0"/>
          <w:marTop w:val="0"/>
          <w:marBottom w:val="0"/>
          <w:divBdr>
            <w:top w:val="none" w:sz="0" w:space="0" w:color="auto"/>
            <w:left w:val="none" w:sz="0" w:space="0" w:color="auto"/>
            <w:bottom w:val="none" w:sz="0" w:space="0" w:color="auto"/>
            <w:right w:val="none" w:sz="0" w:space="0" w:color="auto"/>
          </w:divBdr>
        </w:div>
        <w:div w:id="1994215135">
          <w:marLeft w:val="0"/>
          <w:marRight w:val="0"/>
          <w:marTop w:val="0"/>
          <w:marBottom w:val="0"/>
          <w:divBdr>
            <w:top w:val="none" w:sz="0" w:space="0" w:color="auto"/>
            <w:left w:val="none" w:sz="0" w:space="0" w:color="auto"/>
            <w:bottom w:val="none" w:sz="0" w:space="0" w:color="auto"/>
            <w:right w:val="none" w:sz="0" w:space="0" w:color="auto"/>
          </w:divBdr>
        </w:div>
      </w:divsChild>
    </w:div>
    <w:div w:id="181477915">
      <w:bodyDiv w:val="1"/>
      <w:marLeft w:val="0"/>
      <w:marRight w:val="0"/>
      <w:marTop w:val="0"/>
      <w:marBottom w:val="0"/>
      <w:divBdr>
        <w:top w:val="none" w:sz="0" w:space="0" w:color="auto"/>
        <w:left w:val="none" w:sz="0" w:space="0" w:color="auto"/>
        <w:bottom w:val="none" w:sz="0" w:space="0" w:color="auto"/>
        <w:right w:val="none" w:sz="0" w:space="0" w:color="auto"/>
      </w:divBdr>
    </w:div>
    <w:div w:id="197478241">
      <w:bodyDiv w:val="1"/>
      <w:marLeft w:val="0"/>
      <w:marRight w:val="0"/>
      <w:marTop w:val="0"/>
      <w:marBottom w:val="0"/>
      <w:divBdr>
        <w:top w:val="none" w:sz="0" w:space="0" w:color="auto"/>
        <w:left w:val="none" w:sz="0" w:space="0" w:color="auto"/>
        <w:bottom w:val="none" w:sz="0" w:space="0" w:color="auto"/>
        <w:right w:val="none" w:sz="0" w:space="0" w:color="auto"/>
      </w:divBdr>
    </w:div>
    <w:div w:id="293950245">
      <w:bodyDiv w:val="1"/>
      <w:marLeft w:val="0"/>
      <w:marRight w:val="0"/>
      <w:marTop w:val="0"/>
      <w:marBottom w:val="0"/>
      <w:divBdr>
        <w:top w:val="none" w:sz="0" w:space="0" w:color="auto"/>
        <w:left w:val="none" w:sz="0" w:space="0" w:color="auto"/>
        <w:bottom w:val="none" w:sz="0" w:space="0" w:color="auto"/>
        <w:right w:val="none" w:sz="0" w:space="0" w:color="auto"/>
      </w:divBdr>
    </w:div>
    <w:div w:id="320935749">
      <w:bodyDiv w:val="1"/>
      <w:marLeft w:val="0"/>
      <w:marRight w:val="0"/>
      <w:marTop w:val="0"/>
      <w:marBottom w:val="0"/>
      <w:divBdr>
        <w:top w:val="none" w:sz="0" w:space="0" w:color="auto"/>
        <w:left w:val="none" w:sz="0" w:space="0" w:color="auto"/>
        <w:bottom w:val="none" w:sz="0" w:space="0" w:color="auto"/>
        <w:right w:val="none" w:sz="0" w:space="0" w:color="auto"/>
      </w:divBdr>
      <w:divsChild>
        <w:div w:id="138378156">
          <w:marLeft w:val="0"/>
          <w:marRight w:val="0"/>
          <w:marTop w:val="0"/>
          <w:marBottom w:val="0"/>
          <w:divBdr>
            <w:top w:val="none" w:sz="0" w:space="0" w:color="auto"/>
            <w:left w:val="none" w:sz="0" w:space="0" w:color="auto"/>
            <w:bottom w:val="none" w:sz="0" w:space="0" w:color="auto"/>
            <w:right w:val="none" w:sz="0" w:space="0" w:color="auto"/>
          </w:divBdr>
        </w:div>
        <w:div w:id="220755405">
          <w:marLeft w:val="0"/>
          <w:marRight w:val="0"/>
          <w:marTop w:val="0"/>
          <w:marBottom w:val="0"/>
          <w:divBdr>
            <w:top w:val="none" w:sz="0" w:space="0" w:color="auto"/>
            <w:left w:val="none" w:sz="0" w:space="0" w:color="auto"/>
            <w:bottom w:val="none" w:sz="0" w:space="0" w:color="auto"/>
            <w:right w:val="none" w:sz="0" w:space="0" w:color="auto"/>
          </w:divBdr>
        </w:div>
        <w:div w:id="451826018">
          <w:marLeft w:val="0"/>
          <w:marRight w:val="0"/>
          <w:marTop w:val="0"/>
          <w:marBottom w:val="0"/>
          <w:divBdr>
            <w:top w:val="none" w:sz="0" w:space="0" w:color="auto"/>
            <w:left w:val="none" w:sz="0" w:space="0" w:color="auto"/>
            <w:bottom w:val="none" w:sz="0" w:space="0" w:color="auto"/>
            <w:right w:val="none" w:sz="0" w:space="0" w:color="auto"/>
          </w:divBdr>
        </w:div>
        <w:div w:id="687605069">
          <w:marLeft w:val="0"/>
          <w:marRight w:val="0"/>
          <w:marTop w:val="0"/>
          <w:marBottom w:val="0"/>
          <w:divBdr>
            <w:top w:val="none" w:sz="0" w:space="0" w:color="auto"/>
            <w:left w:val="none" w:sz="0" w:space="0" w:color="auto"/>
            <w:bottom w:val="none" w:sz="0" w:space="0" w:color="auto"/>
            <w:right w:val="none" w:sz="0" w:space="0" w:color="auto"/>
          </w:divBdr>
        </w:div>
        <w:div w:id="703100680">
          <w:marLeft w:val="0"/>
          <w:marRight w:val="0"/>
          <w:marTop w:val="0"/>
          <w:marBottom w:val="0"/>
          <w:divBdr>
            <w:top w:val="none" w:sz="0" w:space="0" w:color="auto"/>
            <w:left w:val="none" w:sz="0" w:space="0" w:color="auto"/>
            <w:bottom w:val="none" w:sz="0" w:space="0" w:color="auto"/>
            <w:right w:val="none" w:sz="0" w:space="0" w:color="auto"/>
          </w:divBdr>
        </w:div>
        <w:div w:id="1063017118">
          <w:marLeft w:val="0"/>
          <w:marRight w:val="0"/>
          <w:marTop w:val="0"/>
          <w:marBottom w:val="0"/>
          <w:divBdr>
            <w:top w:val="none" w:sz="0" w:space="0" w:color="auto"/>
            <w:left w:val="none" w:sz="0" w:space="0" w:color="auto"/>
            <w:bottom w:val="none" w:sz="0" w:space="0" w:color="auto"/>
            <w:right w:val="none" w:sz="0" w:space="0" w:color="auto"/>
          </w:divBdr>
        </w:div>
        <w:div w:id="1191458776">
          <w:marLeft w:val="0"/>
          <w:marRight w:val="0"/>
          <w:marTop w:val="0"/>
          <w:marBottom w:val="0"/>
          <w:divBdr>
            <w:top w:val="none" w:sz="0" w:space="0" w:color="auto"/>
            <w:left w:val="none" w:sz="0" w:space="0" w:color="auto"/>
            <w:bottom w:val="none" w:sz="0" w:space="0" w:color="auto"/>
            <w:right w:val="none" w:sz="0" w:space="0" w:color="auto"/>
          </w:divBdr>
        </w:div>
        <w:div w:id="1313679998">
          <w:marLeft w:val="0"/>
          <w:marRight w:val="0"/>
          <w:marTop w:val="0"/>
          <w:marBottom w:val="0"/>
          <w:divBdr>
            <w:top w:val="none" w:sz="0" w:space="0" w:color="auto"/>
            <w:left w:val="none" w:sz="0" w:space="0" w:color="auto"/>
            <w:bottom w:val="none" w:sz="0" w:space="0" w:color="auto"/>
            <w:right w:val="none" w:sz="0" w:space="0" w:color="auto"/>
          </w:divBdr>
        </w:div>
        <w:div w:id="1319920769">
          <w:marLeft w:val="0"/>
          <w:marRight w:val="0"/>
          <w:marTop w:val="0"/>
          <w:marBottom w:val="0"/>
          <w:divBdr>
            <w:top w:val="none" w:sz="0" w:space="0" w:color="auto"/>
            <w:left w:val="none" w:sz="0" w:space="0" w:color="auto"/>
            <w:bottom w:val="none" w:sz="0" w:space="0" w:color="auto"/>
            <w:right w:val="none" w:sz="0" w:space="0" w:color="auto"/>
          </w:divBdr>
        </w:div>
        <w:div w:id="1489975478">
          <w:marLeft w:val="0"/>
          <w:marRight w:val="0"/>
          <w:marTop w:val="0"/>
          <w:marBottom w:val="0"/>
          <w:divBdr>
            <w:top w:val="none" w:sz="0" w:space="0" w:color="auto"/>
            <w:left w:val="none" w:sz="0" w:space="0" w:color="auto"/>
            <w:bottom w:val="none" w:sz="0" w:space="0" w:color="auto"/>
            <w:right w:val="none" w:sz="0" w:space="0" w:color="auto"/>
          </w:divBdr>
        </w:div>
        <w:div w:id="1591548929">
          <w:marLeft w:val="0"/>
          <w:marRight w:val="0"/>
          <w:marTop w:val="0"/>
          <w:marBottom w:val="0"/>
          <w:divBdr>
            <w:top w:val="none" w:sz="0" w:space="0" w:color="auto"/>
            <w:left w:val="none" w:sz="0" w:space="0" w:color="auto"/>
            <w:bottom w:val="none" w:sz="0" w:space="0" w:color="auto"/>
            <w:right w:val="none" w:sz="0" w:space="0" w:color="auto"/>
          </w:divBdr>
        </w:div>
        <w:div w:id="1665014354">
          <w:marLeft w:val="0"/>
          <w:marRight w:val="0"/>
          <w:marTop w:val="0"/>
          <w:marBottom w:val="0"/>
          <w:divBdr>
            <w:top w:val="none" w:sz="0" w:space="0" w:color="auto"/>
            <w:left w:val="none" w:sz="0" w:space="0" w:color="auto"/>
            <w:bottom w:val="none" w:sz="0" w:space="0" w:color="auto"/>
            <w:right w:val="none" w:sz="0" w:space="0" w:color="auto"/>
          </w:divBdr>
        </w:div>
        <w:div w:id="1954365915">
          <w:marLeft w:val="0"/>
          <w:marRight w:val="0"/>
          <w:marTop w:val="0"/>
          <w:marBottom w:val="0"/>
          <w:divBdr>
            <w:top w:val="none" w:sz="0" w:space="0" w:color="auto"/>
            <w:left w:val="none" w:sz="0" w:space="0" w:color="auto"/>
            <w:bottom w:val="none" w:sz="0" w:space="0" w:color="auto"/>
            <w:right w:val="none" w:sz="0" w:space="0" w:color="auto"/>
          </w:divBdr>
        </w:div>
      </w:divsChild>
    </w:div>
    <w:div w:id="332534741">
      <w:bodyDiv w:val="1"/>
      <w:marLeft w:val="0"/>
      <w:marRight w:val="0"/>
      <w:marTop w:val="0"/>
      <w:marBottom w:val="0"/>
      <w:divBdr>
        <w:top w:val="none" w:sz="0" w:space="0" w:color="auto"/>
        <w:left w:val="none" w:sz="0" w:space="0" w:color="auto"/>
        <w:bottom w:val="none" w:sz="0" w:space="0" w:color="auto"/>
        <w:right w:val="none" w:sz="0" w:space="0" w:color="auto"/>
      </w:divBdr>
    </w:div>
    <w:div w:id="344018819">
      <w:bodyDiv w:val="1"/>
      <w:marLeft w:val="0"/>
      <w:marRight w:val="0"/>
      <w:marTop w:val="0"/>
      <w:marBottom w:val="0"/>
      <w:divBdr>
        <w:top w:val="none" w:sz="0" w:space="0" w:color="auto"/>
        <w:left w:val="none" w:sz="0" w:space="0" w:color="auto"/>
        <w:bottom w:val="none" w:sz="0" w:space="0" w:color="auto"/>
        <w:right w:val="none" w:sz="0" w:space="0" w:color="auto"/>
      </w:divBdr>
    </w:div>
    <w:div w:id="375619340">
      <w:bodyDiv w:val="1"/>
      <w:marLeft w:val="0"/>
      <w:marRight w:val="0"/>
      <w:marTop w:val="0"/>
      <w:marBottom w:val="0"/>
      <w:divBdr>
        <w:top w:val="none" w:sz="0" w:space="0" w:color="auto"/>
        <w:left w:val="none" w:sz="0" w:space="0" w:color="auto"/>
        <w:bottom w:val="none" w:sz="0" w:space="0" w:color="auto"/>
        <w:right w:val="none" w:sz="0" w:space="0" w:color="auto"/>
      </w:divBdr>
    </w:div>
    <w:div w:id="446775064">
      <w:bodyDiv w:val="1"/>
      <w:marLeft w:val="0"/>
      <w:marRight w:val="0"/>
      <w:marTop w:val="0"/>
      <w:marBottom w:val="0"/>
      <w:divBdr>
        <w:top w:val="none" w:sz="0" w:space="0" w:color="auto"/>
        <w:left w:val="none" w:sz="0" w:space="0" w:color="auto"/>
        <w:bottom w:val="none" w:sz="0" w:space="0" w:color="auto"/>
        <w:right w:val="none" w:sz="0" w:space="0" w:color="auto"/>
      </w:divBdr>
    </w:div>
    <w:div w:id="471291584">
      <w:bodyDiv w:val="1"/>
      <w:marLeft w:val="0"/>
      <w:marRight w:val="0"/>
      <w:marTop w:val="0"/>
      <w:marBottom w:val="0"/>
      <w:divBdr>
        <w:top w:val="none" w:sz="0" w:space="0" w:color="auto"/>
        <w:left w:val="none" w:sz="0" w:space="0" w:color="auto"/>
        <w:bottom w:val="none" w:sz="0" w:space="0" w:color="auto"/>
        <w:right w:val="none" w:sz="0" w:space="0" w:color="auto"/>
      </w:divBdr>
    </w:div>
    <w:div w:id="473566218">
      <w:bodyDiv w:val="1"/>
      <w:marLeft w:val="0"/>
      <w:marRight w:val="0"/>
      <w:marTop w:val="0"/>
      <w:marBottom w:val="0"/>
      <w:divBdr>
        <w:top w:val="none" w:sz="0" w:space="0" w:color="auto"/>
        <w:left w:val="none" w:sz="0" w:space="0" w:color="auto"/>
        <w:bottom w:val="none" w:sz="0" w:space="0" w:color="auto"/>
        <w:right w:val="none" w:sz="0" w:space="0" w:color="auto"/>
      </w:divBdr>
    </w:div>
    <w:div w:id="541483602">
      <w:bodyDiv w:val="1"/>
      <w:marLeft w:val="0"/>
      <w:marRight w:val="0"/>
      <w:marTop w:val="0"/>
      <w:marBottom w:val="0"/>
      <w:divBdr>
        <w:top w:val="none" w:sz="0" w:space="0" w:color="auto"/>
        <w:left w:val="none" w:sz="0" w:space="0" w:color="auto"/>
        <w:bottom w:val="none" w:sz="0" w:space="0" w:color="auto"/>
        <w:right w:val="none" w:sz="0" w:space="0" w:color="auto"/>
      </w:divBdr>
    </w:div>
    <w:div w:id="566569198">
      <w:bodyDiv w:val="1"/>
      <w:marLeft w:val="0"/>
      <w:marRight w:val="0"/>
      <w:marTop w:val="0"/>
      <w:marBottom w:val="0"/>
      <w:divBdr>
        <w:top w:val="none" w:sz="0" w:space="0" w:color="auto"/>
        <w:left w:val="none" w:sz="0" w:space="0" w:color="auto"/>
        <w:bottom w:val="none" w:sz="0" w:space="0" w:color="auto"/>
        <w:right w:val="none" w:sz="0" w:space="0" w:color="auto"/>
      </w:divBdr>
    </w:div>
    <w:div w:id="599917179">
      <w:bodyDiv w:val="1"/>
      <w:marLeft w:val="0"/>
      <w:marRight w:val="0"/>
      <w:marTop w:val="0"/>
      <w:marBottom w:val="0"/>
      <w:divBdr>
        <w:top w:val="none" w:sz="0" w:space="0" w:color="auto"/>
        <w:left w:val="none" w:sz="0" w:space="0" w:color="auto"/>
        <w:bottom w:val="none" w:sz="0" w:space="0" w:color="auto"/>
        <w:right w:val="none" w:sz="0" w:space="0" w:color="auto"/>
      </w:divBdr>
    </w:div>
    <w:div w:id="714277211">
      <w:bodyDiv w:val="1"/>
      <w:marLeft w:val="0"/>
      <w:marRight w:val="0"/>
      <w:marTop w:val="0"/>
      <w:marBottom w:val="0"/>
      <w:divBdr>
        <w:top w:val="none" w:sz="0" w:space="0" w:color="auto"/>
        <w:left w:val="none" w:sz="0" w:space="0" w:color="auto"/>
        <w:bottom w:val="none" w:sz="0" w:space="0" w:color="auto"/>
        <w:right w:val="none" w:sz="0" w:space="0" w:color="auto"/>
      </w:divBdr>
      <w:divsChild>
        <w:div w:id="95947409">
          <w:marLeft w:val="0"/>
          <w:marRight w:val="0"/>
          <w:marTop w:val="0"/>
          <w:marBottom w:val="0"/>
          <w:divBdr>
            <w:top w:val="none" w:sz="0" w:space="0" w:color="auto"/>
            <w:left w:val="none" w:sz="0" w:space="0" w:color="auto"/>
            <w:bottom w:val="none" w:sz="0" w:space="0" w:color="auto"/>
            <w:right w:val="none" w:sz="0" w:space="0" w:color="auto"/>
          </w:divBdr>
        </w:div>
        <w:div w:id="225797124">
          <w:marLeft w:val="0"/>
          <w:marRight w:val="0"/>
          <w:marTop w:val="0"/>
          <w:marBottom w:val="0"/>
          <w:divBdr>
            <w:top w:val="none" w:sz="0" w:space="0" w:color="auto"/>
            <w:left w:val="none" w:sz="0" w:space="0" w:color="auto"/>
            <w:bottom w:val="none" w:sz="0" w:space="0" w:color="auto"/>
            <w:right w:val="none" w:sz="0" w:space="0" w:color="auto"/>
          </w:divBdr>
        </w:div>
        <w:div w:id="321351932">
          <w:marLeft w:val="0"/>
          <w:marRight w:val="0"/>
          <w:marTop w:val="0"/>
          <w:marBottom w:val="0"/>
          <w:divBdr>
            <w:top w:val="none" w:sz="0" w:space="0" w:color="auto"/>
            <w:left w:val="none" w:sz="0" w:space="0" w:color="auto"/>
            <w:bottom w:val="none" w:sz="0" w:space="0" w:color="auto"/>
            <w:right w:val="none" w:sz="0" w:space="0" w:color="auto"/>
          </w:divBdr>
        </w:div>
        <w:div w:id="871916238">
          <w:marLeft w:val="0"/>
          <w:marRight w:val="0"/>
          <w:marTop w:val="0"/>
          <w:marBottom w:val="0"/>
          <w:divBdr>
            <w:top w:val="none" w:sz="0" w:space="0" w:color="auto"/>
            <w:left w:val="none" w:sz="0" w:space="0" w:color="auto"/>
            <w:bottom w:val="none" w:sz="0" w:space="0" w:color="auto"/>
            <w:right w:val="none" w:sz="0" w:space="0" w:color="auto"/>
          </w:divBdr>
        </w:div>
        <w:div w:id="1581402847">
          <w:marLeft w:val="0"/>
          <w:marRight w:val="0"/>
          <w:marTop w:val="0"/>
          <w:marBottom w:val="0"/>
          <w:divBdr>
            <w:top w:val="none" w:sz="0" w:space="0" w:color="auto"/>
            <w:left w:val="none" w:sz="0" w:space="0" w:color="auto"/>
            <w:bottom w:val="none" w:sz="0" w:space="0" w:color="auto"/>
            <w:right w:val="none" w:sz="0" w:space="0" w:color="auto"/>
          </w:divBdr>
        </w:div>
        <w:div w:id="1916621257">
          <w:marLeft w:val="0"/>
          <w:marRight w:val="0"/>
          <w:marTop w:val="0"/>
          <w:marBottom w:val="0"/>
          <w:divBdr>
            <w:top w:val="none" w:sz="0" w:space="0" w:color="auto"/>
            <w:left w:val="none" w:sz="0" w:space="0" w:color="auto"/>
            <w:bottom w:val="none" w:sz="0" w:space="0" w:color="auto"/>
            <w:right w:val="none" w:sz="0" w:space="0" w:color="auto"/>
          </w:divBdr>
        </w:div>
      </w:divsChild>
    </w:div>
    <w:div w:id="719524153">
      <w:bodyDiv w:val="1"/>
      <w:marLeft w:val="0"/>
      <w:marRight w:val="0"/>
      <w:marTop w:val="0"/>
      <w:marBottom w:val="0"/>
      <w:divBdr>
        <w:top w:val="none" w:sz="0" w:space="0" w:color="auto"/>
        <w:left w:val="none" w:sz="0" w:space="0" w:color="auto"/>
        <w:bottom w:val="none" w:sz="0" w:space="0" w:color="auto"/>
        <w:right w:val="none" w:sz="0" w:space="0" w:color="auto"/>
      </w:divBdr>
    </w:div>
    <w:div w:id="722169505">
      <w:bodyDiv w:val="1"/>
      <w:marLeft w:val="0"/>
      <w:marRight w:val="0"/>
      <w:marTop w:val="0"/>
      <w:marBottom w:val="0"/>
      <w:divBdr>
        <w:top w:val="none" w:sz="0" w:space="0" w:color="auto"/>
        <w:left w:val="none" w:sz="0" w:space="0" w:color="auto"/>
        <w:bottom w:val="none" w:sz="0" w:space="0" w:color="auto"/>
        <w:right w:val="none" w:sz="0" w:space="0" w:color="auto"/>
      </w:divBdr>
    </w:div>
    <w:div w:id="791753210">
      <w:bodyDiv w:val="1"/>
      <w:marLeft w:val="0"/>
      <w:marRight w:val="0"/>
      <w:marTop w:val="0"/>
      <w:marBottom w:val="0"/>
      <w:divBdr>
        <w:top w:val="none" w:sz="0" w:space="0" w:color="auto"/>
        <w:left w:val="none" w:sz="0" w:space="0" w:color="auto"/>
        <w:bottom w:val="none" w:sz="0" w:space="0" w:color="auto"/>
        <w:right w:val="none" w:sz="0" w:space="0" w:color="auto"/>
      </w:divBdr>
    </w:div>
    <w:div w:id="807279143">
      <w:bodyDiv w:val="1"/>
      <w:marLeft w:val="0"/>
      <w:marRight w:val="0"/>
      <w:marTop w:val="0"/>
      <w:marBottom w:val="0"/>
      <w:divBdr>
        <w:top w:val="none" w:sz="0" w:space="0" w:color="auto"/>
        <w:left w:val="none" w:sz="0" w:space="0" w:color="auto"/>
        <w:bottom w:val="none" w:sz="0" w:space="0" w:color="auto"/>
        <w:right w:val="none" w:sz="0" w:space="0" w:color="auto"/>
      </w:divBdr>
    </w:div>
    <w:div w:id="882254999">
      <w:bodyDiv w:val="1"/>
      <w:marLeft w:val="0"/>
      <w:marRight w:val="0"/>
      <w:marTop w:val="0"/>
      <w:marBottom w:val="0"/>
      <w:divBdr>
        <w:top w:val="none" w:sz="0" w:space="0" w:color="auto"/>
        <w:left w:val="none" w:sz="0" w:space="0" w:color="auto"/>
        <w:bottom w:val="none" w:sz="0" w:space="0" w:color="auto"/>
        <w:right w:val="none" w:sz="0" w:space="0" w:color="auto"/>
      </w:divBdr>
    </w:div>
    <w:div w:id="892085159">
      <w:bodyDiv w:val="1"/>
      <w:marLeft w:val="0"/>
      <w:marRight w:val="0"/>
      <w:marTop w:val="0"/>
      <w:marBottom w:val="0"/>
      <w:divBdr>
        <w:top w:val="none" w:sz="0" w:space="0" w:color="auto"/>
        <w:left w:val="none" w:sz="0" w:space="0" w:color="auto"/>
        <w:bottom w:val="none" w:sz="0" w:space="0" w:color="auto"/>
        <w:right w:val="none" w:sz="0" w:space="0" w:color="auto"/>
      </w:divBdr>
    </w:div>
    <w:div w:id="984236428">
      <w:bodyDiv w:val="1"/>
      <w:marLeft w:val="0"/>
      <w:marRight w:val="0"/>
      <w:marTop w:val="0"/>
      <w:marBottom w:val="0"/>
      <w:divBdr>
        <w:top w:val="none" w:sz="0" w:space="0" w:color="auto"/>
        <w:left w:val="none" w:sz="0" w:space="0" w:color="auto"/>
        <w:bottom w:val="none" w:sz="0" w:space="0" w:color="auto"/>
        <w:right w:val="none" w:sz="0" w:space="0" w:color="auto"/>
      </w:divBdr>
    </w:div>
    <w:div w:id="1250432409">
      <w:bodyDiv w:val="1"/>
      <w:marLeft w:val="0"/>
      <w:marRight w:val="0"/>
      <w:marTop w:val="0"/>
      <w:marBottom w:val="0"/>
      <w:divBdr>
        <w:top w:val="none" w:sz="0" w:space="0" w:color="auto"/>
        <w:left w:val="none" w:sz="0" w:space="0" w:color="auto"/>
        <w:bottom w:val="none" w:sz="0" w:space="0" w:color="auto"/>
        <w:right w:val="none" w:sz="0" w:space="0" w:color="auto"/>
      </w:divBdr>
    </w:div>
    <w:div w:id="1260062201">
      <w:bodyDiv w:val="1"/>
      <w:marLeft w:val="0"/>
      <w:marRight w:val="0"/>
      <w:marTop w:val="0"/>
      <w:marBottom w:val="0"/>
      <w:divBdr>
        <w:top w:val="none" w:sz="0" w:space="0" w:color="auto"/>
        <w:left w:val="none" w:sz="0" w:space="0" w:color="auto"/>
        <w:bottom w:val="none" w:sz="0" w:space="0" w:color="auto"/>
        <w:right w:val="none" w:sz="0" w:space="0" w:color="auto"/>
      </w:divBdr>
    </w:div>
    <w:div w:id="1387098769">
      <w:bodyDiv w:val="1"/>
      <w:marLeft w:val="0"/>
      <w:marRight w:val="0"/>
      <w:marTop w:val="0"/>
      <w:marBottom w:val="0"/>
      <w:divBdr>
        <w:top w:val="none" w:sz="0" w:space="0" w:color="auto"/>
        <w:left w:val="none" w:sz="0" w:space="0" w:color="auto"/>
        <w:bottom w:val="none" w:sz="0" w:space="0" w:color="auto"/>
        <w:right w:val="none" w:sz="0" w:space="0" w:color="auto"/>
      </w:divBdr>
    </w:div>
    <w:div w:id="1399786165">
      <w:bodyDiv w:val="1"/>
      <w:marLeft w:val="0"/>
      <w:marRight w:val="0"/>
      <w:marTop w:val="0"/>
      <w:marBottom w:val="0"/>
      <w:divBdr>
        <w:top w:val="none" w:sz="0" w:space="0" w:color="auto"/>
        <w:left w:val="none" w:sz="0" w:space="0" w:color="auto"/>
        <w:bottom w:val="none" w:sz="0" w:space="0" w:color="auto"/>
        <w:right w:val="none" w:sz="0" w:space="0" w:color="auto"/>
      </w:divBdr>
    </w:div>
    <w:div w:id="1498885092">
      <w:bodyDiv w:val="1"/>
      <w:marLeft w:val="0"/>
      <w:marRight w:val="0"/>
      <w:marTop w:val="0"/>
      <w:marBottom w:val="0"/>
      <w:divBdr>
        <w:top w:val="none" w:sz="0" w:space="0" w:color="auto"/>
        <w:left w:val="none" w:sz="0" w:space="0" w:color="auto"/>
        <w:bottom w:val="none" w:sz="0" w:space="0" w:color="auto"/>
        <w:right w:val="none" w:sz="0" w:space="0" w:color="auto"/>
      </w:divBdr>
    </w:div>
    <w:div w:id="1505785022">
      <w:bodyDiv w:val="1"/>
      <w:marLeft w:val="0"/>
      <w:marRight w:val="0"/>
      <w:marTop w:val="0"/>
      <w:marBottom w:val="0"/>
      <w:divBdr>
        <w:top w:val="none" w:sz="0" w:space="0" w:color="auto"/>
        <w:left w:val="none" w:sz="0" w:space="0" w:color="auto"/>
        <w:bottom w:val="none" w:sz="0" w:space="0" w:color="auto"/>
        <w:right w:val="none" w:sz="0" w:space="0" w:color="auto"/>
      </w:divBdr>
    </w:div>
    <w:div w:id="1601523124">
      <w:bodyDiv w:val="1"/>
      <w:marLeft w:val="0"/>
      <w:marRight w:val="0"/>
      <w:marTop w:val="0"/>
      <w:marBottom w:val="0"/>
      <w:divBdr>
        <w:top w:val="none" w:sz="0" w:space="0" w:color="auto"/>
        <w:left w:val="none" w:sz="0" w:space="0" w:color="auto"/>
        <w:bottom w:val="none" w:sz="0" w:space="0" w:color="auto"/>
        <w:right w:val="none" w:sz="0" w:space="0" w:color="auto"/>
      </w:divBdr>
    </w:div>
    <w:div w:id="1618878190">
      <w:bodyDiv w:val="1"/>
      <w:marLeft w:val="0"/>
      <w:marRight w:val="0"/>
      <w:marTop w:val="0"/>
      <w:marBottom w:val="0"/>
      <w:divBdr>
        <w:top w:val="none" w:sz="0" w:space="0" w:color="auto"/>
        <w:left w:val="none" w:sz="0" w:space="0" w:color="auto"/>
        <w:bottom w:val="none" w:sz="0" w:space="0" w:color="auto"/>
        <w:right w:val="none" w:sz="0" w:space="0" w:color="auto"/>
      </w:divBdr>
    </w:div>
    <w:div w:id="1684355217">
      <w:bodyDiv w:val="1"/>
      <w:marLeft w:val="0"/>
      <w:marRight w:val="0"/>
      <w:marTop w:val="0"/>
      <w:marBottom w:val="0"/>
      <w:divBdr>
        <w:top w:val="none" w:sz="0" w:space="0" w:color="auto"/>
        <w:left w:val="none" w:sz="0" w:space="0" w:color="auto"/>
        <w:bottom w:val="none" w:sz="0" w:space="0" w:color="auto"/>
        <w:right w:val="none" w:sz="0" w:space="0" w:color="auto"/>
      </w:divBdr>
    </w:div>
    <w:div w:id="1731532916">
      <w:bodyDiv w:val="1"/>
      <w:marLeft w:val="0"/>
      <w:marRight w:val="0"/>
      <w:marTop w:val="0"/>
      <w:marBottom w:val="0"/>
      <w:divBdr>
        <w:top w:val="none" w:sz="0" w:space="0" w:color="auto"/>
        <w:left w:val="none" w:sz="0" w:space="0" w:color="auto"/>
        <w:bottom w:val="none" w:sz="0" w:space="0" w:color="auto"/>
        <w:right w:val="none" w:sz="0" w:space="0" w:color="auto"/>
      </w:divBdr>
    </w:div>
    <w:div w:id="1769158150">
      <w:bodyDiv w:val="1"/>
      <w:marLeft w:val="0"/>
      <w:marRight w:val="0"/>
      <w:marTop w:val="0"/>
      <w:marBottom w:val="0"/>
      <w:divBdr>
        <w:top w:val="none" w:sz="0" w:space="0" w:color="auto"/>
        <w:left w:val="none" w:sz="0" w:space="0" w:color="auto"/>
        <w:bottom w:val="none" w:sz="0" w:space="0" w:color="auto"/>
        <w:right w:val="none" w:sz="0" w:space="0" w:color="auto"/>
      </w:divBdr>
    </w:div>
    <w:div w:id="1789665910">
      <w:bodyDiv w:val="1"/>
      <w:marLeft w:val="0"/>
      <w:marRight w:val="0"/>
      <w:marTop w:val="0"/>
      <w:marBottom w:val="0"/>
      <w:divBdr>
        <w:top w:val="none" w:sz="0" w:space="0" w:color="auto"/>
        <w:left w:val="none" w:sz="0" w:space="0" w:color="auto"/>
        <w:bottom w:val="none" w:sz="0" w:space="0" w:color="auto"/>
        <w:right w:val="none" w:sz="0" w:space="0" w:color="auto"/>
      </w:divBdr>
    </w:div>
    <w:div w:id="1807889363">
      <w:bodyDiv w:val="1"/>
      <w:marLeft w:val="0"/>
      <w:marRight w:val="0"/>
      <w:marTop w:val="0"/>
      <w:marBottom w:val="0"/>
      <w:divBdr>
        <w:top w:val="none" w:sz="0" w:space="0" w:color="auto"/>
        <w:left w:val="none" w:sz="0" w:space="0" w:color="auto"/>
        <w:bottom w:val="none" w:sz="0" w:space="0" w:color="auto"/>
        <w:right w:val="none" w:sz="0" w:space="0" w:color="auto"/>
      </w:divBdr>
    </w:div>
    <w:div w:id="1819150414">
      <w:bodyDiv w:val="1"/>
      <w:marLeft w:val="0"/>
      <w:marRight w:val="0"/>
      <w:marTop w:val="0"/>
      <w:marBottom w:val="0"/>
      <w:divBdr>
        <w:top w:val="none" w:sz="0" w:space="0" w:color="auto"/>
        <w:left w:val="none" w:sz="0" w:space="0" w:color="auto"/>
        <w:bottom w:val="none" w:sz="0" w:space="0" w:color="auto"/>
        <w:right w:val="none" w:sz="0" w:space="0" w:color="auto"/>
      </w:divBdr>
    </w:div>
    <w:div w:id="1890991152">
      <w:bodyDiv w:val="1"/>
      <w:marLeft w:val="0"/>
      <w:marRight w:val="0"/>
      <w:marTop w:val="0"/>
      <w:marBottom w:val="0"/>
      <w:divBdr>
        <w:top w:val="none" w:sz="0" w:space="0" w:color="auto"/>
        <w:left w:val="none" w:sz="0" w:space="0" w:color="auto"/>
        <w:bottom w:val="none" w:sz="0" w:space="0" w:color="auto"/>
        <w:right w:val="none" w:sz="0" w:space="0" w:color="auto"/>
      </w:divBdr>
      <w:divsChild>
        <w:div w:id="151680684">
          <w:marLeft w:val="0"/>
          <w:marRight w:val="0"/>
          <w:marTop w:val="0"/>
          <w:marBottom w:val="0"/>
          <w:divBdr>
            <w:top w:val="none" w:sz="0" w:space="0" w:color="auto"/>
            <w:left w:val="none" w:sz="0" w:space="0" w:color="auto"/>
            <w:bottom w:val="none" w:sz="0" w:space="0" w:color="auto"/>
            <w:right w:val="none" w:sz="0" w:space="0" w:color="auto"/>
          </w:divBdr>
        </w:div>
        <w:div w:id="622150774">
          <w:marLeft w:val="0"/>
          <w:marRight w:val="0"/>
          <w:marTop w:val="0"/>
          <w:marBottom w:val="0"/>
          <w:divBdr>
            <w:top w:val="none" w:sz="0" w:space="0" w:color="auto"/>
            <w:left w:val="none" w:sz="0" w:space="0" w:color="auto"/>
            <w:bottom w:val="none" w:sz="0" w:space="0" w:color="auto"/>
            <w:right w:val="none" w:sz="0" w:space="0" w:color="auto"/>
          </w:divBdr>
        </w:div>
        <w:div w:id="783161170">
          <w:marLeft w:val="0"/>
          <w:marRight w:val="0"/>
          <w:marTop w:val="0"/>
          <w:marBottom w:val="0"/>
          <w:divBdr>
            <w:top w:val="none" w:sz="0" w:space="0" w:color="auto"/>
            <w:left w:val="none" w:sz="0" w:space="0" w:color="auto"/>
            <w:bottom w:val="none" w:sz="0" w:space="0" w:color="auto"/>
            <w:right w:val="none" w:sz="0" w:space="0" w:color="auto"/>
          </w:divBdr>
        </w:div>
        <w:div w:id="1150057313">
          <w:marLeft w:val="0"/>
          <w:marRight w:val="0"/>
          <w:marTop w:val="0"/>
          <w:marBottom w:val="0"/>
          <w:divBdr>
            <w:top w:val="none" w:sz="0" w:space="0" w:color="auto"/>
            <w:left w:val="none" w:sz="0" w:space="0" w:color="auto"/>
            <w:bottom w:val="none" w:sz="0" w:space="0" w:color="auto"/>
            <w:right w:val="none" w:sz="0" w:space="0" w:color="auto"/>
          </w:divBdr>
        </w:div>
        <w:div w:id="1503855904">
          <w:marLeft w:val="0"/>
          <w:marRight w:val="0"/>
          <w:marTop w:val="0"/>
          <w:marBottom w:val="0"/>
          <w:divBdr>
            <w:top w:val="none" w:sz="0" w:space="0" w:color="auto"/>
            <w:left w:val="none" w:sz="0" w:space="0" w:color="auto"/>
            <w:bottom w:val="none" w:sz="0" w:space="0" w:color="auto"/>
            <w:right w:val="none" w:sz="0" w:space="0" w:color="auto"/>
          </w:divBdr>
        </w:div>
        <w:div w:id="1899972015">
          <w:marLeft w:val="0"/>
          <w:marRight w:val="0"/>
          <w:marTop w:val="0"/>
          <w:marBottom w:val="0"/>
          <w:divBdr>
            <w:top w:val="none" w:sz="0" w:space="0" w:color="auto"/>
            <w:left w:val="none" w:sz="0" w:space="0" w:color="auto"/>
            <w:bottom w:val="none" w:sz="0" w:space="0" w:color="auto"/>
            <w:right w:val="none" w:sz="0" w:space="0" w:color="auto"/>
          </w:divBdr>
        </w:div>
      </w:divsChild>
    </w:div>
    <w:div w:id="1909925694">
      <w:bodyDiv w:val="1"/>
      <w:marLeft w:val="0"/>
      <w:marRight w:val="0"/>
      <w:marTop w:val="0"/>
      <w:marBottom w:val="0"/>
      <w:divBdr>
        <w:top w:val="none" w:sz="0" w:space="0" w:color="auto"/>
        <w:left w:val="none" w:sz="0" w:space="0" w:color="auto"/>
        <w:bottom w:val="none" w:sz="0" w:space="0" w:color="auto"/>
        <w:right w:val="none" w:sz="0" w:space="0" w:color="auto"/>
      </w:divBdr>
    </w:div>
    <w:div w:id="1959489027">
      <w:bodyDiv w:val="1"/>
      <w:marLeft w:val="0"/>
      <w:marRight w:val="0"/>
      <w:marTop w:val="0"/>
      <w:marBottom w:val="0"/>
      <w:divBdr>
        <w:top w:val="none" w:sz="0" w:space="0" w:color="auto"/>
        <w:left w:val="none" w:sz="0" w:space="0" w:color="auto"/>
        <w:bottom w:val="none" w:sz="0" w:space="0" w:color="auto"/>
        <w:right w:val="none" w:sz="0" w:space="0" w:color="auto"/>
      </w:divBdr>
    </w:div>
    <w:div w:id="2055809707">
      <w:bodyDiv w:val="1"/>
      <w:marLeft w:val="0"/>
      <w:marRight w:val="0"/>
      <w:marTop w:val="0"/>
      <w:marBottom w:val="0"/>
      <w:divBdr>
        <w:top w:val="none" w:sz="0" w:space="0" w:color="auto"/>
        <w:left w:val="none" w:sz="0" w:space="0" w:color="auto"/>
        <w:bottom w:val="none" w:sz="0" w:space="0" w:color="auto"/>
        <w:right w:val="none" w:sz="0" w:space="0" w:color="auto"/>
      </w:divBdr>
    </w:div>
    <w:div w:id="214180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s://pdttc.com"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ws-ltd.org/" TargetMode="External"/><Relationship Id="rId22"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E45B-84AE-45D3-B40E-583103DC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24</Pages>
  <Words>5452</Words>
  <Characters>31081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No change</vt:lpstr>
    </vt:vector>
  </TitlesOfParts>
  <Company/>
  <LinksUpToDate>false</LinksUpToDate>
  <CharactersWithSpaces>36461</CharactersWithSpaces>
  <SharedDoc>false</SharedDoc>
  <HLinks>
    <vt:vector size="12" baseType="variant">
      <vt:variant>
        <vt:i4>2818082</vt:i4>
      </vt:variant>
      <vt:variant>
        <vt:i4>3</vt:i4>
      </vt:variant>
      <vt:variant>
        <vt:i4>0</vt:i4>
      </vt:variant>
      <vt:variant>
        <vt:i4>5</vt:i4>
      </vt:variant>
      <vt:variant>
        <vt:lpwstr>http://www.sws-ltd.org/</vt:lpwstr>
      </vt:variant>
      <vt:variant>
        <vt:lpwstr/>
      </vt:variant>
      <vt:variant>
        <vt:i4>7274537</vt:i4>
      </vt:variant>
      <vt:variant>
        <vt:i4>0</vt:i4>
      </vt:variant>
      <vt:variant>
        <vt:i4>0</vt:i4>
      </vt:variant>
      <vt:variant>
        <vt:i4>5</vt:i4>
      </vt:variant>
      <vt:variant>
        <vt:lpwstr>https://pdttc.com/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change</dc:title>
  <dc:creator>Russ Smith</dc:creator>
  <cp:lastModifiedBy>Russ Keith</cp:lastModifiedBy>
  <cp:revision>108</cp:revision>
  <cp:lastPrinted>2025-06-16T09:37:00Z</cp:lastPrinted>
  <dcterms:created xsi:type="dcterms:W3CDTF">2024-10-13T09:30:00Z</dcterms:created>
  <dcterms:modified xsi:type="dcterms:W3CDTF">2025-07-19T14:43:00Z</dcterms:modified>
</cp:coreProperties>
</file>