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Maine Education Association Retired </w:t>
      </w:r>
    </w:p>
    <w:p>
      <w:pPr>
        <w:pStyle w:val="Body A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202</w:t>
      </w:r>
      <w:r>
        <w:rPr>
          <w:sz w:val="24"/>
          <w:szCs w:val="24"/>
          <w:rtl w:val="0"/>
          <w:lang w:val="en-US"/>
        </w:rPr>
        <w:t>2</w:t>
      </w:r>
      <w:r>
        <w:rPr>
          <w:sz w:val="24"/>
          <w:szCs w:val="24"/>
          <w:rtl w:val="0"/>
          <w:lang w:val="en-US"/>
        </w:rPr>
        <w:t xml:space="preserve"> Proposed Resolution Form</w:t>
      </w:r>
    </w:p>
    <w:p>
      <w:pPr>
        <w:pStyle w:val="Body A"/>
        <w:jc w:val="center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Submission Deadline: March 1</w:t>
      </w:r>
      <w:r>
        <w:rPr>
          <w:sz w:val="24"/>
          <w:szCs w:val="24"/>
          <w:rtl w:val="0"/>
          <w:lang w:val="en-US"/>
        </w:rPr>
        <w:t>1</w:t>
      </w:r>
      <w:r>
        <w:rPr>
          <w:sz w:val="24"/>
          <w:szCs w:val="24"/>
          <w:rtl w:val="0"/>
          <w:lang w:val="en-US"/>
        </w:rPr>
        <w:t>, 202</w:t>
      </w:r>
      <w:r>
        <w:rPr>
          <w:sz w:val="24"/>
          <w:szCs w:val="24"/>
          <w:rtl w:val="0"/>
          <w:lang w:val="en-US"/>
        </w:rPr>
        <w:t>2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Resolutions are belief statements of the MEA-Retired Association. Resolutions are not action items and do not have any budgetary impact on the association.</w:t>
      </w:r>
    </w:p>
    <w:p>
      <w:pPr>
        <w:pStyle w:val="Body A"/>
        <w:rPr>
          <w:sz w:val="24"/>
          <w:szCs w:val="24"/>
        </w:rPr>
      </w:pPr>
    </w:p>
    <w:p>
      <w:pPr>
        <w:pStyle w:val="Body A"/>
        <w:ind w:left="720" w:firstLine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Sample statement: Resolved : that MEA-Retired believes members should encourage young people to research (investigate) careers in education,</w:t>
      </w:r>
    </w:p>
    <w:p>
      <w:pPr>
        <w:pStyle w:val="Body A"/>
        <w:rPr>
          <w:i w:val="1"/>
          <w:iCs w:val="1"/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following is proposed: (check one)</w:t>
      </w:r>
    </w:p>
    <w:p>
      <w:pPr>
        <w:pStyle w:val="Body A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____ Amend an existing MEA-Retired resolution </w:t>
      </w:r>
    </w:p>
    <w:p>
      <w:pPr>
        <w:pStyle w:val="Body A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 Propose a new MEA-Retired resolution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Resolved: that MEA-Retired believes ____________________________________ ____________________________________________________________ _____________________________________________________________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Reason for submission:___________________________________________ _____________________________________________________________ _____________________________________________________________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Submitted by: (check one) ____ Individual _____ MEA-Retired Committee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Name: _______________________________________________________ Address:______________________________________________________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Contact number:________________________________________________ Committee:____________________________________________________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Committee Chair Signature:________________________________________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MEA-Retired Resolutions Committee Response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___Submit to MEA-Retired Annual Meeting for approval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___Edited and submitted to MEA-Retired Annual Meeting for approval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Reason for edit:________________________________________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___Proposed resolution denied as received after the submission date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___Proposed language constitutes an action item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copy of this form indicating the MEA-Retired Resolutions Committee response will be sent to the contact individual or committee chair prior to the Annual Meeting in May.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Submit this form to: Resolutions Chair </w:t>
      </w:r>
      <w:r>
        <w:rPr>
          <w:sz w:val="24"/>
          <w:szCs w:val="24"/>
          <w:rtl w:val="0"/>
          <w:lang w:val="en-US"/>
        </w:rPr>
        <w:t>Claudette O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Connell, 320 Howard Street, Bangor, Maine 04401 or email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"mailto:cladet456@gmail.com"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cladet456@gmail.com</w:t>
      </w:r>
      <w:r>
        <w:rPr/>
        <w:fldChar w:fldCharType="end" w:fldLock="0"/>
      </w:r>
      <w:r>
        <w:rPr>
          <w:sz w:val="24"/>
          <w:szCs w:val="24"/>
          <w:rtl w:val="0"/>
          <w:lang w:val="en-US"/>
        </w:rPr>
        <w:t xml:space="preserve"> 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"mailto:gmcgrane7@gmail.com"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gmcgrane7@gmail.com</w:t>
      </w:r>
      <w:r>
        <w:rPr/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</w:pPr>
      <w:r>
        <w:rPr>
          <w:sz w:val="24"/>
          <w:szCs w:val="24"/>
          <w:rtl w:val="0"/>
          <w:lang w:val="en-US"/>
        </w:rPr>
        <w:t>(Sources: MEA/NEA forms August 2019)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