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A1D6" w14:textId="4970B325" w:rsidR="00EF4CB4" w:rsidRPr="007072A6" w:rsidRDefault="00EC0F3F" w:rsidP="00EC0F3F">
      <w:pPr>
        <w:pStyle w:val="NoSpacing"/>
        <w:jc w:val="center"/>
        <w:rPr>
          <w:rFonts w:ascii="Times New Roman" w:hAnsi="Times New Roman" w:cs="Times New Roman"/>
          <w:b/>
          <w:bCs/>
          <w:sz w:val="22"/>
          <w:szCs w:val="22"/>
        </w:rPr>
      </w:pPr>
      <w:r w:rsidRPr="007072A6">
        <w:rPr>
          <w:rFonts w:ascii="Times New Roman" w:hAnsi="Times New Roman" w:cs="Times New Roman"/>
          <w:b/>
          <w:bCs/>
          <w:sz w:val="22"/>
          <w:szCs w:val="22"/>
        </w:rPr>
        <w:t>COUNCIL MINUTES</w:t>
      </w:r>
    </w:p>
    <w:p w14:paraId="5EA42563" w14:textId="0654EE10" w:rsidR="00EC0F3F" w:rsidRPr="007072A6" w:rsidRDefault="004E0A14" w:rsidP="00EC0F3F">
      <w:pPr>
        <w:pStyle w:val="NoSpacing"/>
        <w:jc w:val="center"/>
        <w:rPr>
          <w:rFonts w:ascii="Times New Roman" w:hAnsi="Times New Roman" w:cs="Times New Roman"/>
          <w:sz w:val="22"/>
          <w:szCs w:val="22"/>
        </w:rPr>
      </w:pPr>
      <w:r>
        <w:rPr>
          <w:rFonts w:ascii="Times New Roman" w:hAnsi="Times New Roman" w:cs="Times New Roman"/>
          <w:sz w:val="22"/>
          <w:szCs w:val="22"/>
        </w:rPr>
        <w:t>May 26, 2026</w:t>
      </w:r>
    </w:p>
    <w:p w14:paraId="086839E0" w14:textId="77777777" w:rsidR="00EC0F3F" w:rsidRPr="007072A6" w:rsidRDefault="00EC0F3F" w:rsidP="00EC0F3F">
      <w:pPr>
        <w:pStyle w:val="NoSpacing"/>
        <w:jc w:val="center"/>
        <w:rPr>
          <w:rFonts w:ascii="Times New Roman" w:hAnsi="Times New Roman" w:cs="Times New Roman"/>
          <w:sz w:val="22"/>
          <w:szCs w:val="22"/>
        </w:rPr>
      </w:pPr>
    </w:p>
    <w:p w14:paraId="6B967685" w14:textId="4B975990" w:rsidR="00EC0F3F" w:rsidRPr="007072A6" w:rsidRDefault="00EC0F3F" w:rsidP="00EC0F3F">
      <w:pPr>
        <w:pStyle w:val="NoSpacing"/>
        <w:rPr>
          <w:rFonts w:ascii="Times New Roman" w:hAnsi="Times New Roman" w:cs="Times New Roman"/>
          <w:sz w:val="22"/>
          <w:szCs w:val="22"/>
        </w:rPr>
      </w:pPr>
      <w:r w:rsidRPr="007072A6">
        <w:rPr>
          <w:rFonts w:ascii="Times New Roman" w:hAnsi="Times New Roman" w:cs="Times New Roman"/>
          <w:sz w:val="22"/>
          <w:szCs w:val="22"/>
        </w:rPr>
        <w:t xml:space="preserve">Stratford City Council met in regular session with Mayor </w:t>
      </w:r>
      <w:r w:rsidR="002049ED" w:rsidRPr="007072A6">
        <w:rPr>
          <w:rFonts w:ascii="Times New Roman" w:hAnsi="Times New Roman" w:cs="Times New Roman"/>
          <w:sz w:val="22"/>
          <w:szCs w:val="22"/>
        </w:rPr>
        <w:t>Pro-Tem Joe Zak</w:t>
      </w:r>
      <w:r w:rsidRPr="007072A6">
        <w:rPr>
          <w:rFonts w:ascii="Times New Roman" w:hAnsi="Times New Roman" w:cs="Times New Roman"/>
          <w:sz w:val="22"/>
          <w:szCs w:val="22"/>
        </w:rPr>
        <w:t xml:space="preserve"> presiding and the following:</w:t>
      </w:r>
    </w:p>
    <w:p w14:paraId="2A4D8658" w14:textId="77777777" w:rsidR="00EC0F3F" w:rsidRPr="007072A6" w:rsidRDefault="00EC0F3F" w:rsidP="00EC0F3F">
      <w:pPr>
        <w:pStyle w:val="NoSpacing"/>
        <w:rPr>
          <w:rFonts w:ascii="Times New Roman" w:hAnsi="Times New Roman" w:cs="Times New Roman"/>
          <w:sz w:val="22"/>
          <w:szCs w:val="22"/>
        </w:rPr>
      </w:pPr>
    </w:p>
    <w:p w14:paraId="3ADDB33D" w14:textId="405E7938" w:rsidR="00EC0F3F" w:rsidRPr="007072A6" w:rsidRDefault="00EC0F3F" w:rsidP="00EC0F3F">
      <w:pPr>
        <w:pStyle w:val="NoSpacing"/>
        <w:rPr>
          <w:rFonts w:ascii="Times New Roman" w:hAnsi="Times New Roman" w:cs="Times New Roman"/>
          <w:sz w:val="22"/>
          <w:szCs w:val="22"/>
        </w:rPr>
      </w:pPr>
      <w:r w:rsidRPr="007072A6">
        <w:rPr>
          <w:rFonts w:ascii="Times New Roman" w:hAnsi="Times New Roman" w:cs="Times New Roman"/>
          <w:sz w:val="22"/>
          <w:szCs w:val="22"/>
        </w:rPr>
        <w:t xml:space="preserve">Council: </w:t>
      </w:r>
      <w:r w:rsidR="004E0A14">
        <w:rPr>
          <w:rFonts w:ascii="Times New Roman" w:hAnsi="Times New Roman" w:cs="Times New Roman"/>
          <w:sz w:val="22"/>
          <w:szCs w:val="22"/>
        </w:rPr>
        <w:t>Misti McBryde, Ray Lermon, Brad Reed</w:t>
      </w:r>
    </w:p>
    <w:p w14:paraId="70621738" w14:textId="0CDF1021" w:rsidR="00EC0F3F" w:rsidRPr="007072A6" w:rsidRDefault="00EC0F3F" w:rsidP="00EC0F3F">
      <w:pPr>
        <w:pStyle w:val="NoSpacing"/>
        <w:rPr>
          <w:rFonts w:ascii="Times New Roman" w:hAnsi="Times New Roman" w:cs="Times New Roman"/>
          <w:sz w:val="22"/>
          <w:szCs w:val="22"/>
        </w:rPr>
      </w:pPr>
      <w:r w:rsidRPr="007072A6">
        <w:rPr>
          <w:rFonts w:ascii="Times New Roman" w:hAnsi="Times New Roman" w:cs="Times New Roman"/>
          <w:sz w:val="22"/>
          <w:szCs w:val="22"/>
        </w:rPr>
        <w:t>City Manager: Tommy Bogart</w:t>
      </w:r>
    </w:p>
    <w:p w14:paraId="3889AA7A" w14:textId="529AB52F" w:rsidR="00EC0F3F" w:rsidRPr="007072A6" w:rsidRDefault="00EC0F3F" w:rsidP="00EC0F3F">
      <w:pPr>
        <w:pStyle w:val="NoSpacing"/>
        <w:rPr>
          <w:rFonts w:ascii="Times New Roman" w:hAnsi="Times New Roman" w:cs="Times New Roman"/>
          <w:sz w:val="22"/>
          <w:szCs w:val="22"/>
        </w:rPr>
      </w:pPr>
      <w:r w:rsidRPr="007072A6">
        <w:rPr>
          <w:rFonts w:ascii="Times New Roman" w:hAnsi="Times New Roman" w:cs="Times New Roman"/>
          <w:sz w:val="22"/>
          <w:szCs w:val="22"/>
        </w:rPr>
        <w:t>Police Chief: Richard Coborn</w:t>
      </w:r>
    </w:p>
    <w:p w14:paraId="0693CE91" w14:textId="0F73C559" w:rsidR="00EC0F3F" w:rsidRPr="007072A6" w:rsidRDefault="00EC0F3F" w:rsidP="00EC0F3F">
      <w:pPr>
        <w:pStyle w:val="NoSpacing"/>
        <w:rPr>
          <w:rFonts w:ascii="Times New Roman" w:hAnsi="Times New Roman" w:cs="Times New Roman"/>
          <w:sz w:val="22"/>
          <w:szCs w:val="22"/>
        </w:rPr>
      </w:pPr>
      <w:r w:rsidRPr="007072A6">
        <w:rPr>
          <w:rFonts w:ascii="Times New Roman" w:hAnsi="Times New Roman" w:cs="Times New Roman"/>
          <w:sz w:val="22"/>
          <w:szCs w:val="22"/>
        </w:rPr>
        <w:t>PW Supv: Tracie Bogart</w:t>
      </w:r>
    </w:p>
    <w:p w14:paraId="692AC7E4" w14:textId="030ED850" w:rsidR="00EC0F3F" w:rsidRPr="007072A6" w:rsidRDefault="00EC0F3F" w:rsidP="00EC0F3F">
      <w:pPr>
        <w:pStyle w:val="NoSpacing"/>
        <w:rPr>
          <w:rFonts w:ascii="Times New Roman" w:hAnsi="Times New Roman" w:cs="Times New Roman"/>
          <w:sz w:val="22"/>
          <w:szCs w:val="22"/>
        </w:rPr>
      </w:pPr>
      <w:r w:rsidRPr="007072A6">
        <w:rPr>
          <w:rFonts w:ascii="Times New Roman" w:hAnsi="Times New Roman" w:cs="Times New Roman"/>
          <w:sz w:val="22"/>
          <w:szCs w:val="22"/>
        </w:rPr>
        <w:t>ACCE Officer: Kristin Elam</w:t>
      </w:r>
    </w:p>
    <w:p w14:paraId="1E67E9B1" w14:textId="77777777" w:rsidR="00EC0F3F" w:rsidRPr="007072A6" w:rsidRDefault="00EC0F3F" w:rsidP="00EC0F3F">
      <w:pPr>
        <w:pStyle w:val="NoSpacing"/>
        <w:rPr>
          <w:rFonts w:ascii="Times New Roman" w:hAnsi="Times New Roman" w:cs="Times New Roman"/>
          <w:sz w:val="22"/>
          <w:szCs w:val="22"/>
        </w:rPr>
      </w:pPr>
    </w:p>
    <w:p w14:paraId="3CB41957" w14:textId="51F7196D" w:rsidR="00EC0F3F" w:rsidRPr="007072A6" w:rsidRDefault="00EC0F3F" w:rsidP="00EC0F3F">
      <w:pPr>
        <w:pStyle w:val="NoSpacing"/>
        <w:rPr>
          <w:rFonts w:ascii="Times New Roman" w:hAnsi="Times New Roman" w:cs="Times New Roman"/>
          <w:sz w:val="22"/>
          <w:szCs w:val="22"/>
        </w:rPr>
      </w:pPr>
      <w:r w:rsidRPr="007072A6">
        <w:rPr>
          <w:rFonts w:ascii="Times New Roman" w:hAnsi="Times New Roman" w:cs="Times New Roman"/>
          <w:sz w:val="22"/>
          <w:szCs w:val="22"/>
        </w:rPr>
        <w:t>Guests:</w:t>
      </w:r>
      <w:r w:rsidR="002172E9" w:rsidRPr="007072A6">
        <w:rPr>
          <w:rFonts w:ascii="Times New Roman" w:hAnsi="Times New Roman" w:cs="Times New Roman"/>
          <w:sz w:val="22"/>
          <w:szCs w:val="22"/>
        </w:rPr>
        <w:t xml:space="preserve"> Kathy Allen, Justin Lanning, John Merriss, Suzanne Bellsnyder, Monica Cullers, Levi Cullers, Linda Swain, Jack Swain</w:t>
      </w:r>
    </w:p>
    <w:p w14:paraId="465F1A99" w14:textId="6D6C0BC2" w:rsidR="002172E9" w:rsidRPr="007072A6" w:rsidRDefault="002172E9" w:rsidP="002172E9">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Call to Order, Pledge of Allegiance, Invocation </w:t>
      </w:r>
    </w:p>
    <w:p w14:paraId="5E2B339F" w14:textId="202496F1"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The </w:t>
      </w:r>
      <w:r w:rsidR="008725B0">
        <w:rPr>
          <w:rFonts w:ascii="Times New Roman" w:eastAsia="Times New Roman" w:hAnsi="Times New Roman" w:cs="Times New Roman"/>
          <w:kern w:val="0"/>
          <w:sz w:val="22"/>
          <w:szCs w:val="22"/>
          <w14:ligatures w14:val="none"/>
        </w:rPr>
        <w:t>meeting</w:t>
      </w:r>
      <w:r w:rsidRPr="007072A6">
        <w:rPr>
          <w:rFonts w:ascii="Times New Roman" w:eastAsia="Times New Roman" w:hAnsi="Times New Roman" w:cs="Times New Roman"/>
          <w:kern w:val="0"/>
          <w:sz w:val="22"/>
          <w:szCs w:val="22"/>
          <w14:ligatures w14:val="none"/>
        </w:rPr>
        <w:t xml:space="preserve"> was called to order at 6:00 PM. The Pledge of Allegiance was recited</w:t>
      </w:r>
      <w:r w:rsidR="0058342F" w:rsidRPr="007072A6">
        <w:rPr>
          <w:rFonts w:ascii="Times New Roman" w:eastAsia="Times New Roman" w:hAnsi="Times New Roman" w:cs="Times New Roman"/>
          <w:kern w:val="0"/>
          <w:sz w:val="22"/>
          <w:szCs w:val="22"/>
          <w14:ligatures w14:val="none"/>
        </w:rPr>
        <w:t xml:space="preserve"> and t</w:t>
      </w:r>
      <w:r w:rsidRPr="007072A6">
        <w:rPr>
          <w:rFonts w:ascii="Times New Roman" w:eastAsia="Times New Roman" w:hAnsi="Times New Roman" w:cs="Times New Roman"/>
          <w:kern w:val="0"/>
          <w:sz w:val="22"/>
          <w:szCs w:val="22"/>
          <w14:ligatures w14:val="none"/>
        </w:rPr>
        <w:t>he invocation was given</w:t>
      </w:r>
      <w:r w:rsidR="0058342F" w:rsidRPr="007072A6">
        <w:rPr>
          <w:rFonts w:ascii="Times New Roman" w:eastAsia="Times New Roman" w:hAnsi="Times New Roman" w:cs="Times New Roman"/>
          <w:kern w:val="0"/>
          <w:sz w:val="22"/>
          <w:szCs w:val="22"/>
          <w14:ligatures w14:val="none"/>
        </w:rPr>
        <w:t xml:space="preserve">. </w:t>
      </w:r>
    </w:p>
    <w:p w14:paraId="1ACC2B7C" w14:textId="530ABE16"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b/>
          <w:bCs/>
          <w:kern w:val="0"/>
          <w:sz w:val="22"/>
          <w:szCs w:val="22"/>
          <w14:ligatures w14:val="none"/>
        </w:rPr>
        <w:t>Consent Agenda Items</w:t>
      </w:r>
    </w:p>
    <w:p w14:paraId="06B75D26" w14:textId="0C43EF9F"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Motion to approve the consent agenda was made by Misti McBryde and seconded by Ray Lermon, all else in favor. The motion carried unanimously.</w:t>
      </w:r>
    </w:p>
    <w:p w14:paraId="36D235E5" w14:textId="00F8848B" w:rsidR="002172E9" w:rsidRPr="007072A6" w:rsidRDefault="002172E9" w:rsidP="002172E9">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Council Business</w:t>
      </w:r>
    </w:p>
    <w:p w14:paraId="396A63CA" w14:textId="0F5F4603"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Discuss and consider action re: Audit – presented by Doshier, Pickens and Francis </w:t>
      </w:r>
    </w:p>
    <w:p w14:paraId="41830ECE" w14:textId="6F0D14C6"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John Merris from Doshier, Pickens and Francis presented the city's annual audit. The presenter acknowledged the cooperation and preparedness of city staff, particularly City Secretary Kathy Rendon and City Manager Tommy Bogart, in facilitating the audit process.</w:t>
      </w:r>
    </w:p>
    <w:p w14:paraId="63FCB7B1" w14:textId="228FC90D"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Motion to accept the audit as presented was made by Brad Reed and seconded by Ray Lermon, all else in favor</w:t>
      </w:r>
      <w:r w:rsidR="0058342F" w:rsidRPr="007072A6">
        <w:rPr>
          <w:rFonts w:ascii="Times New Roman" w:eastAsia="Times New Roman" w:hAnsi="Times New Roman" w:cs="Times New Roman"/>
          <w:kern w:val="0"/>
          <w:sz w:val="22"/>
          <w:szCs w:val="22"/>
          <w14:ligatures w14:val="none"/>
        </w:rPr>
        <w:t xml:space="preserve">. </w:t>
      </w:r>
      <w:r w:rsidRPr="007072A6">
        <w:rPr>
          <w:rFonts w:ascii="Times New Roman" w:eastAsia="Times New Roman" w:hAnsi="Times New Roman" w:cs="Times New Roman"/>
          <w:kern w:val="0"/>
          <w:sz w:val="22"/>
          <w:szCs w:val="22"/>
          <w14:ligatures w14:val="none"/>
        </w:rPr>
        <w:t>The motion carried unanimously.</w:t>
      </w:r>
    </w:p>
    <w:p w14:paraId="7287D34F" w14:textId="7C664C1F"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Discuss and consider action re: permit for backyard shed replacement at 201 Kay Avenue </w:t>
      </w:r>
    </w:p>
    <w:p w14:paraId="5FC2817F" w14:textId="77777777"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The Code Enforcement Officer presented a permit request for replacement of a backyard shed at 201 Kay Avenue. The shed, which was originally placed too close to the property line in violation of NFPA standards, is proposed to be rebuilt in the same location — approximately 2.5 feet from the neighboring wooden fence. City code, incorporating NFPA, International Building Code, and Electrical Code standards, requires a minimum 5-foot setback from a property line unless a one-hour fire-rated wall is incorporated into the structure. Without the firewall, the proposed placement does not comply, and Code Enforcement opposed the variance on fire safety grounds, also noting that the proximity would eliminate the required fire access lane between the structures.</w:t>
      </w:r>
    </w:p>
    <w:p w14:paraId="43EED275" w14:textId="5A611B2F"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During discussion, the applicant had mentioned that Tough Shed, the contracted shed company, may be able to install a one-hour fire-resistant wall. Code Enforcement confirmed that if a qualifying one-hour firewall is installed, no variance would be needed — only a standard building permit. The council determined that the applicant should verify with Tough Shed whether the firewall installation is feasible and authorized approval contingent on that requirement being met.</w:t>
      </w:r>
    </w:p>
    <w:p w14:paraId="3C0CACDE" w14:textId="67514CED"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Motion to approve the permit for the shed replacement at 201 Kay Avenue, conditioned upon the installation of a one-hour fire-rated wall meeting code requirements, was made by </w:t>
      </w:r>
      <w:r w:rsidR="00CD7BCA" w:rsidRPr="007072A6">
        <w:rPr>
          <w:rFonts w:ascii="Times New Roman" w:eastAsia="Times New Roman" w:hAnsi="Times New Roman" w:cs="Times New Roman"/>
          <w:kern w:val="0"/>
          <w:sz w:val="22"/>
          <w:szCs w:val="22"/>
          <w14:ligatures w14:val="none"/>
        </w:rPr>
        <w:t>Brad Reed</w:t>
      </w:r>
      <w:r w:rsidRPr="007072A6">
        <w:rPr>
          <w:rFonts w:ascii="Times New Roman" w:eastAsia="Times New Roman" w:hAnsi="Times New Roman" w:cs="Times New Roman"/>
          <w:kern w:val="0"/>
          <w:sz w:val="22"/>
          <w:szCs w:val="22"/>
          <w14:ligatures w14:val="none"/>
        </w:rPr>
        <w:t xml:space="preserve"> and seconded</w:t>
      </w:r>
      <w:r w:rsidR="00CD7BCA" w:rsidRPr="007072A6">
        <w:rPr>
          <w:rFonts w:ascii="Times New Roman" w:eastAsia="Times New Roman" w:hAnsi="Times New Roman" w:cs="Times New Roman"/>
          <w:kern w:val="0"/>
          <w:sz w:val="22"/>
          <w:szCs w:val="22"/>
          <w14:ligatures w14:val="none"/>
        </w:rPr>
        <w:t xml:space="preserve"> by Misti McBryde, all else in favor</w:t>
      </w:r>
      <w:r w:rsidR="0058342F" w:rsidRPr="007072A6">
        <w:rPr>
          <w:rFonts w:ascii="Times New Roman" w:eastAsia="Times New Roman" w:hAnsi="Times New Roman" w:cs="Times New Roman"/>
          <w:kern w:val="0"/>
          <w:sz w:val="22"/>
          <w:szCs w:val="22"/>
          <w14:ligatures w14:val="none"/>
        </w:rPr>
        <w:t xml:space="preserve">. </w:t>
      </w:r>
      <w:r w:rsidRPr="007072A6">
        <w:rPr>
          <w:rFonts w:ascii="Times New Roman" w:eastAsia="Times New Roman" w:hAnsi="Times New Roman" w:cs="Times New Roman"/>
          <w:kern w:val="0"/>
          <w:sz w:val="22"/>
          <w:szCs w:val="22"/>
          <w14:ligatures w14:val="none"/>
        </w:rPr>
        <w:t>The motion carried unanimously.</w:t>
      </w:r>
    </w:p>
    <w:p w14:paraId="3D53640F" w14:textId="77777777" w:rsidR="007072A6" w:rsidRDefault="007072A6"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p>
    <w:p w14:paraId="2899BB34" w14:textId="6C8ECCCA"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Discuss and consider action re: livestock permit for 304 N Spruce </w:t>
      </w:r>
    </w:p>
    <w:p w14:paraId="2CAF8ABD" w14:textId="77777777"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Staff presented a renewal livestock permit request for 304 N Spruce on behalf of the property owner, who was unable to attend due to a scheduling conflict. Staff confirmed the permit is a routine renewal — the owner has maintained livestock at the property for many years — and that all required neighbor signatures were obtained. No concerns were raised.</w:t>
      </w:r>
    </w:p>
    <w:p w14:paraId="656A4E1F" w14:textId="765AB2A3"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Motion to approve the livestock permit renewal was made by </w:t>
      </w:r>
      <w:r w:rsidR="00F113B5" w:rsidRPr="007072A6">
        <w:rPr>
          <w:rFonts w:ascii="Times New Roman" w:eastAsia="Times New Roman" w:hAnsi="Times New Roman" w:cs="Times New Roman"/>
          <w:kern w:val="0"/>
          <w:sz w:val="22"/>
          <w:szCs w:val="22"/>
          <w14:ligatures w14:val="none"/>
        </w:rPr>
        <w:t>Brad Reed</w:t>
      </w:r>
      <w:r w:rsidRPr="007072A6">
        <w:rPr>
          <w:rFonts w:ascii="Times New Roman" w:eastAsia="Times New Roman" w:hAnsi="Times New Roman" w:cs="Times New Roman"/>
          <w:kern w:val="0"/>
          <w:sz w:val="22"/>
          <w:szCs w:val="22"/>
          <w14:ligatures w14:val="none"/>
        </w:rPr>
        <w:t xml:space="preserve"> and seconded</w:t>
      </w:r>
      <w:r w:rsidR="00F113B5" w:rsidRPr="007072A6">
        <w:rPr>
          <w:rFonts w:ascii="Times New Roman" w:eastAsia="Times New Roman" w:hAnsi="Times New Roman" w:cs="Times New Roman"/>
          <w:kern w:val="0"/>
          <w:sz w:val="22"/>
          <w:szCs w:val="22"/>
          <w14:ligatures w14:val="none"/>
        </w:rPr>
        <w:t xml:space="preserve"> by Ray Lermon, all else in favor</w:t>
      </w:r>
      <w:r w:rsidRPr="007072A6">
        <w:rPr>
          <w:rFonts w:ascii="Times New Roman" w:eastAsia="Times New Roman" w:hAnsi="Times New Roman" w:cs="Times New Roman"/>
          <w:kern w:val="0"/>
          <w:sz w:val="22"/>
          <w:szCs w:val="22"/>
          <w14:ligatures w14:val="none"/>
        </w:rPr>
        <w:t>. The motion carried unanimously.</w:t>
      </w:r>
    </w:p>
    <w:p w14:paraId="5C609DEB" w14:textId="6631627A"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Discuss and consider action re: livestock permit for 1101 Purnell </w:t>
      </w:r>
    </w:p>
    <w:p w14:paraId="01973317" w14:textId="0A09A75F"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Staff presented a new livestock permit request for 1101 Purnell. The applicant recently moved to the property, which has sufficient space for animals. All required signatures were </w:t>
      </w:r>
      <w:r w:rsidR="0058342F" w:rsidRPr="007072A6">
        <w:rPr>
          <w:rFonts w:ascii="Times New Roman" w:eastAsia="Times New Roman" w:hAnsi="Times New Roman" w:cs="Times New Roman"/>
          <w:kern w:val="0"/>
          <w:sz w:val="22"/>
          <w:szCs w:val="22"/>
          <w14:ligatures w14:val="none"/>
        </w:rPr>
        <w:t>submitted,</w:t>
      </w:r>
      <w:r w:rsidRPr="007072A6">
        <w:rPr>
          <w:rFonts w:ascii="Times New Roman" w:eastAsia="Times New Roman" w:hAnsi="Times New Roman" w:cs="Times New Roman"/>
          <w:kern w:val="0"/>
          <w:sz w:val="22"/>
          <w:szCs w:val="22"/>
          <w14:ligatures w14:val="none"/>
        </w:rPr>
        <w:t xml:space="preserve"> and the proposed number of animals falls within the permitted limit. The applicant was unable to attend. No concerns were raised.</w:t>
      </w:r>
    </w:p>
    <w:p w14:paraId="208FB05B" w14:textId="516E09A9"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Motion to approve the livestock permit for 1101 Purnell was made by </w:t>
      </w:r>
      <w:r w:rsidR="00F113B5" w:rsidRPr="007072A6">
        <w:rPr>
          <w:rFonts w:ascii="Times New Roman" w:eastAsia="Times New Roman" w:hAnsi="Times New Roman" w:cs="Times New Roman"/>
          <w:kern w:val="0"/>
          <w:sz w:val="22"/>
          <w:szCs w:val="22"/>
          <w14:ligatures w14:val="none"/>
        </w:rPr>
        <w:t xml:space="preserve">Ray Lermon </w:t>
      </w:r>
      <w:r w:rsidRPr="007072A6">
        <w:rPr>
          <w:rFonts w:ascii="Times New Roman" w:eastAsia="Times New Roman" w:hAnsi="Times New Roman" w:cs="Times New Roman"/>
          <w:kern w:val="0"/>
          <w:sz w:val="22"/>
          <w:szCs w:val="22"/>
          <w14:ligatures w14:val="none"/>
        </w:rPr>
        <w:t>and seconded</w:t>
      </w:r>
      <w:r w:rsidR="00F113B5" w:rsidRPr="007072A6">
        <w:rPr>
          <w:rFonts w:ascii="Times New Roman" w:eastAsia="Times New Roman" w:hAnsi="Times New Roman" w:cs="Times New Roman"/>
          <w:kern w:val="0"/>
          <w:sz w:val="22"/>
          <w:szCs w:val="22"/>
          <w14:ligatures w14:val="none"/>
        </w:rPr>
        <w:t xml:space="preserve"> by Misti McBryde, all else in favor</w:t>
      </w:r>
      <w:r w:rsidRPr="007072A6">
        <w:rPr>
          <w:rFonts w:ascii="Times New Roman" w:eastAsia="Times New Roman" w:hAnsi="Times New Roman" w:cs="Times New Roman"/>
          <w:kern w:val="0"/>
          <w:sz w:val="22"/>
          <w:szCs w:val="22"/>
          <w14:ligatures w14:val="none"/>
        </w:rPr>
        <w:t>. The motion carried unanimously.</w:t>
      </w:r>
    </w:p>
    <w:p w14:paraId="5414FD79" w14:textId="2323000E"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Discuss and consider action re: allowing snow cone stand at the City Park on N. 6th Street </w:t>
      </w:r>
    </w:p>
    <w:p w14:paraId="444CF967" w14:textId="33B72903" w:rsidR="002172E9" w:rsidRPr="007072A6" w:rsidRDefault="00D67105"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Levi and Monica Cullers</w:t>
      </w:r>
      <w:r w:rsidR="002172E9" w:rsidRPr="007072A6">
        <w:rPr>
          <w:rFonts w:ascii="Times New Roman" w:eastAsia="Times New Roman" w:hAnsi="Times New Roman" w:cs="Times New Roman"/>
          <w:kern w:val="0"/>
          <w:sz w:val="22"/>
          <w:szCs w:val="22"/>
          <w14:ligatures w14:val="none"/>
        </w:rPr>
        <w:t xml:space="preserve"> appeared before the council to request permission to place a snow cone and concession stand at the City Park on N. 6th Street. The applicants described their proposal as serving the youth of the community by providing a local refreshment option during the summer months, helping to reduce unsupervised foot traffic across major intersections. They indicated they have financing in place and a specific building — a modified storage container — already identified. Staff noted the unit is well-equipped and food-handler certified.</w:t>
      </w:r>
    </w:p>
    <w:p w14:paraId="5808B437" w14:textId="0F883FBF"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The proposed location was discussed relative to a low-lying area near the park parking lot that is known to flood during heavy rain events. </w:t>
      </w:r>
      <w:r w:rsidR="00D67105" w:rsidRPr="007072A6">
        <w:rPr>
          <w:rFonts w:ascii="Times New Roman" w:eastAsia="Times New Roman" w:hAnsi="Times New Roman" w:cs="Times New Roman"/>
          <w:kern w:val="0"/>
          <w:sz w:val="22"/>
          <w:szCs w:val="22"/>
          <w14:ligatures w14:val="none"/>
        </w:rPr>
        <w:t>C</w:t>
      </w:r>
      <w:r w:rsidRPr="007072A6">
        <w:rPr>
          <w:rFonts w:ascii="Times New Roman" w:eastAsia="Times New Roman" w:hAnsi="Times New Roman" w:cs="Times New Roman"/>
          <w:kern w:val="0"/>
          <w:sz w:val="22"/>
          <w:szCs w:val="22"/>
          <w14:ligatures w14:val="none"/>
        </w:rPr>
        <w:t xml:space="preserve">oncern </w:t>
      </w:r>
      <w:r w:rsidR="00D67105" w:rsidRPr="007072A6">
        <w:rPr>
          <w:rFonts w:ascii="Times New Roman" w:eastAsia="Times New Roman" w:hAnsi="Times New Roman" w:cs="Times New Roman"/>
          <w:kern w:val="0"/>
          <w:sz w:val="22"/>
          <w:szCs w:val="22"/>
          <w14:ligatures w14:val="none"/>
        </w:rPr>
        <w:t xml:space="preserve">was raised </w:t>
      </w:r>
      <w:r w:rsidRPr="007072A6">
        <w:rPr>
          <w:rFonts w:ascii="Times New Roman" w:eastAsia="Times New Roman" w:hAnsi="Times New Roman" w:cs="Times New Roman"/>
          <w:kern w:val="0"/>
          <w:sz w:val="22"/>
          <w:szCs w:val="22"/>
          <w14:ligatures w14:val="none"/>
        </w:rPr>
        <w:t xml:space="preserve">about placing the building in a flood-prone spot and suggested moving it slightly to higher ground near the railroad </w:t>
      </w:r>
      <w:r w:rsidR="0058342F" w:rsidRPr="007072A6">
        <w:rPr>
          <w:rFonts w:ascii="Times New Roman" w:eastAsia="Times New Roman" w:hAnsi="Times New Roman" w:cs="Times New Roman"/>
          <w:kern w:val="0"/>
          <w:sz w:val="22"/>
          <w:szCs w:val="22"/>
          <w14:ligatures w14:val="none"/>
        </w:rPr>
        <w:t>crossties</w:t>
      </w:r>
      <w:r w:rsidRPr="007072A6">
        <w:rPr>
          <w:rFonts w:ascii="Times New Roman" w:eastAsia="Times New Roman" w:hAnsi="Times New Roman" w:cs="Times New Roman"/>
          <w:kern w:val="0"/>
          <w:sz w:val="22"/>
          <w:szCs w:val="22"/>
          <w14:ligatures w14:val="none"/>
        </w:rPr>
        <w:t xml:space="preserve"> on the property. The applicants noted that the container is movable and expressed willingness to adjust placement accordingly. The council was supportive of the proposal and directed that the stand be situated on higher ground to mitigate flood risk. The applicants also confirmed they intend to expand to broader concession offerings beyond snow cones as the operation develops, and that all required food handler permits and licenses are in hand.</w:t>
      </w:r>
    </w:p>
    <w:p w14:paraId="60F68CFA" w14:textId="7FC40862"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Motion to approve the placement of the snow cone/concession stand, with the building to be located on higher ground to avoid the flood-prone area, was made by</w:t>
      </w:r>
      <w:r w:rsidR="00D67105" w:rsidRPr="007072A6">
        <w:rPr>
          <w:rFonts w:ascii="Times New Roman" w:eastAsia="Times New Roman" w:hAnsi="Times New Roman" w:cs="Times New Roman"/>
          <w:kern w:val="0"/>
          <w:sz w:val="22"/>
          <w:szCs w:val="22"/>
          <w14:ligatures w14:val="none"/>
        </w:rPr>
        <w:t xml:space="preserve"> Brad Reed </w:t>
      </w:r>
      <w:r w:rsidRPr="007072A6">
        <w:rPr>
          <w:rFonts w:ascii="Times New Roman" w:eastAsia="Times New Roman" w:hAnsi="Times New Roman" w:cs="Times New Roman"/>
          <w:kern w:val="0"/>
          <w:sz w:val="22"/>
          <w:szCs w:val="22"/>
          <w14:ligatures w14:val="none"/>
        </w:rPr>
        <w:t>and seconded</w:t>
      </w:r>
      <w:r w:rsidR="00D67105" w:rsidRPr="007072A6">
        <w:rPr>
          <w:rFonts w:ascii="Times New Roman" w:eastAsia="Times New Roman" w:hAnsi="Times New Roman" w:cs="Times New Roman"/>
          <w:kern w:val="0"/>
          <w:sz w:val="22"/>
          <w:szCs w:val="22"/>
          <w14:ligatures w14:val="none"/>
        </w:rPr>
        <w:t xml:space="preserve"> by Misti McBryde, all else in favor</w:t>
      </w:r>
      <w:r w:rsidRPr="007072A6">
        <w:rPr>
          <w:rFonts w:ascii="Times New Roman" w:eastAsia="Times New Roman" w:hAnsi="Times New Roman" w:cs="Times New Roman"/>
          <w:kern w:val="0"/>
          <w:sz w:val="22"/>
          <w:szCs w:val="22"/>
          <w14:ligatures w14:val="none"/>
        </w:rPr>
        <w:t>. The motion carried unanimously.</w:t>
      </w:r>
    </w:p>
    <w:p w14:paraId="117087B9" w14:textId="21B9EE46"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Discuss and consider action re: moving camera from the four-way to the City Park </w:t>
      </w:r>
    </w:p>
    <w:p w14:paraId="25137549" w14:textId="369AD4DF"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Staff proposed relocating an existing city security camera from the four-way intersection to the City Park, where vandalism and graffiti have been ongoing concerns. The Chief of Police noted that the four-way camera has been offline for some time — taken down at the request of </w:t>
      </w:r>
      <w:r w:rsidR="003A70DD" w:rsidRPr="007072A6">
        <w:rPr>
          <w:rFonts w:ascii="Times New Roman" w:eastAsia="Times New Roman" w:hAnsi="Times New Roman" w:cs="Times New Roman"/>
          <w:kern w:val="0"/>
          <w:sz w:val="22"/>
          <w:szCs w:val="22"/>
          <w14:ligatures w14:val="none"/>
        </w:rPr>
        <w:t>the</w:t>
      </w:r>
      <w:r w:rsidRPr="007072A6">
        <w:rPr>
          <w:rFonts w:ascii="Times New Roman" w:eastAsia="Times New Roman" w:hAnsi="Times New Roman" w:cs="Times New Roman"/>
          <w:kern w:val="0"/>
          <w:sz w:val="22"/>
          <w:szCs w:val="22"/>
          <w14:ligatures w14:val="none"/>
        </w:rPr>
        <w:t xml:space="preserve"> telephone service for a pole upgrade that was ultimately never completed — and that its value for law enforcement at that location is limited, as the three businesses at the intersection (including a convenience store and fuel stop) all maintain their own camera systems and have cooperated with the department on prior incidents. Moving the camera to the park was characterized as significantly more beneficial for law enforcement purposes. Staff confirmed the camera relocation would require a technician from out of town to reconfigure the system, which could be arranged within a few days. The poles at the park are city-owned, so no third-party utility permission is required.</w:t>
      </w:r>
    </w:p>
    <w:p w14:paraId="76874A62" w14:textId="76055826"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lastRenderedPageBreak/>
        <w:t xml:space="preserve">Motion to approve moving the security camera from the four-way intersection to the City Park was made by </w:t>
      </w:r>
      <w:r w:rsidR="003A70DD" w:rsidRPr="007072A6">
        <w:rPr>
          <w:rFonts w:ascii="Times New Roman" w:eastAsia="Times New Roman" w:hAnsi="Times New Roman" w:cs="Times New Roman"/>
          <w:kern w:val="0"/>
          <w:sz w:val="22"/>
          <w:szCs w:val="22"/>
          <w14:ligatures w14:val="none"/>
        </w:rPr>
        <w:t xml:space="preserve">Misti McBryde </w:t>
      </w:r>
      <w:r w:rsidRPr="007072A6">
        <w:rPr>
          <w:rFonts w:ascii="Times New Roman" w:eastAsia="Times New Roman" w:hAnsi="Times New Roman" w:cs="Times New Roman"/>
          <w:kern w:val="0"/>
          <w:sz w:val="22"/>
          <w:szCs w:val="22"/>
          <w14:ligatures w14:val="none"/>
        </w:rPr>
        <w:t>and seconded</w:t>
      </w:r>
      <w:r w:rsidR="003A70DD" w:rsidRPr="007072A6">
        <w:rPr>
          <w:rFonts w:ascii="Times New Roman" w:eastAsia="Times New Roman" w:hAnsi="Times New Roman" w:cs="Times New Roman"/>
          <w:kern w:val="0"/>
          <w:sz w:val="22"/>
          <w:szCs w:val="22"/>
          <w14:ligatures w14:val="none"/>
        </w:rPr>
        <w:t xml:space="preserve"> by Ray Lermon, all else in favor</w:t>
      </w:r>
      <w:r w:rsidRPr="007072A6">
        <w:rPr>
          <w:rFonts w:ascii="Times New Roman" w:eastAsia="Times New Roman" w:hAnsi="Times New Roman" w:cs="Times New Roman"/>
          <w:kern w:val="0"/>
          <w:sz w:val="22"/>
          <w:szCs w:val="22"/>
          <w14:ligatures w14:val="none"/>
        </w:rPr>
        <w:t>. The motion carried unanimously.</w:t>
      </w:r>
    </w:p>
    <w:p w14:paraId="7F559009" w14:textId="77777777" w:rsidR="007072A6" w:rsidRDefault="007072A6"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p>
    <w:p w14:paraId="34C2439B" w14:textId="433264E5"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Executive Session </w:t>
      </w:r>
    </w:p>
    <w:p w14:paraId="1BA861A2" w14:textId="77777777"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The Council convened into closed Executive Session at approximately 7:00 PM in accordance with Texas Government Code §551.074 to deliberate regarding the appointment, employment, evaluation, reassignment, duties, discipline, dismissal, or hiring for the position of City Manager.</w:t>
      </w:r>
    </w:p>
    <w:p w14:paraId="5E973398" w14:textId="17786C75" w:rsidR="002172E9" w:rsidRPr="007072A6" w:rsidRDefault="002172E9" w:rsidP="002172E9">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Council will reconvene into open session to consider action, if any, on matters discussed in Executive Session </w:t>
      </w:r>
    </w:p>
    <w:p w14:paraId="69A33997" w14:textId="77777777"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The Council reconvened into open session at 7:21 PM.</w:t>
      </w:r>
    </w:p>
    <w:p w14:paraId="35E53ADC" w14:textId="4A776D17"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Motion to approve a separation agreement with City Manager Tommy Bogart, and to authorize the Mayor</w:t>
      </w:r>
      <w:r w:rsidR="00342BFC" w:rsidRPr="007072A6">
        <w:rPr>
          <w:rFonts w:ascii="Times New Roman" w:eastAsia="Times New Roman" w:hAnsi="Times New Roman" w:cs="Times New Roman"/>
          <w:kern w:val="0"/>
          <w:sz w:val="22"/>
          <w:szCs w:val="22"/>
          <w14:ligatures w14:val="none"/>
        </w:rPr>
        <w:t xml:space="preserve"> Pro-Tem</w:t>
      </w:r>
      <w:r w:rsidRPr="007072A6">
        <w:rPr>
          <w:rFonts w:ascii="Times New Roman" w:eastAsia="Times New Roman" w:hAnsi="Times New Roman" w:cs="Times New Roman"/>
          <w:kern w:val="0"/>
          <w:sz w:val="22"/>
          <w:szCs w:val="22"/>
          <w14:ligatures w14:val="none"/>
        </w:rPr>
        <w:t xml:space="preserve"> and City Attorney to represent the Council in finalizing any remaining details of that agreement, was made by </w:t>
      </w:r>
      <w:r w:rsidR="00342BFC" w:rsidRPr="007072A6">
        <w:rPr>
          <w:rFonts w:ascii="Times New Roman" w:eastAsia="Times New Roman" w:hAnsi="Times New Roman" w:cs="Times New Roman"/>
          <w:kern w:val="0"/>
          <w:sz w:val="22"/>
          <w:szCs w:val="22"/>
          <w14:ligatures w14:val="none"/>
        </w:rPr>
        <w:t xml:space="preserve">Ray Lermon </w:t>
      </w:r>
      <w:r w:rsidRPr="007072A6">
        <w:rPr>
          <w:rFonts w:ascii="Times New Roman" w:eastAsia="Times New Roman" w:hAnsi="Times New Roman" w:cs="Times New Roman"/>
          <w:kern w:val="0"/>
          <w:sz w:val="22"/>
          <w:szCs w:val="22"/>
          <w14:ligatures w14:val="none"/>
        </w:rPr>
        <w:t>and seconded</w:t>
      </w:r>
      <w:r w:rsidR="00342BFC" w:rsidRPr="007072A6">
        <w:rPr>
          <w:rFonts w:ascii="Times New Roman" w:eastAsia="Times New Roman" w:hAnsi="Times New Roman" w:cs="Times New Roman"/>
          <w:kern w:val="0"/>
          <w:sz w:val="22"/>
          <w:szCs w:val="22"/>
          <w14:ligatures w14:val="none"/>
        </w:rPr>
        <w:t xml:space="preserve"> by Misti McBryde, all else in favor</w:t>
      </w:r>
      <w:r w:rsidRPr="007072A6">
        <w:rPr>
          <w:rFonts w:ascii="Times New Roman" w:eastAsia="Times New Roman" w:hAnsi="Times New Roman" w:cs="Times New Roman"/>
          <w:kern w:val="0"/>
          <w:sz w:val="22"/>
          <w:szCs w:val="22"/>
          <w14:ligatures w14:val="none"/>
        </w:rPr>
        <w:t>. The motion carried unanimously.</w:t>
      </w:r>
    </w:p>
    <w:p w14:paraId="18770172" w14:textId="608504A2" w:rsidR="00342BFC" w:rsidRPr="007072A6" w:rsidRDefault="002172E9" w:rsidP="00342BF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Motion to hire Eddie Edwards as Interim City Manager for the City of Stratford, and to authorize the Mayor Pro Tem and City Attorney to finalize the employment agreement with Mr. Edwards, was made by </w:t>
      </w:r>
      <w:r w:rsidR="004E0A14">
        <w:rPr>
          <w:rFonts w:ascii="Times New Roman" w:eastAsia="Times New Roman" w:hAnsi="Times New Roman" w:cs="Times New Roman"/>
          <w:kern w:val="0"/>
          <w:sz w:val="22"/>
          <w:szCs w:val="22"/>
          <w14:ligatures w14:val="none"/>
        </w:rPr>
        <w:t>Brad Reed</w:t>
      </w:r>
      <w:r w:rsidR="00342BFC" w:rsidRPr="007072A6">
        <w:rPr>
          <w:rFonts w:ascii="Times New Roman" w:eastAsia="Times New Roman" w:hAnsi="Times New Roman" w:cs="Times New Roman"/>
          <w:kern w:val="0"/>
          <w:sz w:val="22"/>
          <w:szCs w:val="22"/>
          <w14:ligatures w14:val="none"/>
        </w:rPr>
        <w:t xml:space="preserve"> and</w:t>
      </w:r>
      <w:r w:rsidRPr="007072A6">
        <w:rPr>
          <w:rFonts w:ascii="Times New Roman" w:eastAsia="Times New Roman" w:hAnsi="Times New Roman" w:cs="Times New Roman"/>
          <w:kern w:val="0"/>
          <w:sz w:val="22"/>
          <w:szCs w:val="22"/>
          <w14:ligatures w14:val="none"/>
        </w:rPr>
        <w:t xml:space="preserve"> seconded</w:t>
      </w:r>
      <w:r w:rsidR="00342BFC" w:rsidRPr="007072A6">
        <w:rPr>
          <w:rFonts w:ascii="Times New Roman" w:eastAsia="Times New Roman" w:hAnsi="Times New Roman" w:cs="Times New Roman"/>
          <w:kern w:val="0"/>
          <w:sz w:val="22"/>
          <w:szCs w:val="22"/>
          <w14:ligatures w14:val="none"/>
        </w:rPr>
        <w:t xml:space="preserve"> by Misti Mcryde, all else in favor</w:t>
      </w:r>
      <w:r w:rsidRPr="007072A6">
        <w:rPr>
          <w:rFonts w:ascii="Times New Roman" w:eastAsia="Times New Roman" w:hAnsi="Times New Roman" w:cs="Times New Roman"/>
          <w:kern w:val="0"/>
          <w:sz w:val="22"/>
          <w:szCs w:val="22"/>
          <w14:ligatures w14:val="none"/>
        </w:rPr>
        <w:t>. The motion carried unanimously.</w:t>
      </w:r>
    </w:p>
    <w:p w14:paraId="040AE84B" w14:textId="73F04BDC" w:rsidR="002172E9" w:rsidRPr="007072A6" w:rsidRDefault="002172E9" w:rsidP="00342BF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b/>
          <w:bCs/>
          <w:kern w:val="0"/>
          <w:sz w:val="22"/>
          <w:szCs w:val="22"/>
          <w14:ligatures w14:val="none"/>
        </w:rPr>
        <w:t>City Manager Report</w:t>
      </w:r>
    </w:p>
    <w:p w14:paraId="317E3700" w14:textId="1DB467D2"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The City Manager reported that two grants are currently in progress. The </w:t>
      </w:r>
      <w:r w:rsidRPr="007072A6">
        <w:rPr>
          <w:rFonts w:ascii="Times New Roman" w:eastAsia="Times New Roman" w:hAnsi="Times New Roman" w:cs="Times New Roman"/>
          <w:b/>
          <w:bCs/>
          <w:kern w:val="0"/>
          <w:sz w:val="22"/>
          <w:szCs w:val="22"/>
          <w14:ligatures w14:val="none"/>
        </w:rPr>
        <w:t>Texas Parks and Wildlife grant</w:t>
      </w:r>
      <w:r w:rsidRPr="007072A6">
        <w:rPr>
          <w:rFonts w:ascii="Times New Roman" w:eastAsia="Times New Roman" w:hAnsi="Times New Roman" w:cs="Times New Roman"/>
          <w:kern w:val="0"/>
          <w:sz w:val="22"/>
          <w:szCs w:val="22"/>
          <w14:ligatures w14:val="none"/>
        </w:rPr>
        <w:t xml:space="preserve"> is active, with all requested deliverables submitted to Texas Parks and Wildlife and PRPC, with additional deliverables anticipated. The </w:t>
      </w:r>
      <w:r w:rsidRPr="007072A6">
        <w:rPr>
          <w:rFonts w:ascii="Times New Roman" w:eastAsia="Times New Roman" w:hAnsi="Times New Roman" w:cs="Times New Roman"/>
          <w:b/>
          <w:bCs/>
          <w:kern w:val="0"/>
          <w:sz w:val="22"/>
          <w:szCs w:val="22"/>
          <w14:ligatures w14:val="none"/>
        </w:rPr>
        <w:t>Texas Water Development Board grant</w:t>
      </w:r>
      <w:r w:rsidRPr="007072A6">
        <w:rPr>
          <w:rFonts w:ascii="Times New Roman" w:eastAsia="Times New Roman" w:hAnsi="Times New Roman" w:cs="Times New Roman"/>
          <w:kern w:val="0"/>
          <w:sz w:val="22"/>
          <w:szCs w:val="22"/>
          <w14:ligatures w14:val="none"/>
        </w:rPr>
        <w:t>, which is being administered by OJD (not PRPC), is focused on the development of a new water well at the industrial park and is also proceeding with deliverables submitted. The City Manager noted that the grant is anticipated to be fully funded by the state, with no local match required. The last known cost estimate for a municipal water well was $250,000, though current costs are expected to be significantly higher; a revised figure from OJD has not yet been received.</w:t>
      </w:r>
    </w:p>
    <w:p w14:paraId="5210C5DA" w14:textId="77777777"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In response to a council question, the City Manager elaborated that the grant scope covers transfer lines from the new well under the railroad tracks and under the road connecting to Well No. 1, with the final route to be determined by the design engineers depending on whether the new well can tie in near Well No. 1 or must route all the way to the water tower location. The City has already secured the necessary right-of-way easement on the north side of County Road Avenue on Franklin's land.</w:t>
      </w:r>
    </w:p>
    <w:p w14:paraId="688327A4" w14:textId="77777777"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Staff also reported that the county auction for the ladder truck closed with a final bid of $15,200. Payment is due by May 29, with pickup by June 1.</w:t>
      </w:r>
    </w:p>
    <w:p w14:paraId="045FB340" w14:textId="65D6ECAD" w:rsidR="002172E9" w:rsidRPr="007072A6" w:rsidRDefault="002172E9" w:rsidP="002172E9">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Citizen Comment Period</w:t>
      </w:r>
    </w:p>
    <w:p w14:paraId="666C516D" w14:textId="28C872FF" w:rsidR="002172E9" w:rsidRPr="007072A6" w:rsidRDefault="00342BFC"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There were n</w:t>
      </w:r>
      <w:r w:rsidR="002172E9" w:rsidRPr="007072A6">
        <w:rPr>
          <w:rFonts w:ascii="Times New Roman" w:eastAsia="Times New Roman" w:hAnsi="Times New Roman" w:cs="Times New Roman"/>
          <w:kern w:val="0"/>
          <w:sz w:val="22"/>
          <w:szCs w:val="22"/>
          <w14:ligatures w14:val="none"/>
        </w:rPr>
        <w:t>o citizen comments</w:t>
      </w:r>
      <w:r w:rsidRPr="007072A6">
        <w:rPr>
          <w:rFonts w:ascii="Times New Roman" w:eastAsia="Times New Roman" w:hAnsi="Times New Roman" w:cs="Times New Roman"/>
          <w:kern w:val="0"/>
          <w:sz w:val="22"/>
          <w:szCs w:val="22"/>
          <w14:ligatures w14:val="none"/>
        </w:rPr>
        <w:t>.</w:t>
      </w:r>
      <w:r w:rsidR="002172E9" w:rsidRPr="007072A6">
        <w:rPr>
          <w:rFonts w:ascii="Times New Roman" w:eastAsia="Times New Roman" w:hAnsi="Times New Roman" w:cs="Times New Roman"/>
          <w:kern w:val="0"/>
          <w:sz w:val="22"/>
          <w:szCs w:val="22"/>
          <w14:ligatures w14:val="none"/>
        </w:rPr>
        <w:t>.</w:t>
      </w:r>
    </w:p>
    <w:p w14:paraId="1BE3625A" w14:textId="57085401" w:rsidR="002172E9" w:rsidRPr="007072A6" w:rsidRDefault="002172E9" w:rsidP="002172E9">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 xml:space="preserve">Items from the Council </w:t>
      </w:r>
    </w:p>
    <w:p w14:paraId="7D40E36B" w14:textId="67B0703C"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b/>
          <w:bCs/>
          <w:kern w:val="0"/>
          <w:sz w:val="22"/>
          <w:szCs w:val="22"/>
          <w14:ligatures w14:val="none"/>
        </w:rPr>
        <w:t>Water Billing Concerns:</w:t>
      </w:r>
      <w:r w:rsidRPr="007072A6">
        <w:rPr>
          <w:rFonts w:ascii="Times New Roman" w:eastAsia="Times New Roman" w:hAnsi="Times New Roman" w:cs="Times New Roman"/>
          <w:kern w:val="0"/>
          <w:sz w:val="22"/>
          <w:szCs w:val="22"/>
          <w14:ligatures w14:val="none"/>
        </w:rPr>
        <w:t xml:space="preserve"> A council member raised constituent concerns regarding unusually </w:t>
      </w:r>
      <w:r w:rsidR="0058342F" w:rsidRPr="007072A6">
        <w:rPr>
          <w:rFonts w:ascii="Times New Roman" w:eastAsia="Times New Roman" w:hAnsi="Times New Roman" w:cs="Times New Roman"/>
          <w:kern w:val="0"/>
          <w:sz w:val="22"/>
          <w:szCs w:val="22"/>
          <w14:ligatures w14:val="none"/>
        </w:rPr>
        <w:t>high-water</w:t>
      </w:r>
      <w:r w:rsidRPr="007072A6">
        <w:rPr>
          <w:rFonts w:ascii="Times New Roman" w:eastAsia="Times New Roman" w:hAnsi="Times New Roman" w:cs="Times New Roman"/>
          <w:kern w:val="0"/>
          <w:sz w:val="22"/>
          <w:szCs w:val="22"/>
          <w14:ligatures w14:val="none"/>
        </w:rPr>
        <w:t xml:space="preserve"> bills — in some cases $600–$700 — from residents in the northern part of town. Staff explained that re-read requests should be directed to City Hall, and that the city has an established protocol for investigating high usage: staff will check for leaks, verify meter reads, and monitor usage over several days. If a customer requests a meter replacement after all checks have been completed and no other cause is found, the meter replacement fee is $110 for a ¾-inch meter and $150 for a 1-inch meter. </w:t>
      </w:r>
      <w:r w:rsidRPr="007072A6">
        <w:rPr>
          <w:rFonts w:ascii="Times New Roman" w:eastAsia="Times New Roman" w:hAnsi="Times New Roman" w:cs="Times New Roman"/>
          <w:kern w:val="0"/>
          <w:sz w:val="22"/>
          <w:szCs w:val="22"/>
          <w14:ligatures w14:val="none"/>
        </w:rPr>
        <w:lastRenderedPageBreak/>
        <w:t>The fee is waived if a faulty meter is confirmed to be the cause. Staff noted that irrigation systems are a common culprit, particularly among residents who may be unaware of underground leaks or misconfigured timers, and that this is especially prevalent on the north side of town where sprinkler systems are more common.</w:t>
      </w:r>
    </w:p>
    <w:p w14:paraId="2626176A" w14:textId="77777777" w:rsidR="007072A6" w:rsidRDefault="007072A6" w:rsidP="002172E9">
      <w:pPr>
        <w:spacing w:before="100" w:beforeAutospacing="1" w:after="100" w:afterAutospacing="1" w:line="240" w:lineRule="auto"/>
        <w:rPr>
          <w:rFonts w:ascii="Times New Roman" w:eastAsia="Times New Roman" w:hAnsi="Times New Roman" w:cs="Times New Roman"/>
          <w:b/>
          <w:bCs/>
          <w:kern w:val="0"/>
          <w:sz w:val="22"/>
          <w:szCs w:val="22"/>
          <w14:ligatures w14:val="none"/>
        </w:rPr>
      </w:pPr>
    </w:p>
    <w:p w14:paraId="6F229EE1" w14:textId="77777777" w:rsidR="007072A6" w:rsidRDefault="007072A6" w:rsidP="002172E9">
      <w:pPr>
        <w:spacing w:before="100" w:beforeAutospacing="1" w:after="100" w:afterAutospacing="1" w:line="240" w:lineRule="auto"/>
        <w:rPr>
          <w:rFonts w:ascii="Times New Roman" w:eastAsia="Times New Roman" w:hAnsi="Times New Roman" w:cs="Times New Roman"/>
          <w:b/>
          <w:bCs/>
          <w:kern w:val="0"/>
          <w:sz w:val="22"/>
          <w:szCs w:val="22"/>
          <w14:ligatures w14:val="none"/>
        </w:rPr>
      </w:pPr>
    </w:p>
    <w:p w14:paraId="3D618013" w14:textId="1E5CF4A8"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b/>
          <w:bCs/>
          <w:kern w:val="0"/>
          <w:sz w:val="22"/>
          <w:szCs w:val="22"/>
          <w14:ligatures w14:val="none"/>
        </w:rPr>
        <w:t>Public Works Staffing:</w:t>
      </w:r>
      <w:r w:rsidRPr="007072A6">
        <w:rPr>
          <w:rFonts w:ascii="Times New Roman" w:eastAsia="Times New Roman" w:hAnsi="Times New Roman" w:cs="Times New Roman"/>
          <w:kern w:val="0"/>
          <w:sz w:val="22"/>
          <w:szCs w:val="22"/>
          <w14:ligatures w14:val="none"/>
        </w:rPr>
        <w:t xml:space="preserve"> Staff reported that a public works employee has resigned, with Friday being his last day. A replacement — Matt Valenzuela, a former employee of a local business — has been hired and will begin on June 1. The discussion also turned to the need for summer seasonal help. Efforts to recruit from the local high school have thus far yielded limited interest. The City Manager acknowledged that a fifth full-time public works employee may need to be considered and indicated staff would look into posting the position. The Council concurred that if summer help cannot be secured, a full-time hire should move forward.</w:t>
      </w:r>
    </w:p>
    <w:p w14:paraId="607B2AA6" w14:textId="2C297586"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b/>
          <w:bCs/>
          <w:kern w:val="0"/>
          <w:sz w:val="22"/>
          <w:szCs w:val="22"/>
          <w14:ligatures w14:val="none"/>
        </w:rPr>
        <w:t>5th Street Closure Notice:</w:t>
      </w:r>
      <w:r w:rsidRPr="007072A6">
        <w:rPr>
          <w:rFonts w:ascii="Times New Roman" w:eastAsia="Times New Roman" w:hAnsi="Times New Roman" w:cs="Times New Roman"/>
          <w:kern w:val="0"/>
          <w:sz w:val="22"/>
          <w:szCs w:val="22"/>
          <w14:ligatures w14:val="none"/>
        </w:rPr>
        <w:t xml:space="preserve"> </w:t>
      </w:r>
      <w:r w:rsidR="00BB54F6" w:rsidRPr="007072A6">
        <w:rPr>
          <w:rFonts w:ascii="Times New Roman" w:eastAsia="Times New Roman" w:hAnsi="Times New Roman" w:cs="Times New Roman"/>
          <w:kern w:val="0"/>
          <w:sz w:val="22"/>
          <w:szCs w:val="22"/>
          <w14:ligatures w14:val="none"/>
        </w:rPr>
        <w:t xml:space="preserve">staff </w:t>
      </w:r>
      <w:r w:rsidR="0058342F" w:rsidRPr="007072A6">
        <w:rPr>
          <w:rFonts w:ascii="Times New Roman" w:eastAsia="Times New Roman" w:hAnsi="Times New Roman" w:cs="Times New Roman"/>
          <w:kern w:val="0"/>
          <w:sz w:val="22"/>
          <w:szCs w:val="22"/>
          <w14:ligatures w14:val="none"/>
        </w:rPr>
        <w:t>were</w:t>
      </w:r>
      <w:r w:rsidRPr="007072A6">
        <w:rPr>
          <w:rFonts w:ascii="Times New Roman" w:eastAsia="Times New Roman" w:hAnsi="Times New Roman" w:cs="Times New Roman"/>
          <w:kern w:val="0"/>
          <w:sz w:val="22"/>
          <w:szCs w:val="22"/>
          <w14:ligatures w14:val="none"/>
        </w:rPr>
        <w:t xml:space="preserve"> thanked for advance notice of the 5th Street closure.</w:t>
      </w:r>
    </w:p>
    <w:p w14:paraId="1712FDDD" w14:textId="22F23834" w:rsidR="002172E9" w:rsidRPr="007072A6" w:rsidRDefault="002172E9" w:rsidP="002172E9">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7072A6">
        <w:rPr>
          <w:rFonts w:ascii="Times New Roman" w:eastAsia="Times New Roman" w:hAnsi="Times New Roman" w:cs="Times New Roman"/>
          <w:b/>
          <w:bCs/>
          <w:kern w:val="0"/>
          <w:sz w:val="22"/>
          <w:szCs w:val="22"/>
          <w14:ligatures w14:val="none"/>
        </w:rPr>
        <w:t>Adjourn</w:t>
      </w:r>
    </w:p>
    <w:p w14:paraId="4EA1D37D" w14:textId="254057C8" w:rsidR="002172E9" w:rsidRPr="007072A6" w:rsidRDefault="002172E9" w:rsidP="002172E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There being no further business, the meeting was adjourned</w:t>
      </w:r>
      <w:r w:rsidR="00BB54F6" w:rsidRPr="007072A6">
        <w:rPr>
          <w:rFonts w:ascii="Times New Roman" w:eastAsia="Times New Roman" w:hAnsi="Times New Roman" w:cs="Times New Roman"/>
          <w:kern w:val="0"/>
          <w:sz w:val="22"/>
          <w:szCs w:val="22"/>
          <w14:ligatures w14:val="none"/>
        </w:rPr>
        <w:t xml:space="preserve"> at 7:30 pm</w:t>
      </w:r>
      <w:r w:rsidRPr="007072A6">
        <w:rPr>
          <w:rFonts w:ascii="Times New Roman" w:eastAsia="Times New Roman" w:hAnsi="Times New Roman" w:cs="Times New Roman"/>
          <w:kern w:val="0"/>
          <w:sz w:val="22"/>
          <w:szCs w:val="22"/>
          <w14:ligatures w14:val="none"/>
        </w:rPr>
        <w:t>.</w:t>
      </w:r>
    </w:p>
    <w:p w14:paraId="05D6AEC8" w14:textId="77777777" w:rsidR="00F95ED0" w:rsidRPr="007072A6"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70EFB373" w14:textId="185A7AA1" w:rsidR="00F95ED0" w:rsidRPr="007072A6"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 xml:space="preserve">________________________________________ </w:t>
      </w:r>
    </w:p>
    <w:p w14:paraId="6405581A" w14:textId="59468FDA" w:rsidR="00F95ED0" w:rsidRPr="007072A6" w:rsidRDefault="00987874"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Joe Zak</w:t>
      </w:r>
      <w:r w:rsidR="00F95ED0" w:rsidRPr="007072A6">
        <w:rPr>
          <w:rFonts w:ascii="Times New Roman" w:eastAsia="Times New Roman" w:hAnsi="Times New Roman" w:cs="Times New Roman"/>
          <w:kern w:val="0"/>
          <w:sz w:val="22"/>
          <w:szCs w:val="22"/>
          <w14:ligatures w14:val="none"/>
        </w:rPr>
        <w:t xml:space="preserve">, Mayor </w:t>
      </w:r>
      <w:r w:rsidRPr="007072A6">
        <w:rPr>
          <w:rFonts w:ascii="Times New Roman" w:eastAsia="Times New Roman" w:hAnsi="Times New Roman" w:cs="Times New Roman"/>
          <w:kern w:val="0"/>
          <w:sz w:val="22"/>
          <w:szCs w:val="22"/>
          <w14:ligatures w14:val="none"/>
        </w:rPr>
        <w:t>Pro-Tem</w:t>
      </w:r>
    </w:p>
    <w:p w14:paraId="34AEE911" w14:textId="5DA9F289" w:rsidR="00F95ED0" w:rsidRPr="007072A6"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t>Attest:</w:t>
      </w:r>
    </w:p>
    <w:p w14:paraId="7C222190" w14:textId="23475E66" w:rsidR="00F95ED0" w:rsidRPr="007072A6"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p>
    <w:p w14:paraId="24950561" w14:textId="025E54A3" w:rsidR="00F95ED0" w:rsidRPr="007072A6"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t xml:space="preserve">___________________________________ </w:t>
      </w:r>
    </w:p>
    <w:p w14:paraId="287A74D4" w14:textId="3A2F8876" w:rsidR="00F95ED0" w:rsidRPr="007072A6"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r>
      <w:r w:rsidRPr="007072A6">
        <w:rPr>
          <w:rFonts w:ascii="Times New Roman" w:eastAsia="Times New Roman" w:hAnsi="Times New Roman" w:cs="Times New Roman"/>
          <w:kern w:val="0"/>
          <w:sz w:val="22"/>
          <w:szCs w:val="22"/>
          <w14:ligatures w14:val="none"/>
        </w:rPr>
        <w:tab/>
        <w:t xml:space="preserve">Kathy Rendon, City Secretary </w:t>
      </w:r>
    </w:p>
    <w:sectPr w:rsidR="00F95ED0" w:rsidRPr="007072A6" w:rsidSect="00EC0F3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5CF56" w14:textId="77777777" w:rsidR="00796CF5" w:rsidRDefault="00796CF5" w:rsidP="00861335">
      <w:pPr>
        <w:spacing w:after="0" w:line="240" w:lineRule="auto"/>
      </w:pPr>
      <w:r>
        <w:separator/>
      </w:r>
    </w:p>
  </w:endnote>
  <w:endnote w:type="continuationSeparator" w:id="0">
    <w:p w14:paraId="533EC8ED" w14:textId="77777777" w:rsidR="00796CF5" w:rsidRDefault="00796CF5" w:rsidP="00861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46D2" w14:textId="77777777" w:rsidR="00861335" w:rsidRDefault="00861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EF5F" w14:textId="77777777" w:rsidR="00861335" w:rsidRDefault="008613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B92E" w14:textId="77777777" w:rsidR="00861335" w:rsidRDefault="00861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9343" w14:textId="77777777" w:rsidR="00796CF5" w:rsidRDefault="00796CF5" w:rsidP="00861335">
      <w:pPr>
        <w:spacing w:after="0" w:line="240" w:lineRule="auto"/>
      </w:pPr>
      <w:r>
        <w:separator/>
      </w:r>
    </w:p>
  </w:footnote>
  <w:footnote w:type="continuationSeparator" w:id="0">
    <w:p w14:paraId="7876ADE1" w14:textId="77777777" w:rsidR="00796CF5" w:rsidRDefault="00796CF5" w:rsidP="00861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CF2C" w14:textId="77777777" w:rsidR="00861335" w:rsidRDefault="00861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BDC" w14:textId="0B763AC0" w:rsidR="00861335" w:rsidRDefault="00861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DFB5" w14:textId="77777777" w:rsidR="00861335" w:rsidRDefault="00861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B9"/>
    <w:multiLevelType w:val="multilevel"/>
    <w:tmpl w:val="A936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33C19"/>
    <w:multiLevelType w:val="multilevel"/>
    <w:tmpl w:val="B68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575DE"/>
    <w:multiLevelType w:val="multilevel"/>
    <w:tmpl w:val="2148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305D3D"/>
    <w:multiLevelType w:val="multilevel"/>
    <w:tmpl w:val="87EE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0D207E"/>
    <w:multiLevelType w:val="multilevel"/>
    <w:tmpl w:val="84D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353485">
    <w:abstractNumId w:val="0"/>
  </w:num>
  <w:num w:numId="2" w16cid:durableId="1123769606">
    <w:abstractNumId w:val="1"/>
  </w:num>
  <w:num w:numId="3" w16cid:durableId="1323386347">
    <w:abstractNumId w:val="3"/>
  </w:num>
  <w:num w:numId="4" w16cid:durableId="946230066">
    <w:abstractNumId w:val="4"/>
  </w:num>
  <w:num w:numId="5" w16cid:durableId="995230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F"/>
    <w:rsid w:val="00151002"/>
    <w:rsid w:val="0015608F"/>
    <w:rsid w:val="001C1BEE"/>
    <w:rsid w:val="002049ED"/>
    <w:rsid w:val="002172E9"/>
    <w:rsid w:val="002A0543"/>
    <w:rsid w:val="00342BFC"/>
    <w:rsid w:val="003A70DD"/>
    <w:rsid w:val="003B6D32"/>
    <w:rsid w:val="004B5271"/>
    <w:rsid w:val="004E0A14"/>
    <w:rsid w:val="00576947"/>
    <w:rsid w:val="0058342F"/>
    <w:rsid w:val="007072A6"/>
    <w:rsid w:val="0075026E"/>
    <w:rsid w:val="00796CF5"/>
    <w:rsid w:val="00837B33"/>
    <w:rsid w:val="00861335"/>
    <w:rsid w:val="008725B0"/>
    <w:rsid w:val="008C5151"/>
    <w:rsid w:val="00987874"/>
    <w:rsid w:val="009C2EF3"/>
    <w:rsid w:val="009E65D5"/>
    <w:rsid w:val="00A37168"/>
    <w:rsid w:val="00A869C6"/>
    <w:rsid w:val="00AF4902"/>
    <w:rsid w:val="00B242C8"/>
    <w:rsid w:val="00B84AD6"/>
    <w:rsid w:val="00BB54F6"/>
    <w:rsid w:val="00CD7BCA"/>
    <w:rsid w:val="00D12708"/>
    <w:rsid w:val="00D67105"/>
    <w:rsid w:val="00EC0F3F"/>
    <w:rsid w:val="00EF4CB4"/>
    <w:rsid w:val="00F113B5"/>
    <w:rsid w:val="00F95ED0"/>
    <w:rsid w:val="00FD36E3"/>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58837"/>
  <w15:chartTrackingRefBased/>
  <w15:docId w15:val="{3A9B9E9A-4120-4E13-87B1-E7E282B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3F"/>
    <w:rPr>
      <w:rFonts w:eastAsiaTheme="majorEastAsia" w:cstheme="majorBidi"/>
      <w:color w:val="272727" w:themeColor="text1" w:themeTint="D8"/>
    </w:rPr>
  </w:style>
  <w:style w:type="paragraph" w:styleId="Title">
    <w:name w:val="Title"/>
    <w:basedOn w:val="Normal"/>
    <w:next w:val="Normal"/>
    <w:link w:val="TitleChar"/>
    <w:uiPriority w:val="10"/>
    <w:qFormat/>
    <w:rsid w:val="00E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3F"/>
    <w:pPr>
      <w:spacing w:before="160"/>
      <w:jc w:val="center"/>
    </w:pPr>
    <w:rPr>
      <w:i/>
      <w:iCs/>
      <w:color w:val="404040" w:themeColor="text1" w:themeTint="BF"/>
    </w:rPr>
  </w:style>
  <w:style w:type="character" w:customStyle="1" w:styleId="QuoteChar">
    <w:name w:val="Quote Char"/>
    <w:basedOn w:val="DefaultParagraphFont"/>
    <w:link w:val="Quote"/>
    <w:uiPriority w:val="29"/>
    <w:rsid w:val="00EC0F3F"/>
    <w:rPr>
      <w:i/>
      <w:iCs/>
      <w:color w:val="404040" w:themeColor="text1" w:themeTint="BF"/>
    </w:rPr>
  </w:style>
  <w:style w:type="paragraph" w:styleId="ListParagraph">
    <w:name w:val="List Paragraph"/>
    <w:basedOn w:val="Normal"/>
    <w:uiPriority w:val="34"/>
    <w:qFormat/>
    <w:rsid w:val="00EC0F3F"/>
    <w:pPr>
      <w:ind w:left="720"/>
      <w:contextualSpacing/>
    </w:pPr>
  </w:style>
  <w:style w:type="character" w:styleId="IntenseEmphasis">
    <w:name w:val="Intense Emphasis"/>
    <w:basedOn w:val="DefaultParagraphFont"/>
    <w:uiPriority w:val="21"/>
    <w:qFormat/>
    <w:rsid w:val="00EC0F3F"/>
    <w:rPr>
      <w:i/>
      <w:iCs/>
      <w:color w:val="0F4761" w:themeColor="accent1" w:themeShade="BF"/>
    </w:rPr>
  </w:style>
  <w:style w:type="paragraph" w:styleId="IntenseQuote">
    <w:name w:val="Intense Quote"/>
    <w:basedOn w:val="Normal"/>
    <w:next w:val="Normal"/>
    <w:link w:val="IntenseQuoteChar"/>
    <w:uiPriority w:val="30"/>
    <w:qFormat/>
    <w:rsid w:val="00E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F3F"/>
    <w:rPr>
      <w:i/>
      <w:iCs/>
      <w:color w:val="0F4761" w:themeColor="accent1" w:themeShade="BF"/>
    </w:rPr>
  </w:style>
  <w:style w:type="character" w:styleId="IntenseReference">
    <w:name w:val="Intense Reference"/>
    <w:basedOn w:val="DefaultParagraphFont"/>
    <w:uiPriority w:val="32"/>
    <w:qFormat/>
    <w:rsid w:val="00EC0F3F"/>
    <w:rPr>
      <w:b/>
      <w:bCs/>
      <w:smallCaps/>
      <w:color w:val="0F4761" w:themeColor="accent1" w:themeShade="BF"/>
      <w:spacing w:val="5"/>
    </w:rPr>
  </w:style>
  <w:style w:type="paragraph" w:styleId="NoSpacing">
    <w:name w:val="No Spacing"/>
    <w:uiPriority w:val="1"/>
    <w:qFormat/>
    <w:rsid w:val="00EC0F3F"/>
    <w:pPr>
      <w:spacing w:after="0" w:line="240" w:lineRule="auto"/>
    </w:pPr>
  </w:style>
  <w:style w:type="paragraph" w:styleId="Header">
    <w:name w:val="header"/>
    <w:basedOn w:val="Normal"/>
    <w:link w:val="HeaderChar"/>
    <w:uiPriority w:val="99"/>
    <w:unhideWhenUsed/>
    <w:rsid w:val="00861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335"/>
  </w:style>
  <w:style w:type="paragraph" w:styleId="Footer">
    <w:name w:val="footer"/>
    <w:basedOn w:val="Normal"/>
    <w:link w:val="FooterChar"/>
    <w:uiPriority w:val="99"/>
    <w:unhideWhenUsed/>
    <w:rsid w:val="00861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1800</Words>
  <Characters>9508</Characters>
  <Application>Microsoft Office Word</Application>
  <DocSecurity>0</DocSecurity>
  <Lines>141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Rendon</dc:creator>
  <cp:keywords/>
  <dc:description/>
  <cp:lastModifiedBy>Kathy Rendon</cp:lastModifiedBy>
  <cp:revision>3</cp:revision>
  <cp:lastPrinted>2026-06-18T19:48:00Z</cp:lastPrinted>
  <dcterms:created xsi:type="dcterms:W3CDTF">2026-06-18T19:48:00Z</dcterms:created>
  <dcterms:modified xsi:type="dcterms:W3CDTF">2026-06-18T19:49:00Z</dcterms:modified>
</cp:coreProperties>
</file>