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1B81" w14:textId="3CFC7DDE" w:rsidR="00E233D0" w:rsidRPr="00E233D0" w:rsidRDefault="00E233D0" w:rsidP="00E233D0">
      <w:pPr>
        <w:spacing w:after="0"/>
        <w:jc w:val="center"/>
        <w:rPr>
          <w:rFonts w:ascii="Century Gothic" w:hAnsi="Century Gothic"/>
          <w:b/>
          <w:bCs/>
          <w:sz w:val="28"/>
          <w:szCs w:val="28"/>
        </w:rPr>
      </w:pPr>
      <w:r w:rsidRPr="00E233D0">
        <w:rPr>
          <w:rFonts w:ascii="Century Gothic" w:hAnsi="Century Gothic"/>
          <w:b/>
          <w:bCs/>
          <w:sz w:val="28"/>
          <w:szCs w:val="28"/>
        </w:rPr>
        <w:t>Breathing for Anxiety Regulation</w:t>
      </w:r>
    </w:p>
    <w:p w14:paraId="1E74E188" w14:textId="77777777" w:rsidR="00E233D0" w:rsidRDefault="00E233D0" w:rsidP="006558C9">
      <w:pPr>
        <w:spacing w:after="0"/>
        <w:rPr>
          <w:rFonts w:ascii="Century Gothic" w:hAnsi="Century Gothic"/>
        </w:rPr>
      </w:pPr>
    </w:p>
    <w:p w14:paraId="3995F970" w14:textId="58C1D0D2" w:rsidR="006558C9" w:rsidRDefault="006558C9" w:rsidP="006558C9">
      <w:pPr>
        <w:spacing w:after="0"/>
        <w:rPr>
          <w:rFonts w:ascii="Century Gothic" w:hAnsi="Century Gothic"/>
        </w:rPr>
      </w:pPr>
      <w:r w:rsidRPr="006558C9">
        <w:rPr>
          <w:rFonts w:ascii="Century Gothic" w:hAnsi="Century Gothic"/>
        </w:rPr>
        <w:t>Learning to monitor and work at regulating breathing is a fundamental skill for settling the anxious body.</w:t>
      </w:r>
    </w:p>
    <w:p w14:paraId="78ABE6A6" w14:textId="77777777" w:rsidR="006558C9" w:rsidRDefault="006558C9" w:rsidP="006558C9">
      <w:pPr>
        <w:pStyle w:val="ListParagraph"/>
        <w:numPr>
          <w:ilvl w:val="0"/>
          <w:numId w:val="1"/>
        </w:numPr>
        <w:spacing w:after="0"/>
        <w:rPr>
          <w:rFonts w:ascii="Century Gothic" w:hAnsi="Century Gothic"/>
        </w:rPr>
      </w:pPr>
      <w:r w:rsidRPr="006558C9">
        <w:rPr>
          <w:rFonts w:ascii="Century Gothic" w:hAnsi="Century Gothic"/>
        </w:rPr>
        <w:t xml:space="preserve">Breathing is immediately affected when shifting into an anxious response. </w:t>
      </w:r>
      <w:proofErr w:type="gramStart"/>
      <w:r w:rsidRPr="006558C9">
        <w:rPr>
          <w:rFonts w:ascii="Century Gothic" w:hAnsi="Century Gothic"/>
        </w:rPr>
        <w:t>In order to</w:t>
      </w:r>
      <w:proofErr w:type="gramEnd"/>
      <w:r w:rsidRPr="006558C9">
        <w:rPr>
          <w:rFonts w:ascii="Century Gothic" w:hAnsi="Century Gothic"/>
        </w:rPr>
        <w:t xml:space="preserve"> move adrenaline and oxygen more quickly through the whole body, the sympathetic response shortens and quickens breathing rhythms. </w:t>
      </w:r>
    </w:p>
    <w:p w14:paraId="3DE2BB8B" w14:textId="77777777" w:rsidR="006558C9" w:rsidRDefault="006558C9" w:rsidP="006558C9">
      <w:pPr>
        <w:pStyle w:val="ListParagraph"/>
        <w:numPr>
          <w:ilvl w:val="0"/>
          <w:numId w:val="1"/>
        </w:numPr>
        <w:spacing w:after="0"/>
        <w:rPr>
          <w:rFonts w:ascii="Century Gothic" w:hAnsi="Century Gothic"/>
        </w:rPr>
      </w:pPr>
      <w:r w:rsidRPr="006558C9">
        <w:rPr>
          <w:rFonts w:ascii="Century Gothic" w:hAnsi="Century Gothic"/>
        </w:rPr>
        <w:t>Consciously slowing down and lengthening the rhythm of breath immediately stimulates the parasympathetic branch of the autonomic nervous system.</w:t>
      </w:r>
    </w:p>
    <w:p w14:paraId="27B7DACB" w14:textId="77777777" w:rsidR="006558C9" w:rsidRDefault="006558C9" w:rsidP="006558C9">
      <w:pPr>
        <w:pStyle w:val="ListParagraph"/>
        <w:numPr>
          <w:ilvl w:val="0"/>
          <w:numId w:val="1"/>
        </w:numPr>
        <w:spacing w:after="0"/>
        <w:rPr>
          <w:rFonts w:ascii="Century Gothic" w:hAnsi="Century Gothic"/>
        </w:rPr>
      </w:pPr>
      <w:r w:rsidRPr="006558C9">
        <w:rPr>
          <w:rFonts w:ascii="Century Gothic" w:hAnsi="Century Gothic"/>
        </w:rPr>
        <w:t>Becoming aware of the breath rhythm and consciously choosing to regulate it stimulates the higher brain (prefrontal cortex), strengthening the capacity to use awareness to override the reflexive lower brain that is stimulating panic or fear.</w:t>
      </w:r>
    </w:p>
    <w:p w14:paraId="7779A641" w14:textId="77777777" w:rsidR="006558C9" w:rsidRDefault="006558C9" w:rsidP="006558C9">
      <w:pPr>
        <w:pStyle w:val="ListParagraph"/>
        <w:spacing w:after="0"/>
        <w:rPr>
          <w:rFonts w:ascii="Century Gothic" w:hAnsi="Century Gothic"/>
        </w:rPr>
      </w:pPr>
    </w:p>
    <w:p w14:paraId="78DDD258" w14:textId="3C9995D6" w:rsidR="006558C9" w:rsidRDefault="006558C9" w:rsidP="006558C9">
      <w:pPr>
        <w:spacing w:after="0"/>
        <w:rPr>
          <w:rFonts w:ascii="Century Gothic" w:hAnsi="Century Gothic"/>
          <w:b/>
          <w:bCs/>
        </w:rPr>
      </w:pPr>
      <w:r w:rsidRPr="006558C9">
        <w:rPr>
          <w:rFonts w:ascii="Century Gothic" w:hAnsi="Century Gothic"/>
          <w:b/>
          <w:bCs/>
        </w:rPr>
        <w:t xml:space="preserve">Steps for the Use of Breath for Regulation </w:t>
      </w:r>
    </w:p>
    <w:p w14:paraId="6B15FFB1" w14:textId="77777777" w:rsidR="006558C9" w:rsidRPr="006558C9" w:rsidRDefault="006558C9" w:rsidP="006558C9">
      <w:pPr>
        <w:spacing w:after="0"/>
        <w:rPr>
          <w:rFonts w:ascii="Century Gothic" w:hAnsi="Century Gothic"/>
          <w:b/>
          <w:bCs/>
        </w:rPr>
      </w:pPr>
    </w:p>
    <w:p w14:paraId="7305B732" w14:textId="7EA94AB5" w:rsidR="006558C9" w:rsidRPr="006558C9" w:rsidRDefault="00E233D0" w:rsidP="006558C9">
      <w:pPr>
        <w:pStyle w:val="ListParagraph"/>
        <w:numPr>
          <w:ilvl w:val="0"/>
          <w:numId w:val="5"/>
        </w:numPr>
        <w:spacing w:after="0"/>
        <w:rPr>
          <w:rFonts w:ascii="Century Gothic" w:hAnsi="Century Gothic"/>
        </w:rPr>
      </w:pPr>
      <w:r>
        <w:rPr>
          <w:rFonts w:ascii="Century Gothic" w:hAnsi="Century Gothic"/>
        </w:rPr>
        <w:t>N</w:t>
      </w:r>
      <w:r w:rsidR="006558C9" w:rsidRPr="006558C9">
        <w:rPr>
          <w:rFonts w:ascii="Century Gothic" w:hAnsi="Century Gothic"/>
        </w:rPr>
        <w:t>otice and describe</w:t>
      </w:r>
      <w:r>
        <w:rPr>
          <w:rFonts w:ascii="Century Gothic" w:hAnsi="Century Gothic"/>
        </w:rPr>
        <w:t xml:space="preserve"> your</w:t>
      </w:r>
      <w:r w:rsidR="006558C9" w:rsidRPr="006558C9">
        <w:rPr>
          <w:rFonts w:ascii="Century Gothic" w:hAnsi="Century Gothic"/>
        </w:rPr>
        <w:t xml:space="preserve"> breathing rhythms in many different situations, including when anxious. </w:t>
      </w:r>
    </w:p>
    <w:p w14:paraId="394EA75F" w14:textId="77777777" w:rsidR="006558C9" w:rsidRDefault="006558C9" w:rsidP="006558C9">
      <w:pPr>
        <w:spacing w:after="0"/>
        <w:rPr>
          <w:rFonts w:ascii="Century Gothic" w:hAnsi="Century Gothic"/>
        </w:rPr>
      </w:pPr>
    </w:p>
    <w:p w14:paraId="47072F80" w14:textId="77777777" w:rsidR="006558C9" w:rsidRDefault="006558C9" w:rsidP="006558C9">
      <w:pPr>
        <w:spacing w:after="0"/>
        <w:ind w:firstLine="360"/>
        <w:rPr>
          <w:rFonts w:ascii="Century Gothic" w:hAnsi="Century Gothic"/>
        </w:rPr>
      </w:pPr>
      <w:r w:rsidRPr="006558C9">
        <w:rPr>
          <w:rFonts w:ascii="Century Gothic" w:hAnsi="Century Gothic"/>
        </w:rPr>
        <w:t xml:space="preserve">Pause and notice: </w:t>
      </w:r>
    </w:p>
    <w:p w14:paraId="09E12C17" w14:textId="77777777" w:rsidR="006558C9" w:rsidRDefault="006558C9" w:rsidP="006558C9">
      <w:pPr>
        <w:pStyle w:val="ListParagraph"/>
        <w:numPr>
          <w:ilvl w:val="0"/>
          <w:numId w:val="3"/>
        </w:numPr>
        <w:spacing w:after="0"/>
        <w:rPr>
          <w:rFonts w:ascii="Century Gothic" w:hAnsi="Century Gothic"/>
        </w:rPr>
      </w:pPr>
      <w:r w:rsidRPr="006558C9">
        <w:rPr>
          <w:rFonts w:ascii="Century Gothic" w:hAnsi="Century Gothic"/>
        </w:rPr>
        <w:t>Where can I notice my breathing? In nostrils or mouth, feeling chest rise and fall?</w:t>
      </w:r>
    </w:p>
    <w:p w14:paraId="3CC61406" w14:textId="77777777" w:rsidR="006558C9" w:rsidRDefault="006558C9" w:rsidP="006558C9">
      <w:pPr>
        <w:pStyle w:val="ListParagraph"/>
        <w:numPr>
          <w:ilvl w:val="0"/>
          <w:numId w:val="3"/>
        </w:numPr>
        <w:spacing w:after="0"/>
        <w:rPr>
          <w:rFonts w:ascii="Century Gothic" w:hAnsi="Century Gothic"/>
        </w:rPr>
      </w:pPr>
      <w:r w:rsidRPr="006558C9">
        <w:rPr>
          <w:rFonts w:ascii="Century Gothic" w:hAnsi="Century Gothic"/>
        </w:rPr>
        <w:t xml:space="preserve">What is the pace of my breath like? Shallow, jagged, gulping, even, smooth, deep, stop and start…? </w:t>
      </w:r>
    </w:p>
    <w:p w14:paraId="3EB63ECB" w14:textId="77777777" w:rsidR="006558C9" w:rsidRDefault="006558C9" w:rsidP="006558C9">
      <w:pPr>
        <w:spacing w:after="0"/>
        <w:rPr>
          <w:rFonts w:ascii="Century Gothic" w:hAnsi="Century Gothic"/>
        </w:rPr>
      </w:pPr>
    </w:p>
    <w:p w14:paraId="2BECE6F8" w14:textId="61E17D07" w:rsidR="006558C9" w:rsidRPr="006558C9" w:rsidRDefault="00E233D0" w:rsidP="006558C9">
      <w:pPr>
        <w:pStyle w:val="ListParagraph"/>
        <w:numPr>
          <w:ilvl w:val="0"/>
          <w:numId w:val="5"/>
        </w:numPr>
        <w:spacing w:after="0"/>
        <w:rPr>
          <w:rFonts w:ascii="Century Gothic" w:hAnsi="Century Gothic"/>
        </w:rPr>
      </w:pPr>
      <w:r>
        <w:rPr>
          <w:rFonts w:ascii="Century Gothic" w:hAnsi="Century Gothic"/>
        </w:rPr>
        <w:t>Shift</w:t>
      </w:r>
      <w:r w:rsidR="006558C9" w:rsidRPr="006558C9">
        <w:rPr>
          <w:rFonts w:ascii="Century Gothic" w:hAnsi="Century Gothic"/>
        </w:rPr>
        <w:t xml:space="preserve"> the rhythm of </w:t>
      </w:r>
      <w:proofErr w:type="gramStart"/>
      <w:r w:rsidR="006558C9" w:rsidRPr="006558C9">
        <w:rPr>
          <w:rFonts w:ascii="Century Gothic" w:hAnsi="Century Gothic"/>
        </w:rPr>
        <w:t>breath</w:t>
      </w:r>
      <w:proofErr w:type="gramEnd"/>
      <w:r w:rsidR="006558C9" w:rsidRPr="006558C9">
        <w:rPr>
          <w:rFonts w:ascii="Century Gothic" w:hAnsi="Century Gothic"/>
        </w:rPr>
        <w:t xml:space="preserve"> </w:t>
      </w:r>
    </w:p>
    <w:p w14:paraId="3403EDF1" w14:textId="77777777" w:rsidR="006558C9" w:rsidRPr="006558C9" w:rsidRDefault="006558C9" w:rsidP="006558C9">
      <w:pPr>
        <w:pStyle w:val="ListParagraph"/>
        <w:spacing w:after="0"/>
        <w:rPr>
          <w:rFonts w:ascii="Century Gothic" w:hAnsi="Century Gothic"/>
        </w:rPr>
      </w:pPr>
    </w:p>
    <w:p w14:paraId="70A9812D" w14:textId="77777777" w:rsidR="006558C9" w:rsidRDefault="006558C9" w:rsidP="006558C9">
      <w:pPr>
        <w:pStyle w:val="ListParagraph"/>
        <w:numPr>
          <w:ilvl w:val="0"/>
          <w:numId w:val="4"/>
        </w:numPr>
        <w:spacing w:after="0"/>
        <w:rPr>
          <w:rFonts w:ascii="Century Gothic" w:hAnsi="Century Gothic"/>
        </w:rPr>
      </w:pPr>
      <w:r w:rsidRPr="006558C9">
        <w:rPr>
          <w:rFonts w:ascii="Century Gothic" w:hAnsi="Century Gothic"/>
        </w:rPr>
        <w:t xml:space="preserve">Place one hand on chest and other hand on abdomen. Practice breathing into each hand </w:t>
      </w:r>
      <w:proofErr w:type="gramStart"/>
      <w:r w:rsidRPr="006558C9">
        <w:rPr>
          <w:rFonts w:ascii="Century Gothic" w:hAnsi="Century Gothic"/>
        </w:rPr>
        <w:t>in order to</w:t>
      </w:r>
      <w:proofErr w:type="gramEnd"/>
      <w:r w:rsidRPr="006558C9">
        <w:rPr>
          <w:rFonts w:ascii="Century Gothic" w:hAnsi="Century Gothic"/>
        </w:rPr>
        <w:t xml:space="preserve"> feel the difference between chest and belly breathing. </w:t>
      </w:r>
    </w:p>
    <w:p w14:paraId="08918946" w14:textId="77777777" w:rsidR="006558C9" w:rsidRDefault="006558C9" w:rsidP="006558C9">
      <w:pPr>
        <w:pStyle w:val="ListParagraph"/>
        <w:numPr>
          <w:ilvl w:val="0"/>
          <w:numId w:val="4"/>
        </w:numPr>
        <w:spacing w:after="0"/>
        <w:rPr>
          <w:rFonts w:ascii="Century Gothic" w:hAnsi="Century Gothic"/>
        </w:rPr>
      </w:pPr>
      <w:r w:rsidRPr="006558C9">
        <w:rPr>
          <w:rFonts w:ascii="Century Gothic" w:hAnsi="Century Gothic"/>
        </w:rPr>
        <w:t xml:space="preserve">Use an image to help focus on taking a slow, full breath to completely expand lungs, and then to exhale fully, emptying the lungs. </w:t>
      </w:r>
    </w:p>
    <w:p w14:paraId="53D03EFE" w14:textId="77777777" w:rsidR="006558C9" w:rsidRDefault="006558C9" w:rsidP="006558C9">
      <w:pPr>
        <w:pStyle w:val="ListParagraph"/>
        <w:numPr>
          <w:ilvl w:val="1"/>
          <w:numId w:val="4"/>
        </w:numPr>
        <w:spacing w:after="0"/>
        <w:rPr>
          <w:rFonts w:ascii="Century Gothic" w:hAnsi="Century Gothic"/>
        </w:rPr>
      </w:pPr>
      <w:r w:rsidRPr="006558C9">
        <w:rPr>
          <w:rFonts w:ascii="Century Gothic" w:hAnsi="Century Gothic"/>
        </w:rPr>
        <w:t xml:space="preserve">Imagine blowing up a balloon and then watching it deflate. </w:t>
      </w:r>
    </w:p>
    <w:p w14:paraId="3CB8B0D0" w14:textId="77777777" w:rsidR="006558C9" w:rsidRDefault="006558C9" w:rsidP="006558C9">
      <w:pPr>
        <w:pStyle w:val="ListParagraph"/>
        <w:numPr>
          <w:ilvl w:val="1"/>
          <w:numId w:val="4"/>
        </w:numPr>
        <w:spacing w:after="0"/>
        <w:rPr>
          <w:rFonts w:ascii="Century Gothic" w:hAnsi="Century Gothic"/>
        </w:rPr>
      </w:pPr>
      <w:r w:rsidRPr="006558C9">
        <w:rPr>
          <w:rFonts w:ascii="Century Gothic" w:hAnsi="Century Gothic"/>
        </w:rPr>
        <w:t xml:space="preserve">Inhale at a pace to comfortably suck through a straw and exhale at a pace to blow off the petals of a flower one by one. </w:t>
      </w:r>
    </w:p>
    <w:p w14:paraId="584ED329" w14:textId="77777777" w:rsidR="006558C9" w:rsidRDefault="006558C9" w:rsidP="006558C9">
      <w:pPr>
        <w:pStyle w:val="ListParagraph"/>
        <w:numPr>
          <w:ilvl w:val="1"/>
          <w:numId w:val="4"/>
        </w:numPr>
        <w:spacing w:after="0"/>
        <w:rPr>
          <w:rFonts w:ascii="Century Gothic" w:hAnsi="Century Gothic"/>
        </w:rPr>
      </w:pPr>
      <w:r w:rsidRPr="006558C9">
        <w:rPr>
          <w:rFonts w:ascii="Century Gothic" w:hAnsi="Century Gothic"/>
        </w:rPr>
        <w:t xml:space="preserve">Use counting at a regular pace to keep inhale and exhale long and even. </w:t>
      </w:r>
    </w:p>
    <w:p w14:paraId="006A8773" w14:textId="77777777" w:rsidR="006558C9" w:rsidRDefault="006558C9" w:rsidP="006558C9">
      <w:pPr>
        <w:spacing w:after="0"/>
        <w:ind w:left="720"/>
        <w:rPr>
          <w:rFonts w:ascii="Century Gothic" w:hAnsi="Century Gothic"/>
        </w:rPr>
      </w:pPr>
    </w:p>
    <w:p w14:paraId="51DF84E3" w14:textId="2DCF2FD3" w:rsidR="006558C9" w:rsidRDefault="006558C9" w:rsidP="006558C9">
      <w:pPr>
        <w:spacing w:after="0"/>
        <w:ind w:left="720"/>
        <w:rPr>
          <w:rFonts w:ascii="Century Gothic" w:hAnsi="Century Gothic"/>
        </w:rPr>
      </w:pPr>
      <w:r w:rsidRPr="006558C9">
        <w:rPr>
          <w:rFonts w:ascii="Century Gothic" w:hAnsi="Century Gothic"/>
        </w:rPr>
        <w:t xml:space="preserve">It is important to learn to expand the belly when inhaling and allow it to naturally be soft and empty when exhaling. </w:t>
      </w:r>
    </w:p>
    <w:p w14:paraId="33F79F7A" w14:textId="77777777" w:rsidR="006558C9" w:rsidRDefault="006558C9" w:rsidP="006558C9">
      <w:pPr>
        <w:spacing w:after="0"/>
        <w:rPr>
          <w:rFonts w:ascii="Century Gothic" w:hAnsi="Century Gothic"/>
        </w:rPr>
      </w:pPr>
    </w:p>
    <w:p w14:paraId="20397293" w14:textId="2B92319A" w:rsidR="006558C9" w:rsidRDefault="00E233D0" w:rsidP="006558C9">
      <w:pPr>
        <w:pStyle w:val="ListParagraph"/>
        <w:numPr>
          <w:ilvl w:val="0"/>
          <w:numId w:val="5"/>
        </w:numPr>
      </w:pPr>
      <w:r>
        <w:rPr>
          <w:rFonts w:ascii="Century Gothic" w:hAnsi="Century Gothic"/>
        </w:rPr>
        <w:t>P</w:t>
      </w:r>
      <w:r w:rsidR="006558C9" w:rsidRPr="006558C9">
        <w:rPr>
          <w:rFonts w:ascii="Century Gothic" w:hAnsi="Century Gothic"/>
        </w:rPr>
        <w:t xml:space="preserve">ractice </w:t>
      </w:r>
      <w:r>
        <w:rPr>
          <w:rFonts w:ascii="Century Gothic" w:hAnsi="Century Gothic"/>
        </w:rPr>
        <w:t xml:space="preserve">these </w:t>
      </w:r>
      <w:r w:rsidR="006558C9" w:rsidRPr="006558C9">
        <w:rPr>
          <w:rFonts w:ascii="Century Gothic" w:hAnsi="Century Gothic"/>
        </w:rPr>
        <w:t>techniques at many natural points in the day (e.g.: upon waking, before eating, stopping at traffic light, set a timer on phone, etc.).</w:t>
      </w:r>
      <w:r w:rsidR="006558C9">
        <w:t xml:space="preserve"> </w:t>
      </w:r>
    </w:p>
    <w:p w14:paraId="316F7421" w14:textId="6C8AB472" w:rsidR="006558C9" w:rsidRDefault="006558C9" w:rsidP="006558C9">
      <w:pPr>
        <w:pStyle w:val="ListParagraph"/>
        <w:numPr>
          <w:ilvl w:val="0"/>
          <w:numId w:val="5"/>
        </w:numPr>
      </w:pPr>
      <w:r>
        <w:rPr>
          <w:noProof/>
        </w:rPr>
        <w:lastRenderedPageBreak/>
        <w:drawing>
          <wp:anchor distT="0" distB="0" distL="114300" distR="114300" simplePos="0" relativeHeight="251658240" behindDoc="0" locked="0" layoutInCell="1" allowOverlap="1" wp14:anchorId="6648E304" wp14:editId="2D016DFF">
            <wp:simplePos x="1371600" y="1257300"/>
            <wp:positionH relativeFrom="margin">
              <wp:align>left</wp:align>
            </wp:positionH>
            <wp:positionV relativeFrom="margin">
              <wp:align>top</wp:align>
            </wp:positionV>
            <wp:extent cx="5924550" cy="5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5080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55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BE90" w14:textId="77777777" w:rsidR="006558C9" w:rsidRDefault="006558C9" w:rsidP="006558C9">
      <w:pPr>
        <w:spacing w:after="0" w:line="240" w:lineRule="auto"/>
      </w:pPr>
      <w:r>
        <w:separator/>
      </w:r>
    </w:p>
  </w:endnote>
  <w:endnote w:type="continuationSeparator" w:id="0">
    <w:p w14:paraId="4A69B995" w14:textId="77777777" w:rsidR="006558C9" w:rsidRDefault="006558C9" w:rsidP="0065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C4DF" w14:textId="77777777" w:rsidR="006558C9" w:rsidRDefault="006558C9" w:rsidP="006558C9">
      <w:pPr>
        <w:spacing w:after="0" w:line="240" w:lineRule="auto"/>
      </w:pPr>
      <w:r>
        <w:separator/>
      </w:r>
    </w:p>
  </w:footnote>
  <w:footnote w:type="continuationSeparator" w:id="0">
    <w:p w14:paraId="6F3A8EC0" w14:textId="77777777" w:rsidR="006558C9" w:rsidRDefault="006558C9" w:rsidP="00655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E99E" w14:textId="2E0B2D95" w:rsidR="006558C9" w:rsidRDefault="006558C9" w:rsidP="006558C9">
    <w:pPr>
      <w:pStyle w:val="Header"/>
      <w:jc w:val="center"/>
    </w:pPr>
    <w:r>
      <w:rPr>
        <w:noProof/>
      </w:rPr>
      <w:drawing>
        <wp:inline distT="0" distB="0" distL="0" distR="0" wp14:anchorId="7DE06698" wp14:editId="24CCE1A3">
          <wp:extent cx="753745" cy="795020"/>
          <wp:effectExtent l="0" t="0" r="825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745" cy="795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BE2"/>
    <w:multiLevelType w:val="hybridMultilevel"/>
    <w:tmpl w:val="7A1642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1E19AA"/>
    <w:multiLevelType w:val="hybridMultilevel"/>
    <w:tmpl w:val="8274374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98E1329"/>
    <w:multiLevelType w:val="hybridMultilevel"/>
    <w:tmpl w:val="A44A2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BE6EBE"/>
    <w:multiLevelType w:val="hybridMultilevel"/>
    <w:tmpl w:val="65D2B9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B55B3D"/>
    <w:multiLevelType w:val="hybridMultilevel"/>
    <w:tmpl w:val="D5AA6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C9"/>
    <w:rsid w:val="006558C9"/>
    <w:rsid w:val="008E3129"/>
    <w:rsid w:val="00E23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92"/>
  <w15:chartTrackingRefBased/>
  <w15:docId w15:val="{D3246B4B-E099-45D7-B340-B00CF6AF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8C9"/>
    <w:pPr>
      <w:ind w:left="720"/>
      <w:contextualSpacing/>
    </w:pPr>
  </w:style>
  <w:style w:type="paragraph" w:styleId="Header">
    <w:name w:val="header"/>
    <w:basedOn w:val="Normal"/>
    <w:link w:val="HeaderChar"/>
    <w:uiPriority w:val="99"/>
    <w:unhideWhenUsed/>
    <w:rsid w:val="00655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C9"/>
  </w:style>
  <w:style w:type="paragraph" w:styleId="Footer">
    <w:name w:val="footer"/>
    <w:basedOn w:val="Normal"/>
    <w:link w:val="FooterChar"/>
    <w:uiPriority w:val="99"/>
    <w:unhideWhenUsed/>
    <w:rsid w:val="00655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7DCF7-8D22-4DF8-AB48-6B46C424DC41}"/>
</file>

<file path=customXml/itemProps2.xml><?xml version="1.0" encoding="utf-8"?>
<ds:datastoreItem xmlns:ds="http://schemas.openxmlformats.org/officeDocument/2006/customXml" ds:itemID="{52810E17-A694-4535-A81D-F4854CFC25C7}"/>
</file>

<file path=customXml/itemProps3.xml><?xml version="1.0" encoding="utf-8"?>
<ds:datastoreItem xmlns:ds="http://schemas.openxmlformats.org/officeDocument/2006/customXml" ds:itemID="{C1925FE7-E3D2-4BBD-A50A-407AB15DE63B}"/>
</file>

<file path=docProps/app.xml><?xml version="1.0" encoding="utf-8"?>
<Properties xmlns="http://schemas.openxmlformats.org/officeDocument/2006/extended-properties" xmlns:vt="http://schemas.openxmlformats.org/officeDocument/2006/docPropsVTypes">
  <Template>Normal</Template>
  <TotalTime>83</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1</cp:revision>
  <dcterms:created xsi:type="dcterms:W3CDTF">2021-05-18T19:41:00Z</dcterms:created>
  <dcterms:modified xsi:type="dcterms:W3CDTF">2021-05-18T21:07:00Z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