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CA09C" w14:textId="77777777" w:rsidR="00872F2C" w:rsidRPr="002524D6" w:rsidRDefault="00872F2C" w:rsidP="00872F2C">
      <w:pPr>
        <w:spacing w:before="480" w:after="120" w:line="240" w:lineRule="auto"/>
        <w:outlineLvl w:val="0"/>
        <w:rPr>
          <w:rFonts w:ascii="Microsoft Tai Le" w:eastAsia="Times New Roman" w:hAnsi="Microsoft Tai Le" w:cs="Microsoft Tai Le"/>
          <w:b/>
          <w:bCs/>
          <w:kern w:val="36"/>
          <w:sz w:val="22"/>
          <w:szCs w:val="22"/>
          <w14:ligatures w14:val="none"/>
        </w:rPr>
      </w:pPr>
      <w:r w:rsidRPr="002524D6">
        <w:rPr>
          <w:rFonts w:ascii="Microsoft Tai Le" w:eastAsia="Times New Roman" w:hAnsi="Microsoft Tai Le" w:cs="Microsoft Tai Le"/>
          <w:b/>
          <w:bCs/>
          <w:color w:val="000000"/>
          <w:kern w:val="36"/>
          <w:sz w:val="22"/>
          <w:szCs w:val="22"/>
          <w14:ligatures w14:val="none"/>
        </w:rPr>
        <w:t>How to Submit Your Comment:</w:t>
      </w:r>
    </w:p>
    <w:p w14:paraId="5D9A4B4D" w14:textId="77777777" w:rsidR="00872F2C" w:rsidRPr="002524D6" w:rsidRDefault="00872F2C" w:rsidP="00872F2C">
      <w:pPr>
        <w:spacing w:before="240" w:after="240" w:line="240" w:lineRule="auto"/>
        <w:rPr>
          <w:rFonts w:ascii="Microsoft Tai Le" w:eastAsia="Times New Roman" w:hAnsi="Microsoft Tai Le" w:cs="Microsoft Tai Le"/>
          <w:kern w:val="0"/>
          <w:sz w:val="22"/>
          <w:szCs w:val="22"/>
          <w14:ligatures w14:val="none"/>
        </w:rPr>
      </w:pPr>
      <w:r w:rsidRPr="002524D6">
        <w:rPr>
          <w:rFonts w:ascii="Microsoft Tai Le" w:eastAsia="Times New Roman" w:hAnsi="Microsoft Tai Le" w:cs="Microsoft Tai Le"/>
          <w:color w:val="000000"/>
          <w:kern w:val="0"/>
          <w:sz w:val="22"/>
          <w:szCs w:val="22"/>
          <w14:ligatures w14:val="none"/>
        </w:rPr>
        <w:t>You may send comments, identified by AMS-NOP-22-0029 and/or RIN 0581-AE25, by any of the following methods:</w:t>
      </w:r>
    </w:p>
    <w:p w14:paraId="03479F85" w14:textId="77777777" w:rsidR="00872F2C" w:rsidRPr="002524D6" w:rsidRDefault="00872F2C" w:rsidP="00872F2C">
      <w:pPr>
        <w:numPr>
          <w:ilvl w:val="0"/>
          <w:numId w:val="1"/>
        </w:numPr>
        <w:spacing w:before="240" w:after="0" w:line="240" w:lineRule="auto"/>
        <w:textAlignment w:val="baseline"/>
        <w:rPr>
          <w:rFonts w:ascii="Microsoft Tai Le" w:eastAsia="Times New Roman" w:hAnsi="Microsoft Tai Le" w:cs="Microsoft Tai Le"/>
          <w:color w:val="000000"/>
          <w:kern w:val="0"/>
          <w:sz w:val="22"/>
          <w:szCs w:val="22"/>
          <w14:ligatures w14:val="none"/>
        </w:rPr>
      </w:pPr>
      <w:r w:rsidRPr="002524D6">
        <w:rPr>
          <w:rFonts w:ascii="Microsoft Tai Le" w:eastAsia="Times New Roman" w:hAnsi="Microsoft Tai Le" w:cs="Microsoft Tai Le"/>
          <w:i/>
          <w:iCs/>
          <w:color w:val="000000"/>
          <w:kern w:val="0"/>
          <w:sz w:val="22"/>
          <w:szCs w:val="22"/>
          <w14:ligatures w14:val="none"/>
        </w:rPr>
        <w:t xml:space="preserve">Federal </w:t>
      </w:r>
      <w:proofErr w:type="spellStart"/>
      <w:r w:rsidRPr="002524D6">
        <w:rPr>
          <w:rFonts w:ascii="Microsoft Tai Le" w:eastAsia="Times New Roman" w:hAnsi="Microsoft Tai Le" w:cs="Microsoft Tai Le"/>
          <w:i/>
          <w:iCs/>
          <w:color w:val="000000"/>
          <w:kern w:val="0"/>
          <w:sz w:val="22"/>
          <w:szCs w:val="22"/>
          <w14:ligatures w14:val="none"/>
        </w:rPr>
        <w:t>eRulemaking</w:t>
      </w:r>
      <w:proofErr w:type="spellEnd"/>
      <w:r w:rsidRPr="002524D6">
        <w:rPr>
          <w:rFonts w:ascii="Microsoft Tai Le" w:eastAsia="Times New Roman" w:hAnsi="Microsoft Tai Le" w:cs="Microsoft Tai Le"/>
          <w:i/>
          <w:iCs/>
          <w:color w:val="000000"/>
          <w:kern w:val="0"/>
          <w:sz w:val="22"/>
          <w:szCs w:val="22"/>
          <w14:ligatures w14:val="none"/>
        </w:rPr>
        <w:t xml:space="preserve"> Portal:</w:t>
      </w:r>
      <w:hyperlink r:id="rId5" w:history="1">
        <w:r w:rsidRPr="002524D6">
          <w:rPr>
            <w:rFonts w:ascii="Microsoft Tai Le" w:eastAsia="Times New Roman" w:hAnsi="Microsoft Tai Le" w:cs="Microsoft Tai Le"/>
            <w:i/>
            <w:iCs/>
            <w:color w:val="000000"/>
            <w:kern w:val="0"/>
            <w:sz w:val="22"/>
            <w:szCs w:val="22"/>
            <w14:ligatures w14:val="none"/>
          </w:rPr>
          <w:t xml:space="preserve"> </w:t>
        </w:r>
        <w:r w:rsidRPr="002524D6">
          <w:rPr>
            <w:rFonts w:ascii="Microsoft Tai Le" w:eastAsia="Times New Roman" w:hAnsi="Microsoft Tai Le" w:cs="Microsoft Tai Le"/>
            <w:i/>
            <w:iCs/>
            <w:color w:val="1155CC"/>
            <w:kern w:val="0"/>
            <w:sz w:val="22"/>
            <w:szCs w:val="22"/>
            <w:u w:val="single"/>
            <w14:ligatures w14:val="none"/>
          </w:rPr>
          <w:t>www.regulations.gov</w:t>
        </w:r>
      </w:hyperlink>
      <w:r w:rsidRPr="002524D6">
        <w:rPr>
          <w:rFonts w:ascii="Microsoft Tai Le" w:eastAsia="Times New Roman" w:hAnsi="Microsoft Tai Le" w:cs="Microsoft Tai Le"/>
          <w:i/>
          <w:iCs/>
          <w:color w:val="000000"/>
          <w:kern w:val="0"/>
          <w:sz w:val="22"/>
          <w:szCs w:val="22"/>
          <w14:ligatures w14:val="none"/>
        </w:rPr>
        <w:t>.</w:t>
      </w:r>
      <w:r w:rsidRPr="002524D6">
        <w:rPr>
          <w:rFonts w:ascii="Microsoft Tai Le" w:eastAsia="Times New Roman" w:hAnsi="Microsoft Tai Le" w:cs="Microsoft Tai Le"/>
          <w:color w:val="000000"/>
          <w:kern w:val="0"/>
          <w:sz w:val="22"/>
          <w:szCs w:val="22"/>
          <w14:ligatures w14:val="none"/>
        </w:rPr>
        <w:t xml:space="preserve"> Follow the instructions on the website for sending comments.</w:t>
      </w:r>
    </w:p>
    <w:p w14:paraId="6DBF5CEC" w14:textId="77777777" w:rsidR="00872F2C" w:rsidRPr="002524D6" w:rsidRDefault="00872F2C" w:rsidP="00872F2C">
      <w:pPr>
        <w:numPr>
          <w:ilvl w:val="0"/>
          <w:numId w:val="1"/>
        </w:numPr>
        <w:spacing w:after="0" w:line="240" w:lineRule="auto"/>
        <w:textAlignment w:val="baseline"/>
        <w:rPr>
          <w:rFonts w:ascii="Microsoft Tai Le" w:eastAsia="Times New Roman" w:hAnsi="Microsoft Tai Le" w:cs="Microsoft Tai Le"/>
          <w:color w:val="000000"/>
          <w:kern w:val="0"/>
          <w:sz w:val="22"/>
          <w:szCs w:val="22"/>
          <w14:ligatures w14:val="none"/>
        </w:rPr>
      </w:pPr>
      <w:r w:rsidRPr="002524D6">
        <w:rPr>
          <w:rFonts w:ascii="Microsoft Tai Le" w:eastAsia="Times New Roman" w:hAnsi="Microsoft Tai Le" w:cs="Microsoft Tai Le"/>
          <w:i/>
          <w:iCs/>
          <w:color w:val="000000"/>
          <w:kern w:val="0"/>
          <w:sz w:val="22"/>
          <w:szCs w:val="22"/>
          <w14:ligatures w14:val="none"/>
        </w:rPr>
        <w:t>Agency Website:</w:t>
      </w:r>
      <w:hyperlink r:id="rId6" w:history="1">
        <w:r w:rsidRPr="002524D6">
          <w:rPr>
            <w:rFonts w:ascii="Microsoft Tai Le" w:eastAsia="Times New Roman" w:hAnsi="Microsoft Tai Le" w:cs="Microsoft Tai Le"/>
            <w:i/>
            <w:iCs/>
            <w:color w:val="000000"/>
            <w:kern w:val="0"/>
            <w:sz w:val="22"/>
            <w:szCs w:val="22"/>
            <w14:ligatures w14:val="none"/>
          </w:rPr>
          <w:t xml:space="preserve"> </w:t>
        </w:r>
        <w:r w:rsidRPr="002524D6">
          <w:rPr>
            <w:rFonts w:ascii="Microsoft Tai Le" w:eastAsia="Times New Roman" w:hAnsi="Microsoft Tai Le" w:cs="Microsoft Tai Le"/>
            <w:i/>
            <w:iCs/>
            <w:color w:val="1155CC"/>
            <w:kern w:val="0"/>
            <w:sz w:val="22"/>
            <w:szCs w:val="22"/>
            <w:u w:val="single"/>
            <w14:ligatures w14:val="none"/>
          </w:rPr>
          <w:t>www.ams.usda.gov/</w:t>
        </w:r>
        <w:r w:rsidRPr="002524D6">
          <w:rPr>
            <w:rFonts w:ascii="Arial" w:eastAsia="Times New Roman" w:hAnsi="Arial" w:cs="Arial"/>
            <w:i/>
            <w:iCs/>
            <w:color w:val="1155CC"/>
            <w:kern w:val="0"/>
            <w:sz w:val="22"/>
            <w:szCs w:val="22"/>
            <w:u w:val="single"/>
            <w14:ligatures w14:val="none"/>
          </w:rPr>
          <w:t>​</w:t>
        </w:r>
        <w:r w:rsidRPr="002524D6">
          <w:rPr>
            <w:rFonts w:ascii="Microsoft Tai Le" w:eastAsia="Times New Roman" w:hAnsi="Microsoft Tai Le" w:cs="Microsoft Tai Le"/>
            <w:i/>
            <w:iCs/>
            <w:color w:val="1155CC"/>
            <w:kern w:val="0"/>
            <w:sz w:val="22"/>
            <w:szCs w:val="22"/>
            <w:u w:val="single"/>
            <w14:ligatures w14:val="none"/>
          </w:rPr>
          <w:t>rules-regulations/</w:t>
        </w:r>
        <w:r w:rsidRPr="002524D6">
          <w:rPr>
            <w:rFonts w:ascii="Arial" w:eastAsia="Times New Roman" w:hAnsi="Arial" w:cs="Arial"/>
            <w:i/>
            <w:iCs/>
            <w:color w:val="1155CC"/>
            <w:kern w:val="0"/>
            <w:sz w:val="22"/>
            <w:szCs w:val="22"/>
            <w:u w:val="single"/>
            <w14:ligatures w14:val="none"/>
          </w:rPr>
          <w:t>​</w:t>
        </w:r>
        <w:r w:rsidRPr="002524D6">
          <w:rPr>
            <w:rFonts w:ascii="Microsoft Tai Le" w:eastAsia="Times New Roman" w:hAnsi="Microsoft Tai Le" w:cs="Microsoft Tai Le"/>
            <w:i/>
            <w:iCs/>
            <w:color w:val="1155CC"/>
            <w:kern w:val="0"/>
            <w:sz w:val="22"/>
            <w:szCs w:val="22"/>
            <w:u w:val="single"/>
            <w14:ligatures w14:val="none"/>
          </w:rPr>
          <w:t>proposed-rules</w:t>
        </w:r>
      </w:hyperlink>
      <w:r w:rsidRPr="002524D6">
        <w:rPr>
          <w:rFonts w:ascii="Microsoft Tai Le" w:eastAsia="Times New Roman" w:hAnsi="Microsoft Tai Le" w:cs="Microsoft Tai Le"/>
          <w:i/>
          <w:iCs/>
          <w:color w:val="000000"/>
          <w:kern w:val="0"/>
          <w:sz w:val="22"/>
          <w:szCs w:val="22"/>
          <w14:ligatures w14:val="none"/>
        </w:rPr>
        <w:t>.</w:t>
      </w:r>
      <w:r w:rsidRPr="002524D6">
        <w:rPr>
          <w:rFonts w:ascii="Microsoft Tai Le" w:eastAsia="Times New Roman" w:hAnsi="Microsoft Tai Le" w:cs="Microsoft Tai Le"/>
          <w:color w:val="000000"/>
          <w:kern w:val="0"/>
          <w:sz w:val="22"/>
          <w:szCs w:val="22"/>
          <w14:ligatures w14:val="none"/>
        </w:rPr>
        <w:t xml:space="preserve"> Follow the instructions on the website for sending comments.</w:t>
      </w:r>
    </w:p>
    <w:p w14:paraId="615CBEFF" w14:textId="77777777" w:rsidR="00872F2C" w:rsidRPr="002524D6" w:rsidRDefault="00872F2C" w:rsidP="00872F2C">
      <w:pPr>
        <w:numPr>
          <w:ilvl w:val="0"/>
          <w:numId w:val="1"/>
        </w:numPr>
        <w:spacing w:after="0" w:line="240" w:lineRule="auto"/>
        <w:textAlignment w:val="baseline"/>
        <w:rPr>
          <w:rFonts w:ascii="Microsoft Tai Le" w:eastAsia="Times New Roman" w:hAnsi="Microsoft Tai Le" w:cs="Microsoft Tai Le"/>
          <w:color w:val="000000"/>
          <w:kern w:val="0"/>
          <w:sz w:val="22"/>
          <w:szCs w:val="22"/>
          <w14:ligatures w14:val="none"/>
        </w:rPr>
      </w:pPr>
      <w:r w:rsidRPr="002524D6">
        <w:rPr>
          <w:rFonts w:ascii="Microsoft Tai Le" w:eastAsia="Times New Roman" w:hAnsi="Microsoft Tai Le" w:cs="Microsoft Tai Le"/>
          <w:i/>
          <w:iCs/>
          <w:color w:val="000000"/>
          <w:kern w:val="0"/>
          <w:sz w:val="22"/>
          <w:szCs w:val="22"/>
          <w14:ligatures w14:val="none"/>
        </w:rPr>
        <w:t>Email: Jared.Clark@usda.gov.</w:t>
      </w:r>
      <w:r w:rsidRPr="002524D6">
        <w:rPr>
          <w:rFonts w:ascii="Microsoft Tai Le" w:eastAsia="Times New Roman" w:hAnsi="Microsoft Tai Le" w:cs="Microsoft Tai Le"/>
          <w:color w:val="000000"/>
          <w:kern w:val="0"/>
          <w:sz w:val="22"/>
          <w:szCs w:val="22"/>
          <w14:ligatures w14:val="none"/>
        </w:rPr>
        <w:t xml:space="preserve"> Include the identifier AMS-NOP-22-0029 and/or RIN 0581-AE25 in the subject line of the message.</w:t>
      </w:r>
    </w:p>
    <w:p w14:paraId="3E1837BF" w14:textId="77777777" w:rsidR="00872F2C" w:rsidRPr="002524D6" w:rsidRDefault="00872F2C" w:rsidP="00872F2C">
      <w:pPr>
        <w:numPr>
          <w:ilvl w:val="0"/>
          <w:numId w:val="1"/>
        </w:numPr>
        <w:spacing w:after="240" w:line="240" w:lineRule="auto"/>
        <w:textAlignment w:val="baseline"/>
        <w:rPr>
          <w:rFonts w:ascii="Microsoft Tai Le" w:eastAsia="Times New Roman" w:hAnsi="Microsoft Tai Le" w:cs="Microsoft Tai Le"/>
          <w:color w:val="000000"/>
          <w:kern w:val="0"/>
          <w:sz w:val="22"/>
          <w:szCs w:val="22"/>
          <w14:ligatures w14:val="none"/>
        </w:rPr>
      </w:pPr>
      <w:r w:rsidRPr="002524D6">
        <w:rPr>
          <w:rFonts w:ascii="Microsoft Tai Le" w:eastAsia="Times New Roman" w:hAnsi="Microsoft Tai Le" w:cs="Microsoft Tai Le"/>
          <w:i/>
          <w:iCs/>
          <w:color w:val="000000"/>
          <w:kern w:val="0"/>
          <w:sz w:val="22"/>
          <w:szCs w:val="22"/>
          <w14:ligatures w14:val="none"/>
        </w:rPr>
        <w:t>Mail:</w:t>
      </w:r>
      <w:r w:rsidRPr="002524D6">
        <w:rPr>
          <w:rFonts w:ascii="Microsoft Tai Le" w:eastAsia="Times New Roman" w:hAnsi="Microsoft Tai Le" w:cs="Microsoft Tai Le"/>
          <w:color w:val="000000"/>
          <w:kern w:val="0"/>
          <w:sz w:val="22"/>
          <w:szCs w:val="22"/>
          <w14:ligatures w14:val="none"/>
        </w:rPr>
        <w:t xml:space="preserve"> Jared Clark, Assistant Director, Standards Division, National Organic Program, USDA-AMS-NOP, 1400 Independence Ave. SW, Room 2642-South, Stop 0268, Washington, DC 20250-0268.</w:t>
      </w:r>
    </w:p>
    <w:p w14:paraId="421F5E92" w14:textId="77777777" w:rsidR="00872F2C" w:rsidRPr="002524D6" w:rsidRDefault="00872F2C" w:rsidP="00872F2C">
      <w:pPr>
        <w:spacing w:before="240" w:after="240" w:line="240" w:lineRule="auto"/>
        <w:rPr>
          <w:rFonts w:ascii="Microsoft Tai Le" w:eastAsia="Times New Roman" w:hAnsi="Microsoft Tai Le" w:cs="Microsoft Tai Le"/>
          <w:kern w:val="0"/>
          <w:sz w:val="22"/>
          <w:szCs w:val="22"/>
          <w14:ligatures w14:val="none"/>
        </w:rPr>
      </w:pPr>
      <w:r w:rsidRPr="002524D6">
        <w:rPr>
          <w:rFonts w:ascii="Microsoft Tai Le" w:eastAsia="Times New Roman" w:hAnsi="Microsoft Tai Le" w:cs="Microsoft Tai Le"/>
          <w:i/>
          <w:iCs/>
          <w:color w:val="000000"/>
          <w:kern w:val="0"/>
          <w:sz w:val="22"/>
          <w:szCs w:val="22"/>
          <w14:ligatures w14:val="none"/>
        </w:rPr>
        <w:t>Instructions:</w:t>
      </w:r>
      <w:r w:rsidRPr="002524D6">
        <w:rPr>
          <w:rFonts w:ascii="Microsoft Tai Le" w:eastAsia="Times New Roman" w:hAnsi="Microsoft Tai Le" w:cs="Microsoft Tai Le"/>
          <w:color w:val="000000"/>
          <w:kern w:val="0"/>
          <w:sz w:val="22"/>
          <w:szCs w:val="22"/>
          <w14:ligatures w14:val="none"/>
        </w:rPr>
        <w:t xml:space="preserve"> All submissions received should include the agency name and docket number (AMS-NOP-22-0029) or Regulatory Information Number (RIN) 0581-AE25 for this proposed rule. When submitting a comment, clearly indicate the proposed rule topic and section number to which the comment refers. In addition, comments should clearly indicate whether the commenter supports or opposes the action being proposed and clearly indicate the reason(s) for the position. Comments can also include information on alternative management practices, where applicable, that support alternatives to the proposed amendments. Comments may also offer any recommended language change(s) to the regulatory text that would be appropriate to the position. Only relevant material supporting the position should be submitted. All comments and materials received will be posted without change, including any personal identifying information provided, to</w:t>
      </w:r>
      <w:hyperlink r:id="rId7" w:history="1">
        <w:r w:rsidRPr="002524D6">
          <w:rPr>
            <w:rFonts w:ascii="Microsoft Tai Le" w:eastAsia="Times New Roman" w:hAnsi="Microsoft Tai Le" w:cs="Microsoft Tai Le"/>
            <w:color w:val="000000"/>
            <w:kern w:val="0"/>
            <w:sz w:val="22"/>
            <w:szCs w:val="22"/>
            <w14:ligatures w14:val="none"/>
          </w:rPr>
          <w:t xml:space="preserve"> </w:t>
        </w:r>
        <w:r w:rsidRPr="002524D6">
          <w:rPr>
            <w:rFonts w:ascii="Microsoft Tai Le" w:eastAsia="Times New Roman" w:hAnsi="Microsoft Tai Le" w:cs="Microsoft Tai Le"/>
            <w:i/>
            <w:iCs/>
            <w:color w:val="1155CC"/>
            <w:kern w:val="0"/>
            <w:sz w:val="22"/>
            <w:szCs w:val="22"/>
            <w:u w:val="single"/>
            <w14:ligatures w14:val="none"/>
          </w:rPr>
          <w:t>www.regulations.gov</w:t>
        </w:r>
      </w:hyperlink>
      <w:r w:rsidRPr="002524D6">
        <w:rPr>
          <w:rFonts w:ascii="Microsoft Tai Le" w:eastAsia="Times New Roman" w:hAnsi="Microsoft Tai Le" w:cs="Microsoft Tai Le"/>
          <w:i/>
          <w:iCs/>
          <w:color w:val="000000"/>
          <w:kern w:val="0"/>
          <w:sz w:val="22"/>
          <w:szCs w:val="22"/>
          <w14:ligatures w14:val="none"/>
        </w:rPr>
        <w:t>.</w:t>
      </w:r>
    </w:p>
    <w:p w14:paraId="487BEC1E" w14:textId="77777777" w:rsidR="00872F2C" w:rsidRPr="002524D6" w:rsidRDefault="00872F2C" w:rsidP="00872F2C">
      <w:pPr>
        <w:spacing w:before="240" w:after="240" w:line="240" w:lineRule="auto"/>
        <w:rPr>
          <w:rFonts w:ascii="Microsoft Tai Le" w:eastAsia="Times New Roman" w:hAnsi="Microsoft Tai Le" w:cs="Microsoft Tai Le"/>
          <w:kern w:val="0"/>
          <w:sz w:val="22"/>
          <w:szCs w:val="22"/>
          <w14:ligatures w14:val="none"/>
        </w:rPr>
      </w:pPr>
      <w:r w:rsidRPr="002524D6">
        <w:rPr>
          <w:rFonts w:ascii="Microsoft Tai Le" w:eastAsia="Times New Roman" w:hAnsi="Microsoft Tai Le" w:cs="Microsoft Tai Le"/>
          <w:i/>
          <w:iCs/>
          <w:color w:val="000000"/>
          <w:kern w:val="0"/>
          <w:sz w:val="22"/>
          <w:szCs w:val="22"/>
          <w14:ligatures w14:val="none"/>
        </w:rPr>
        <w:t>Docket:</w:t>
      </w:r>
      <w:r w:rsidRPr="002524D6">
        <w:rPr>
          <w:rFonts w:ascii="Microsoft Tai Le" w:eastAsia="Times New Roman" w:hAnsi="Microsoft Tai Le" w:cs="Microsoft Tai Le"/>
          <w:color w:val="000000"/>
          <w:kern w:val="0"/>
          <w:sz w:val="22"/>
          <w:szCs w:val="22"/>
          <w14:ligatures w14:val="none"/>
        </w:rPr>
        <w:t xml:space="preserve"> For access to the docket to read background documents or comments received, go to</w:t>
      </w:r>
      <w:hyperlink r:id="rId8" w:history="1">
        <w:r w:rsidRPr="002524D6">
          <w:rPr>
            <w:rFonts w:ascii="Microsoft Tai Le" w:eastAsia="Times New Roman" w:hAnsi="Microsoft Tai Le" w:cs="Microsoft Tai Le"/>
            <w:color w:val="000000"/>
            <w:kern w:val="0"/>
            <w:sz w:val="22"/>
            <w:szCs w:val="22"/>
            <w14:ligatures w14:val="none"/>
          </w:rPr>
          <w:t xml:space="preserve"> </w:t>
        </w:r>
        <w:r w:rsidRPr="002524D6">
          <w:rPr>
            <w:rFonts w:ascii="Microsoft Tai Le" w:eastAsia="Times New Roman" w:hAnsi="Microsoft Tai Le" w:cs="Microsoft Tai Le"/>
            <w:i/>
            <w:iCs/>
            <w:color w:val="1155CC"/>
            <w:kern w:val="0"/>
            <w:sz w:val="22"/>
            <w:szCs w:val="22"/>
            <w:u w:val="single"/>
            <w14:ligatures w14:val="none"/>
          </w:rPr>
          <w:t>www.regulations.gov</w:t>
        </w:r>
      </w:hyperlink>
      <w:r w:rsidRPr="002524D6">
        <w:rPr>
          <w:rFonts w:ascii="Microsoft Tai Le" w:eastAsia="Times New Roman" w:hAnsi="Microsoft Tai Le" w:cs="Microsoft Tai Le"/>
          <w:color w:val="000000"/>
          <w:kern w:val="0"/>
          <w:sz w:val="22"/>
          <w:szCs w:val="22"/>
          <w14:ligatures w14:val="none"/>
        </w:rPr>
        <w:t xml:space="preserve"> (search for Docket ID AMS-NOP-22-0029).</w:t>
      </w:r>
    </w:p>
    <w:p w14:paraId="70A59573" w14:textId="77777777" w:rsidR="00872F2C" w:rsidRDefault="00872F2C"/>
    <w:sectPr w:rsidR="00872F2C" w:rsidSect="00872F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Microsoft Tai Le">
    <w:panose1 w:val="020B0502040204020203"/>
    <w:charset w:val="00"/>
    <w:family w:val="swiss"/>
    <w:pitch w:val="variable"/>
    <w:sig w:usb0="00000003" w:usb1="00000000" w:usb2="4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106D62"/>
    <w:multiLevelType w:val="multilevel"/>
    <w:tmpl w:val="19F88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511549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F2C"/>
    <w:rsid w:val="00872F2C"/>
    <w:rsid w:val="00BD00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66AE147"/>
  <w15:chartTrackingRefBased/>
  <w15:docId w15:val="{585AD199-4065-2940-839D-0A8304EFF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2F2C"/>
  </w:style>
  <w:style w:type="paragraph" w:styleId="Heading1">
    <w:name w:val="heading 1"/>
    <w:basedOn w:val="Normal"/>
    <w:next w:val="Normal"/>
    <w:link w:val="Heading1Char"/>
    <w:uiPriority w:val="9"/>
    <w:qFormat/>
    <w:rsid w:val="00872F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2F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2F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2F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2F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2F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2F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2F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2F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2F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2F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2F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2F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2F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2F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2F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2F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2F2C"/>
    <w:rPr>
      <w:rFonts w:eastAsiaTheme="majorEastAsia" w:cstheme="majorBidi"/>
      <w:color w:val="272727" w:themeColor="text1" w:themeTint="D8"/>
    </w:rPr>
  </w:style>
  <w:style w:type="paragraph" w:styleId="Title">
    <w:name w:val="Title"/>
    <w:basedOn w:val="Normal"/>
    <w:next w:val="Normal"/>
    <w:link w:val="TitleChar"/>
    <w:uiPriority w:val="10"/>
    <w:qFormat/>
    <w:rsid w:val="00872F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2F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2F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2F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2F2C"/>
    <w:pPr>
      <w:spacing w:before="160"/>
      <w:jc w:val="center"/>
    </w:pPr>
    <w:rPr>
      <w:i/>
      <w:iCs/>
      <w:color w:val="404040" w:themeColor="text1" w:themeTint="BF"/>
    </w:rPr>
  </w:style>
  <w:style w:type="character" w:customStyle="1" w:styleId="QuoteChar">
    <w:name w:val="Quote Char"/>
    <w:basedOn w:val="DefaultParagraphFont"/>
    <w:link w:val="Quote"/>
    <w:uiPriority w:val="29"/>
    <w:rsid w:val="00872F2C"/>
    <w:rPr>
      <w:i/>
      <w:iCs/>
      <w:color w:val="404040" w:themeColor="text1" w:themeTint="BF"/>
    </w:rPr>
  </w:style>
  <w:style w:type="paragraph" w:styleId="ListParagraph">
    <w:name w:val="List Paragraph"/>
    <w:basedOn w:val="Normal"/>
    <w:uiPriority w:val="34"/>
    <w:qFormat/>
    <w:rsid w:val="00872F2C"/>
    <w:pPr>
      <w:ind w:left="720"/>
      <w:contextualSpacing/>
    </w:pPr>
  </w:style>
  <w:style w:type="character" w:styleId="IntenseEmphasis">
    <w:name w:val="Intense Emphasis"/>
    <w:basedOn w:val="DefaultParagraphFont"/>
    <w:uiPriority w:val="21"/>
    <w:qFormat/>
    <w:rsid w:val="00872F2C"/>
    <w:rPr>
      <w:i/>
      <w:iCs/>
      <w:color w:val="0F4761" w:themeColor="accent1" w:themeShade="BF"/>
    </w:rPr>
  </w:style>
  <w:style w:type="paragraph" w:styleId="IntenseQuote">
    <w:name w:val="Intense Quote"/>
    <w:basedOn w:val="Normal"/>
    <w:next w:val="Normal"/>
    <w:link w:val="IntenseQuoteChar"/>
    <w:uiPriority w:val="30"/>
    <w:qFormat/>
    <w:rsid w:val="00872F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2F2C"/>
    <w:rPr>
      <w:i/>
      <w:iCs/>
      <w:color w:val="0F4761" w:themeColor="accent1" w:themeShade="BF"/>
    </w:rPr>
  </w:style>
  <w:style w:type="character" w:styleId="IntenseReference">
    <w:name w:val="Intense Reference"/>
    <w:basedOn w:val="DefaultParagraphFont"/>
    <w:uiPriority w:val="32"/>
    <w:qFormat/>
    <w:rsid w:val="00872F2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3" Type="http://schemas.openxmlformats.org/officeDocument/2006/relationships/settings" Target="settings.xml"/><Relationship Id="rId7" Type="http://schemas.openxmlformats.org/officeDocument/2006/relationships/hyperlink" Target="http://www.regulations.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ms.usda.gov/rules-regulations/proposed-rules" TargetMode="External"/><Relationship Id="rId5" Type="http://schemas.openxmlformats.org/officeDocument/2006/relationships/hyperlink" Target="http://www.regulations.go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267</Words>
  <Characters>1714</Characters>
  <Application>Microsoft Office Word</Application>
  <DocSecurity>0</DocSecurity>
  <Lines>28</Lines>
  <Paragraphs>11</Paragraphs>
  <ScaleCrop>false</ScaleCrop>
  <Company/>
  <LinksUpToDate>false</LinksUpToDate>
  <CharactersWithSpaces>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Lily Hawkins</dc:creator>
  <cp:keywords/>
  <dc:description/>
  <cp:lastModifiedBy>Lily Hawkins</cp:lastModifiedBy>
  <cp:revision>1</cp:revision>
  <dcterms:created xsi:type="dcterms:W3CDTF">2026-05-08T14:09:00Z</dcterms:created>
  <dcterms:modified xsi:type="dcterms:W3CDTF">2026-05-08T14:10:00Z</dcterms:modified>
</cp:coreProperties>
</file>