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2"/>
          <w:szCs w:val="22"/>
        </w:rPr>
      </w:pPr>
      <w:r w:rsidDel="00000000" w:rsidR="00000000" w:rsidRPr="00000000">
        <w:rPr>
          <w:sz w:val="22"/>
          <w:szCs w:val="22"/>
          <w:rtl w:val="0"/>
        </w:rPr>
        <w:t xml:space="preserve">Contest Code: 07</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2023 SAN ANTONIO CLASSICAL SOCIETY</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TSJCL AREA B ACADEMIC OLYMPICS</w:t>
      </w:r>
    </w:p>
    <w:p w:rsidR="00000000" w:rsidDel="00000000" w:rsidP="00000000" w:rsidRDefault="00000000" w:rsidRPr="00000000" w14:paraId="00000005">
      <w:pPr>
        <w:jc w:val="center"/>
        <w:rPr>
          <w:b w:val="0"/>
          <w:sz w:val="26"/>
          <w:szCs w:val="26"/>
          <w:vertAlign w:val="baseline"/>
        </w:rPr>
      </w:pPr>
      <w:r w:rsidDel="00000000" w:rsidR="00000000" w:rsidRPr="00000000">
        <w:rPr>
          <w:sz w:val="26"/>
          <w:szCs w:val="26"/>
          <w:rtl w:val="0"/>
        </w:rPr>
        <w:t xml:space="preserve">READING COMPREHENSION-ADV PROSE</w:t>
      </w:r>
      <w:r w:rsidDel="00000000" w:rsidR="00000000" w:rsidRPr="00000000">
        <w:rPr>
          <w:rtl w:val="0"/>
        </w:rPr>
      </w:r>
    </w:p>
    <w:p w:rsidR="00000000" w:rsidDel="00000000" w:rsidP="00000000" w:rsidRDefault="00000000" w:rsidRPr="00000000" w14:paraId="00000006">
      <w:pPr>
        <w:rPr>
          <w:rFonts w:ascii="Jim Nightshade" w:cs="Jim Nightshade" w:eastAsia="Jim Nightshade" w:hAnsi="Jim Nightshade"/>
          <w:b w:val="0"/>
          <w:sz w:val="12"/>
          <w:szCs w:val="12"/>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  Back to the Argo</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postquam Mēdēa Iāsōnem in silvam dūxit ubi vellum aureum inveniant, ea </w:t>
      </w:r>
    </w:p>
    <w:p w:rsidR="00000000" w:rsidDel="00000000" w:rsidP="00000000" w:rsidRDefault="00000000" w:rsidRPr="00000000" w14:paraId="00000009">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pōtiōne dracōnem sopīvit.  dum dracō somnō opressus dormit, Iāsōn vellus aureum ex </w:t>
      </w:r>
    </w:p>
    <w:p w:rsidR="00000000" w:rsidDel="00000000" w:rsidP="00000000" w:rsidRDefault="00000000" w:rsidRPr="00000000" w14:paraId="0000000A">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arbore dēripuit et cum Mēdēā quam celerrimē pedem rettulit.  dum tamen ea geruntur, </w:t>
      </w:r>
    </w:p>
    <w:p w:rsidR="00000000" w:rsidDel="00000000" w:rsidP="00000000" w:rsidRDefault="00000000" w:rsidRPr="00000000" w14:paraId="0000000B">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Argonautae, quī ad mare relictī erant, animō anxiō reditum Iāsonis exspectābant; bene </w:t>
      </w:r>
    </w:p>
    <w:p w:rsidR="00000000" w:rsidDel="00000000" w:rsidP="00000000" w:rsidRDefault="00000000" w:rsidRPr="00000000" w14:paraId="0000000C">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enim intellegēbant id negōtium summī esse perīculī.  </w:t>
        <w:tab/>
        <w:tab/>
        <w:tab/>
        <w:tab/>
        <w:tab/>
        <w:tab/>
        <w:t xml:space="preserve">5</w:t>
      </w:r>
    </w:p>
    <w:p w:rsidR="00000000" w:rsidDel="00000000" w:rsidP="00000000" w:rsidRDefault="00000000" w:rsidRPr="00000000" w14:paraId="0000000D">
      <w:pPr>
        <w:spacing w:line="276" w:lineRule="auto"/>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Postquam igitur ad occāsum sōlis frūstrā exspectāverant, dē ēius salūte dēspērāre </w:t>
        <w:tab/>
      </w:r>
    </w:p>
    <w:p w:rsidR="00000000" w:rsidDel="00000000" w:rsidP="00000000" w:rsidRDefault="00000000" w:rsidRPr="00000000" w14:paraId="0000000E">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coepērunt nec dubitābant quīn aliquī cāsus accidisset.  quae cum ita essent, cogitāvērunt </w:t>
      </w:r>
    </w:p>
    <w:p w:rsidR="00000000" w:rsidDel="00000000" w:rsidP="00000000" w:rsidRDefault="00000000" w:rsidRPr="00000000" w14:paraId="0000000F">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sibi festīnandum esse, ut auxilium ducī ferrent, et dum proficīscī parant lūmen quoddam </w:t>
      </w:r>
    </w:p>
    <w:p w:rsidR="00000000" w:rsidDel="00000000" w:rsidP="00000000" w:rsidRDefault="00000000" w:rsidRPr="00000000" w14:paraId="00000010">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subitō cōnspexērunt mīrum in viā inter silvās refulgēns.  magnō opere mīrātī quae causa </w:t>
      </w:r>
    </w:p>
    <w:p w:rsidR="00000000" w:rsidDel="00000000" w:rsidP="00000000" w:rsidRDefault="00000000" w:rsidRPr="00000000" w14:paraId="00000011">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ēius reī scīre volēbant ad locum concurrunt.  quō cum vēnissent, Iāsonī et Mēdēae </w:t>
        <w:tab/>
        <w:tab/>
        <w:t xml:space="preserve">10</w:t>
      </w:r>
    </w:p>
    <w:p w:rsidR="00000000" w:rsidDel="00000000" w:rsidP="00000000" w:rsidRDefault="00000000" w:rsidRPr="00000000" w14:paraId="00000012">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advenientibus </w:t>
        <w:tab/>
        <w:t xml:space="preserve">occurrērunt et vellus aureum esse causam lūminis ēius cōgnōvērunt.  </w:t>
      </w:r>
    </w:p>
    <w:p w:rsidR="00000000" w:rsidDel="00000000" w:rsidP="00000000" w:rsidRDefault="00000000" w:rsidRPr="00000000" w14:paraId="00000013">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omnī timōre sublātō, magnō cum gaudiō ducem suum excēpērunt et dīs grātiās libenter </w:t>
      </w:r>
    </w:p>
    <w:p w:rsidR="00000000" w:rsidDel="00000000" w:rsidP="00000000" w:rsidRDefault="00000000" w:rsidRPr="00000000" w14:paraId="00000014">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rettulērunt quod rēs ita fēlīciter ēvēnisset.  </w:t>
      </w:r>
    </w:p>
    <w:p w:rsidR="00000000" w:rsidDel="00000000" w:rsidP="00000000" w:rsidRDefault="00000000" w:rsidRPr="00000000" w14:paraId="00000015">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hīs rēbus gestīs, omnēs sine morā nāvem rūrsus cōnscendērunt et sublātīs </w:t>
      </w:r>
    </w:p>
    <w:p w:rsidR="00000000" w:rsidDel="00000000" w:rsidP="00000000" w:rsidRDefault="00000000" w:rsidRPr="00000000" w14:paraId="00000016">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ancorīs solvērunt.  cogitābant sē in maximō perīculō esse in eō locō.  at rēx Aeētēs ubi </w:t>
        <w:tab/>
        <w:tab/>
        <w:t xml:space="preserve">15</w:t>
      </w:r>
    </w:p>
    <w:p w:rsidR="00000000" w:rsidDel="00000000" w:rsidP="00000000" w:rsidRDefault="00000000" w:rsidRPr="00000000" w14:paraId="00000017">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cōgnōvit fīliam suam amātam nōn modō Argonautās vellum aureum auferre adiuvisse </w:t>
      </w:r>
    </w:p>
    <w:p w:rsidR="00000000" w:rsidDel="00000000" w:rsidP="00000000" w:rsidRDefault="00000000" w:rsidRPr="00000000" w14:paraId="00000018">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 sē sed etiam eam cum inimīcīs discessisse, hōc dolore grāvius exārsit.</w:t>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pōtiō</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pōtiōnis</w:t>
      </w:r>
      <w:r w:rsidDel="00000000" w:rsidR="00000000" w:rsidRPr="00000000">
        <w:rPr>
          <w:rFonts w:ascii="Arial" w:cs="Arial" w:eastAsia="Arial" w:hAnsi="Arial"/>
          <w:sz w:val="16"/>
          <w:szCs w:val="16"/>
          <w:vertAlign w:val="baseline"/>
          <w:rtl w:val="0"/>
        </w:rPr>
        <w:t xml:space="preserve">, Fem. – </w:t>
      </w:r>
      <w:r w:rsidDel="00000000" w:rsidR="00000000" w:rsidRPr="00000000">
        <w:rPr>
          <w:rFonts w:ascii="Arial" w:cs="Arial" w:eastAsia="Arial" w:hAnsi="Arial"/>
          <w:i w:val="1"/>
          <w:sz w:val="16"/>
          <w:szCs w:val="16"/>
          <w:vertAlign w:val="baseline"/>
          <w:rtl w:val="0"/>
        </w:rPr>
        <w:t xml:space="preserve">poisonous draught, potion</w:t>
      </w:r>
      <w:r w:rsidDel="00000000" w:rsidR="00000000" w:rsidRPr="00000000">
        <w:rPr>
          <w:rtl w:val="0"/>
        </w:rPr>
      </w:r>
    </w:p>
    <w:p w:rsidR="00000000" w:rsidDel="00000000" w:rsidP="00000000" w:rsidRDefault="00000000" w:rsidRPr="00000000" w14:paraId="0000001B">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sopiō, </w:t>
      </w:r>
      <w:r w:rsidDel="00000000" w:rsidR="00000000" w:rsidRPr="00000000">
        <w:rPr>
          <w:rFonts w:ascii="Arial" w:cs="Arial" w:eastAsia="Arial" w:hAnsi="Arial"/>
          <w:sz w:val="16"/>
          <w:szCs w:val="16"/>
          <w:vertAlign w:val="baseline"/>
          <w:rtl w:val="0"/>
        </w:rPr>
        <w:t xml:space="preserve">4 – </w:t>
      </w:r>
      <w:r w:rsidDel="00000000" w:rsidR="00000000" w:rsidRPr="00000000">
        <w:rPr>
          <w:rFonts w:ascii="Arial" w:cs="Arial" w:eastAsia="Arial" w:hAnsi="Arial"/>
          <w:i w:val="1"/>
          <w:sz w:val="16"/>
          <w:szCs w:val="16"/>
          <w:vertAlign w:val="baseline"/>
          <w:rtl w:val="0"/>
        </w:rPr>
        <w:t xml:space="preserve">put to sleep</w:t>
      </w:r>
      <w:r w:rsidDel="00000000" w:rsidR="00000000" w:rsidRPr="00000000">
        <w:rPr>
          <w:rtl w:val="0"/>
        </w:rPr>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arbor</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arboris</w:t>
      </w:r>
      <w:r w:rsidDel="00000000" w:rsidR="00000000" w:rsidRPr="00000000">
        <w:rPr>
          <w:rFonts w:ascii="Arial" w:cs="Arial" w:eastAsia="Arial" w:hAnsi="Arial"/>
          <w:sz w:val="16"/>
          <w:szCs w:val="16"/>
          <w:vertAlign w:val="baseline"/>
          <w:rtl w:val="0"/>
        </w:rPr>
        <w:t xml:space="preserve">, Fem. - </w:t>
      </w:r>
      <w:r w:rsidDel="00000000" w:rsidR="00000000" w:rsidRPr="00000000">
        <w:rPr>
          <w:rFonts w:ascii="Arial" w:cs="Arial" w:eastAsia="Arial" w:hAnsi="Arial"/>
          <w:i w:val="1"/>
          <w:sz w:val="16"/>
          <w:szCs w:val="16"/>
          <w:vertAlign w:val="baseline"/>
          <w:rtl w:val="0"/>
        </w:rPr>
        <w:t xml:space="preserve">tree</w:t>
      </w:r>
      <w:r w:rsidDel="00000000" w:rsidR="00000000" w:rsidRPr="00000000">
        <w:rPr>
          <w:rtl w:val="0"/>
        </w:rPr>
      </w:r>
    </w:p>
    <w:p w:rsidR="00000000" w:rsidDel="00000000" w:rsidP="00000000" w:rsidRDefault="00000000" w:rsidRPr="00000000" w14:paraId="0000001D">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vellus</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velleris</w:t>
      </w:r>
      <w:r w:rsidDel="00000000" w:rsidR="00000000" w:rsidRPr="00000000">
        <w:rPr>
          <w:rFonts w:ascii="Arial" w:cs="Arial" w:eastAsia="Arial" w:hAnsi="Arial"/>
          <w:sz w:val="16"/>
          <w:szCs w:val="16"/>
          <w:vertAlign w:val="baseline"/>
          <w:rtl w:val="0"/>
        </w:rPr>
        <w:t xml:space="preserve">, Neut. – </w:t>
      </w:r>
      <w:r w:rsidDel="00000000" w:rsidR="00000000" w:rsidRPr="00000000">
        <w:rPr>
          <w:rFonts w:ascii="Arial" w:cs="Arial" w:eastAsia="Arial" w:hAnsi="Arial"/>
          <w:i w:val="1"/>
          <w:sz w:val="16"/>
          <w:szCs w:val="16"/>
          <w:vertAlign w:val="baseline"/>
          <w:rtl w:val="0"/>
        </w:rPr>
        <w:t xml:space="preserve">fleece, wool</w:t>
      </w:r>
      <w:r w:rsidDel="00000000" w:rsidR="00000000" w:rsidRPr="00000000">
        <w:rPr>
          <w:rtl w:val="0"/>
        </w:rPr>
      </w:r>
    </w:p>
    <w:p w:rsidR="00000000" w:rsidDel="00000000" w:rsidP="00000000" w:rsidRDefault="00000000" w:rsidRPr="00000000" w14:paraId="0000001E">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quīn</w:t>
      </w:r>
      <w:r w:rsidDel="00000000" w:rsidR="00000000" w:rsidRPr="00000000">
        <w:rPr>
          <w:rFonts w:ascii="Arial" w:cs="Arial" w:eastAsia="Arial" w:hAnsi="Arial"/>
          <w:sz w:val="16"/>
          <w:szCs w:val="16"/>
          <w:vertAlign w:val="baseline"/>
          <w:rtl w:val="0"/>
        </w:rPr>
        <w:t xml:space="preserve"> – </w:t>
      </w:r>
      <w:r w:rsidDel="00000000" w:rsidR="00000000" w:rsidRPr="00000000">
        <w:rPr>
          <w:rFonts w:ascii="Arial" w:cs="Arial" w:eastAsia="Arial" w:hAnsi="Arial"/>
          <w:i w:val="1"/>
          <w:sz w:val="16"/>
          <w:szCs w:val="16"/>
          <w:vertAlign w:val="baseline"/>
          <w:rtl w:val="0"/>
        </w:rPr>
        <w:t xml:space="preserve">but that, that not</w:t>
      </w:r>
      <w:r w:rsidDel="00000000" w:rsidR="00000000" w:rsidRPr="00000000">
        <w:rPr>
          <w:rtl w:val="0"/>
        </w:rPr>
      </w:r>
    </w:p>
    <w:p w:rsidR="00000000" w:rsidDel="00000000" w:rsidP="00000000" w:rsidRDefault="00000000" w:rsidRPr="00000000" w14:paraId="0000001F">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proficiscor</w:t>
      </w:r>
      <w:r w:rsidDel="00000000" w:rsidR="00000000" w:rsidRPr="00000000">
        <w:rPr>
          <w:rFonts w:ascii="Arial" w:cs="Arial" w:eastAsia="Arial" w:hAnsi="Arial"/>
          <w:sz w:val="16"/>
          <w:szCs w:val="16"/>
          <w:vertAlign w:val="baseline"/>
          <w:rtl w:val="0"/>
        </w:rPr>
        <w:t xml:space="preserve"> – </w:t>
      </w:r>
      <w:r w:rsidDel="00000000" w:rsidR="00000000" w:rsidRPr="00000000">
        <w:rPr>
          <w:rFonts w:ascii="Arial" w:cs="Arial" w:eastAsia="Arial" w:hAnsi="Arial"/>
          <w:i w:val="1"/>
          <w:sz w:val="16"/>
          <w:szCs w:val="16"/>
          <w:vertAlign w:val="baseline"/>
          <w:rtl w:val="0"/>
        </w:rPr>
        <w:t xml:space="preserve">set out, advance</w:t>
      </w:r>
      <w:r w:rsidDel="00000000" w:rsidR="00000000" w:rsidRPr="00000000">
        <w:rPr>
          <w:rtl w:val="0"/>
        </w:rPr>
      </w:r>
    </w:p>
    <w:p w:rsidR="00000000" w:rsidDel="00000000" w:rsidP="00000000" w:rsidRDefault="00000000" w:rsidRPr="00000000" w14:paraId="00000020">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quidam</w:t>
      </w:r>
      <w:r w:rsidDel="00000000" w:rsidR="00000000" w:rsidRPr="00000000">
        <w:rPr>
          <w:rFonts w:ascii="Arial" w:cs="Arial" w:eastAsia="Arial" w:hAnsi="Arial"/>
          <w:sz w:val="16"/>
          <w:szCs w:val="16"/>
          <w:vertAlign w:val="baseline"/>
          <w:rtl w:val="0"/>
        </w:rPr>
        <w:t xml:space="preserve"> – </w:t>
      </w:r>
      <w:r w:rsidDel="00000000" w:rsidR="00000000" w:rsidRPr="00000000">
        <w:rPr>
          <w:rFonts w:ascii="Arial" w:cs="Arial" w:eastAsia="Arial" w:hAnsi="Arial"/>
          <w:i w:val="1"/>
          <w:sz w:val="16"/>
          <w:szCs w:val="16"/>
          <w:vertAlign w:val="baseline"/>
          <w:rtl w:val="0"/>
        </w:rPr>
        <w:t xml:space="preserve">a certain</w:t>
      </w: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21">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mora</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morae</w:t>
      </w:r>
      <w:r w:rsidDel="00000000" w:rsidR="00000000" w:rsidRPr="00000000">
        <w:rPr>
          <w:rFonts w:ascii="Arial" w:cs="Arial" w:eastAsia="Arial" w:hAnsi="Arial"/>
          <w:sz w:val="16"/>
          <w:szCs w:val="16"/>
          <w:vertAlign w:val="baseline"/>
          <w:rtl w:val="0"/>
        </w:rPr>
        <w:t xml:space="preserve">, Fem. - </w:t>
      </w:r>
      <w:r w:rsidDel="00000000" w:rsidR="00000000" w:rsidRPr="00000000">
        <w:rPr>
          <w:rFonts w:ascii="Arial" w:cs="Arial" w:eastAsia="Arial" w:hAnsi="Arial"/>
          <w:i w:val="1"/>
          <w:sz w:val="16"/>
          <w:szCs w:val="16"/>
          <w:vertAlign w:val="baseline"/>
          <w:rtl w:val="0"/>
        </w:rPr>
        <w:t xml:space="preserve">delay</w:t>
      </w:r>
      <w:r w:rsidDel="00000000" w:rsidR="00000000" w:rsidRPr="00000000">
        <w:rPr>
          <w:rtl w:val="0"/>
        </w:rPr>
      </w:r>
    </w:p>
    <w:p w:rsidR="00000000" w:rsidDel="00000000" w:rsidP="00000000" w:rsidRDefault="00000000" w:rsidRPr="00000000" w14:paraId="00000022">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solvō, solvere, solvī, solūtus</w:t>
      </w:r>
      <w:r w:rsidDel="00000000" w:rsidR="00000000" w:rsidRPr="00000000">
        <w:rPr>
          <w:rFonts w:ascii="Arial" w:cs="Arial" w:eastAsia="Arial" w:hAnsi="Arial"/>
          <w:sz w:val="16"/>
          <w:szCs w:val="16"/>
          <w:vertAlign w:val="baseline"/>
          <w:rtl w:val="0"/>
        </w:rPr>
        <w:t xml:space="preserve"> – </w:t>
      </w:r>
      <w:r w:rsidDel="00000000" w:rsidR="00000000" w:rsidRPr="00000000">
        <w:rPr>
          <w:rFonts w:ascii="Arial" w:cs="Arial" w:eastAsia="Arial" w:hAnsi="Arial"/>
          <w:i w:val="1"/>
          <w:sz w:val="16"/>
          <w:szCs w:val="16"/>
          <w:vertAlign w:val="baseline"/>
          <w:rtl w:val="0"/>
        </w:rPr>
        <w:t xml:space="preserve">loosen, untie</w:t>
      </w:r>
      <w:r w:rsidDel="00000000" w:rsidR="00000000" w:rsidRPr="00000000">
        <w:rPr>
          <w:rtl w:val="0"/>
        </w:rPr>
      </w:r>
    </w:p>
    <w:p w:rsidR="00000000" w:rsidDel="00000000" w:rsidP="00000000" w:rsidRDefault="00000000" w:rsidRPr="00000000" w14:paraId="00000023">
      <w:pP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exārdēscō</w:t>
      </w:r>
      <w:r w:rsidDel="00000000" w:rsidR="00000000" w:rsidRPr="00000000">
        <w:rPr>
          <w:rFonts w:ascii="Arial" w:cs="Arial" w:eastAsia="Arial" w:hAnsi="Arial"/>
          <w:sz w:val="16"/>
          <w:szCs w:val="16"/>
          <w:vertAlign w:val="baseline"/>
          <w:rtl w:val="0"/>
        </w:rPr>
        <w:t xml:space="preserve">, 3 – </w:t>
      </w:r>
      <w:r w:rsidDel="00000000" w:rsidR="00000000" w:rsidRPr="00000000">
        <w:rPr>
          <w:rFonts w:ascii="Arial" w:cs="Arial" w:eastAsia="Arial" w:hAnsi="Arial"/>
          <w:i w:val="1"/>
          <w:sz w:val="16"/>
          <w:szCs w:val="16"/>
          <w:vertAlign w:val="baseline"/>
          <w:rtl w:val="0"/>
        </w:rPr>
        <w:t xml:space="preserve">be inflamed, blaze</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Which is true according to the first sentence:</w:t>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fugēbant ad </w:t>
      </w:r>
      <w:r w:rsidDel="00000000" w:rsidR="00000000" w:rsidRPr="00000000">
        <w:rPr>
          <w:rFonts w:ascii="Arial" w:cs="Arial" w:eastAsia="Arial" w:hAnsi="Arial"/>
          <w:i w:val="1"/>
          <w:sz w:val="22"/>
          <w:szCs w:val="22"/>
          <w:vertAlign w:val="baseline"/>
          <w:rtl w:val="0"/>
        </w:rPr>
        <w:t xml:space="preserve">Argōnem.</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vertAlign w:val="baseline"/>
        </w:rPr>
      </w:pPr>
      <w:bookmarkStart w:colFirst="0" w:colLast="0" w:name="_gjdgxs" w:id="0"/>
      <w:bookmarkEnd w:id="0"/>
      <w:r w:rsidDel="00000000" w:rsidR="00000000" w:rsidRPr="00000000">
        <w:rPr>
          <w:rFonts w:ascii="Arial" w:cs="Arial" w:eastAsia="Arial" w:hAnsi="Arial"/>
          <w:sz w:val="22"/>
          <w:szCs w:val="22"/>
          <w:vertAlign w:val="baseline"/>
          <w:rtl w:val="0"/>
        </w:rPr>
        <w:tab/>
        <w:t xml:space="preserve">b. Iāson ab Mēdēā ductus est.</w:t>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Iāson ab Mēdēā in silvā vellum aureum cēlābant.</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rēx Iāson et Mēdēa persequitur.</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w:t>
      </w:r>
      <w:r w:rsidDel="00000000" w:rsidR="00000000" w:rsidRPr="00000000">
        <w:rPr>
          <w:rFonts w:ascii="Arial" w:cs="Arial" w:eastAsia="Arial" w:hAnsi="Arial"/>
          <w:b w:val="1"/>
          <w:i w:val="1"/>
          <w:sz w:val="22"/>
          <w:szCs w:val="22"/>
          <w:vertAlign w:val="baseline"/>
          <w:rtl w:val="0"/>
        </w:rPr>
        <w:t xml:space="preserve">casus</w:t>
      </w:r>
      <w:r w:rsidDel="00000000" w:rsidR="00000000" w:rsidRPr="00000000">
        <w:rPr>
          <w:rFonts w:ascii="Arial" w:cs="Arial" w:eastAsia="Arial" w:hAnsi="Arial"/>
          <w:sz w:val="22"/>
          <w:szCs w:val="22"/>
          <w:vertAlign w:val="baseline"/>
          <w:rtl w:val="0"/>
        </w:rPr>
        <w:t xml:space="preserve"> in line 7 reveals that:</w:t>
      </w:r>
    </w:p>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they hid in the small hut</w:t>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fall was slowing down their escape</w:t>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something was preventing his arrival</w:t>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certain doubts were falling like arrows</w:t>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w:t>
      </w:r>
      <w:r w:rsidDel="00000000" w:rsidR="00000000" w:rsidRPr="00000000">
        <w:rPr>
          <w:rFonts w:ascii="Arial" w:cs="Arial" w:eastAsia="Arial" w:hAnsi="Arial"/>
          <w:b w:val="1"/>
          <w:i w:val="1"/>
          <w:sz w:val="22"/>
          <w:szCs w:val="22"/>
          <w:vertAlign w:val="baseline"/>
          <w:rtl w:val="0"/>
        </w:rPr>
        <w:t xml:space="preserve">cūr sibi festīnandum est?</w:t>
      </w:r>
      <w:r w:rsidDel="00000000" w:rsidR="00000000" w:rsidRPr="00000000">
        <w:rPr>
          <w:rtl w:val="0"/>
        </w:rPr>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because Jason was in trouble</w:t>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so they could depart as quickly as possible</w:t>
      </w:r>
    </w:p>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to find out where the fleece was</w:t>
      </w:r>
    </w:p>
    <w:p w:rsidR="00000000" w:rsidDel="00000000" w:rsidP="00000000" w:rsidRDefault="00000000" w:rsidRPr="00000000" w14:paraId="00000035">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because Jason had ordered the retreat</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w:t>
      </w:r>
      <w:r w:rsidDel="00000000" w:rsidR="00000000" w:rsidRPr="00000000">
        <w:rPr>
          <w:rFonts w:ascii="Arial" w:cs="Arial" w:eastAsia="Arial" w:hAnsi="Arial"/>
          <w:b w:val="1"/>
          <w:i w:val="1"/>
          <w:sz w:val="22"/>
          <w:szCs w:val="22"/>
          <w:vertAlign w:val="baseline"/>
          <w:rtl w:val="0"/>
        </w:rPr>
        <w:t xml:space="preserve">quandō lūx mīrābilis appāruit?</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sailors were getting ready to leave</w:t>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Medea and Jason were seeking help during their escape</w:t>
      </w:r>
    </w:p>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light showed the way out of the woods</w:t>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when Iris herself suddenly arrived</w:t>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5.  Which was soon shown to be true:</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sailors ran away from the light</w:t>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soldiers of the king were led away from the path in the woods</w:t>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Jason and Medea were carrying the light source</w:t>
      </w:r>
    </w:p>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Jason and Medea struggled hard to follow the light</w:t>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  When they approached the light, the sailors were:</w:t>
      </w:r>
    </w:p>
    <w:p w:rsidR="00000000" w:rsidDel="00000000" w:rsidP="00000000" w:rsidRDefault="00000000" w:rsidRPr="00000000" w14:paraId="0000004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full of fear</w:t>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soon leading the captured enemy from the woods</w:t>
      </w:r>
    </w:p>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no longer able to hide </w:t>
      </w:r>
    </w:p>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surprised at whom they met</w:t>
      </w:r>
    </w:p>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  Why did they express genuine gratitude towards the gods?</w:t>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Jason had captured the golden fleece</w:t>
      </w:r>
    </w:p>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enemy was now fleeing</w:t>
      </w:r>
    </w:p>
    <w:p w:rsidR="00000000" w:rsidDel="00000000" w:rsidP="00000000" w:rsidRDefault="00000000" w:rsidRPr="00000000" w14:paraId="0000004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they were safe and sound after evening had fallen</w:t>
      </w:r>
    </w:p>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because of the happy turn of events</w:t>
      </w:r>
    </w:p>
    <w:p w:rsidR="00000000" w:rsidDel="00000000" w:rsidP="00000000" w:rsidRDefault="00000000" w:rsidRPr="00000000" w14:paraId="000000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8.  </w:t>
      </w:r>
      <w:r w:rsidDel="00000000" w:rsidR="00000000" w:rsidRPr="00000000">
        <w:rPr>
          <w:rFonts w:ascii="Arial" w:cs="Arial" w:eastAsia="Arial" w:hAnsi="Arial"/>
          <w:b w:val="1"/>
          <w:i w:val="1"/>
          <w:sz w:val="22"/>
          <w:szCs w:val="22"/>
          <w:vertAlign w:val="baseline"/>
          <w:rtl w:val="0"/>
        </w:rPr>
        <w:t xml:space="preserve">Hīs rēbus gestīs</w:t>
      </w:r>
      <w:r w:rsidDel="00000000" w:rsidR="00000000" w:rsidRPr="00000000">
        <w:rPr>
          <w:rFonts w:ascii="Arial" w:cs="Arial" w:eastAsia="Arial" w:hAnsi="Arial"/>
          <w:sz w:val="22"/>
          <w:szCs w:val="22"/>
          <w:vertAlign w:val="baseline"/>
          <w:rtl w:val="0"/>
        </w:rPr>
        <w:t xml:space="preserve"> in line 14 refers to:</w:t>
      </w:r>
    </w:p>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returning everyone to the boat</w:t>
      </w:r>
    </w:p>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delaying the weighing of anchor</w:t>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releasing the sails</w:t>
      </w:r>
    </w:p>
    <w:p w:rsidR="00000000" w:rsidDel="00000000" w:rsidP="00000000" w:rsidRDefault="00000000" w:rsidRPr="00000000" w14:paraId="0000005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praying to the gods</w:t>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II.  Halcyone’s </w:t>
      </w:r>
      <w:r w:rsidDel="00000000" w:rsidR="00000000" w:rsidRPr="00000000">
        <w:rPr>
          <w:rFonts w:ascii="Arial" w:cs="Arial" w:eastAsia="Arial" w:hAnsi="Arial"/>
          <w:b w:val="1"/>
          <w:i w:val="1"/>
          <w:sz w:val="22"/>
          <w:szCs w:val="22"/>
          <w:vertAlign w:val="baseline"/>
          <w:rtl w:val="0"/>
        </w:rPr>
        <w:t xml:space="preserve">Pietas</w:t>
      </w:r>
      <w:r w:rsidDel="00000000" w:rsidR="00000000" w:rsidRPr="00000000">
        <w:rPr>
          <w:rFonts w:ascii="Arial" w:cs="Arial" w:eastAsia="Arial" w:hAnsi="Arial"/>
          <w:b w:val="1"/>
          <w:sz w:val="22"/>
          <w:szCs w:val="22"/>
          <w:vertAlign w:val="baseline"/>
          <w:rtl w:val="0"/>
        </w:rPr>
        <w:t xml:space="preserve"> Earns Her Painful News</w:t>
      </w:r>
      <w:r w:rsidDel="00000000" w:rsidR="00000000" w:rsidRPr="00000000">
        <w:rPr>
          <w:rtl w:val="0"/>
        </w:rPr>
      </w:r>
    </w:p>
    <w:p w:rsidR="00000000" w:rsidDel="00000000" w:rsidP="00000000" w:rsidRDefault="00000000" w:rsidRPr="00000000" w14:paraId="00000055">
      <w:pPr>
        <w:spacing w:line="276" w:lineRule="auto"/>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Īris, nuntium ā Junōne ferēns, et mille colōribus fulgēns, ad Morpheum dictū </w:t>
      </w:r>
    </w:p>
    <w:p w:rsidR="00000000" w:rsidDel="00000000" w:rsidP="00000000" w:rsidRDefault="00000000" w:rsidRPr="00000000" w14:paraId="00000056">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missa est. ut domum adīvit, mille somnia, sicut tenuēs umbrae, hūc illūc volābant. in </w:t>
      </w:r>
    </w:p>
    <w:p w:rsidR="00000000" w:rsidDel="00000000" w:rsidP="00000000" w:rsidRDefault="00000000" w:rsidRPr="00000000" w14:paraId="00000057">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ātrō lectō recumbentem deum somnī vīdit et dēscendit ad eum occurrendum.  “O </w:t>
      </w:r>
    </w:p>
    <w:p w:rsidR="00000000" w:rsidDel="00000000" w:rsidP="00000000" w:rsidRDefault="00000000" w:rsidRPr="00000000" w14:paraId="00000058">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Somne,” inquit, “quī dīs hominibusque quiētam placidam dare solēs, Halcyonē, rēgīna </w:t>
      </w:r>
    </w:p>
    <w:p w:rsidR="00000000" w:rsidDel="00000000" w:rsidP="00000000" w:rsidRDefault="00000000" w:rsidRPr="00000000" w14:paraId="00000059">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misera, virum absentem dēsīderāns, noctem diemque reditum ēius exspectat, et ad </w:t>
        <w:tab/>
        <w:tab/>
        <w:t xml:space="preserve">5</w:t>
      </w:r>
    </w:p>
    <w:p w:rsidR="00000000" w:rsidDel="00000000" w:rsidP="00000000" w:rsidRDefault="00000000" w:rsidRPr="00000000" w14:paraId="0000005A">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Iūnōnis templum cotīdiē sē conferēns, Deae nūmen lacrimīs precibusque plācāre </w:t>
      </w:r>
    </w:p>
    <w:p w:rsidR="00000000" w:rsidDel="00000000" w:rsidP="00000000" w:rsidRDefault="00000000" w:rsidRPr="00000000" w14:paraId="0000005B">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cōnātur.  ille autem, nāve in undās dēmersā, hūc illūc in fluctibus mortuus iactātur.  tū </w:t>
      </w:r>
    </w:p>
    <w:p w:rsidR="00000000" w:rsidDel="00000000" w:rsidP="00000000" w:rsidRDefault="00000000" w:rsidRPr="00000000" w14:paraId="0000005C">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igitur ex istīs somniīs ūnum ad tē vocātum, et eum mitte ad rēgīnae dormientis tēctum </w:t>
      </w:r>
    </w:p>
    <w:p w:rsidR="00000000" w:rsidDel="00000000" w:rsidP="00000000" w:rsidRDefault="00000000" w:rsidRPr="00000000" w14:paraId="0000005D">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volāre iubē.  tum Halcyonē certior facta, nōn iam spēs falsās in animō fovēbit; nōn iam </w:t>
      </w:r>
    </w:p>
    <w:p w:rsidR="00000000" w:rsidDel="00000000" w:rsidP="00000000" w:rsidRDefault="00000000" w:rsidRPr="00000000" w14:paraId="0000005E">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deam frustrā ōrābit.”  quae ubi dīxerat, ex umbrīs ēgressa, ad lūcem caelumque redīvit; </w:t>
        <w:tab/>
        <w:tab/>
        <w:t xml:space="preserve">10</w:t>
      </w:r>
    </w:p>
    <w:p w:rsidR="00000000" w:rsidDel="00000000" w:rsidP="00000000" w:rsidRDefault="00000000" w:rsidRPr="00000000" w14:paraId="0000005F">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quā vīsā, multī hominēs, arcum curvātum suspicientes nitidis colōribus dēlectātī sunt.</w:t>
      </w:r>
    </w:p>
    <w:p w:rsidR="00000000" w:rsidDel="00000000" w:rsidP="00000000" w:rsidRDefault="00000000" w:rsidRPr="00000000" w14:paraId="00000060">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intereā Morpheus, ut iusserat Iūnō, perītissimō ex omnibus somniīs arcesītō, </w:t>
      </w:r>
    </w:p>
    <w:p w:rsidR="00000000" w:rsidDel="00000000" w:rsidP="00000000" w:rsidRDefault="00000000" w:rsidRPr="00000000" w14:paraId="00000061">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explicāvit eum ad Thessāliam ītūrum esse et eō imāginem virī Cēyecis sumendum esse et </w:t>
      </w:r>
    </w:p>
    <w:p w:rsidR="00000000" w:rsidDel="00000000" w:rsidP="00000000" w:rsidRDefault="00000000" w:rsidRPr="00000000" w14:paraId="00000062">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sē rēgīnae Halcyonī patefacere. </w:t>
      </w:r>
    </w:p>
    <w:p w:rsidR="00000000" w:rsidDel="00000000" w:rsidP="00000000" w:rsidRDefault="00000000" w:rsidRPr="00000000" w14:paraId="00000063">
      <w:pPr>
        <w:spacing w:line="276" w:lineRule="auto"/>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quibus factīs, odor salis marisque cubiculum Halcyonis dormientis complēvit.  </w:t>
        <w:tab/>
        <w:tab/>
        <w:t xml:space="preserve">15</w:t>
      </w:r>
    </w:p>
    <w:p w:rsidR="00000000" w:rsidDel="00000000" w:rsidP="00000000" w:rsidRDefault="00000000" w:rsidRPr="00000000" w14:paraId="00000064">
      <w:pPr>
        <w:spacing w:line="276"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hoc somnium in Ceyecis formā, maddidum algīs et canum, prope lectum adstāns, magnā </w:t>
      </w:r>
    </w:p>
    <w:p w:rsidR="00000000" w:rsidDel="00000000" w:rsidP="00000000" w:rsidRDefault="00000000" w:rsidRPr="00000000" w14:paraId="00000065">
      <w:pPr>
        <w:spacing w:line="276" w:lineRule="auto"/>
        <w:rPr>
          <w:rFonts w:ascii="Arial" w:cs="Arial" w:eastAsia="Arial" w:hAnsi="Arial"/>
          <w:sz w:val="22"/>
          <w:szCs w:val="22"/>
          <w:vertAlign w:val="baseline"/>
        </w:rPr>
        <w:sectPr>
          <w:pgSz w:h="15840" w:w="12240" w:orient="portrait"/>
          <w:pgMar w:bottom="1152" w:top="1152" w:left="1152" w:right="1152" w:header="720" w:footer="720"/>
          <w:pgNumType w:start="1"/>
        </w:sectPr>
      </w:pPr>
      <w:r w:rsidDel="00000000" w:rsidR="00000000" w:rsidRPr="00000000">
        <w:rPr>
          <w:rFonts w:ascii="Arial" w:cs="Arial" w:eastAsia="Arial" w:hAnsi="Arial"/>
          <w:sz w:val="22"/>
          <w:szCs w:val="22"/>
          <w:vertAlign w:val="baseline"/>
          <w:rtl w:val="0"/>
        </w:rPr>
        <w:t xml:space="preserve">cum lēnitāte amātam uxōrem adloquitur.</w:t>
      </w:r>
    </w:p>
    <w:p w:rsidR="00000000" w:rsidDel="00000000" w:rsidP="00000000" w:rsidRDefault="00000000" w:rsidRPr="00000000" w14:paraId="00000066">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Morpheus – </w:t>
      </w:r>
      <w:r w:rsidDel="00000000" w:rsidR="00000000" w:rsidRPr="00000000">
        <w:rPr>
          <w:rFonts w:ascii="Arial" w:cs="Arial" w:eastAsia="Arial" w:hAnsi="Arial"/>
          <w:i w:val="1"/>
          <w:sz w:val="18"/>
          <w:szCs w:val="18"/>
          <w:vertAlign w:val="baseline"/>
          <w:rtl w:val="0"/>
        </w:rPr>
        <w:t xml:space="preserve">god of sleep, Somnus</w:t>
      </w:r>
      <w:r w:rsidDel="00000000" w:rsidR="00000000" w:rsidRPr="00000000">
        <w:rPr>
          <w:rtl w:val="0"/>
        </w:rPr>
      </w:r>
    </w:p>
    <w:p w:rsidR="00000000" w:rsidDel="00000000" w:rsidP="00000000" w:rsidRDefault="00000000" w:rsidRPr="00000000" w14:paraId="00000067">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somnium</w:t>
      </w:r>
      <w:r w:rsidDel="00000000" w:rsidR="00000000" w:rsidRPr="00000000">
        <w:rPr>
          <w:rFonts w:ascii="Arial" w:cs="Arial" w:eastAsia="Arial" w:hAnsi="Arial"/>
          <w:sz w:val="18"/>
          <w:szCs w:val="18"/>
          <w:vertAlign w:val="baseline"/>
          <w:rtl w:val="0"/>
        </w:rPr>
        <w:t xml:space="preserve">, N. - </w:t>
      </w:r>
      <w:r w:rsidDel="00000000" w:rsidR="00000000" w:rsidRPr="00000000">
        <w:rPr>
          <w:rFonts w:ascii="Arial" w:cs="Arial" w:eastAsia="Arial" w:hAnsi="Arial"/>
          <w:i w:val="1"/>
          <w:sz w:val="18"/>
          <w:szCs w:val="18"/>
          <w:vertAlign w:val="baseline"/>
          <w:rtl w:val="0"/>
        </w:rPr>
        <w:t xml:space="preserve">dream</w:t>
      </w:r>
      <w:r w:rsidDel="00000000" w:rsidR="00000000" w:rsidRPr="00000000">
        <w:rPr>
          <w:rtl w:val="0"/>
        </w:rPr>
      </w:r>
    </w:p>
    <w:p w:rsidR="00000000" w:rsidDel="00000000" w:rsidP="00000000" w:rsidRDefault="00000000" w:rsidRPr="00000000" w14:paraId="00000068">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tenuis</w:t>
      </w:r>
      <w:r w:rsidDel="00000000" w:rsidR="00000000" w:rsidRPr="00000000">
        <w:rPr>
          <w:rFonts w:ascii="Arial" w:cs="Arial" w:eastAsia="Arial" w:hAnsi="Arial"/>
          <w:sz w:val="18"/>
          <w:szCs w:val="18"/>
          <w:vertAlign w:val="baseline"/>
          <w:rtl w:val="0"/>
        </w:rPr>
        <w:t xml:space="preserve"> – </w:t>
      </w:r>
      <w:r w:rsidDel="00000000" w:rsidR="00000000" w:rsidRPr="00000000">
        <w:rPr>
          <w:rFonts w:ascii="Arial" w:cs="Arial" w:eastAsia="Arial" w:hAnsi="Arial"/>
          <w:i w:val="1"/>
          <w:sz w:val="18"/>
          <w:szCs w:val="18"/>
          <w:vertAlign w:val="baseline"/>
          <w:rtl w:val="0"/>
        </w:rPr>
        <w:t xml:space="preserve">slender, weak, subtle</w:t>
      </w:r>
      <w:r w:rsidDel="00000000" w:rsidR="00000000" w:rsidRPr="00000000">
        <w:rPr>
          <w:rtl w:val="0"/>
        </w:rPr>
      </w:r>
    </w:p>
    <w:p w:rsidR="00000000" w:rsidDel="00000000" w:rsidP="00000000" w:rsidRDefault="00000000" w:rsidRPr="00000000" w14:paraId="00000069">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dēmergō</w:t>
      </w:r>
      <w:r w:rsidDel="00000000" w:rsidR="00000000" w:rsidRPr="00000000">
        <w:rPr>
          <w:rFonts w:ascii="Arial" w:cs="Arial" w:eastAsia="Arial" w:hAnsi="Arial"/>
          <w:sz w:val="18"/>
          <w:szCs w:val="18"/>
          <w:vertAlign w:val="baseline"/>
          <w:rtl w:val="0"/>
        </w:rPr>
        <w:t xml:space="preserve">, 3 – </w:t>
      </w:r>
      <w:r w:rsidDel="00000000" w:rsidR="00000000" w:rsidRPr="00000000">
        <w:rPr>
          <w:rFonts w:ascii="Arial" w:cs="Arial" w:eastAsia="Arial" w:hAnsi="Arial"/>
          <w:i w:val="1"/>
          <w:sz w:val="18"/>
          <w:szCs w:val="18"/>
          <w:vertAlign w:val="baseline"/>
          <w:rtl w:val="0"/>
        </w:rPr>
        <w:t xml:space="preserve">plunge into, drown</w:t>
      </w:r>
      <w:r w:rsidDel="00000000" w:rsidR="00000000" w:rsidRPr="00000000">
        <w:rPr>
          <w:rtl w:val="0"/>
        </w:rPr>
      </w:r>
    </w:p>
    <w:p w:rsidR="00000000" w:rsidDel="00000000" w:rsidP="00000000" w:rsidRDefault="00000000" w:rsidRPr="00000000" w14:paraId="0000006A">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dēsīderō</w:t>
      </w:r>
      <w:r w:rsidDel="00000000" w:rsidR="00000000" w:rsidRPr="00000000">
        <w:rPr>
          <w:rFonts w:ascii="Arial" w:cs="Arial" w:eastAsia="Arial" w:hAnsi="Arial"/>
          <w:sz w:val="18"/>
          <w:szCs w:val="18"/>
          <w:vertAlign w:val="baseline"/>
          <w:rtl w:val="0"/>
        </w:rPr>
        <w:t xml:space="preserve">, 1 – </w:t>
      </w:r>
      <w:r w:rsidDel="00000000" w:rsidR="00000000" w:rsidRPr="00000000">
        <w:rPr>
          <w:rFonts w:ascii="Arial" w:cs="Arial" w:eastAsia="Arial" w:hAnsi="Arial"/>
          <w:i w:val="1"/>
          <w:sz w:val="18"/>
          <w:szCs w:val="18"/>
          <w:vertAlign w:val="baseline"/>
          <w:rtl w:val="0"/>
        </w:rPr>
        <w:t xml:space="preserve">want, miss</w:t>
      </w:r>
      <w:r w:rsidDel="00000000" w:rsidR="00000000" w:rsidRPr="00000000">
        <w:rPr>
          <w:rtl w:val="0"/>
        </w:rPr>
      </w:r>
    </w:p>
    <w:p w:rsidR="00000000" w:rsidDel="00000000" w:rsidP="00000000" w:rsidRDefault="00000000" w:rsidRPr="00000000" w14:paraId="0000006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foveō</w:t>
      </w:r>
      <w:r w:rsidDel="00000000" w:rsidR="00000000" w:rsidRPr="00000000">
        <w:rPr>
          <w:rFonts w:ascii="Arial" w:cs="Arial" w:eastAsia="Arial" w:hAnsi="Arial"/>
          <w:sz w:val="18"/>
          <w:szCs w:val="18"/>
          <w:vertAlign w:val="baseline"/>
          <w:rtl w:val="0"/>
        </w:rPr>
        <w:t xml:space="preserve">, 2 – </w:t>
      </w:r>
      <w:r w:rsidDel="00000000" w:rsidR="00000000" w:rsidRPr="00000000">
        <w:rPr>
          <w:rFonts w:ascii="Arial" w:cs="Arial" w:eastAsia="Arial" w:hAnsi="Arial"/>
          <w:i w:val="1"/>
          <w:sz w:val="18"/>
          <w:szCs w:val="18"/>
          <w:vertAlign w:val="baseline"/>
          <w:rtl w:val="0"/>
        </w:rPr>
        <w:t xml:space="preserve">cherish</w:t>
      </w:r>
      <w:r w:rsidDel="00000000" w:rsidR="00000000" w:rsidRPr="00000000">
        <w:rPr>
          <w:rtl w:val="0"/>
        </w:rPr>
      </w:r>
    </w:p>
    <w:p w:rsidR="00000000" w:rsidDel="00000000" w:rsidP="00000000" w:rsidRDefault="00000000" w:rsidRPr="00000000" w14:paraId="0000006C">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nitidis</w:t>
      </w:r>
      <w:r w:rsidDel="00000000" w:rsidR="00000000" w:rsidRPr="00000000">
        <w:rPr>
          <w:rFonts w:ascii="Arial" w:cs="Arial" w:eastAsia="Arial" w:hAnsi="Arial"/>
          <w:sz w:val="18"/>
          <w:szCs w:val="18"/>
          <w:vertAlign w:val="baseline"/>
          <w:rtl w:val="0"/>
        </w:rPr>
        <w:t xml:space="preserve"> - </w:t>
      </w:r>
      <w:r w:rsidDel="00000000" w:rsidR="00000000" w:rsidRPr="00000000">
        <w:rPr>
          <w:rFonts w:ascii="Arial" w:cs="Arial" w:eastAsia="Arial" w:hAnsi="Arial"/>
          <w:i w:val="1"/>
          <w:sz w:val="18"/>
          <w:szCs w:val="18"/>
          <w:vertAlign w:val="baseline"/>
          <w:rtl w:val="0"/>
        </w:rPr>
        <w:t xml:space="preserve">shining, bright</w:t>
      </w:r>
      <w:r w:rsidDel="00000000" w:rsidR="00000000" w:rsidRPr="00000000">
        <w:rPr>
          <w:rtl w:val="0"/>
        </w:rPr>
      </w:r>
    </w:p>
    <w:p w:rsidR="00000000" w:rsidDel="00000000" w:rsidP="00000000" w:rsidRDefault="00000000" w:rsidRPr="00000000" w14:paraId="0000006D">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ītūrus</w:t>
      </w:r>
      <w:r w:rsidDel="00000000" w:rsidR="00000000" w:rsidRPr="00000000">
        <w:rPr>
          <w:rFonts w:ascii="Arial" w:cs="Arial" w:eastAsia="Arial" w:hAnsi="Arial"/>
          <w:sz w:val="18"/>
          <w:szCs w:val="18"/>
          <w:vertAlign w:val="baseline"/>
          <w:rtl w:val="0"/>
        </w:rPr>
        <w:t xml:space="preserve"> from </w:t>
      </w:r>
      <w:r w:rsidDel="00000000" w:rsidR="00000000" w:rsidRPr="00000000">
        <w:rPr>
          <w:rFonts w:ascii="Arial" w:cs="Arial" w:eastAsia="Arial" w:hAnsi="Arial"/>
          <w:b w:val="1"/>
          <w:sz w:val="18"/>
          <w:szCs w:val="18"/>
          <w:vertAlign w:val="baseline"/>
          <w:rtl w:val="0"/>
        </w:rPr>
        <w:t xml:space="preserve">eō, īre</w:t>
      </w:r>
      <w:r w:rsidDel="00000000" w:rsidR="00000000" w:rsidRPr="00000000">
        <w:rPr>
          <w:rtl w:val="0"/>
        </w:rPr>
      </w:r>
    </w:p>
    <w:p w:rsidR="00000000" w:rsidDel="00000000" w:rsidP="00000000" w:rsidRDefault="00000000" w:rsidRPr="00000000" w14:paraId="0000006E">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sumō</w:t>
      </w:r>
      <w:r w:rsidDel="00000000" w:rsidR="00000000" w:rsidRPr="00000000">
        <w:rPr>
          <w:rFonts w:ascii="Arial" w:cs="Arial" w:eastAsia="Arial" w:hAnsi="Arial"/>
          <w:sz w:val="18"/>
          <w:szCs w:val="18"/>
          <w:vertAlign w:val="baseline"/>
          <w:rtl w:val="0"/>
        </w:rPr>
        <w:t xml:space="preserve">, 3 – </w:t>
      </w:r>
      <w:r w:rsidDel="00000000" w:rsidR="00000000" w:rsidRPr="00000000">
        <w:rPr>
          <w:rFonts w:ascii="Arial" w:cs="Arial" w:eastAsia="Arial" w:hAnsi="Arial"/>
          <w:i w:val="1"/>
          <w:sz w:val="18"/>
          <w:szCs w:val="18"/>
          <w:vertAlign w:val="baseline"/>
          <w:rtl w:val="0"/>
        </w:rPr>
        <w:t xml:space="preserve">take on, assume</w:t>
      </w:r>
      <w:r w:rsidDel="00000000" w:rsidR="00000000" w:rsidRPr="00000000">
        <w:rPr>
          <w:rtl w:val="0"/>
        </w:rPr>
      </w:r>
    </w:p>
    <w:p w:rsidR="00000000" w:rsidDel="00000000" w:rsidP="00000000" w:rsidRDefault="00000000" w:rsidRPr="00000000" w14:paraId="0000006F">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sāl</w:t>
      </w:r>
      <w:r w:rsidDel="00000000" w:rsidR="00000000" w:rsidRPr="00000000">
        <w:rPr>
          <w:rFonts w:ascii="Arial" w:cs="Arial" w:eastAsia="Arial" w:hAnsi="Arial"/>
          <w:sz w:val="18"/>
          <w:szCs w:val="18"/>
          <w:vertAlign w:val="baseline"/>
          <w:rtl w:val="0"/>
        </w:rPr>
        <w:t xml:space="preserve"> – </w:t>
      </w:r>
      <w:r w:rsidDel="00000000" w:rsidR="00000000" w:rsidRPr="00000000">
        <w:rPr>
          <w:rFonts w:ascii="Arial" w:cs="Arial" w:eastAsia="Arial" w:hAnsi="Arial"/>
          <w:i w:val="1"/>
          <w:sz w:val="18"/>
          <w:szCs w:val="18"/>
          <w:vertAlign w:val="baseline"/>
          <w:rtl w:val="0"/>
        </w:rPr>
        <w:t xml:space="preserve">salt</w:t>
      </w:r>
      <w:r w:rsidDel="00000000" w:rsidR="00000000" w:rsidRPr="00000000">
        <w:rPr>
          <w:rtl w:val="0"/>
        </w:rPr>
      </w:r>
    </w:p>
    <w:p w:rsidR="00000000" w:rsidDel="00000000" w:rsidP="00000000" w:rsidRDefault="00000000" w:rsidRPr="00000000" w14:paraId="0000007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canus</w:t>
      </w:r>
      <w:r w:rsidDel="00000000" w:rsidR="00000000" w:rsidRPr="00000000">
        <w:rPr>
          <w:rFonts w:ascii="Arial" w:cs="Arial" w:eastAsia="Arial" w:hAnsi="Arial"/>
          <w:sz w:val="18"/>
          <w:szCs w:val="18"/>
          <w:vertAlign w:val="baseline"/>
          <w:rtl w:val="0"/>
        </w:rPr>
        <w:t xml:space="preserve"> - </w:t>
      </w:r>
      <w:r w:rsidDel="00000000" w:rsidR="00000000" w:rsidRPr="00000000">
        <w:rPr>
          <w:rFonts w:ascii="Arial" w:cs="Arial" w:eastAsia="Arial" w:hAnsi="Arial"/>
          <w:i w:val="1"/>
          <w:sz w:val="18"/>
          <w:szCs w:val="18"/>
          <w:vertAlign w:val="baseline"/>
          <w:rtl w:val="0"/>
        </w:rPr>
        <w:t xml:space="preserve">grey</w:t>
      </w:r>
      <w:r w:rsidDel="00000000" w:rsidR="00000000" w:rsidRPr="00000000">
        <w:rPr>
          <w:rtl w:val="0"/>
        </w:rPr>
      </w:r>
    </w:p>
    <w:p w:rsidR="00000000" w:rsidDel="00000000" w:rsidP="00000000" w:rsidRDefault="00000000" w:rsidRPr="00000000" w14:paraId="00000071">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alga - </w:t>
      </w:r>
      <w:r w:rsidDel="00000000" w:rsidR="00000000" w:rsidRPr="00000000">
        <w:rPr>
          <w:rFonts w:ascii="Arial" w:cs="Arial" w:eastAsia="Arial" w:hAnsi="Arial"/>
          <w:i w:val="1"/>
          <w:sz w:val="18"/>
          <w:szCs w:val="18"/>
          <w:vertAlign w:val="baseline"/>
          <w:rtl w:val="0"/>
        </w:rPr>
        <w:t xml:space="preserve">seaweed</w:t>
      </w:r>
      <w:r w:rsidDel="00000000" w:rsidR="00000000" w:rsidRPr="00000000">
        <w:rPr>
          <w:rtl w:val="0"/>
        </w:rPr>
      </w:r>
    </w:p>
    <w:p w:rsidR="00000000" w:rsidDel="00000000" w:rsidP="00000000" w:rsidRDefault="00000000" w:rsidRPr="00000000" w14:paraId="00000072">
      <w:pPr>
        <w:rPr>
          <w:rFonts w:ascii="Arial" w:cs="Arial" w:eastAsia="Arial" w:hAnsi="Arial"/>
          <w:i w:val="0"/>
          <w:sz w:val="18"/>
          <w:szCs w:val="18"/>
          <w:vertAlign w:val="baseline"/>
        </w:rPr>
      </w:pPr>
      <w:r w:rsidDel="00000000" w:rsidR="00000000" w:rsidRPr="00000000">
        <w:rPr>
          <w:rFonts w:ascii="Arial" w:cs="Arial" w:eastAsia="Arial" w:hAnsi="Arial"/>
          <w:b w:val="1"/>
          <w:sz w:val="18"/>
          <w:szCs w:val="18"/>
          <w:vertAlign w:val="baseline"/>
          <w:rtl w:val="0"/>
        </w:rPr>
        <w:t xml:space="preserve">lēnitās, lēnitātis</w:t>
      </w:r>
      <w:r w:rsidDel="00000000" w:rsidR="00000000" w:rsidRPr="00000000">
        <w:rPr>
          <w:rFonts w:ascii="Arial" w:cs="Arial" w:eastAsia="Arial" w:hAnsi="Arial"/>
          <w:sz w:val="18"/>
          <w:szCs w:val="18"/>
          <w:vertAlign w:val="baseline"/>
          <w:rtl w:val="0"/>
        </w:rPr>
        <w:t xml:space="preserve"> – </w:t>
      </w:r>
      <w:r w:rsidDel="00000000" w:rsidR="00000000" w:rsidRPr="00000000">
        <w:rPr>
          <w:rFonts w:ascii="Arial" w:cs="Arial" w:eastAsia="Arial" w:hAnsi="Arial"/>
          <w:i w:val="1"/>
          <w:sz w:val="18"/>
          <w:szCs w:val="18"/>
          <w:vertAlign w:val="baseline"/>
          <w:rtl w:val="0"/>
        </w:rPr>
        <w:t xml:space="preserve">gentleness, </w:t>
      </w:r>
      <w:r w:rsidDel="00000000" w:rsidR="00000000" w:rsidRPr="00000000">
        <w:rPr>
          <w:rtl w:val="0"/>
        </w:rPr>
      </w:r>
    </w:p>
    <w:p w:rsidR="00000000" w:rsidDel="00000000" w:rsidP="00000000" w:rsidRDefault="00000000" w:rsidRPr="00000000" w14:paraId="00000073">
      <w:pPr>
        <w:rPr>
          <w:rFonts w:ascii="Arial" w:cs="Arial" w:eastAsia="Arial" w:hAnsi="Arial"/>
          <w:sz w:val="18"/>
          <w:szCs w:val="18"/>
          <w:vertAlign w:val="baseline"/>
        </w:rPr>
        <w:sectPr>
          <w:type w:val="continuous"/>
          <w:pgSz w:h="15840" w:w="12240" w:orient="portrait"/>
          <w:pgMar w:bottom="1152" w:top="1152" w:left="1152" w:right="1152" w:header="720" w:footer="720"/>
          <w:cols w:equalWidth="0" w:num="3">
            <w:col w:space="720" w:w="2832"/>
            <w:col w:space="720" w:w="2832"/>
            <w:col w:space="0" w:w="2832"/>
          </w:cols>
        </w:sectPr>
      </w:pPr>
      <w:r w:rsidDel="00000000" w:rsidR="00000000" w:rsidRPr="00000000">
        <w:rPr>
          <w:rFonts w:ascii="Arial" w:cs="Arial" w:eastAsia="Arial" w:hAnsi="Arial"/>
          <w:i w:val="1"/>
          <w:sz w:val="18"/>
          <w:szCs w:val="18"/>
          <w:vertAlign w:val="baseline"/>
          <w:rtl w:val="0"/>
        </w:rPr>
        <w:t xml:space="preserve">     mildness</w:t>
      </w: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9.  Which of these </w:t>
      </w:r>
      <w:r w:rsidDel="00000000" w:rsidR="00000000" w:rsidRPr="00000000">
        <w:rPr>
          <w:rFonts w:ascii="Arial" w:cs="Arial" w:eastAsia="Arial" w:hAnsi="Arial"/>
          <w:b w:val="1"/>
          <w:i w:val="1"/>
          <w:sz w:val="22"/>
          <w:szCs w:val="22"/>
          <w:vertAlign w:val="baseline"/>
          <w:rtl w:val="0"/>
        </w:rPr>
        <w:t xml:space="preserve">is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true:  </w:t>
      </w:r>
    </w:p>
    <w:p w:rsidR="00000000" w:rsidDel="00000000" w:rsidP="00000000" w:rsidRDefault="00000000" w:rsidRPr="00000000" w14:paraId="00000076">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Iris wanted to send a message to Morpheus</w:t>
      </w:r>
    </w:p>
    <w:p w:rsidR="00000000" w:rsidDel="00000000" w:rsidP="00000000" w:rsidRDefault="00000000" w:rsidRPr="00000000" w14:paraId="00000077">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Juno sent a message to the god of Sleep</w:t>
      </w:r>
    </w:p>
    <w:p w:rsidR="00000000" w:rsidDel="00000000" w:rsidP="00000000" w:rsidRDefault="00000000" w:rsidRPr="00000000" w14:paraId="00000078">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a shining message was delivered by Iris</w:t>
      </w:r>
    </w:p>
    <w:p w:rsidR="00000000" w:rsidDel="00000000" w:rsidP="00000000" w:rsidRDefault="00000000" w:rsidRPr="00000000" w14:paraId="00000079">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the colorful message was spoken aloud by the messenger</w:t>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Which of these </w:t>
      </w:r>
      <w:r w:rsidDel="00000000" w:rsidR="00000000" w:rsidRPr="00000000">
        <w:rPr>
          <w:rFonts w:ascii="Arial" w:cs="Arial" w:eastAsia="Arial" w:hAnsi="Arial"/>
          <w:b w:val="1"/>
          <w:i w:val="1"/>
          <w:sz w:val="22"/>
          <w:szCs w:val="22"/>
          <w:vertAlign w:val="baseline"/>
          <w:rtl w:val="0"/>
        </w:rPr>
        <w:t xml:space="preserve">is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true:  </w:t>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Iris saw people who had been asleep for 1,000 years</w:t>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she saw that the god Sleep was reclining in the atrium</w:t>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messenger saw ghostly forms swarming around</w:t>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Iris flew here and there as she descended </w:t>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11.  The messenger goddess descended:</w:t>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…postquam umbrās vīdit</w:t>
      </w:r>
    </w:p>
    <w:p w:rsidR="00000000" w:rsidDel="00000000" w:rsidP="00000000" w:rsidRDefault="00000000" w:rsidRPr="00000000" w14:paraId="00000083">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…ut Morpheum cōnvenīret</w:t>
      </w:r>
    </w:p>
    <w:p w:rsidR="00000000" w:rsidDel="00000000" w:rsidP="00000000" w:rsidRDefault="00000000" w:rsidRPr="00000000" w14:paraId="00000084">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…postquam umbrās praeterībat</w:t>
        <w:tab/>
        <w:tab/>
      </w:r>
    </w:p>
    <w:p w:rsidR="00000000" w:rsidDel="00000000" w:rsidP="00000000" w:rsidRDefault="00000000" w:rsidRPr="00000000" w14:paraId="00000085">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…ut Somum quaerēbat</w:t>
      </w:r>
    </w:p>
    <w:p w:rsidR="00000000" w:rsidDel="00000000" w:rsidP="00000000" w:rsidRDefault="00000000" w:rsidRPr="00000000" w14:paraId="00000086">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12.  Iris immediately:</w:t>
      </w:r>
    </w:p>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jumped abruptly into her request</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acknowledged the god’s duties</w:t>
      </w:r>
    </w:p>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immediately told the god what he must do and how to do it</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explained why the suns (days. are making the queen pitifully sad</w:t>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13.  Which of these is true:</w:t>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Halcyone complains about sleep being so absent from her life</w:t>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queen spends night and day in Juno’s temple</w:t>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w:t>
      </w:r>
      <w:r w:rsidDel="00000000" w:rsidR="00000000" w:rsidRPr="00000000">
        <w:rPr>
          <w:rFonts w:ascii="Arial" w:cs="Arial" w:eastAsia="Arial" w:hAnsi="Arial"/>
          <w:b w:val="1"/>
          <w:i w:val="1"/>
          <w:sz w:val="22"/>
          <w:szCs w:val="22"/>
          <w:vertAlign w:val="baseline"/>
          <w:rtl w:val="0"/>
        </w:rPr>
        <w:t xml:space="preserve">eius</w:t>
      </w:r>
      <w:r w:rsidDel="00000000" w:rsidR="00000000" w:rsidRPr="00000000">
        <w:rPr>
          <w:rFonts w:ascii="Arial" w:cs="Arial" w:eastAsia="Arial" w:hAnsi="Arial"/>
          <w:sz w:val="22"/>
          <w:szCs w:val="22"/>
          <w:vertAlign w:val="baseline"/>
          <w:rtl w:val="0"/>
        </w:rPr>
        <w:t xml:space="preserve"> in line 5 refers to </w:t>
      </w:r>
      <w:r w:rsidDel="00000000" w:rsidR="00000000" w:rsidRPr="00000000">
        <w:rPr>
          <w:rFonts w:ascii="Arial" w:cs="Arial" w:eastAsia="Arial" w:hAnsi="Arial"/>
          <w:b w:val="1"/>
          <w:i w:val="1"/>
          <w:sz w:val="22"/>
          <w:szCs w:val="22"/>
          <w:vertAlign w:val="baseline"/>
          <w:rtl w:val="0"/>
        </w:rPr>
        <w:t xml:space="preserve">virum</w:t>
      </w:r>
      <w:r w:rsidDel="00000000" w:rsidR="00000000" w:rsidRPr="00000000">
        <w:rPr>
          <w:rtl w:val="0"/>
        </w:rPr>
      </w:r>
    </w:p>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w:t>
      </w:r>
      <w:r w:rsidDel="00000000" w:rsidR="00000000" w:rsidRPr="00000000">
        <w:rPr>
          <w:rFonts w:ascii="Arial" w:cs="Arial" w:eastAsia="Arial" w:hAnsi="Arial"/>
          <w:b w:val="1"/>
          <w:i w:val="1"/>
          <w:sz w:val="22"/>
          <w:szCs w:val="22"/>
          <w:vertAlign w:val="baseline"/>
          <w:rtl w:val="0"/>
        </w:rPr>
        <w:t xml:space="preserve">sē</w:t>
      </w:r>
      <w:r w:rsidDel="00000000" w:rsidR="00000000" w:rsidRPr="00000000">
        <w:rPr>
          <w:rFonts w:ascii="Arial" w:cs="Arial" w:eastAsia="Arial" w:hAnsi="Arial"/>
          <w:sz w:val="22"/>
          <w:szCs w:val="22"/>
          <w:vertAlign w:val="baseline"/>
          <w:rtl w:val="0"/>
        </w:rPr>
        <w:t xml:space="preserve"> in line 6 refers to Juno herself</w:t>
      </w:r>
    </w:p>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  The message contains how many different ways that the queen tried to influence Juno?</w:t>
      </w:r>
    </w:p>
    <w:p w:rsidR="00000000" w:rsidDel="00000000" w:rsidP="00000000" w:rsidRDefault="00000000" w:rsidRPr="00000000" w14:paraId="000000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none</w:t>
      </w:r>
    </w:p>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one</w:t>
      </w:r>
    </w:p>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two</w:t>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three</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  </w:t>
      </w:r>
      <w:r w:rsidDel="00000000" w:rsidR="00000000" w:rsidRPr="00000000">
        <w:rPr>
          <w:rFonts w:ascii="Arial" w:cs="Arial" w:eastAsia="Arial" w:hAnsi="Arial"/>
          <w:b w:val="1"/>
          <w:i w:val="1"/>
          <w:sz w:val="22"/>
          <w:szCs w:val="22"/>
          <w:vertAlign w:val="baseline"/>
          <w:rtl w:val="0"/>
        </w:rPr>
        <w:t xml:space="preserve">Ille</w:t>
      </w:r>
      <w:r w:rsidDel="00000000" w:rsidR="00000000" w:rsidRPr="00000000">
        <w:rPr>
          <w:rFonts w:ascii="Arial" w:cs="Arial" w:eastAsia="Arial" w:hAnsi="Arial"/>
          <w:sz w:val="22"/>
          <w:szCs w:val="22"/>
          <w:vertAlign w:val="baseline"/>
          <w:rtl w:val="0"/>
        </w:rPr>
        <w:t xml:space="preserve"> in line 7 refers to:</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dream</w:t>
      </w:r>
    </w:p>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husband</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Morpheus</w:t>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the messenger</w:t>
      </w:r>
    </w:p>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16.  Iris next:</w:t>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gives more information to the god Sleep about the situation</w:t>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gives him direct orders</w:t>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explains the rationale for her thinking</w:t>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invites him to rest at Juno’s palace</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17.  </w:t>
      </w:r>
      <w:r w:rsidDel="00000000" w:rsidR="00000000" w:rsidRPr="00000000">
        <w:rPr>
          <w:rFonts w:ascii="Arial" w:cs="Arial" w:eastAsia="Arial" w:hAnsi="Arial"/>
          <w:b w:val="1"/>
          <w:i w:val="1"/>
          <w:sz w:val="22"/>
          <w:szCs w:val="22"/>
          <w:vertAlign w:val="baseline"/>
          <w:rtl w:val="0"/>
        </w:rPr>
        <w:t xml:space="preserve">Nōn iam spēs falsās</w:t>
      </w:r>
      <w:r w:rsidDel="00000000" w:rsidR="00000000" w:rsidRPr="00000000">
        <w:rPr>
          <w:rFonts w:ascii="Arial" w:cs="Arial" w:eastAsia="Arial" w:hAnsi="Arial"/>
          <w:sz w:val="22"/>
          <w:szCs w:val="22"/>
          <w:vertAlign w:val="baseline"/>
          <w:rtl w:val="0"/>
        </w:rPr>
        <w:t xml:space="preserve"> expresses:</w:t>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frustration at the treachery</w:t>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a kindness to Halcyone</w:t>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what Juno will miss</w:t>
      </w:r>
    </w:p>
    <w:p w:rsidR="00000000" w:rsidDel="00000000" w:rsidP="00000000" w:rsidRDefault="00000000" w:rsidRPr="00000000" w14:paraId="000000A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what Morpheus must cease to do</w:t>
      </w:r>
    </w:p>
    <w:p w:rsidR="00000000" w:rsidDel="00000000" w:rsidP="00000000" w:rsidRDefault="00000000" w:rsidRPr="00000000" w14:paraId="000000A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18.  The paragraph concludes with all but which of these:</w:t>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formal farewells</w:t>
      </w:r>
    </w:p>
    <w:p w:rsidR="00000000" w:rsidDel="00000000" w:rsidP="00000000" w:rsidRDefault="00000000" w:rsidRPr="00000000" w14:paraId="000000AE">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appreciated imagery</w:t>
      </w:r>
    </w:p>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explanation of a natural phenomenon</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contrasts</w:t>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Verum an Falsum:</w:t>
      </w:r>
      <w:r w:rsidDel="00000000" w:rsidR="00000000" w:rsidRPr="00000000">
        <w:rPr>
          <w:rtl w:val="0"/>
        </w:rPr>
      </w:r>
    </w:p>
    <w:p w:rsidR="00000000" w:rsidDel="00000000" w:rsidP="00000000" w:rsidRDefault="00000000" w:rsidRPr="00000000" w14:paraId="000000B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19.  Morpheus grumbles to the Thessalian about the message.</w:t>
      </w:r>
    </w:p>
    <w:p w:rsidR="00000000" w:rsidDel="00000000" w:rsidP="00000000" w:rsidRDefault="00000000" w:rsidRPr="00000000" w14:paraId="000000B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20.  An explanation is given to all the Dreams.</w:t>
      </w:r>
    </w:p>
    <w:p w:rsidR="00000000" w:rsidDel="00000000" w:rsidP="00000000" w:rsidRDefault="00000000" w:rsidRPr="00000000" w14:paraId="000000B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21.  Sleep orders a Dream to visit the queen’s home.</w:t>
      </w:r>
    </w:p>
    <w:p w:rsidR="00000000" w:rsidDel="00000000" w:rsidP="00000000" w:rsidRDefault="00000000" w:rsidRPr="00000000" w14:paraId="000000B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22.  Morpheus finally explains how the mission is to be accomplished.</w:t>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23.  The </w:t>
      </w:r>
      <w:r w:rsidDel="00000000" w:rsidR="00000000" w:rsidRPr="00000000">
        <w:rPr>
          <w:rFonts w:ascii="Arial" w:cs="Arial" w:eastAsia="Arial" w:hAnsi="Arial"/>
          <w:b w:val="1"/>
          <w:i w:val="1"/>
          <w:sz w:val="22"/>
          <w:szCs w:val="22"/>
          <w:vertAlign w:val="baseline"/>
          <w:rtl w:val="0"/>
        </w:rPr>
        <w:t xml:space="preserve">odor</w:t>
      </w:r>
      <w:r w:rsidDel="00000000" w:rsidR="00000000" w:rsidRPr="00000000">
        <w:rPr>
          <w:rFonts w:ascii="Arial" w:cs="Arial" w:eastAsia="Arial" w:hAnsi="Arial"/>
          <w:sz w:val="22"/>
          <w:szCs w:val="22"/>
          <w:vertAlign w:val="baseline"/>
          <w:rtl w:val="0"/>
        </w:rPr>
        <w:t xml:space="preserve"> is caused by the visitor.</w:t>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24.  The Dream seems to consider his task: </w:t>
      </w:r>
    </w:p>
    <w:p w:rsidR="00000000" w:rsidDel="00000000" w:rsidP="00000000" w:rsidRDefault="00000000" w:rsidRPr="00000000" w14:paraId="000000BA">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something to be taken very seriously</w:t>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an opportunity to punish Halcyone</w:t>
      </w:r>
    </w:p>
    <w:p w:rsidR="00000000" w:rsidDel="00000000" w:rsidP="00000000" w:rsidRDefault="00000000" w:rsidRPr="00000000" w14:paraId="000000BC">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a perfunctory duty rather beneath his rank</w:t>
      </w:r>
    </w:p>
    <w:p w:rsidR="00000000" w:rsidDel="00000000" w:rsidP="00000000" w:rsidRDefault="00000000" w:rsidRPr="00000000" w14:paraId="000000BD">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unnecessary, but he’s obligated to accomplish it properly</w:t>
      </w:r>
    </w:p>
    <w:p w:rsidR="00000000" w:rsidDel="00000000" w:rsidP="00000000" w:rsidRDefault="00000000" w:rsidRPr="00000000" w14:paraId="000000BE">
      <w:pPr>
        <w:spacing w:line="360" w:lineRule="auto"/>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25.  It can be anticipated that Halcyone will experience the smells of:</w:t>
      </w:r>
    </w:p>
    <w:p w:rsidR="00000000" w:rsidDel="00000000" w:rsidP="00000000" w:rsidRDefault="00000000" w:rsidRPr="00000000" w14:paraId="000000C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wet seaweed</w:t>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remembered scent of her beloved Ceyx</w:t>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alarming, dull smells of the Underworld</w:t>
      </w:r>
    </w:p>
    <w:p w:rsidR="00000000" w:rsidDel="00000000" w:rsidP="00000000" w:rsidRDefault="00000000" w:rsidRPr="00000000" w14:paraId="000000C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fresh air from the countryside of Thessaly</w:t>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III. Cicero addresses Clodia Pulcher, sister of the notorious Clodius Pulcher, for her own shameful behavior. Cicero has assumed the persona of her own noble ancestor, Appius Claudius Caecus, to reason with her.</w:t>
      </w: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“nonne te, si nostrae imagines viriles non commovebant, ne prōgenies quidem mea,Q. </w:t>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illa Claudia, aemulam domesticae laudis in gloria muliebri esse admonebat, non virgo illa </w:t>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Vestalis Claudia quae patrem complexa triumphantem ab inimico tribuno plebei de curru </w:t>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detrahi passa non est? </w:t>
      </w:r>
    </w:p>
    <w:p w:rsidR="00000000" w:rsidDel="00000000" w:rsidP="00000000" w:rsidRDefault="00000000" w:rsidRPr="00000000" w14:paraId="000000CB">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 te fraterna vitia potius quam bona paterna et avita et usque a nobis cum in viris </w:t>
        <w:tab/>
        <w:t xml:space="preserve">5</w:t>
      </w:r>
    </w:p>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tum etiam in feminis repetita moverunt?  ideone ego pacem Pyrrhi diremi ut tu amorum </w:t>
      </w:r>
    </w:p>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turpissimōrum cotidie foedera ferires, ideo aquam Romam adduxi ut ea tu inceste uterere, </w:t>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ideo viam munivi ut eam tu alienis viris comitata celebrares?”</w:t>
      </w:r>
    </w:p>
    <w:p w:rsidR="00000000" w:rsidDel="00000000" w:rsidP="00000000" w:rsidRDefault="00000000" w:rsidRPr="00000000" w14:paraId="000000C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aemulor</w:t>
      </w:r>
      <w:r w:rsidDel="00000000" w:rsidR="00000000" w:rsidRPr="00000000">
        <w:rPr>
          <w:rFonts w:ascii="Arial" w:cs="Arial" w:eastAsia="Arial" w:hAnsi="Arial"/>
          <w:sz w:val="18"/>
          <w:szCs w:val="18"/>
          <w:vertAlign w:val="baseline"/>
          <w:rtl w:val="0"/>
        </w:rPr>
        <w:t xml:space="preserve">, 1 - </w:t>
      </w:r>
      <w:r w:rsidDel="00000000" w:rsidR="00000000" w:rsidRPr="00000000">
        <w:rPr>
          <w:rFonts w:ascii="Arial" w:cs="Arial" w:eastAsia="Arial" w:hAnsi="Arial"/>
          <w:i w:val="1"/>
          <w:sz w:val="18"/>
          <w:szCs w:val="18"/>
          <w:vertAlign w:val="baseline"/>
          <w:rtl w:val="0"/>
        </w:rPr>
        <w:t xml:space="preserve">rival</w:t>
      </w:r>
      <w:r w:rsidDel="00000000" w:rsidR="00000000" w:rsidRPr="00000000">
        <w:rPr>
          <w:rtl w:val="0"/>
        </w:rPr>
      </w:r>
    </w:p>
    <w:p w:rsidR="00000000" w:rsidDel="00000000" w:rsidP="00000000" w:rsidRDefault="00000000" w:rsidRPr="00000000" w14:paraId="000000D1">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avitus - </w:t>
      </w:r>
      <w:r w:rsidDel="00000000" w:rsidR="00000000" w:rsidRPr="00000000">
        <w:rPr>
          <w:rFonts w:ascii="Arial" w:cs="Arial" w:eastAsia="Arial" w:hAnsi="Arial"/>
          <w:i w:val="1"/>
          <w:sz w:val="18"/>
          <w:szCs w:val="18"/>
          <w:vertAlign w:val="baseline"/>
          <w:rtl w:val="0"/>
        </w:rPr>
        <w:t xml:space="preserve">ancestral</w:t>
      </w:r>
      <w:r w:rsidDel="00000000" w:rsidR="00000000" w:rsidRPr="00000000">
        <w:rPr>
          <w:rtl w:val="0"/>
        </w:rPr>
      </w:r>
    </w:p>
    <w:p w:rsidR="00000000" w:rsidDel="00000000" w:rsidP="00000000" w:rsidRDefault="00000000" w:rsidRPr="00000000" w14:paraId="000000D2">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diremo</w:t>
      </w:r>
      <w:r w:rsidDel="00000000" w:rsidR="00000000" w:rsidRPr="00000000">
        <w:rPr>
          <w:rFonts w:ascii="Arial" w:cs="Arial" w:eastAsia="Arial" w:hAnsi="Arial"/>
          <w:sz w:val="18"/>
          <w:szCs w:val="18"/>
          <w:vertAlign w:val="baseline"/>
          <w:rtl w:val="0"/>
        </w:rPr>
        <w:t xml:space="preserve">, 3 – </w:t>
      </w:r>
      <w:r w:rsidDel="00000000" w:rsidR="00000000" w:rsidRPr="00000000">
        <w:rPr>
          <w:rFonts w:ascii="Arial" w:cs="Arial" w:eastAsia="Arial" w:hAnsi="Arial"/>
          <w:i w:val="1"/>
          <w:sz w:val="18"/>
          <w:szCs w:val="18"/>
          <w:vertAlign w:val="baseline"/>
          <w:rtl w:val="0"/>
        </w:rPr>
        <w:t xml:space="preserve">break up, interrupt, end</w:t>
      </w:r>
      <w:r w:rsidDel="00000000" w:rsidR="00000000" w:rsidRPr="00000000">
        <w:rPr>
          <w:rtl w:val="0"/>
        </w:rPr>
      </w:r>
    </w:p>
    <w:p w:rsidR="00000000" w:rsidDel="00000000" w:rsidP="00000000" w:rsidRDefault="00000000" w:rsidRPr="00000000" w14:paraId="000000D3">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ferio</w:t>
      </w:r>
      <w:r w:rsidDel="00000000" w:rsidR="00000000" w:rsidRPr="00000000">
        <w:rPr>
          <w:rFonts w:ascii="Arial" w:cs="Arial" w:eastAsia="Arial" w:hAnsi="Arial"/>
          <w:sz w:val="18"/>
          <w:szCs w:val="18"/>
          <w:vertAlign w:val="baseline"/>
          <w:rtl w:val="0"/>
        </w:rPr>
        <w:t xml:space="preserve">, 4 - </w:t>
      </w:r>
      <w:r w:rsidDel="00000000" w:rsidR="00000000" w:rsidRPr="00000000">
        <w:rPr>
          <w:rFonts w:ascii="Arial" w:cs="Arial" w:eastAsia="Arial" w:hAnsi="Arial"/>
          <w:i w:val="1"/>
          <w:sz w:val="18"/>
          <w:szCs w:val="18"/>
          <w:vertAlign w:val="baseline"/>
          <w:rtl w:val="0"/>
        </w:rPr>
        <w:t xml:space="preserve">strike</w:t>
      </w: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26.  What is the point of referring to the Claudian family </w:t>
      </w:r>
      <w:r w:rsidDel="00000000" w:rsidR="00000000" w:rsidRPr="00000000">
        <w:rPr>
          <w:rFonts w:ascii="Arial" w:cs="Arial" w:eastAsia="Arial" w:hAnsi="Arial"/>
          <w:b w:val="1"/>
          <w:i w:val="1"/>
          <w:sz w:val="22"/>
          <w:szCs w:val="22"/>
          <w:vertAlign w:val="baseline"/>
          <w:rtl w:val="0"/>
        </w:rPr>
        <w:t xml:space="preserve">imagines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long line of ancestors with a proud history of service to Rome</w:t>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influence she has because of a powerful family</w:t>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limits of power and influence she should expect in Rome</w:t>
      </w:r>
    </w:p>
    <w:p w:rsidR="00000000" w:rsidDel="00000000" w:rsidP="00000000" w:rsidRDefault="00000000" w:rsidRPr="00000000" w14:paraId="000000DA">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her arrogance and presumption do not entitle her to flaunt laws</w:t>
      </w:r>
    </w:p>
    <w:p w:rsidR="00000000" w:rsidDel="00000000" w:rsidP="00000000" w:rsidRDefault="00000000" w:rsidRPr="00000000" w14:paraId="000000DB">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27.  What kind of role model do the female members of the Claudian family advise her?</w:t>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become a Vestal Virgin</w:t>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to praise domesticity</w:t>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Clodia’s true value was always in being a good wife</w:t>
      </w:r>
    </w:p>
    <w:p w:rsidR="00000000" w:rsidDel="00000000" w:rsidP="00000000" w:rsidRDefault="00000000" w:rsidRPr="00000000" w14:paraId="000000E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compete with Quinta Claudia in womanly virtue</w:t>
      </w:r>
    </w:p>
    <w:p w:rsidR="00000000" w:rsidDel="00000000" w:rsidP="00000000" w:rsidRDefault="00000000" w:rsidRPr="00000000" w14:paraId="000000E1">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28.  On what occasion did the Vestal Claudia help her father?</w:t>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fighting against the crowd as tribune of the plebs</w:t>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celebrating a triumphal procession</w:t>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he nearly failed to have offspring before his death</w:t>
      </w:r>
    </w:p>
    <w:p w:rsidR="00000000" w:rsidDel="00000000" w:rsidP="00000000" w:rsidRDefault="00000000" w:rsidRPr="00000000" w14:paraId="000000E6">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being dragged from his chariot</w:t>
      </w:r>
    </w:p>
    <w:p w:rsidR="00000000" w:rsidDel="00000000" w:rsidP="00000000" w:rsidRDefault="00000000" w:rsidRPr="00000000" w14:paraId="000000E7">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29.  What did she want to prevent from happening?</w:t>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prevented him from imitating his notorious father</w:t>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running over the tribune of the plebs in his chariot</w:t>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changing his status from patrician to plebian</w:t>
      </w:r>
    </w:p>
    <w:p w:rsidR="00000000" w:rsidDel="00000000" w:rsidP="00000000" w:rsidRDefault="00000000" w:rsidRPr="00000000" w14:paraId="000000EC">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being dragged from his chariot</w:t>
      </w:r>
    </w:p>
    <w:p w:rsidR="00000000" w:rsidDel="00000000" w:rsidP="00000000" w:rsidRDefault="00000000" w:rsidRPr="00000000" w14:paraId="000000ED">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30.  What did she do to help her father?</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helped him to secure a triumph in spite from his enemies</w:t>
      </w:r>
    </w:p>
    <w:p w:rsidR="00000000" w:rsidDel="00000000" w:rsidP="00000000" w:rsidRDefault="00000000" w:rsidRPr="00000000" w14:paraId="000000F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dragged him wounded from his chariot</w:t>
      </w:r>
    </w:p>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warned him about Quintus his enemy</w:t>
      </w:r>
    </w:p>
    <w:p w:rsidR="00000000" w:rsidDel="00000000" w:rsidP="00000000" w:rsidRDefault="00000000" w:rsidRPr="00000000" w14:paraId="000000F2">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she put her arms around him</w:t>
      </w:r>
    </w:p>
    <w:p w:rsidR="00000000" w:rsidDel="00000000" w:rsidP="00000000" w:rsidRDefault="00000000" w:rsidRPr="00000000" w14:paraId="000000F3">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31.  With what does “Appius Claudius” contrast with the example of generations of her respected </w:t>
      </w:r>
    </w:p>
    <w:p w:rsidR="00000000" w:rsidDel="00000000" w:rsidP="00000000" w:rsidRDefault="00000000" w:rsidRPr="00000000" w14:paraId="000000F6">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ancestors?</w:t>
      </w:r>
    </w:p>
    <w:p w:rsidR="00000000" w:rsidDel="00000000" w:rsidP="00000000" w:rsidRDefault="00000000" w:rsidRPr="00000000" w14:paraId="000000F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Clodia’s bravery in the face of public opposition</w:t>
      </w:r>
    </w:p>
    <w:p w:rsidR="00000000" w:rsidDel="00000000" w:rsidP="00000000" w:rsidRDefault="00000000" w:rsidRPr="00000000" w14:paraId="000000F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her brother’s example</w:t>
      </w:r>
    </w:p>
    <w:p w:rsidR="00000000" w:rsidDel="00000000" w:rsidP="00000000" w:rsidRDefault="00000000" w:rsidRPr="00000000" w14:paraId="000000F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shamelessness of the tribune of the plebs</w:t>
      </w:r>
    </w:p>
    <w:p w:rsidR="00000000" w:rsidDel="00000000" w:rsidP="00000000" w:rsidRDefault="00000000" w:rsidRPr="00000000" w14:paraId="000000FA">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her own lack of resilience when facing opposition </w:t>
      </w:r>
    </w:p>
    <w:p w:rsidR="00000000" w:rsidDel="00000000" w:rsidP="00000000" w:rsidRDefault="00000000" w:rsidRPr="00000000" w14:paraId="000000FB">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32.  What is compared to Appius’ deal ending the war with Pyrrhus?</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fame of the women in the Claudian family history</w:t>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her embarrassing, morally bankrupt manner of breaking away from her husband</w:t>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Clodia’s gross deals with men of grave moral turpitude</w:t>
      </w:r>
    </w:p>
    <w:p w:rsidR="00000000" w:rsidDel="00000000" w:rsidP="00000000" w:rsidRDefault="00000000" w:rsidRPr="00000000" w14:paraId="0000010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Clodia’s striking the men who fought for peace</w:t>
      </w:r>
    </w:p>
    <w:p w:rsidR="00000000" w:rsidDel="00000000" w:rsidP="00000000" w:rsidRDefault="00000000" w:rsidRPr="00000000" w14:paraId="00000101">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33.  Which Claudian family accomplishment does he compare to Clodia’s </w:t>
      </w:r>
      <w:r w:rsidDel="00000000" w:rsidR="00000000" w:rsidRPr="00000000">
        <w:rPr>
          <w:rFonts w:ascii="Arial" w:cs="Arial" w:eastAsia="Arial" w:hAnsi="Arial"/>
          <w:b w:val="1"/>
          <w:i w:val="1"/>
          <w:sz w:val="22"/>
          <w:szCs w:val="22"/>
          <w:vertAlign w:val="baseline"/>
          <w:rtl w:val="0"/>
        </w:rPr>
        <w:t xml:space="preserve">ea tu inceste uterere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defeating Pyrrhus in warships</w:t>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striking a deal to end Pyrrhus’ war</w:t>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leading the enemy to Rome</w:t>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building an aqueduct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34.  What does Appius Claudius compare with the great accomplishment of his building of the Via </w:t>
      </w:r>
    </w:p>
    <w:p w:rsidR="00000000" w:rsidDel="00000000" w:rsidP="00000000" w:rsidRDefault="00000000" w:rsidRPr="00000000" w14:paraId="0000010C">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Appia?</w:t>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Clodia’s tearing down of immigrant’s rights</w:t>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Clodia’s trailblazing for the rights of future generations of women</w:t>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Clodia’s persistence in fighting for her rights, but at the cost of her reputation</w:t>
      </w:r>
    </w:p>
    <w:p w:rsidR="00000000" w:rsidDel="00000000" w:rsidP="00000000" w:rsidRDefault="00000000" w:rsidRPr="00000000" w14:paraId="0000011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foreigners celebrating the trampling of oppositional barriers</w:t>
      </w:r>
    </w:p>
    <w:p w:rsidR="00000000" w:rsidDel="00000000" w:rsidP="00000000" w:rsidRDefault="00000000" w:rsidRPr="00000000" w14:paraId="00000111">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TIE-BREAKERS</w:t>
      </w:r>
      <w:r w:rsidDel="00000000" w:rsidR="00000000" w:rsidRPr="00000000">
        <w:rPr>
          <w:rFonts w:ascii="Arial" w:cs="Arial" w:eastAsia="Arial" w:hAnsi="Arial"/>
          <w:sz w:val="22"/>
          <w:szCs w:val="22"/>
          <w:vertAlign w:val="baseline"/>
          <w:rtl w:val="0"/>
        </w:rPr>
        <w:t xml:space="preserve"> – to be used only in the event of a tie.</w:t>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w:t>
      </w:r>
      <w:r w:rsidDel="00000000" w:rsidR="00000000" w:rsidRPr="00000000">
        <w:rPr>
          <w:rFonts w:ascii="Arial" w:cs="Arial" w:eastAsia="Arial" w:hAnsi="Arial"/>
          <w:b w:val="1"/>
          <w:sz w:val="22"/>
          <w:szCs w:val="22"/>
          <w:vertAlign w:val="baseline"/>
          <w:rtl w:val="0"/>
        </w:rPr>
        <w:t xml:space="preserve">Passage I</w:t>
      </w:r>
      <w:r w:rsidDel="00000000" w:rsidR="00000000" w:rsidRPr="00000000">
        <w:rPr>
          <w:rtl w:val="0"/>
        </w:rPr>
      </w:r>
    </w:p>
    <w:p w:rsidR="00000000" w:rsidDel="00000000" w:rsidP="00000000" w:rsidRDefault="00000000" w:rsidRPr="00000000" w14:paraId="00000115">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96</w:t>
      </w:r>
      <w:r w:rsidDel="00000000" w:rsidR="00000000" w:rsidRPr="00000000">
        <w:rPr>
          <w:rFonts w:ascii="Arial" w:cs="Arial" w:eastAsia="Arial" w:hAnsi="Arial"/>
          <w:sz w:val="22"/>
          <w:szCs w:val="22"/>
          <w:vertAlign w:val="baseline"/>
          <w:rtl w:val="0"/>
        </w:rPr>
        <w:t xml:space="preserve">.  cūr rēx gravius exārsit?</w:t>
      </w:r>
    </w:p>
    <w:p w:rsidR="00000000" w:rsidDel="00000000" w:rsidP="00000000" w:rsidRDefault="00000000" w:rsidRPr="00000000" w14:paraId="000001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cum Mēdēa in maximō perīculō erat</w:t>
      </w:r>
    </w:p>
    <w:p w:rsidR="00000000" w:rsidDel="00000000" w:rsidP="00000000" w:rsidRDefault="00000000" w:rsidRPr="00000000" w14:paraId="000001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Argonautās fīlia amāta adiuverat</w:t>
      </w:r>
    </w:p>
    <w:p w:rsidR="00000000" w:rsidDel="00000000" w:rsidP="00000000" w:rsidRDefault="00000000" w:rsidRPr="00000000" w14:paraId="000001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cum inimīcīs discessisset</w:t>
      </w:r>
    </w:p>
    <w:p w:rsidR="00000000" w:rsidDel="00000000" w:rsidP="00000000" w:rsidRDefault="00000000" w:rsidRPr="00000000" w14:paraId="000001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quia vellum aureum auferre abstulisset</w:t>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w:t>
      </w:r>
      <w:r w:rsidDel="00000000" w:rsidR="00000000" w:rsidRPr="00000000">
        <w:rPr>
          <w:rFonts w:ascii="Arial" w:cs="Arial" w:eastAsia="Arial" w:hAnsi="Arial"/>
          <w:b w:val="1"/>
          <w:sz w:val="22"/>
          <w:szCs w:val="22"/>
          <w:vertAlign w:val="baseline"/>
          <w:rtl w:val="0"/>
        </w:rPr>
        <w:t xml:space="preserve">Passage II</w:t>
      </w:r>
      <w:r w:rsidDel="00000000" w:rsidR="00000000" w:rsidRPr="00000000">
        <w:rPr>
          <w:rtl w:val="0"/>
        </w:rPr>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97</w:t>
      </w:r>
      <w:r w:rsidDel="00000000" w:rsidR="00000000" w:rsidRPr="00000000">
        <w:rPr>
          <w:rFonts w:ascii="Arial" w:cs="Arial" w:eastAsia="Arial" w:hAnsi="Arial"/>
          <w:sz w:val="22"/>
          <w:szCs w:val="22"/>
          <w:vertAlign w:val="baseline"/>
          <w:rtl w:val="0"/>
        </w:rPr>
        <w:t xml:space="preserve">. In line 6, </w:t>
      </w:r>
      <w:r w:rsidDel="00000000" w:rsidR="00000000" w:rsidRPr="00000000">
        <w:rPr>
          <w:rFonts w:ascii="Arial" w:cs="Arial" w:eastAsia="Arial" w:hAnsi="Arial"/>
          <w:b w:val="1"/>
          <w:i w:val="1"/>
          <w:sz w:val="22"/>
          <w:szCs w:val="22"/>
          <w:vertAlign w:val="baseline"/>
          <w:rtl w:val="0"/>
        </w:rPr>
        <w:t xml:space="preserve">sē</w:t>
      </w:r>
      <w:r w:rsidDel="00000000" w:rsidR="00000000" w:rsidRPr="00000000">
        <w:rPr>
          <w:rFonts w:ascii="Arial" w:cs="Arial" w:eastAsia="Arial" w:hAnsi="Arial"/>
          <w:sz w:val="22"/>
          <w:szCs w:val="22"/>
          <w:vertAlign w:val="baseline"/>
          <w:rtl w:val="0"/>
        </w:rPr>
        <w:t xml:space="preserve"> must be understood to refer to:</w:t>
      </w:r>
    </w:p>
    <w:p w:rsidR="00000000" w:rsidDel="00000000" w:rsidP="00000000" w:rsidRDefault="00000000" w:rsidRPr="00000000" w14:paraId="0000011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Juno</w:t>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Halcyone</w:t>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numina</w:t>
      </w:r>
    </w:p>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Fonts w:ascii="Arial" w:cs="Arial" w:eastAsia="Arial" w:hAnsi="Arial"/>
          <w:sz w:val="22"/>
          <w:szCs w:val="22"/>
          <w:vertAlign w:val="baseline"/>
          <w:rtl w:val="0"/>
        </w:rPr>
        <w:tab/>
        <w:t xml:space="preserve">d. the dream</w:t>
      </w:r>
      <w:r w:rsidDel="00000000" w:rsidR="00000000" w:rsidRPr="00000000">
        <w:rPr>
          <w:rtl w:val="0"/>
        </w:rPr>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98</w:t>
      </w:r>
      <w:r w:rsidDel="00000000" w:rsidR="00000000" w:rsidRPr="00000000">
        <w:rPr>
          <w:rFonts w:ascii="Arial" w:cs="Arial" w:eastAsia="Arial" w:hAnsi="Arial"/>
          <w:sz w:val="22"/>
          <w:szCs w:val="22"/>
          <w:vertAlign w:val="baseline"/>
          <w:rtl w:val="0"/>
        </w:rPr>
        <w:t xml:space="preserve">. From the last paragraph, which of these is best conclusion for the reader?</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The gods can be tender even in the most difficult moments of human lives</w:t>
      </w:r>
    </w:p>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Love is the only thing that one can rely on in an unpredictable world</w:t>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Even the gods are moved by human suffering</w:t>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The gods are evenly indifferent to human suffering and limit their even help to grieving </w:t>
      </w:r>
    </w:p>
    <w:p w:rsidR="00000000" w:rsidDel="00000000" w:rsidP="00000000" w:rsidRDefault="00000000" w:rsidRPr="00000000" w14:paraId="00000126">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worshipers </w:t>
      </w:r>
    </w:p>
    <w:p w:rsidR="00000000" w:rsidDel="00000000" w:rsidP="00000000" w:rsidRDefault="00000000" w:rsidRPr="00000000" w14:paraId="000001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w:t>
      </w:r>
      <w:r w:rsidDel="00000000" w:rsidR="00000000" w:rsidRPr="00000000">
        <w:rPr>
          <w:rFonts w:ascii="Arial" w:cs="Arial" w:eastAsia="Arial" w:hAnsi="Arial"/>
          <w:b w:val="1"/>
          <w:sz w:val="22"/>
          <w:szCs w:val="22"/>
          <w:vertAlign w:val="baseline"/>
          <w:rtl w:val="0"/>
        </w:rPr>
        <w:t xml:space="preserve">Passage III</w:t>
      </w:r>
      <w:r w:rsidDel="00000000" w:rsidR="00000000" w:rsidRPr="00000000">
        <w:rPr>
          <w:rtl w:val="0"/>
        </w:rPr>
      </w:r>
    </w:p>
    <w:p w:rsidR="00000000" w:rsidDel="00000000" w:rsidP="00000000" w:rsidRDefault="00000000" w:rsidRPr="00000000" w14:paraId="00000129">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99</w:t>
      </w:r>
      <w:r w:rsidDel="00000000" w:rsidR="00000000" w:rsidRPr="00000000">
        <w:rPr>
          <w:rFonts w:ascii="Arial" w:cs="Arial" w:eastAsia="Arial" w:hAnsi="Arial"/>
          <w:sz w:val="22"/>
          <w:szCs w:val="22"/>
          <w:vertAlign w:val="baseline"/>
          <w:rtl w:val="0"/>
        </w:rPr>
        <w:t xml:space="preserve">. In the second paragraph, </w:t>
      </w:r>
      <w:r w:rsidDel="00000000" w:rsidR="00000000" w:rsidRPr="00000000">
        <w:rPr>
          <w:rFonts w:ascii="Arial" w:cs="Arial" w:eastAsia="Arial" w:hAnsi="Arial"/>
          <w:b w:val="1"/>
          <w:i w:val="1"/>
          <w:sz w:val="22"/>
          <w:szCs w:val="22"/>
          <w:vertAlign w:val="baseline"/>
          <w:rtl w:val="0"/>
        </w:rPr>
        <w:t xml:space="preserve">usque … repetita</w:t>
      </w:r>
      <w:r w:rsidDel="00000000" w:rsidR="00000000" w:rsidRPr="00000000">
        <w:rPr>
          <w:rFonts w:ascii="Arial" w:cs="Arial" w:eastAsia="Arial" w:hAnsi="Arial"/>
          <w:sz w:val="22"/>
          <w:szCs w:val="22"/>
          <w:vertAlign w:val="baseline"/>
          <w:rtl w:val="0"/>
        </w:rPr>
        <w:t xml:space="preserve"> conveys:</w:t>
      </w:r>
    </w:p>
    <w:p w:rsidR="00000000" w:rsidDel="00000000" w:rsidP="00000000" w:rsidRDefault="00000000" w:rsidRPr="00000000" w14:paraId="0000012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a. “Appius” wants her to repeat the ancestral examples in her own time</w:t>
      </w:r>
    </w:p>
    <w:p w:rsidR="00000000" w:rsidDel="00000000" w:rsidP="00000000" w:rsidRDefault="00000000" w:rsidRPr="00000000" w14:paraId="0000012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the ancient family examples continued to her own time especially in the women</w:t>
      </w:r>
    </w:p>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in “Appius’s” day the men sometimes were forced to use violence to protect the state</w:t>
      </w:r>
    </w:p>
    <w:p w:rsidR="00000000" w:rsidDel="00000000" w:rsidP="00000000" w:rsidRDefault="00000000" w:rsidRPr="00000000" w14:paraId="0000012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d. the disgrace in Clodia’s entrenched depravities</w:t>
      </w:r>
    </w:p>
    <w:p w:rsidR="00000000" w:rsidDel="00000000" w:rsidP="00000000" w:rsidRDefault="00000000" w:rsidRPr="00000000" w14:paraId="0000012E">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100</w:t>
      </w:r>
      <w:r w:rsidDel="00000000" w:rsidR="00000000" w:rsidRPr="00000000">
        <w:rPr>
          <w:rFonts w:ascii="Arial" w:cs="Arial" w:eastAsia="Arial" w:hAnsi="Arial"/>
          <w:sz w:val="22"/>
          <w:szCs w:val="22"/>
          <w:vertAlign w:val="baseline"/>
          <w:rtl w:val="0"/>
        </w:rPr>
        <w:t xml:space="preserve">.  Which of the following words embodies the reason for “Appius’s” greatest surprise and </w:t>
      </w:r>
    </w:p>
    <w:p w:rsidR="00000000" w:rsidDel="00000000" w:rsidP="00000000" w:rsidRDefault="00000000" w:rsidRPr="00000000" w14:paraId="0000012F">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disgust with Clodia?</w:t>
      </w:r>
    </w:p>
    <w:p w:rsidR="00000000" w:rsidDel="00000000" w:rsidP="00000000" w:rsidRDefault="00000000" w:rsidRPr="00000000" w14:paraId="00000130">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line 1 – </w:t>
      </w:r>
      <w:r w:rsidDel="00000000" w:rsidR="00000000" w:rsidRPr="00000000">
        <w:rPr>
          <w:rFonts w:ascii="Arial" w:cs="Arial" w:eastAsia="Arial" w:hAnsi="Arial"/>
          <w:b w:val="1"/>
          <w:i w:val="1"/>
          <w:sz w:val="22"/>
          <w:szCs w:val="22"/>
          <w:vertAlign w:val="baseline"/>
          <w:rtl w:val="0"/>
        </w:rPr>
        <w:t xml:space="preserve">ne…quidem</w:t>
      </w: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b. line 2 - </w:t>
      </w:r>
      <w:r w:rsidDel="00000000" w:rsidR="00000000" w:rsidRPr="00000000">
        <w:rPr>
          <w:rFonts w:ascii="Arial" w:cs="Arial" w:eastAsia="Arial" w:hAnsi="Arial"/>
          <w:b w:val="1"/>
          <w:i w:val="1"/>
          <w:sz w:val="22"/>
          <w:szCs w:val="22"/>
          <w:vertAlign w:val="baseline"/>
          <w:rtl w:val="0"/>
        </w:rPr>
        <w:t xml:space="preserve">admonēbat</w:t>
      </w:r>
      <w:r w:rsidDel="00000000" w:rsidR="00000000" w:rsidRPr="00000000">
        <w:rPr>
          <w:rtl w:val="0"/>
        </w:rPr>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line 6 - </w:t>
      </w:r>
      <w:r w:rsidDel="00000000" w:rsidR="00000000" w:rsidRPr="00000000">
        <w:rPr>
          <w:rFonts w:ascii="Arial" w:cs="Arial" w:eastAsia="Arial" w:hAnsi="Arial"/>
          <w:b w:val="1"/>
          <w:i w:val="1"/>
          <w:sz w:val="22"/>
          <w:szCs w:val="22"/>
          <w:vertAlign w:val="baseline"/>
          <w:rtl w:val="0"/>
        </w:rPr>
        <w:t xml:space="preserve">moverunt</w:t>
      </w:r>
      <w:r w:rsidDel="00000000" w:rsidR="00000000" w:rsidRPr="00000000">
        <w:rPr>
          <w:rtl w:val="0"/>
        </w:rPr>
      </w:r>
    </w:p>
    <w:p w:rsidR="00000000" w:rsidDel="00000000" w:rsidP="00000000" w:rsidRDefault="00000000" w:rsidRPr="00000000" w14:paraId="00000133">
      <w:pPr>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line 7 - </w:t>
      </w:r>
      <w:r w:rsidDel="00000000" w:rsidR="00000000" w:rsidRPr="00000000">
        <w:rPr>
          <w:rFonts w:ascii="Arial" w:cs="Arial" w:eastAsia="Arial" w:hAnsi="Arial"/>
          <w:b w:val="1"/>
          <w:i w:val="1"/>
          <w:sz w:val="22"/>
          <w:szCs w:val="22"/>
          <w:vertAlign w:val="baseline"/>
          <w:rtl w:val="0"/>
        </w:rPr>
        <w:t xml:space="preserve">inceste</w:t>
      </w:r>
      <w:r w:rsidDel="00000000" w:rsidR="00000000" w:rsidRPr="00000000">
        <w:rPr>
          <w:rtl w:val="0"/>
        </w:rPr>
      </w:r>
    </w:p>
    <w:p w:rsidR="00000000" w:rsidDel="00000000" w:rsidP="00000000" w:rsidRDefault="00000000" w:rsidRPr="00000000" w14:paraId="00000134">
      <w:pPr>
        <w:spacing w:line="48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spacing w:line="480" w:lineRule="auto"/>
        <w:rPr/>
      </w:pPr>
      <w:r w:rsidDel="00000000" w:rsidR="00000000" w:rsidRPr="00000000">
        <w:rPr>
          <w:rtl w:val="0"/>
        </w:rPr>
      </w:r>
    </w:p>
    <w:p w:rsidR="00000000" w:rsidDel="00000000" w:rsidP="00000000" w:rsidRDefault="00000000" w:rsidRPr="00000000" w14:paraId="00000136">
      <w:pPr>
        <w:spacing w:line="480" w:lineRule="auto"/>
        <w:rPr/>
      </w:pPr>
      <w:r w:rsidDel="00000000" w:rsidR="00000000" w:rsidRPr="00000000">
        <w:rPr>
          <w:rtl w:val="0"/>
        </w:rPr>
      </w:r>
    </w:p>
    <w:p w:rsidR="00000000" w:rsidDel="00000000" w:rsidP="00000000" w:rsidRDefault="00000000" w:rsidRPr="00000000" w14:paraId="00000137">
      <w:pPr>
        <w:spacing w:line="480" w:lineRule="auto"/>
        <w:rPr/>
      </w:pPr>
      <w:r w:rsidDel="00000000" w:rsidR="00000000" w:rsidRPr="00000000">
        <w:rPr>
          <w:rtl w:val="0"/>
        </w:rPr>
      </w:r>
    </w:p>
    <w:p w:rsidR="00000000" w:rsidDel="00000000" w:rsidP="00000000" w:rsidRDefault="00000000" w:rsidRPr="00000000" w14:paraId="00000138">
      <w:pPr>
        <w:spacing w:line="480" w:lineRule="auto"/>
        <w:rPr/>
      </w:pPr>
      <w:r w:rsidDel="00000000" w:rsidR="00000000" w:rsidRPr="00000000">
        <w:rPr>
          <w:rtl w:val="0"/>
        </w:rPr>
      </w:r>
    </w:p>
    <w:p w:rsidR="00000000" w:rsidDel="00000000" w:rsidP="00000000" w:rsidRDefault="00000000" w:rsidRPr="00000000" w14:paraId="00000139">
      <w:pPr>
        <w:rPr>
          <w:b w:val="0"/>
          <w:sz w:val="28"/>
          <w:szCs w:val="28"/>
          <w:vertAlign w:val="baseline"/>
        </w:rPr>
      </w:pPr>
      <w:r w:rsidDel="00000000" w:rsidR="00000000" w:rsidRPr="00000000">
        <w:rPr>
          <w:b w:val="1"/>
          <w:sz w:val="28"/>
          <w:szCs w:val="28"/>
          <w:vertAlign w:val="baseline"/>
          <w:rtl w:val="0"/>
        </w:rPr>
        <w:t xml:space="preserve">KEY for 2023 SACS/Area B Reading Comprehension – Advanced Prose</w:t>
      </w:r>
      <w:r w:rsidDel="00000000" w:rsidR="00000000" w:rsidRPr="00000000">
        <w:rPr>
          <w:rtl w:val="0"/>
        </w:rPr>
      </w:r>
    </w:p>
    <w:p w:rsidR="00000000" w:rsidDel="00000000" w:rsidP="00000000" w:rsidRDefault="00000000" w:rsidRPr="00000000" w14:paraId="0000013A">
      <w:pPr>
        <w:rPr>
          <w:rFonts w:ascii="Jim Nightshade" w:cs="Jim Nightshade" w:eastAsia="Jim Nightshade" w:hAnsi="Jim Nightshade"/>
          <w:b w:val="0"/>
          <w:sz w:val="28"/>
          <w:szCs w:val="28"/>
          <w:vertAlign w:val="baseline"/>
        </w:rPr>
      </w:pP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vertAlign w:val="baseline"/>
          <w:rtl w:val="0"/>
        </w:rPr>
        <w:t xml:space="preserve">1.  b. Iāson ab Mēdēā ductus est.</w:t>
      </w:r>
    </w:p>
    <w:p w:rsidR="00000000" w:rsidDel="00000000" w:rsidP="00000000" w:rsidRDefault="00000000" w:rsidRPr="00000000" w14:paraId="0000013C">
      <w:pPr>
        <w:rPr>
          <w:vertAlign w:val="baseline"/>
        </w:rPr>
      </w:pPr>
      <w:r w:rsidDel="00000000" w:rsidR="00000000" w:rsidRPr="00000000">
        <w:rPr>
          <w:vertAlign w:val="baseline"/>
          <w:rtl w:val="0"/>
        </w:rPr>
        <w:t xml:space="preserve">2.  c. something was preventing his arrival</w:t>
      </w:r>
    </w:p>
    <w:p w:rsidR="00000000" w:rsidDel="00000000" w:rsidP="00000000" w:rsidRDefault="00000000" w:rsidRPr="00000000" w14:paraId="0000013D">
      <w:pPr>
        <w:rPr>
          <w:vertAlign w:val="baseline"/>
        </w:rPr>
      </w:pPr>
      <w:r w:rsidDel="00000000" w:rsidR="00000000" w:rsidRPr="00000000">
        <w:rPr>
          <w:vertAlign w:val="baseline"/>
          <w:rtl w:val="0"/>
        </w:rPr>
        <w:t xml:space="preserve">3.  a. because Jason was in trouble</w:t>
      </w:r>
    </w:p>
    <w:p w:rsidR="00000000" w:rsidDel="00000000" w:rsidP="00000000" w:rsidRDefault="00000000" w:rsidRPr="00000000" w14:paraId="0000013E">
      <w:pPr>
        <w:rPr>
          <w:vertAlign w:val="baseline"/>
        </w:rPr>
      </w:pPr>
      <w:r w:rsidDel="00000000" w:rsidR="00000000" w:rsidRPr="00000000">
        <w:rPr>
          <w:vertAlign w:val="baseline"/>
          <w:rtl w:val="0"/>
        </w:rPr>
        <w:t xml:space="preserve">4.  a. the sailors were getting ready to leave</w:t>
      </w:r>
    </w:p>
    <w:p w:rsidR="00000000" w:rsidDel="00000000" w:rsidP="00000000" w:rsidRDefault="00000000" w:rsidRPr="00000000" w14:paraId="0000013F">
      <w:pPr>
        <w:rPr>
          <w:vertAlign w:val="baseline"/>
        </w:rPr>
      </w:pPr>
      <w:r w:rsidDel="00000000" w:rsidR="00000000" w:rsidRPr="00000000">
        <w:rPr>
          <w:vertAlign w:val="baseline"/>
          <w:rtl w:val="0"/>
        </w:rPr>
        <w:t xml:space="preserve">5.  c. Jason and Medea were carrying the light source</w:t>
      </w:r>
    </w:p>
    <w:p w:rsidR="00000000" w:rsidDel="00000000" w:rsidP="00000000" w:rsidRDefault="00000000" w:rsidRPr="00000000" w14:paraId="00000140">
      <w:pPr>
        <w:rPr>
          <w:vertAlign w:val="baseline"/>
        </w:rPr>
      </w:pPr>
      <w:r w:rsidDel="00000000" w:rsidR="00000000" w:rsidRPr="00000000">
        <w:rPr>
          <w:vertAlign w:val="baseline"/>
          <w:rtl w:val="0"/>
        </w:rPr>
        <w:t xml:space="preserve">6.  d. surprised at whom they met</w:t>
      </w:r>
    </w:p>
    <w:p w:rsidR="00000000" w:rsidDel="00000000" w:rsidP="00000000" w:rsidRDefault="00000000" w:rsidRPr="00000000" w14:paraId="00000141">
      <w:pPr>
        <w:rPr>
          <w:vertAlign w:val="baseline"/>
        </w:rPr>
      </w:pPr>
      <w:r w:rsidDel="00000000" w:rsidR="00000000" w:rsidRPr="00000000">
        <w:rPr>
          <w:vertAlign w:val="baseline"/>
          <w:rtl w:val="0"/>
        </w:rPr>
        <w:t xml:space="preserve">7.  d. because of the happy turn of events</w:t>
      </w:r>
    </w:p>
    <w:p w:rsidR="00000000" w:rsidDel="00000000" w:rsidP="00000000" w:rsidRDefault="00000000" w:rsidRPr="00000000" w14:paraId="00000142">
      <w:pPr>
        <w:rPr>
          <w:vertAlign w:val="baseline"/>
        </w:rPr>
      </w:pPr>
      <w:r w:rsidDel="00000000" w:rsidR="00000000" w:rsidRPr="00000000">
        <w:rPr>
          <w:vertAlign w:val="baseline"/>
          <w:rtl w:val="0"/>
        </w:rPr>
        <w:t xml:space="preserve">8.  d. praying to the gods</w:t>
      </w:r>
    </w:p>
    <w:p w:rsidR="00000000" w:rsidDel="00000000" w:rsidP="00000000" w:rsidRDefault="00000000" w:rsidRPr="00000000" w14:paraId="00000143">
      <w:pPr>
        <w:rPr>
          <w:vertAlign w:val="baseline"/>
        </w:rPr>
      </w:pPr>
      <w:r w:rsidDel="00000000" w:rsidR="00000000" w:rsidRPr="00000000">
        <w:rPr>
          <w:vertAlign w:val="baseline"/>
          <w:rtl w:val="0"/>
        </w:rPr>
        <w:t xml:space="preserve">9.  b. Juno sent a message to the god of Sleep</w:t>
      </w:r>
    </w:p>
    <w:p w:rsidR="00000000" w:rsidDel="00000000" w:rsidP="00000000" w:rsidRDefault="00000000" w:rsidRPr="00000000" w14:paraId="00000144">
      <w:pPr>
        <w:rPr>
          <w:vertAlign w:val="baseline"/>
        </w:rPr>
      </w:pPr>
      <w:r w:rsidDel="00000000" w:rsidR="00000000" w:rsidRPr="00000000">
        <w:rPr>
          <w:vertAlign w:val="baseline"/>
          <w:rtl w:val="0"/>
        </w:rPr>
        <w:t xml:space="preserve">10.  c. the messenger saw ghostly forms swarming around</w:t>
      </w:r>
    </w:p>
    <w:p w:rsidR="00000000" w:rsidDel="00000000" w:rsidP="00000000" w:rsidRDefault="00000000" w:rsidRPr="00000000" w14:paraId="00000145">
      <w:pPr>
        <w:rPr>
          <w:vertAlign w:val="baseline"/>
        </w:rPr>
      </w:pPr>
      <w:r w:rsidDel="00000000" w:rsidR="00000000" w:rsidRPr="00000000">
        <w:rPr>
          <w:vertAlign w:val="baseline"/>
          <w:rtl w:val="0"/>
        </w:rPr>
        <w:t xml:space="preserve">11.  b. …ut Morpheum cōnvenīret</w:t>
      </w:r>
    </w:p>
    <w:p w:rsidR="00000000" w:rsidDel="00000000" w:rsidP="00000000" w:rsidRDefault="00000000" w:rsidRPr="00000000" w14:paraId="00000146">
      <w:pPr>
        <w:rPr>
          <w:vertAlign w:val="baseline"/>
        </w:rPr>
      </w:pPr>
      <w:r w:rsidDel="00000000" w:rsidR="00000000" w:rsidRPr="00000000">
        <w:rPr>
          <w:vertAlign w:val="baseline"/>
          <w:rtl w:val="0"/>
        </w:rPr>
        <w:t xml:space="preserve">12.  b. acknowledged the god’s duties</w:t>
      </w:r>
    </w:p>
    <w:p w:rsidR="00000000" w:rsidDel="00000000" w:rsidP="00000000" w:rsidRDefault="00000000" w:rsidRPr="00000000" w14:paraId="00000147">
      <w:pPr>
        <w:rPr>
          <w:vertAlign w:val="baseline"/>
        </w:rPr>
      </w:pPr>
      <w:r w:rsidDel="00000000" w:rsidR="00000000" w:rsidRPr="00000000">
        <w:rPr>
          <w:vertAlign w:val="baseline"/>
          <w:rtl w:val="0"/>
        </w:rPr>
        <w:t xml:space="preserve">13.  c. </w:t>
      </w:r>
      <w:r w:rsidDel="00000000" w:rsidR="00000000" w:rsidRPr="00000000">
        <w:rPr>
          <w:b w:val="1"/>
          <w:i w:val="1"/>
          <w:vertAlign w:val="baseline"/>
          <w:rtl w:val="0"/>
        </w:rPr>
        <w:t xml:space="preserve">eius</w:t>
      </w:r>
      <w:r w:rsidDel="00000000" w:rsidR="00000000" w:rsidRPr="00000000">
        <w:rPr>
          <w:vertAlign w:val="baseline"/>
          <w:rtl w:val="0"/>
        </w:rPr>
        <w:t xml:space="preserve"> in line 5 refers to </w:t>
      </w:r>
      <w:r w:rsidDel="00000000" w:rsidR="00000000" w:rsidRPr="00000000">
        <w:rPr>
          <w:b w:val="1"/>
          <w:i w:val="1"/>
          <w:vertAlign w:val="baseline"/>
          <w:rtl w:val="0"/>
        </w:rPr>
        <w:t xml:space="preserve">virum</w:t>
      </w: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vertAlign w:val="baseline"/>
          <w:rtl w:val="0"/>
        </w:rPr>
        <w:t xml:space="preserve">14.  d. three</w:t>
      </w:r>
    </w:p>
    <w:p w:rsidR="00000000" w:rsidDel="00000000" w:rsidP="00000000" w:rsidRDefault="00000000" w:rsidRPr="00000000" w14:paraId="00000149">
      <w:pPr>
        <w:rPr>
          <w:vertAlign w:val="baseline"/>
        </w:rPr>
      </w:pPr>
      <w:r w:rsidDel="00000000" w:rsidR="00000000" w:rsidRPr="00000000">
        <w:rPr>
          <w:vertAlign w:val="baseline"/>
          <w:rtl w:val="0"/>
        </w:rPr>
        <w:t xml:space="preserve">15.  b. the husband</w:t>
      </w:r>
    </w:p>
    <w:p w:rsidR="00000000" w:rsidDel="00000000" w:rsidP="00000000" w:rsidRDefault="00000000" w:rsidRPr="00000000" w14:paraId="0000014A">
      <w:pPr>
        <w:rPr>
          <w:vertAlign w:val="baseline"/>
        </w:rPr>
      </w:pPr>
      <w:r w:rsidDel="00000000" w:rsidR="00000000" w:rsidRPr="00000000">
        <w:rPr>
          <w:vertAlign w:val="baseline"/>
          <w:rtl w:val="0"/>
        </w:rPr>
        <w:t xml:space="preserve">16.  b. gives him direct orders</w:t>
      </w:r>
    </w:p>
    <w:p w:rsidR="00000000" w:rsidDel="00000000" w:rsidP="00000000" w:rsidRDefault="00000000" w:rsidRPr="00000000" w14:paraId="0000014B">
      <w:pPr>
        <w:rPr>
          <w:vertAlign w:val="baseline"/>
        </w:rPr>
      </w:pPr>
      <w:r w:rsidDel="00000000" w:rsidR="00000000" w:rsidRPr="00000000">
        <w:rPr>
          <w:vertAlign w:val="baseline"/>
          <w:rtl w:val="0"/>
        </w:rPr>
        <w:t xml:space="preserve">17.  b. a kindness to Halcyone</w:t>
      </w:r>
    </w:p>
    <w:p w:rsidR="00000000" w:rsidDel="00000000" w:rsidP="00000000" w:rsidRDefault="00000000" w:rsidRPr="00000000" w14:paraId="0000014C">
      <w:pPr>
        <w:rPr>
          <w:vertAlign w:val="baseline"/>
        </w:rPr>
      </w:pPr>
      <w:r w:rsidDel="00000000" w:rsidR="00000000" w:rsidRPr="00000000">
        <w:rPr>
          <w:vertAlign w:val="baseline"/>
          <w:rtl w:val="0"/>
        </w:rPr>
        <w:t xml:space="preserve">18.  c. explanation of a natural phenomenon</w:t>
      </w:r>
    </w:p>
    <w:p w:rsidR="00000000" w:rsidDel="00000000" w:rsidP="00000000" w:rsidRDefault="00000000" w:rsidRPr="00000000" w14:paraId="0000014D">
      <w:pPr>
        <w:rPr>
          <w:vertAlign w:val="baseline"/>
        </w:rPr>
      </w:pPr>
      <w:r w:rsidDel="00000000" w:rsidR="00000000" w:rsidRPr="00000000">
        <w:rPr>
          <w:vertAlign w:val="baseline"/>
          <w:rtl w:val="0"/>
        </w:rPr>
        <w:t xml:space="preserve">19.  b</w:t>
      </w:r>
    </w:p>
    <w:p w:rsidR="00000000" w:rsidDel="00000000" w:rsidP="00000000" w:rsidRDefault="00000000" w:rsidRPr="00000000" w14:paraId="0000014E">
      <w:pPr>
        <w:rPr>
          <w:vertAlign w:val="baseline"/>
        </w:rPr>
      </w:pPr>
      <w:r w:rsidDel="00000000" w:rsidR="00000000" w:rsidRPr="00000000">
        <w:rPr>
          <w:vertAlign w:val="baseline"/>
          <w:rtl w:val="0"/>
        </w:rPr>
        <w:t xml:space="preserve">20.  b</w:t>
      </w:r>
    </w:p>
    <w:p w:rsidR="00000000" w:rsidDel="00000000" w:rsidP="00000000" w:rsidRDefault="00000000" w:rsidRPr="00000000" w14:paraId="0000014F">
      <w:pPr>
        <w:rPr>
          <w:vertAlign w:val="baseline"/>
        </w:rPr>
      </w:pPr>
      <w:r w:rsidDel="00000000" w:rsidR="00000000" w:rsidRPr="00000000">
        <w:rPr>
          <w:vertAlign w:val="baseline"/>
          <w:rtl w:val="0"/>
        </w:rPr>
        <w:t xml:space="preserve">21.  a</w:t>
      </w:r>
    </w:p>
    <w:p w:rsidR="00000000" w:rsidDel="00000000" w:rsidP="00000000" w:rsidRDefault="00000000" w:rsidRPr="00000000" w14:paraId="00000150">
      <w:pPr>
        <w:rPr>
          <w:vertAlign w:val="baseline"/>
        </w:rPr>
      </w:pPr>
      <w:r w:rsidDel="00000000" w:rsidR="00000000" w:rsidRPr="00000000">
        <w:rPr>
          <w:vertAlign w:val="baseline"/>
          <w:rtl w:val="0"/>
        </w:rPr>
        <w:t xml:space="preserve">22.  a.</w:t>
      </w:r>
    </w:p>
    <w:p w:rsidR="00000000" w:rsidDel="00000000" w:rsidP="00000000" w:rsidRDefault="00000000" w:rsidRPr="00000000" w14:paraId="00000151">
      <w:pPr>
        <w:rPr>
          <w:vertAlign w:val="baseline"/>
        </w:rPr>
      </w:pPr>
      <w:r w:rsidDel="00000000" w:rsidR="00000000" w:rsidRPr="00000000">
        <w:rPr>
          <w:vertAlign w:val="baseline"/>
          <w:rtl w:val="0"/>
        </w:rPr>
        <w:t xml:space="preserve">23.  a</w:t>
      </w:r>
    </w:p>
    <w:p w:rsidR="00000000" w:rsidDel="00000000" w:rsidP="00000000" w:rsidRDefault="00000000" w:rsidRPr="00000000" w14:paraId="00000152">
      <w:pPr>
        <w:rPr>
          <w:vertAlign w:val="baseline"/>
        </w:rPr>
      </w:pPr>
      <w:r w:rsidDel="00000000" w:rsidR="00000000" w:rsidRPr="00000000">
        <w:rPr>
          <w:vertAlign w:val="baseline"/>
          <w:rtl w:val="0"/>
        </w:rPr>
        <w:t xml:space="preserve">24.  a. something to be taken very seriously</w:t>
      </w:r>
    </w:p>
    <w:p w:rsidR="00000000" w:rsidDel="00000000" w:rsidP="00000000" w:rsidRDefault="00000000" w:rsidRPr="00000000" w14:paraId="00000153">
      <w:pPr>
        <w:rPr>
          <w:vertAlign w:val="baseline"/>
        </w:rPr>
      </w:pPr>
      <w:r w:rsidDel="00000000" w:rsidR="00000000" w:rsidRPr="00000000">
        <w:rPr>
          <w:vertAlign w:val="baseline"/>
          <w:rtl w:val="0"/>
        </w:rPr>
        <w:t xml:space="preserve">25.  a.  wet seaweed</w:t>
      </w:r>
    </w:p>
    <w:p w:rsidR="00000000" w:rsidDel="00000000" w:rsidP="00000000" w:rsidRDefault="00000000" w:rsidRPr="00000000" w14:paraId="00000154">
      <w:pPr>
        <w:rPr>
          <w:vertAlign w:val="baseline"/>
        </w:rPr>
      </w:pPr>
      <w:r w:rsidDel="00000000" w:rsidR="00000000" w:rsidRPr="00000000">
        <w:rPr>
          <w:vertAlign w:val="baseline"/>
          <w:rtl w:val="0"/>
        </w:rPr>
        <w:t xml:space="preserve">26.  a.  the long line of ancestors with a proud history of service to Rome</w:t>
      </w:r>
    </w:p>
    <w:p w:rsidR="00000000" w:rsidDel="00000000" w:rsidP="00000000" w:rsidRDefault="00000000" w:rsidRPr="00000000" w14:paraId="00000155">
      <w:pPr>
        <w:rPr>
          <w:vertAlign w:val="baseline"/>
        </w:rPr>
      </w:pPr>
      <w:r w:rsidDel="00000000" w:rsidR="00000000" w:rsidRPr="00000000">
        <w:rPr>
          <w:vertAlign w:val="baseline"/>
          <w:rtl w:val="0"/>
        </w:rPr>
        <w:t xml:space="preserve">27.  d.  compete with Quinta Claudia in womanly virtue</w:t>
      </w:r>
    </w:p>
    <w:p w:rsidR="00000000" w:rsidDel="00000000" w:rsidP="00000000" w:rsidRDefault="00000000" w:rsidRPr="00000000" w14:paraId="00000156">
      <w:pPr>
        <w:rPr>
          <w:vertAlign w:val="baseline"/>
        </w:rPr>
      </w:pPr>
      <w:r w:rsidDel="00000000" w:rsidR="00000000" w:rsidRPr="00000000">
        <w:rPr>
          <w:vertAlign w:val="baseline"/>
          <w:rtl w:val="0"/>
        </w:rPr>
        <w:t xml:space="preserve">28.  b.  celebrating a triumphal procession</w:t>
      </w:r>
    </w:p>
    <w:p w:rsidR="00000000" w:rsidDel="00000000" w:rsidP="00000000" w:rsidRDefault="00000000" w:rsidRPr="00000000" w14:paraId="00000157">
      <w:pPr>
        <w:rPr>
          <w:vertAlign w:val="baseline"/>
        </w:rPr>
      </w:pPr>
      <w:r w:rsidDel="00000000" w:rsidR="00000000" w:rsidRPr="00000000">
        <w:rPr>
          <w:vertAlign w:val="baseline"/>
          <w:rtl w:val="0"/>
        </w:rPr>
        <w:t xml:space="preserve">29.  d.  him being dragged from his chariot</w:t>
      </w:r>
    </w:p>
    <w:p w:rsidR="00000000" w:rsidDel="00000000" w:rsidP="00000000" w:rsidRDefault="00000000" w:rsidRPr="00000000" w14:paraId="00000158">
      <w:pPr>
        <w:rPr>
          <w:vertAlign w:val="baseline"/>
        </w:rPr>
      </w:pPr>
      <w:r w:rsidDel="00000000" w:rsidR="00000000" w:rsidRPr="00000000">
        <w:rPr>
          <w:vertAlign w:val="baseline"/>
          <w:rtl w:val="0"/>
        </w:rPr>
        <w:t xml:space="preserve">30.  d.  she put her arms around him</w:t>
      </w:r>
    </w:p>
    <w:p w:rsidR="00000000" w:rsidDel="00000000" w:rsidP="00000000" w:rsidRDefault="00000000" w:rsidRPr="00000000" w14:paraId="00000159">
      <w:pPr>
        <w:rPr>
          <w:vertAlign w:val="baseline"/>
        </w:rPr>
      </w:pPr>
      <w:r w:rsidDel="00000000" w:rsidR="00000000" w:rsidRPr="00000000">
        <w:rPr>
          <w:vertAlign w:val="baseline"/>
          <w:rtl w:val="0"/>
        </w:rPr>
        <w:t xml:space="preserve">31.  b.  her brother’s example</w:t>
      </w:r>
    </w:p>
    <w:p w:rsidR="00000000" w:rsidDel="00000000" w:rsidP="00000000" w:rsidRDefault="00000000" w:rsidRPr="00000000" w14:paraId="0000015A">
      <w:pPr>
        <w:rPr>
          <w:vertAlign w:val="baseline"/>
        </w:rPr>
      </w:pPr>
      <w:r w:rsidDel="00000000" w:rsidR="00000000" w:rsidRPr="00000000">
        <w:rPr>
          <w:vertAlign w:val="baseline"/>
          <w:rtl w:val="0"/>
        </w:rPr>
        <w:t xml:space="preserve">32.  c.  Clodia’s gross deals with men of grave moral turpitude</w:t>
      </w:r>
    </w:p>
    <w:p w:rsidR="00000000" w:rsidDel="00000000" w:rsidP="00000000" w:rsidRDefault="00000000" w:rsidRPr="00000000" w14:paraId="0000015B">
      <w:pPr>
        <w:rPr>
          <w:vertAlign w:val="baseline"/>
        </w:rPr>
      </w:pPr>
      <w:r w:rsidDel="00000000" w:rsidR="00000000" w:rsidRPr="00000000">
        <w:rPr>
          <w:vertAlign w:val="baseline"/>
          <w:rtl w:val="0"/>
        </w:rPr>
        <w:t xml:space="preserve">33.  d.  building an aqueduct </w:t>
      </w:r>
    </w:p>
    <w:p w:rsidR="00000000" w:rsidDel="00000000" w:rsidP="00000000" w:rsidRDefault="00000000" w:rsidRPr="00000000" w14:paraId="0000015C">
      <w:pPr>
        <w:rPr>
          <w:vertAlign w:val="baseline"/>
        </w:rPr>
      </w:pPr>
      <w:r w:rsidDel="00000000" w:rsidR="00000000" w:rsidRPr="00000000">
        <w:rPr>
          <w:vertAlign w:val="baseline"/>
          <w:rtl w:val="0"/>
        </w:rPr>
        <w:t xml:space="preserve">34.  a.  Clodia’s indulgence with depraved men</w:t>
      </w:r>
    </w:p>
    <w:p w:rsidR="00000000" w:rsidDel="00000000" w:rsidP="00000000" w:rsidRDefault="00000000" w:rsidRPr="00000000" w14:paraId="0000015D">
      <w:pPr>
        <w:rPr>
          <w:b w:val="0"/>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b w:val="1"/>
          <w:vertAlign w:val="baseline"/>
          <w:rtl w:val="0"/>
        </w:rPr>
        <w:t xml:space="preserve">TIE-BREAKERS</w:t>
      </w:r>
      <w:r w:rsidDel="00000000" w:rsidR="00000000" w:rsidRPr="00000000">
        <w:rPr>
          <w:vertAlign w:val="baseline"/>
          <w:rtl w:val="0"/>
        </w:rPr>
        <w:t xml:space="preserve"> – to be used only in the event of a tie.</w:t>
      </w:r>
    </w:p>
    <w:p w:rsidR="00000000" w:rsidDel="00000000" w:rsidP="00000000" w:rsidRDefault="00000000" w:rsidRPr="00000000" w14:paraId="0000015F">
      <w:pPr>
        <w:ind w:firstLine="720"/>
        <w:rPr>
          <w:vertAlign w:val="baseline"/>
        </w:rPr>
      </w:pPr>
      <w:r w:rsidDel="00000000" w:rsidR="00000000" w:rsidRPr="00000000">
        <w:rPr>
          <w:vertAlign w:val="baseline"/>
          <w:rtl w:val="0"/>
        </w:rPr>
        <w:t xml:space="preserve">From </w:t>
      </w:r>
      <w:r w:rsidDel="00000000" w:rsidR="00000000" w:rsidRPr="00000000">
        <w:rPr>
          <w:b w:val="1"/>
          <w:vertAlign w:val="baseline"/>
          <w:rtl w:val="0"/>
        </w:rPr>
        <w:t xml:space="preserve">Passage I</w:t>
      </w: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vertAlign w:val="baseline"/>
          <w:rtl w:val="0"/>
        </w:rPr>
        <w:t xml:space="preserve">35.  c. cum inimīcīs discessisset</w:t>
      </w:r>
    </w:p>
    <w:p w:rsidR="00000000" w:rsidDel="00000000" w:rsidP="00000000" w:rsidRDefault="00000000" w:rsidRPr="00000000" w14:paraId="00000161">
      <w:pPr>
        <w:ind w:firstLine="720"/>
        <w:rPr>
          <w:vertAlign w:val="baseline"/>
        </w:rPr>
      </w:pPr>
      <w:r w:rsidDel="00000000" w:rsidR="00000000" w:rsidRPr="00000000">
        <w:rPr>
          <w:vertAlign w:val="baseline"/>
          <w:rtl w:val="0"/>
        </w:rPr>
        <w:t xml:space="preserve">From </w:t>
      </w:r>
      <w:r w:rsidDel="00000000" w:rsidR="00000000" w:rsidRPr="00000000">
        <w:rPr>
          <w:b w:val="1"/>
          <w:vertAlign w:val="baseline"/>
          <w:rtl w:val="0"/>
        </w:rPr>
        <w:t xml:space="preserve">Passage II</w:t>
      </w: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vertAlign w:val="baseline"/>
          <w:rtl w:val="0"/>
        </w:rPr>
        <w:t xml:space="preserve">36. b. Halcyone</w:t>
      </w:r>
    </w:p>
    <w:p w:rsidR="00000000" w:rsidDel="00000000" w:rsidP="00000000" w:rsidRDefault="00000000" w:rsidRPr="00000000" w14:paraId="00000163">
      <w:pPr>
        <w:rPr>
          <w:vertAlign w:val="baseline"/>
        </w:rPr>
      </w:pPr>
      <w:r w:rsidDel="00000000" w:rsidR="00000000" w:rsidRPr="00000000">
        <w:rPr>
          <w:vertAlign w:val="baseline"/>
          <w:rtl w:val="0"/>
        </w:rPr>
        <w:t xml:space="preserve">37. a. The gods can be tender even in the most difficult moments</w:t>
      </w:r>
    </w:p>
    <w:p w:rsidR="00000000" w:rsidDel="00000000" w:rsidP="00000000" w:rsidRDefault="00000000" w:rsidRPr="00000000" w14:paraId="00000164">
      <w:pPr>
        <w:ind w:firstLine="720"/>
        <w:rPr>
          <w:vertAlign w:val="baseline"/>
        </w:rPr>
      </w:pPr>
      <w:r w:rsidDel="00000000" w:rsidR="00000000" w:rsidRPr="00000000">
        <w:rPr>
          <w:vertAlign w:val="baseline"/>
          <w:rtl w:val="0"/>
        </w:rPr>
        <w:t xml:space="preserve">From </w:t>
      </w:r>
      <w:r w:rsidDel="00000000" w:rsidR="00000000" w:rsidRPr="00000000">
        <w:rPr>
          <w:b w:val="1"/>
          <w:vertAlign w:val="baseline"/>
          <w:rtl w:val="0"/>
        </w:rPr>
        <w:t xml:space="preserve">Passage III</w:t>
      </w: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vertAlign w:val="baseline"/>
          <w:rtl w:val="0"/>
        </w:rPr>
        <w:t xml:space="preserve">38.  b. the ancient family examples continued to her own time especially in the women</w:t>
      </w:r>
    </w:p>
    <w:p w:rsidR="00000000" w:rsidDel="00000000" w:rsidP="00000000" w:rsidRDefault="00000000" w:rsidRPr="00000000" w14:paraId="00000166">
      <w:pPr>
        <w:rPr>
          <w:vertAlign w:val="baseline"/>
        </w:rPr>
      </w:pPr>
      <w:r w:rsidDel="00000000" w:rsidR="00000000" w:rsidRPr="00000000">
        <w:rPr>
          <w:vertAlign w:val="baseline"/>
          <w:rtl w:val="0"/>
        </w:rPr>
        <w:t xml:space="preserve">39.  c. line 6 - </w:t>
      </w:r>
      <w:r w:rsidDel="00000000" w:rsidR="00000000" w:rsidRPr="00000000">
        <w:rPr>
          <w:b w:val="1"/>
          <w:i w:val="1"/>
          <w:vertAlign w:val="baseline"/>
          <w:rtl w:val="0"/>
        </w:rPr>
        <w:t xml:space="preserve">moverunt</w:t>
      </w:r>
      <w:r w:rsidDel="00000000" w:rsidR="00000000" w:rsidRPr="00000000">
        <w:rPr>
          <w:rtl w:val="0"/>
        </w:rPr>
      </w:r>
    </w:p>
    <w:p w:rsidR="00000000" w:rsidDel="00000000" w:rsidP="00000000" w:rsidRDefault="00000000" w:rsidRPr="00000000" w14:paraId="00000167">
      <w:pPr>
        <w:spacing w:line="480" w:lineRule="auto"/>
        <w:rPr>
          <w:vertAlign w:val="baseline"/>
        </w:rPr>
      </w:pPr>
      <w:r w:rsidDel="00000000" w:rsidR="00000000" w:rsidRPr="00000000">
        <w:rPr>
          <w:rtl w:val="0"/>
        </w:rPr>
      </w:r>
    </w:p>
    <w:sectPr>
      <w:type w:val="continuous"/>
      <w:pgSz w:h="15840" w:w="12240" w:orient="portrait"/>
      <w:pgMar w:bottom="1152" w:top="1152"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Georgia"/>
  <w:font w:name="Arial"/>
  <w:font w:name="Jim Nightshad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vertAlign w:val="baseline"/>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