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Reading Comprehension Level I Key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1.B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2.C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3.C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4.A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5.C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6.B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7.D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8.C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9.A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10.D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11.A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12.B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13.A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14.A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15.B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16.C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17.B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18.A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19.D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20.D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21.A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22.D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23.B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24.A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25.C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26.C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27.D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28.C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29.C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30.A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31.D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32.B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33.C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34.C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35.B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36.C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37.A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38.A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96.A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97.B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98.D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99.B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100.C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