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Ancient Geography 2009 Area B Key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 a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 c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 b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 a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 b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 c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 c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 c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  a.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a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d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d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d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c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c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c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c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b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a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c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d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d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c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b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c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b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a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c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a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b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c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d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d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a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b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a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d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b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b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d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b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b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c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c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b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a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b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a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b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c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d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d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b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a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d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a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d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a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a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c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a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d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b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a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d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a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c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d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Tiebreakers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c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a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c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b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d</w:t>
      </w:r>
    </w:p>
    <w:sectPr>
      <w:pgSz w:h="15840" w:w="12240" w:orient="portrait"/>
      <w:pgMar w:bottom="1440" w:top="1440" w:left="1800" w:right="1800" w:header="720" w:footer="720"/>
      <w:pgNumType w:start="1"/>
      <w:cols w:equalWidth="0" w:num="2">
        <w:col w:space="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