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388E" w14:textId="77777777" w:rsidR="0007069C" w:rsidRPr="00E927B9" w:rsidRDefault="0007069C" w:rsidP="0007069C">
      <w:pPr>
        <w:spacing w:line="480" w:lineRule="auto"/>
        <w:ind w:right="-216"/>
        <w:jc w:val="center"/>
        <w:rPr>
          <w:rFonts w:ascii="Times New Roman" w:hAnsi="Times New Roman"/>
          <w:sz w:val="24"/>
          <w:szCs w:val="24"/>
        </w:rPr>
      </w:pPr>
      <w:r w:rsidRPr="00E927B9">
        <w:rPr>
          <w:rFonts w:ascii="Times New Roman" w:hAnsi="Times New Roman"/>
          <w:sz w:val="24"/>
          <w:szCs w:val="24"/>
        </w:rPr>
        <w:t>COLLECTIVE BARGAINING AGREEMENT</w:t>
      </w:r>
    </w:p>
    <w:p w14:paraId="213A747B" w14:textId="77777777" w:rsidR="0007069C" w:rsidRPr="00E927B9" w:rsidRDefault="0007069C" w:rsidP="0007069C">
      <w:pPr>
        <w:spacing w:line="480" w:lineRule="auto"/>
        <w:ind w:right="-216"/>
        <w:rPr>
          <w:rFonts w:ascii="Times New Roman" w:hAnsi="Times New Roman"/>
          <w:sz w:val="24"/>
          <w:szCs w:val="24"/>
        </w:rPr>
      </w:pPr>
      <w:r w:rsidRPr="00E927B9">
        <w:rPr>
          <w:rFonts w:ascii="Times New Roman" w:hAnsi="Times New Roman"/>
          <w:sz w:val="24"/>
          <w:szCs w:val="24"/>
        </w:rPr>
        <w:t xml:space="preserve"> </w:t>
      </w:r>
    </w:p>
    <w:p w14:paraId="5A9364CE" w14:textId="77777777" w:rsidR="0007069C" w:rsidRPr="00E927B9" w:rsidRDefault="0007069C" w:rsidP="0007069C">
      <w:pPr>
        <w:spacing w:line="480" w:lineRule="auto"/>
        <w:ind w:right="-216"/>
        <w:jc w:val="center"/>
        <w:rPr>
          <w:rFonts w:ascii="Times New Roman" w:hAnsi="Times New Roman"/>
          <w:sz w:val="24"/>
          <w:szCs w:val="24"/>
        </w:rPr>
      </w:pPr>
      <w:r w:rsidRPr="00E927B9">
        <w:rPr>
          <w:rFonts w:ascii="Times New Roman" w:hAnsi="Times New Roman"/>
          <w:sz w:val="24"/>
          <w:szCs w:val="24"/>
        </w:rPr>
        <w:t>BETWEEN</w:t>
      </w:r>
    </w:p>
    <w:p w14:paraId="638F0FAC" w14:textId="77777777" w:rsidR="0007069C" w:rsidRPr="00E927B9" w:rsidRDefault="0007069C" w:rsidP="0007069C">
      <w:pPr>
        <w:spacing w:line="480" w:lineRule="auto"/>
        <w:ind w:right="-216"/>
        <w:rPr>
          <w:rFonts w:ascii="Times New Roman" w:hAnsi="Times New Roman"/>
          <w:sz w:val="24"/>
          <w:szCs w:val="24"/>
        </w:rPr>
      </w:pPr>
      <w:r w:rsidRPr="00E927B9">
        <w:rPr>
          <w:rFonts w:ascii="Times New Roman" w:hAnsi="Times New Roman"/>
          <w:sz w:val="24"/>
          <w:szCs w:val="24"/>
        </w:rPr>
        <w:t xml:space="preserve"> </w:t>
      </w:r>
    </w:p>
    <w:p w14:paraId="0259155A" w14:textId="77777777" w:rsidR="0007069C" w:rsidRPr="00E927B9" w:rsidRDefault="0007069C" w:rsidP="0007069C">
      <w:pPr>
        <w:spacing w:line="480" w:lineRule="auto"/>
        <w:ind w:right="-216"/>
        <w:jc w:val="center"/>
        <w:rPr>
          <w:rFonts w:ascii="Times New Roman" w:hAnsi="Times New Roman"/>
          <w:sz w:val="24"/>
          <w:szCs w:val="24"/>
        </w:rPr>
      </w:pPr>
      <w:r w:rsidRPr="00E927B9">
        <w:rPr>
          <w:rFonts w:ascii="Times New Roman" w:hAnsi="Times New Roman"/>
          <w:sz w:val="24"/>
          <w:szCs w:val="24"/>
        </w:rPr>
        <w:t>PROVIDENCE PUBLIC LIBRARY</w:t>
      </w:r>
    </w:p>
    <w:p w14:paraId="2E94C555" w14:textId="77777777" w:rsidR="0007069C" w:rsidRDefault="0007069C" w:rsidP="0007069C">
      <w:pPr>
        <w:spacing w:line="480" w:lineRule="auto"/>
        <w:ind w:right="-216"/>
        <w:jc w:val="center"/>
        <w:rPr>
          <w:rFonts w:ascii="Times New Roman" w:hAnsi="Times New Roman"/>
          <w:sz w:val="24"/>
          <w:szCs w:val="24"/>
        </w:rPr>
      </w:pPr>
      <w:r w:rsidRPr="00E927B9">
        <w:rPr>
          <w:rFonts w:ascii="Times New Roman" w:hAnsi="Times New Roman"/>
          <w:sz w:val="24"/>
          <w:szCs w:val="24"/>
        </w:rPr>
        <w:t>AND</w:t>
      </w:r>
    </w:p>
    <w:p w14:paraId="1C632B18" w14:textId="77777777" w:rsidR="005C5570" w:rsidRDefault="0007069C" w:rsidP="0007069C">
      <w:pPr>
        <w:spacing w:line="480" w:lineRule="auto"/>
        <w:jc w:val="center"/>
        <w:rPr>
          <w:rFonts w:ascii="Times New Roman" w:hAnsi="Times New Roman"/>
          <w:sz w:val="24"/>
          <w:szCs w:val="24"/>
        </w:rPr>
      </w:pPr>
      <w:r>
        <w:rPr>
          <w:rFonts w:ascii="Times New Roman" w:hAnsi="Times New Roman"/>
          <w:sz w:val="24"/>
          <w:szCs w:val="24"/>
        </w:rPr>
        <w:t>UNITED SERVICE &amp; ALLIED WORKERS OF RHODE ISLAND</w:t>
      </w:r>
    </w:p>
    <w:p w14:paraId="237900B3" w14:textId="77777777" w:rsidR="0007069C" w:rsidRDefault="0007069C" w:rsidP="0007069C">
      <w:pPr>
        <w:spacing w:line="480" w:lineRule="auto"/>
        <w:jc w:val="center"/>
        <w:rPr>
          <w:rFonts w:ascii="Times New Roman" w:hAnsi="Times New Roman"/>
          <w:sz w:val="24"/>
          <w:szCs w:val="24"/>
        </w:rPr>
      </w:pPr>
    </w:p>
    <w:p w14:paraId="741CA9B7" w14:textId="77777777" w:rsidR="0007069C" w:rsidRPr="0007069C" w:rsidRDefault="0007069C" w:rsidP="0007069C">
      <w:pPr>
        <w:spacing w:line="480" w:lineRule="auto"/>
        <w:jc w:val="center"/>
        <w:rPr>
          <w:rFonts w:ascii="Times New Roman" w:hAnsi="Times New Roman"/>
          <w:sz w:val="24"/>
          <w:szCs w:val="24"/>
        </w:rPr>
      </w:pPr>
      <w:r>
        <w:rPr>
          <w:rFonts w:ascii="Times New Roman" w:hAnsi="Times New Roman"/>
          <w:sz w:val="24"/>
          <w:szCs w:val="24"/>
        </w:rPr>
        <w:t>July 1, 20</w:t>
      </w:r>
      <w:r w:rsidR="00BB31C2">
        <w:rPr>
          <w:rFonts w:ascii="Times New Roman" w:hAnsi="Times New Roman"/>
          <w:sz w:val="24"/>
          <w:szCs w:val="24"/>
        </w:rPr>
        <w:t>09</w:t>
      </w:r>
      <w:r>
        <w:rPr>
          <w:rFonts w:ascii="Times New Roman" w:hAnsi="Times New Roman"/>
          <w:sz w:val="24"/>
          <w:szCs w:val="24"/>
        </w:rPr>
        <w:t xml:space="preserve"> t</w:t>
      </w:r>
      <w:r w:rsidR="00204A04">
        <w:rPr>
          <w:rFonts w:ascii="Times New Roman" w:hAnsi="Times New Roman"/>
          <w:sz w:val="24"/>
          <w:szCs w:val="24"/>
        </w:rPr>
        <w:t xml:space="preserve">o </w:t>
      </w:r>
      <w:r w:rsidR="00247480">
        <w:rPr>
          <w:rFonts w:ascii="Times New Roman" w:hAnsi="Times New Roman"/>
          <w:sz w:val="24"/>
          <w:szCs w:val="24"/>
        </w:rPr>
        <w:t>June 30, 20</w:t>
      </w:r>
      <w:r w:rsidR="00D1558C">
        <w:rPr>
          <w:rFonts w:ascii="Times New Roman" w:hAnsi="Times New Roman"/>
          <w:sz w:val="24"/>
          <w:szCs w:val="24"/>
        </w:rPr>
        <w:t>19</w:t>
      </w:r>
    </w:p>
    <w:p w14:paraId="0AA7D7C1" w14:textId="77777777" w:rsidR="005C5570" w:rsidRDefault="005C5570" w:rsidP="00BE74D0">
      <w:pPr>
        <w:spacing w:line="480" w:lineRule="auto"/>
      </w:pPr>
    </w:p>
    <w:p w14:paraId="640CCDC5" w14:textId="77777777" w:rsidR="00204A04" w:rsidRDefault="00204A04" w:rsidP="00BE74D0">
      <w:pPr>
        <w:spacing w:line="480" w:lineRule="auto"/>
        <w:sectPr w:rsidR="00204A04" w:rsidSect="00204A04">
          <w:footerReference w:type="even" r:id="rId8"/>
          <w:footerReference w:type="default" r:id="rId9"/>
          <w:pgSz w:w="12240" w:h="15840" w:code="1"/>
          <w:pgMar w:top="1440" w:right="1440" w:bottom="1440" w:left="1440" w:header="720" w:footer="720" w:gutter="0"/>
          <w:pgNumType w:fmt="lowerRoman" w:start="1"/>
          <w:cols w:space="720"/>
          <w:docGrid w:linePitch="360"/>
        </w:sectPr>
      </w:pPr>
    </w:p>
    <w:p w14:paraId="5A3EE36B" w14:textId="77777777" w:rsidR="00204A04" w:rsidRDefault="00204A04" w:rsidP="00204A04">
      <w:pPr>
        <w:spacing w:line="480" w:lineRule="auto"/>
        <w:jc w:val="center"/>
        <w:rPr>
          <w:rFonts w:ascii="Times New Roman" w:hAnsi="Times New Roman"/>
          <w:b/>
          <w:sz w:val="24"/>
          <w:szCs w:val="24"/>
          <w:u w:val="single"/>
        </w:rPr>
      </w:pPr>
      <w:r>
        <w:rPr>
          <w:rFonts w:ascii="Times New Roman" w:hAnsi="Times New Roman"/>
          <w:b/>
          <w:sz w:val="24"/>
          <w:szCs w:val="24"/>
          <w:u w:val="single"/>
        </w:rPr>
        <w:lastRenderedPageBreak/>
        <w:t>TABLE OF CONTENTS</w:t>
      </w:r>
    </w:p>
    <w:p w14:paraId="39A76C71" w14:textId="77777777" w:rsidR="00204A04" w:rsidRDefault="00204A04" w:rsidP="00204A04">
      <w:pPr>
        <w:spacing w:line="480" w:lineRule="auto"/>
        <w:jc w:val="center"/>
        <w:rPr>
          <w:rFonts w:ascii="Times New Roman" w:hAnsi="Times New Roman"/>
          <w:b/>
          <w:sz w:val="24"/>
          <w:szCs w:val="24"/>
          <w:u w:val="single"/>
        </w:rPr>
      </w:pPr>
    </w:p>
    <w:p w14:paraId="2E7E525F" w14:textId="59AE0283" w:rsidR="0043004C" w:rsidRDefault="004F7208">
      <w:pPr>
        <w:pStyle w:val="TOC1"/>
        <w:rPr>
          <w:rFonts w:asciiTheme="minorHAnsi" w:eastAsiaTheme="minorEastAsia" w:hAnsiTheme="minorHAnsi" w:cstheme="minorBidi"/>
          <w:b w:val="0"/>
          <w:bCs w:val="0"/>
          <w:sz w:val="22"/>
          <w:szCs w:val="22"/>
        </w:rPr>
      </w:pPr>
      <w:r>
        <w:rPr>
          <w:szCs w:val="24"/>
          <w:u w:val="single"/>
        </w:rPr>
        <w:fldChar w:fldCharType="begin"/>
      </w:r>
      <w:r w:rsidR="00CB0E6B">
        <w:rPr>
          <w:szCs w:val="24"/>
          <w:u w:val="single"/>
        </w:rPr>
        <w:instrText xml:space="preserve"> TOC \f \h \z \u </w:instrText>
      </w:r>
      <w:r>
        <w:rPr>
          <w:szCs w:val="24"/>
          <w:u w:val="single"/>
        </w:rPr>
        <w:fldChar w:fldCharType="separate"/>
      </w:r>
      <w:hyperlink w:anchor="_Toc536106714" w:history="1">
        <w:r w:rsidR="0043004C" w:rsidRPr="00991D62">
          <w:rPr>
            <w:rStyle w:val="Hyperlink"/>
          </w:rPr>
          <w:t>I.</w:t>
        </w:r>
        <w:r w:rsidR="0043004C">
          <w:rPr>
            <w:rFonts w:asciiTheme="minorHAnsi" w:eastAsiaTheme="minorEastAsia" w:hAnsiTheme="minorHAnsi" w:cstheme="minorBidi"/>
            <w:b w:val="0"/>
            <w:bCs w:val="0"/>
            <w:sz w:val="22"/>
            <w:szCs w:val="22"/>
          </w:rPr>
          <w:tab/>
        </w:r>
        <w:r w:rsidR="0043004C" w:rsidRPr="00991D62">
          <w:rPr>
            <w:rStyle w:val="Hyperlink"/>
          </w:rPr>
          <w:t>Recognition of the Union</w:t>
        </w:r>
        <w:r w:rsidR="0043004C">
          <w:rPr>
            <w:webHidden/>
          </w:rPr>
          <w:tab/>
        </w:r>
        <w:r w:rsidR="0043004C">
          <w:rPr>
            <w:webHidden/>
          </w:rPr>
          <w:fldChar w:fldCharType="begin"/>
        </w:r>
        <w:r w:rsidR="0043004C">
          <w:rPr>
            <w:webHidden/>
          </w:rPr>
          <w:instrText xml:space="preserve"> PAGEREF _Toc536106714 \h </w:instrText>
        </w:r>
        <w:r w:rsidR="0043004C">
          <w:rPr>
            <w:webHidden/>
          </w:rPr>
        </w:r>
        <w:r w:rsidR="0043004C">
          <w:rPr>
            <w:webHidden/>
          </w:rPr>
          <w:fldChar w:fldCharType="separate"/>
        </w:r>
        <w:r w:rsidR="0043004C">
          <w:rPr>
            <w:webHidden/>
          </w:rPr>
          <w:t>3</w:t>
        </w:r>
        <w:r w:rsidR="0043004C">
          <w:rPr>
            <w:webHidden/>
          </w:rPr>
          <w:fldChar w:fldCharType="end"/>
        </w:r>
      </w:hyperlink>
    </w:p>
    <w:p w14:paraId="3F2ACF91" w14:textId="3C4E9234" w:rsidR="0043004C" w:rsidRDefault="004B7849">
      <w:pPr>
        <w:pStyle w:val="TOC1"/>
        <w:rPr>
          <w:rFonts w:asciiTheme="minorHAnsi" w:eastAsiaTheme="minorEastAsia" w:hAnsiTheme="minorHAnsi" w:cstheme="minorBidi"/>
          <w:b w:val="0"/>
          <w:bCs w:val="0"/>
          <w:sz w:val="22"/>
          <w:szCs w:val="22"/>
        </w:rPr>
      </w:pPr>
      <w:hyperlink w:anchor="_Toc536106715" w:history="1">
        <w:r w:rsidR="0043004C" w:rsidRPr="00991D62">
          <w:rPr>
            <w:rStyle w:val="Hyperlink"/>
          </w:rPr>
          <w:t>II.</w:t>
        </w:r>
        <w:r w:rsidR="0043004C">
          <w:rPr>
            <w:rFonts w:asciiTheme="minorHAnsi" w:eastAsiaTheme="minorEastAsia" w:hAnsiTheme="minorHAnsi" w:cstheme="minorBidi"/>
            <w:b w:val="0"/>
            <w:bCs w:val="0"/>
            <w:sz w:val="22"/>
            <w:szCs w:val="22"/>
          </w:rPr>
          <w:tab/>
        </w:r>
        <w:r w:rsidR="0043004C" w:rsidRPr="00991D62">
          <w:rPr>
            <w:rStyle w:val="Hyperlink"/>
          </w:rPr>
          <w:t>Union Membership</w:t>
        </w:r>
        <w:r w:rsidR="0043004C">
          <w:rPr>
            <w:webHidden/>
          </w:rPr>
          <w:tab/>
        </w:r>
        <w:r w:rsidR="0043004C">
          <w:rPr>
            <w:webHidden/>
          </w:rPr>
          <w:fldChar w:fldCharType="begin"/>
        </w:r>
        <w:r w:rsidR="0043004C">
          <w:rPr>
            <w:webHidden/>
          </w:rPr>
          <w:instrText xml:space="preserve"> PAGEREF _Toc536106715 \h </w:instrText>
        </w:r>
        <w:r w:rsidR="0043004C">
          <w:rPr>
            <w:webHidden/>
          </w:rPr>
        </w:r>
        <w:r w:rsidR="0043004C">
          <w:rPr>
            <w:webHidden/>
          </w:rPr>
          <w:fldChar w:fldCharType="separate"/>
        </w:r>
        <w:r w:rsidR="0043004C">
          <w:rPr>
            <w:webHidden/>
          </w:rPr>
          <w:t>5</w:t>
        </w:r>
        <w:r w:rsidR="0043004C">
          <w:rPr>
            <w:webHidden/>
          </w:rPr>
          <w:fldChar w:fldCharType="end"/>
        </w:r>
      </w:hyperlink>
    </w:p>
    <w:p w14:paraId="6869CB56" w14:textId="44F73161" w:rsidR="0043004C" w:rsidRDefault="004B7849">
      <w:pPr>
        <w:pStyle w:val="TOC1"/>
        <w:rPr>
          <w:rFonts w:asciiTheme="minorHAnsi" w:eastAsiaTheme="minorEastAsia" w:hAnsiTheme="minorHAnsi" w:cstheme="minorBidi"/>
          <w:b w:val="0"/>
          <w:bCs w:val="0"/>
          <w:sz w:val="22"/>
          <w:szCs w:val="22"/>
        </w:rPr>
      </w:pPr>
      <w:hyperlink w:anchor="_Toc536106716" w:history="1">
        <w:r w:rsidR="0043004C" w:rsidRPr="00991D62">
          <w:rPr>
            <w:rStyle w:val="Hyperlink"/>
          </w:rPr>
          <w:t>III.</w:t>
        </w:r>
        <w:r w:rsidR="0043004C">
          <w:rPr>
            <w:rFonts w:asciiTheme="minorHAnsi" w:eastAsiaTheme="minorEastAsia" w:hAnsiTheme="minorHAnsi" w:cstheme="minorBidi"/>
            <w:b w:val="0"/>
            <w:bCs w:val="0"/>
            <w:sz w:val="22"/>
            <w:szCs w:val="22"/>
          </w:rPr>
          <w:tab/>
        </w:r>
        <w:r w:rsidR="0043004C" w:rsidRPr="00991D62">
          <w:rPr>
            <w:rStyle w:val="Hyperlink"/>
          </w:rPr>
          <w:t>Management Rights</w:t>
        </w:r>
        <w:r w:rsidR="0043004C">
          <w:rPr>
            <w:webHidden/>
          </w:rPr>
          <w:tab/>
        </w:r>
        <w:r w:rsidR="0043004C">
          <w:rPr>
            <w:webHidden/>
          </w:rPr>
          <w:fldChar w:fldCharType="begin"/>
        </w:r>
        <w:r w:rsidR="0043004C">
          <w:rPr>
            <w:webHidden/>
          </w:rPr>
          <w:instrText xml:space="preserve"> PAGEREF _Toc536106716 \h </w:instrText>
        </w:r>
        <w:r w:rsidR="0043004C">
          <w:rPr>
            <w:webHidden/>
          </w:rPr>
        </w:r>
        <w:r w:rsidR="0043004C">
          <w:rPr>
            <w:webHidden/>
          </w:rPr>
          <w:fldChar w:fldCharType="separate"/>
        </w:r>
        <w:r w:rsidR="0043004C">
          <w:rPr>
            <w:webHidden/>
          </w:rPr>
          <w:t>6</w:t>
        </w:r>
        <w:r w:rsidR="0043004C">
          <w:rPr>
            <w:webHidden/>
          </w:rPr>
          <w:fldChar w:fldCharType="end"/>
        </w:r>
      </w:hyperlink>
    </w:p>
    <w:p w14:paraId="3DAA7E08" w14:textId="20BD662F" w:rsidR="0043004C" w:rsidRDefault="004B7849">
      <w:pPr>
        <w:pStyle w:val="TOC1"/>
        <w:rPr>
          <w:rFonts w:asciiTheme="minorHAnsi" w:eastAsiaTheme="minorEastAsia" w:hAnsiTheme="minorHAnsi" w:cstheme="minorBidi"/>
          <w:b w:val="0"/>
          <w:bCs w:val="0"/>
          <w:sz w:val="22"/>
          <w:szCs w:val="22"/>
        </w:rPr>
      </w:pPr>
      <w:hyperlink w:anchor="_Toc536106717" w:history="1">
        <w:r w:rsidR="0043004C" w:rsidRPr="00991D62">
          <w:rPr>
            <w:rStyle w:val="Hyperlink"/>
          </w:rPr>
          <w:t>IV.</w:t>
        </w:r>
        <w:r w:rsidR="0043004C">
          <w:rPr>
            <w:rFonts w:asciiTheme="minorHAnsi" w:eastAsiaTheme="minorEastAsia" w:hAnsiTheme="minorHAnsi" w:cstheme="minorBidi"/>
            <w:b w:val="0"/>
            <w:bCs w:val="0"/>
            <w:sz w:val="22"/>
            <w:szCs w:val="22"/>
          </w:rPr>
          <w:tab/>
        </w:r>
        <w:r w:rsidR="0043004C" w:rsidRPr="00991D62">
          <w:rPr>
            <w:rStyle w:val="Hyperlink"/>
          </w:rPr>
          <w:t>Definition of Employee</w:t>
        </w:r>
        <w:r w:rsidR="0043004C">
          <w:rPr>
            <w:webHidden/>
          </w:rPr>
          <w:tab/>
        </w:r>
        <w:r w:rsidR="0043004C">
          <w:rPr>
            <w:webHidden/>
          </w:rPr>
          <w:fldChar w:fldCharType="begin"/>
        </w:r>
        <w:r w:rsidR="0043004C">
          <w:rPr>
            <w:webHidden/>
          </w:rPr>
          <w:instrText xml:space="preserve"> PAGEREF _Toc536106717 \h </w:instrText>
        </w:r>
        <w:r w:rsidR="0043004C">
          <w:rPr>
            <w:webHidden/>
          </w:rPr>
        </w:r>
        <w:r w:rsidR="0043004C">
          <w:rPr>
            <w:webHidden/>
          </w:rPr>
          <w:fldChar w:fldCharType="separate"/>
        </w:r>
        <w:r w:rsidR="0043004C">
          <w:rPr>
            <w:webHidden/>
          </w:rPr>
          <w:t>7</w:t>
        </w:r>
        <w:r w:rsidR="0043004C">
          <w:rPr>
            <w:webHidden/>
          </w:rPr>
          <w:fldChar w:fldCharType="end"/>
        </w:r>
      </w:hyperlink>
    </w:p>
    <w:p w14:paraId="50B1BFF0" w14:textId="03C8B012" w:rsidR="0043004C" w:rsidRDefault="004B7849">
      <w:pPr>
        <w:pStyle w:val="TOC1"/>
        <w:rPr>
          <w:rFonts w:asciiTheme="minorHAnsi" w:eastAsiaTheme="minorEastAsia" w:hAnsiTheme="minorHAnsi" w:cstheme="minorBidi"/>
          <w:b w:val="0"/>
          <w:bCs w:val="0"/>
          <w:sz w:val="22"/>
          <w:szCs w:val="22"/>
        </w:rPr>
      </w:pPr>
      <w:hyperlink w:anchor="_Toc536106718" w:history="1">
        <w:r w:rsidR="0043004C" w:rsidRPr="00991D62">
          <w:rPr>
            <w:rStyle w:val="Hyperlink"/>
          </w:rPr>
          <w:t>V.</w:t>
        </w:r>
        <w:r w:rsidR="0043004C">
          <w:rPr>
            <w:rFonts w:asciiTheme="minorHAnsi" w:eastAsiaTheme="minorEastAsia" w:hAnsiTheme="minorHAnsi" w:cstheme="minorBidi"/>
            <w:b w:val="0"/>
            <w:bCs w:val="0"/>
            <w:sz w:val="22"/>
            <w:szCs w:val="22"/>
          </w:rPr>
          <w:tab/>
        </w:r>
        <w:r w:rsidR="0043004C" w:rsidRPr="00991D62">
          <w:rPr>
            <w:rStyle w:val="Hyperlink"/>
          </w:rPr>
          <w:t>Seniority</w:t>
        </w:r>
        <w:r w:rsidR="0043004C">
          <w:rPr>
            <w:webHidden/>
          </w:rPr>
          <w:tab/>
        </w:r>
        <w:r w:rsidR="0043004C">
          <w:rPr>
            <w:webHidden/>
          </w:rPr>
          <w:fldChar w:fldCharType="begin"/>
        </w:r>
        <w:r w:rsidR="0043004C">
          <w:rPr>
            <w:webHidden/>
          </w:rPr>
          <w:instrText xml:space="preserve"> PAGEREF _Toc536106718 \h </w:instrText>
        </w:r>
        <w:r w:rsidR="0043004C">
          <w:rPr>
            <w:webHidden/>
          </w:rPr>
        </w:r>
        <w:r w:rsidR="0043004C">
          <w:rPr>
            <w:webHidden/>
          </w:rPr>
          <w:fldChar w:fldCharType="separate"/>
        </w:r>
        <w:r w:rsidR="0043004C">
          <w:rPr>
            <w:webHidden/>
          </w:rPr>
          <w:t>8</w:t>
        </w:r>
        <w:r w:rsidR="0043004C">
          <w:rPr>
            <w:webHidden/>
          </w:rPr>
          <w:fldChar w:fldCharType="end"/>
        </w:r>
      </w:hyperlink>
    </w:p>
    <w:p w14:paraId="4E1D3B85" w14:textId="24BC8472" w:rsidR="0043004C" w:rsidRDefault="004B7849">
      <w:pPr>
        <w:pStyle w:val="TOC1"/>
        <w:rPr>
          <w:rFonts w:asciiTheme="minorHAnsi" w:eastAsiaTheme="minorEastAsia" w:hAnsiTheme="minorHAnsi" w:cstheme="minorBidi"/>
          <w:b w:val="0"/>
          <w:bCs w:val="0"/>
          <w:sz w:val="22"/>
          <w:szCs w:val="22"/>
        </w:rPr>
      </w:pPr>
      <w:hyperlink w:anchor="_Toc536106719" w:history="1">
        <w:r w:rsidR="0043004C" w:rsidRPr="00991D62">
          <w:rPr>
            <w:rStyle w:val="Hyperlink"/>
          </w:rPr>
          <w:t>VI.</w:t>
        </w:r>
        <w:r w:rsidR="0043004C">
          <w:rPr>
            <w:rFonts w:asciiTheme="minorHAnsi" w:eastAsiaTheme="minorEastAsia" w:hAnsiTheme="minorHAnsi" w:cstheme="minorBidi"/>
            <w:b w:val="0"/>
            <w:bCs w:val="0"/>
            <w:sz w:val="22"/>
            <w:szCs w:val="22"/>
          </w:rPr>
          <w:tab/>
        </w:r>
        <w:r w:rsidR="0043004C" w:rsidRPr="00991D62">
          <w:rPr>
            <w:rStyle w:val="Hyperlink"/>
          </w:rPr>
          <w:t>Grievance Procedure</w:t>
        </w:r>
        <w:r w:rsidR="0043004C">
          <w:rPr>
            <w:webHidden/>
          </w:rPr>
          <w:tab/>
        </w:r>
        <w:r w:rsidR="0043004C">
          <w:rPr>
            <w:webHidden/>
          </w:rPr>
          <w:fldChar w:fldCharType="begin"/>
        </w:r>
        <w:r w:rsidR="0043004C">
          <w:rPr>
            <w:webHidden/>
          </w:rPr>
          <w:instrText xml:space="preserve"> PAGEREF _Toc536106719 \h </w:instrText>
        </w:r>
        <w:r w:rsidR="0043004C">
          <w:rPr>
            <w:webHidden/>
          </w:rPr>
        </w:r>
        <w:r w:rsidR="0043004C">
          <w:rPr>
            <w:webHidden/>
          </w:rPr>
          <w:fldChar w:fldCharType="separate"/>
        </w:r>
        <w:r w:rsidR="0043004C">
          <w:rPr>
            <w:webHidden/>
          </w:rPr>
          <w:t>11</w:t>
        </w:r>
        <w:r w:rsidR="0043004C">
          <w:rPr>
            <w:webHidden/>
          </w:rPr>
          <w:fldChar w:fldCharType="end"/>
        </w:r>
      </w:hyperlink>
    </w:p>
    <w:p w14:paraId="52813548" w14:textId="5510457A" w:rsidR="0043004C" w:rsidRDefault="004B7849">
      <w:pPr>
        <w:pStyle w:val="TOC1"/>
        <w:rPr>
          <w:rFonts w:asciiTheme="minorHAnsi" w:eastAsiaTheme="minorEastAsia" w:hAnsiTheme="minorHAnsi" w:cstheme="minorBidi"/>
          <w:b w:val="0"/>
          <w:bCs w:val="0"/>
          <w:sz w:val="22"/>
          <w:szCs w:val="22"/>
        </w:rPr>
      </w:pPr>
      <w:hyperlink w:anchor="_Toc536106720" w:history="1">
        <w:r w:rsidR="0043004C" w:rsidRPr="00991D62">
          <w:rPr>
            <w:rStyle w:val="Hyperlink"/>
          </w:rPr>
          <w:t>VII.</w:t>
        </w:r>
        <w:r w:rsidR="0043004C">
          <w:rPr>
            <w:rFonts w:asciiTheme="minorHAnsi" w:eastAsiaTheme="minorEastAsia" w:hAnsiTheme="minorHAnsi" w:cstheme="minorBidi"/>
            <w:b w:val="0"/>
            <w:bCs w:val="0"/>
            <w:sz w:val="22"/>
            <w:szCs w:val="22"/>
          </w:rPr>
          <w:tab/>
        </w:r>
        <w:r w:rsidR="0043004C" w:rsidRPr="00991D62">
          <w:rPr>
            <w:rStyle w:val="Hyperlink"/>
          </w:rPr>
          <w:t>Discipline and Discharge</w:t>
        </w:r>
        <w:r w:rsidR="0043004C">
          <w:rPr>
            <w:webHidden/>
          </w:rPr>
          <w:tab/>
        </w:r>
        <w:r w:rsidR="0043004C">
          <w:rPr>
            <w:webHidden/>
          </w:rPr>
          <w:fldChar w:fldCharType="begin"/>
        </w:r>
        <w:r w:rsidR="0043004C">
          <w:rPr>
            <w:webHidden/>
          </w:rPr>
          <w:instrText xml:space="preserve"> PAGEREF _Toc536106720 \h </w:instrText>
        </w:r>
        <w:r w:rsidR="0043004C">
          <w:rPr>
            <w:webHidden/>
          </w:rPr>
        </w:r>
        <w:r w:rsidR="0043004C">
          <w:rPr>
            <w:webHidden/>
          </w:rPr>
          <w:fldChar w:fldCharType="separate"/>
        </w:r>
        <w:r w:rsidR="0043004C">
          <w:rPr>
            <w:webHidden/>
          </w:rPr>
          <w:t>14</w:t>
        </w:r>
        <w:r w:rsidR="0043004C">
          <w:rPr>
            <w:webHidden/>
          </w:rPr>
          <w:fldChar w:fldCharType="end"/>
        </w:r>
      </w:hyperlink>
    </w:p>
    <w:p w14:paraId="41E5EE70" w14:textId="6F5BDF26" w:rsidR="0043004C" w:rsidRDefault="004B7849">
      <w:pPr>
        <w:pStyle w:val="TOC1"/>
        <w:rPr>
          <w:rFonts w:asciiTheme="minorHAnsi" w:eastAsiaTheme="minorEastAsia" w:hAnsiTheme="minorHAnsi" w:cstheme="minorBidi"/>
          <w:b w:val="0"/>
          <w:bCs w:val="0"/>
          <w:sz w:val="22"/>
          <w:szCs w:val="22"/>
        </w:rPr>
      </w:pPr>
      <w:hyperlink w:anchor="_Toc536106721" w:history="1">
        <w:r w:rsidR="0043004C" w:rsidRPr="00991D62">
          <w:rPr>
            <w:rStyle w:val="Hyperlink"/>
          </w:rPr>
          <w:t>VIII.</w:t>
        </w:r>
        <w:r w:rsidR="0043004C">
          <w:rPr>
            <w:rFonts w:asciiTheme="minorHAnsi" w:eastAsiaTheme="minorEastAsia" w:hAnsiTheme="minorHAnsi" w:cstheme="minorBidi"/>
            <w:b w:val="0"/>
            <w:bCs w:val="0"/>
            <w:sz w:val="22"/>
            <w:szCs w:val="22"/>
          </w:rPr>
          <w:tab/>
        </w:r>
        <w:r w:rsidR="0043004C" w:rsidRPr="00991D62">
          <w:rPr>
            <w:rStyle w:val="Hyperlink"/>
          </w:rPr>
          <w:t>Strikes &amp; Lockouts</w:t>
        </w:r>
        <w:r w:rsidR="0043004C">
          <w:rPr>
            <w:webHidden/>
          </w:rPr>
          <w:tab/>
        </w:r>
        <w:r w:rsidR="0043004C">
          <w:rPr>
            <w:webHidden/>
          </w:rPr>
          <w:fldChar w:fldCharType="begin"/>
        </w:r>
        <w:r w:rsidR="0043004C">
          <w:rPr>
            <w:webHidden/>
          </w:rPr>
          <w:instrText xml:space="preserve"> PAGEREF _Toc536106721 \h </w:instrText>
        </w:r>
        <w:r w:rsidR="0043004C">
          <w:rPr>
            <w:webHidden/>
          </w:rPr>
        </w:r>
        <w:r w:rsidR="0043004C">
          <w:rPr>
            <w:webHidden/>
          </w:rPr>
          <w:fldChar w:fldCharType="separate"/>
        </w:r>
        <w:r w:rsidR="0043004C">
          <w:rPr>
            <w:webHidden/>
          </w:rPr>
          <w:t>15</w:t>
        </w:r>
        <w:r w:rsidR="0043004C">
          <w:rPr>
            <w:webHidden/>
          </w:rPr>
          <w:fldChar w:fldCharType="end"/>
        </w:r>
      </w:hyperlink>
    </w:p>
    <w:p w14:paraId="2CF90C04" w14:textId="0D2C481F" w:rsidR="0043004C" w:rsidRDefault="004B7849">
      <w:pPr>
        <w:pStyle w:val="TOC1"/>
        <w:rPr>
          <w:rFonts w:asciiTheme="minorHAnsi" w:eastAsiaTheme="minorEastAsia" w:hAnsiTheme="minorHAnsi" w:cstheme="minorBidi"/>
          <w:b w:val="0"/>
          <w:bCs w:val="0"/>
          <w:sz w:val="22"/>
          <w:szCs w:val="22"/>
        </w:rPr>
      </w:pPr>
      <w:hyperlink w:anchor="_Toc536106722" w:history="1">
        <w:r w:rsidR="0043004C" w:rsidRPr="00991D62">
          <w:rPr>
            <w:rStyle w:val="Hyperlink"/>
          </w:rPr>
          <w:t>IX.</w:t>
        </w:r>
        <w:r w:rsidR="0043004C">
          <w:rPr>
            <w:rFonts w:asciiTheme="minorHAnsi" w:eastAsiaTheme="minorEastAsia" w:hAnsiTheme="minorHAnsi" w:cstheme="minorBidi"/>
            <w:b w:val="0"/>
            <w:bCs w:val="0"/>
            <w:sz w:val="22"/>
            <w:szCs w:val="22"/>
          </w:rPr>
          <w:tab/>
        </w:r>
        <w:r w:rsidR="0043004C" w:rsidRPr="00991D62">
          <w:rPr>
            <w:rStyle w:val="Hyperlink"/>
          </w:rPr>
          <w:t>Non-Discrimination Clause</w:t>
        </w:r>
        <w:r w:rsidR="0043004C">
          <w:rPr>
            <w:webHidden/>
          </w:rPr>
          <w:tab/>
        </w:r>
        <w:r w:rsidR="0043004C">
          <w:rPr>
            <w:webHidden/>
          </w:rPr>
          <w:fldChar w:fldCharType="begin"/>
        </w:r>
        <w:r w:rsidR="0043004C">
          <w:rPr>
            <w:webHidden/>
          </w:rPr>
          <w:instrText xml:space="preserve"> PAGEREF _Toc536106722 \h </w:instrText>
        </w:r>
        <w:r w:rsidR="0043004C">
          <w:rPr>
            <w:webHidden/>
          </w:rPr>
        </w:r>
        <w:r w:rsidR="0043004C">
          <w:rPr>
            <w:webHidden/>
          </w:rPr>
          <w:fldChar w:fldCharType="separate"/>
        </w:r>
        <w:r w:rsidR="0043004C">
          <w:rPr>
            <w:webHidden/>
          </w:rPr>
          <w:t>16</w:t>
        </w:r>
        <w:r w:rsidR="0043004C">
          <w:rPr>
            <w:webHidden/>
          </w:rPr>
          <w:fldChar w:fldCharType="end"/>
        </w:r>
      </w:hyperlink>
    </w:p>
    <w:p w14:paraId="694EBA4F" w14:textId="5D17756E" w:rsidR="0043004C" w:rsidRDefault="004B7849">
      <w:pPr>
        <w:pStyle w:val="TOC1"/>
        <w:rPr>
          <w:rFonts w:asciiTheme="minorHAnsi" w:eastAsiaTheme="minorEastAsia" w:hAnsiTheme="minorHAnsi" w:cstheme="minorBidi"/>
          <w:b w:val="0"/>
          <w:bCs w:val="0"/>
          <w:sz w:val="22"/>
          <w:szCs w:val="22"/>
        </w:rPr>
      </w:pPr>
      <w:hyperlink w:anchor="_Toc536106723" w:history="1">
        <w:r w:rsidR="0043004C" w:rsidRPr="00991D62">
          <w:rPr>
            <w:rStyle w:val="Hyperlink"/>
          </w:rPr>
          <w:t>X.</w:t>
        </w:r>
        <w:r w:rsidR="0043004C">
          <w:rPr>
            <w:rFonts w:asciiTheme="minorHAnsi" w:eastAsiaTheme="minorEastAsia" w:hAnsiTheme="minorHAnsi" w:cstheme="minorBidi"/>
            <w:b w:val="0"/>
            <w:bCs w:val="0"/>
            <w:sz w:val="22"/>
            <w:szCs w:val="22"/>
          </w:rPr>
          <w:tab/>
        </w:r>
        <w:r w:rsidR="0043004C" w:rsidRPr="00991D62">
          <w:rPr>
            <w:rStyle w:val="Hyperlink"/>
          </w:rPr>
          <w:t>Bargaining Unit Work</w:t>
        </w:r>
        <w:r w:rsidR="0043004C">
          <w:rPr>
            <w:webHidden/>
          </w:rPr>
          <w:tab/>
        </w:r>
        <w:r w:rsidR="0043004C">
          <w:rPr>
            <w:webHidden/>
          </w:rPr>
          <w:fldChar w:fldCharType="begin"/>
        </w:r>
        <w:r w:rsidR="0043004C">
          <w:rPr>
            <w:webHidden/>
          </w:rPr>
          <w:instrText xml:space="preserve"> PAGEREF _Toc536106723 \h </w:instrText>
        </w:r>
        <w:r w:rsidR="0043004C">
          <w:rPr>
            <w:webHidden/>
          </w:rPr>
        </w:r>
        <w:r w:rsidR="0043004C">
          <w:rPr>
            <w:webHidden/>
          </w:rPr>
          <w:fldChar w:fldCharType="separate"/>
        </w:r>
        <w:r w:rsidR="0043004C">
          <w:rPr>
            <w:webHidden/>
          </w:rPr>
          <w:t>16</w:t>
        </w:r>
        <w:r w:rsidR="0043004C">
          <w:rPr>
            <w:webHidden/>
          </w:rPr>
          <w:fldChar w:fldCharType="end"/>
        </w:r>
      </w:hyperlink>
    </w:p>
    <w:p w14:paraId="0C4E6622" w14:textId="5895B2F5" w:rsidR="0043004C" w:rsidRDefault="004B7849">
      <w:pPr>
        <w:pStyle w:val="TOC1"/>
        <w:rPr>
          <w:rFonts w:asciiTheme="minorHAnsi" w:eastAsiaTheme="minorEastAsia" w:hAnsiTheme="minorHAnsi" w:cstheme="minorBidi"/>
          <w:b w:val="0"/>
          <w:bCs w:val="0"/>
          <w:sz w:val="22"/>
          <w:szCs w:val="22"/>
        </w:rPr>
      </w:pPr>
      <w:hyperlink w:anchor="_Toc536106724" w:history="1">
        <w:r w:rsidR="0043004C" w:rsidRPr="00991D62">
          <w:rPr>
            <w:rStyle w:val="Hyperlink"/>
          </w:rPr>
          <w:t>XI.</w:t>
        </w:r>
        <w:r w:rsidR="0043004C">
          <w:rPr>
            <w:rFonts w:asciiTheme="minorHAnsi" w:eastAsiaTheme="minorEastAsia" w:hAnsiTheme="minorHAnsi" w:cstheme="minorBidi"/>
            <w:b w:val="0"/>
            <w:bCs w:val="0"/>
            <w:sz w:val="22"/>
            <w:szCs w:val="22"/>
          </w:rPr>
          <w:tab/>
        </w:r>
        <w:r w:rsidR="0043004C" w:rsidRPr="00991D62">
          <w:rPr>
            <w:rStyle w:val="Hyperlink"/>
          </w:rPr>
          <w:t>Employment, Transfer, Promotion</w:t>
        </w:r>
        <w:r w:rsidR="0043004C">
          <w:rPr>
            <w:webHidden/>
          </w:rPr>
          <w:tab/>
        </w:r>
        <w:r w:rsidR="0043004C">
          <w:rPr>
            <w:webHidden/>
          </w:rPr>
          <w:fldChar w:fldCharType="begin"/>
        </w:r>
        <w:r w:rsidR="0043004C">
          <w:rPr>
            <w:webHidden/>
          </w:rPr>
          <w:instrText xml:space="preserve"> PAGEREF _Toc536106724 \h </w:instrText>
        </w:r>
        <w:r w:rsidR="0043004C">
          <w:rPr>
            <w:webHidden/>
          </w:rPr>
        </w:r>
        <w:r w:rsidR="0043004C">
          <w:rPr>
            <w:webHidden/>
          </w:rPr>
          <w:fldChar w:fldCharType="separate"/>
        </w:r>
        <w:r w:rsidR="0043004C">
          <w:rPr>
            <w:webHidden/>
          </w:rPr>
          <w:t>17</w:t>
        </w:r>
        <w:r w:rsidR="0043004C">
          <w:rPr>
            <w:webHidden/>
          </w:rPr>
          <w:fldChar w:fldCharType="end"/>
        </w:r>
      </w:hyperlink>
    </w:p>
    <w:p w14:paraId="36B0DC60" w14:textId="435F2007" w:rsidR="0043004C" w:rsidRDefault="004B7849">
      <w:pPr>
        <w:pStyle w:val="TOC1"/>
        <w:rPr>
          <w:rFonts w:asciiTheme="minorHAnsi" w:eastAsiaTheme="minorEastAsia" w:hAnsiTheme="minorHAnsi" w:cstheme="minorBidi"/>
          <w:b w:val="0"/>
          <w:bCs w:val="0"/>
          <w:sz w:val="22"/>
          <w:szCs w:val="22"/>
        </w:rPr>
      </w:pPr>
      <w:hyperlink w:anchor="_Toc536106725" w:history="1">
        <w:r w:rsidR="0043004C" w:rsidRPr="00991D62">
          <w:rPr>
            <w:rStyle w:val="Hyperlink"/>
          </w:rPr>
          <w:t>XII.</w:t>
        </w:r>
        <w:r w:rsidR="0043004C">
          <w:rPr>
            <w:rFonts w:asciiTheme="minorHAnsi" w:eastAsiaTheme="minorEastAsia" w:hAnsiTheme="minorHAnsi" w:cstheme="minorBidi"/>
            <w:b w:val="0"/>
            <w:bCs w:val="0"/>
            <w:sz w:val="22"/>
            <w:szCs w:val="22"/>
          </w:rPr>
          <w:tab/>
        </w:r>
        <w:r w:rsidR="0043004C" w:rsidRPr="00991D62">
          <w:rPr>
            <w:rStyle w:val="Hyperlink"/>
          </w:rPr>
          <w:t>Health and Safety</w:t>
        </w:r>
        <w:r w:rsidR="0043004C">
          <w:rPr>
            <w:webHidden/>
          </w:rPr>
          <w:tab/>
        </w:r>
        <w:r w:rsidR="0043004C">
          <w:rPr>
            <w:webHidden/>
          </w:rPr>
          <w:fldChar w:fldCharType="begin"/>
        </w:r>
        <w:r w:rsidR="0043004C">
          <w:rPr>
            <w:webHidden/>
          </w:rPr>
          <w:instrText xml:space="preserve"> PAGEREF _Toc536106725 \h </w:instrText>
        </w:r>
        <w:r w:rsidR="0043004C">
          <w:rPr>
            <w:webHidden/>
          </w:rPr>
        </w:r>
        <w:r w:rsidR="0043004C">
          <w:rPr>
            <w:webHidden/>
          </w:rPr>
          <w:fldChar w:fldCharType="separate"/>
        </w:r>
        <w:r w:rsidR="0043004C">
          <w:rPr>
            <w:webHidden/>
          </w:rPr>
          <w:t>18</w:t>
        </w:r>
        <w:r w:rsidR="0043004C">
          <w:rPr>
            <w:webHidden/>
          </w:rPr>
          <w:fldChar w:fldCharType="end"/>
        </w:r>
      </w:hyperlink>
    </w:p>
    <w:p w14:paraId="3A03274B" w14:textId="2AF10118" w:rsidR="0043004C" w:rsidRDefault="004B7849">
      <w:pPr>
        <w:pStyle w:val="TOC1"/>
        <w:rPr>
          <w:rFonts w:asciiTheme="minorHAnsi" w:eastAsiaTheme="minorEastAsia" w:hAnsiTheme="minorHAnsi" w:cstheme="minorBidi"/>
          <w:b w:val="0"/>
          <w:bCs w:val="0"/>
          <w:sz w:val="22"/>
          <w:szCs w:val="22"/>
        </w:rPr>
      </w:pPr>
      <w:hyperlink w:anchor="_Toc536106726" w:history="1">
        <w:r w:rsidR="0043004C" w:rsidRPr="00991D62">
          <w:rPr>
            <w:rStyle w:val="Hyperlink"/>
          </w:rPr>
          <w:t>XIII.</w:t>
        </w:r>
        <w:r w:rsidR="0043004C">
          <w:rPr>
            <w:rFonts w:asciiTheme="minorHAnsi" w:eastAsiaTheme="minorEastAsia" w:hAnsiTheme="minorHAnsi" w:cstheme="minorBidi"/>
            <w:b w:val="0"/>
            <w:bCs w:val="0"/>
            <w:sz w:val="22"/>
            <w:szCs w:val="22"/>
          </w:rPr>
          <w:tab/>
        </w:r>
        <w:r w:rsidR="0043004C" w:rsidRPr="00991D62">
          <w:rPr>
            <w:rStyle w:val="Hyperlink"/>
          </w:rPr>
          <w:t>Holidays</w:t>
        </w:r>
        <w:r w:rsidR="0043004C">
          <w:rPr>
            <w:webHidden/>
          </w:rPr>
          <w:tab/>
        </w:r>
        <w:r w:rsidR="0043004C">
          <w:rPr>
            <w:webHidden/>
          </w:rPr>
          <w:fldChar w:fldCharType="begin"/>
        </w:r>
        <w:r w:rsidR="0043004C">
          <w:rPr>
            <w:webHidden/>
          </w:rPr>
          <w:instrText xml:space="preserve"> PAGEREF _Toc536106726 \h </w:instrText>
        </w:r>
        <w:r w:rsidR="0043004C">
          <w:rPr>
            <w:webHidden/>
          </w:rPr>
        </w:r>
        <w:r w:rsidR="0043004C">
          <w:rPr>
            <w:webHidden/>
          </w:rPr>
          <w:fldChar w:fldCharType="separate"/>
        </w:r>
        <w:r w:rsidR="0043004C">
          <w:rPr>
            <w:webHidden/>
          </w:rPr>
          <w:t>19</w:t>
        </w:r>
        <w:r w:rsidR="0043004C">
          <w:rPr>
            <w:webHidden/>
          </w:rPr>
          <w:fldChar w:fldCharType="end"/>
        </w:r>
      </w:hyperlink>
    </w:p>
    <w:p w14:paraId="2607289D" w14:textId="4EED16F3" w:rsidR="0043004C" w:rsidRDefault="004B7849">
      <w:pPr>
        <w:pStyle w:val="TOC1"/>
        <w:rPr>
          <w:rFonts w:asciiTheme="minorHAnsi" w:eastAsiaTheme="minorEastAsia" w:hAnsiTheme="minorHAnsi" w:cstheme="minorBidi"/>
          <w:b w:val="0"/>
          <w:bCs w:val="0"/>
          <w:sz w:val="22"/>
          <w:szCs w:val="22"/>
        </w:rPr>
      </w:pPr>
      <w:hyperlink w:anchor="_Toc536106727" w:history="1">
        <w:r w:rsidR="0043004C" w:rsidRPr="00991D62">
          <w:rPr>
            <w:rStyle w:val="Hyperlink"/>
          </w:rPr>
          <w:t xml:space="preserve">XIV. </w:t>
        </w:r>
        <w:r w:rsidR="0043004C">
          <w:rPr>
            <w:rFonts w:asciiTheme="minorHAnsi" w:eastAsiaTheme="minorEastAsia" w:hAnsiTheme="minorHAnsi" w:cstheme="minorBidi"/>
            <w:b w:val="0"/>
            <w:bCs w:val="0"/>
            <w:sz w:val="22"/>
            <w:szCs w:val="22"/>
          </w:rPr>
          <w:tab/>
        </w:r>
        <w:r w:rsidR="0043004C" w:rsidRPr="00991D62">
          <w:rPr>
            <w:rStyle w:val="Hyperlink"/>
          </w:rPr>
          <w:t>Vacation Leave</w:t>
        </w:r>
        <w:r w:rsidR="0043004C">
          <w:rPr>
            <w:webHidden/>
          </w:rPr>
          <w:tab/>
        </w:r>
        <w:r w:rsidR="0043004C">
          <w:rPr>
            <w:webHidden/>
          </w:rPr>
          <w:fldChar w:fldCharType="begin"/>
        </w:r>
        <w:r w:rsidR="0043004C">
          <w:rPr>
            <w:webHidden/>
          </w:rPr>
          <w:instrText xml:space="preserve"> PAGEREF _Toc536106727 \h </w:instrText>
        </w:r>
        <w:r w:rsidR="0043004C">
          <w:rPr>
            <w:webHidden/>
          </w:rPr>
        </w:r>
        <w:r w:rsidR="0043004C">
          <w:rPr>
            <w:webHidden/>
          </w:rPr>
          <w:fldChar w:fldCharType="separate"/>
        </w:r>
        <w:r w:rsidR="0043004C">
          <w:rPr>
            <w:webHidden/>
          </w:rPr>
          <w:t>20</w:t>
        </w:r>
        <w:r w:rsidR="0043004C">
          <w:rPr>
            <w:webHidden/>
          </w:rPr>
          <w:fldChar w:fldCharType="end"/>
        </w:r>
      </w:hyperlink>
    </w:p>
    <w:p w14:paraId="7BADC3A2" w14:textId="009E3700" w:rsidR="0043004C" w:rsidRDefault="004B7849">
      <w:pPr>
        <w:pStyle w:val="TOC1"/>
        <w:rPr>
          <w:rFonts w:asciiTheme="minorHAnsi" w:eastAsiaTheme="minorEastAsia" w:hAnsiTheme="minorHAnsi" w:cstheme="minorBidi"/>
          <w:b w:val="0"/>
          <w:bCs w:val="0"/>
          <w:sz w:val="22"/>
          <w:szCs w:val="22"/>
        </w:rPr>
      </w:pPr>
      <w:hyperlink w:anchor="_Toc536106728" w:history="1">
        <w:r w:rsidR="0043004C" w:rsidRPr="00991D62">
          <w:rPr>
            <w:rStyle w:val="Hyperlink"/>
          </w:rPr>
          <w:t>XV.</w:t>
        </w:r>
        <w:r w:rsidR="0043004C">
          <w:rPr>
            <w:rFonts w:asciiTheme="minorHAnsi" w:eastAsiaTheme="minorEastAsia" w:hAnsiTheme="minorHAnsi" w:cstheme="minorBidi"/>
            <w:b w:val="0"/>
            <w:bCs w:val="0"/>
            <w:sz w:val="22"/>
            <w:szCs w:val="22"/>
          </w:rPr>
          <w:tab/>
        </w:r>
        <w:r w:rsidR="0043004C" w:rsidRPr="00991D62">
          <w:rPr>
            <w:rStyle w:val="Hyperlink"/>
          </w:rPr>
          <w:t>Jury Duty</w:t>
        </w:r>
        <w:r w:rsidR="0043004C">
          <w:rPr>
            <w:webHidden/>
          </w:rPr>
          <w:tab/>
        </w:r>
        <w:r w:rsidR="0043004C">
          <w:rPr>
            <w:webHidden/>
          </w:rPr>
          <w:fldChar w:fldCharType="begin"/>
        </w:r>
        <w:r w:rsidR="0043004C">
          <w:rPr>
            <w:webHidden/>
          </w:rPr>
          <w:instrText xml:space="preserve"> PAGEREF _Toc536106728 \h </w:instrText>
        </w:r>
        <w:r w:rsidR="0043004C">
          <w:rPr>
            <w:webHidden/>
          </w:rPr>
        </w:r>
        <w:r w:rsidR="0043004C">
          <w:rPr>
            <w:webHidden/>
          </w:rPr>
          <w:fldChar w:fldCharType="separate"/>
        </w:r>
        <w:r w:rsidR="0043004C">
          <w:rPr>
            <w:webHidden/>
          </w:rPr>
          <w:t>22</w:t>
        </w:r>
        <w:r w:rsidR="0043004C">
          <w:rPr>
            <w:webHidden/>
          </w:rPr>
          <w:fldChar w:fldCharType="end"/>
        </w:r>
      </w:hyperlink>
    </w:p>
    <w:p w14:paraId="54370B52" w14:textId="035B2F9B" w:rsidR="0043004C" w:rsidRDefault="004B7849">
      <w:pPr>
        <w:pStyle w:val="TOC1"/>
        <w:rPr>
          <w:rFonts w:asciiTheme="minorHAnsi" w:eastAsiaTheme="minorEastAsia" w:hAnsiTheme="minorHAnsi" w:cstheme="minorBidi"/>
          <w:b w:val="0"/>
          <w:bCs w:val="0"/>
          <w:sz w:val="22"/>
          <w:szCs w:val="22"/>
        </w:rPr>
      </w:pPr>
      <w:hyperlink w:anchor="_Toc536106729" w:history="1">
        <w:r w:rsidR="0043004C" w:rsidRPr="00991D62">
          <w:rPr>
            <w:rStyle w:val="Hyperlink"/>
          </w:rPr>
          <w:t>XVI.</w:t>
        </w:r>
        <w:r w:rsidR="0043004C">
          <w:rPr>
            <w:rFonts w:asciiTheme="minorHAnsi" w:eastAsiaTheme="minorEastAsia" w:hAnsiTheme="minorHAnsi" w:cstheme="minorBidi"/>
            <w:b w:val="0"/>
            <w:bCs w:val="0"/>
            <w:sz w:val="22"/>
            <w:szCs w:val="22"/>
          </w:rPr>
          <w:tab/>
        </w:r>
        <w:r w:rsidR="0043004C" w:rsidRPr="00991D62">
          <w:rPr>
            <w:rStyle w:val="Hyperlink"/>
          </w:rPr>
          <w:t>Military Leave</w:t>
        </w:r>
        <w:r w:rsidR="0043004C">
          <w:rPr>
            <w:webHidden/>
          </w:rPr>
          <w:tab/>
        </w:r>
        <w:r w:rsidR="0043004C">
          <w:rPr>
            <w:webHidden/>
          </w:rPr>
          <w:fldChar w:fldCharType="begin"/>
        </w:r>
        <w:r w:rsidR="0043004C">
          <w:rPr>
            <w:webHidden/>
          </w:rPr>
          <w:instrText xml:space="preserve"> PAGEREF _Toc536106729 \h </w:instrText>
        </w:r>
        <w:r w:rsidR="0043004C">
          <w:rPr>
            <w:webHidden/>
          </w:rPr>
        </w:r>
        <w:r w:rsidR="0043004C">
          <w:rPr>
            <w:webHidden/>
          </w:rPr>
          <w:fldChar w:fldCharType="separate"/>
        </w:r>
        <w:r w:rsidR="0043004C">
          <w:rPr>
            <w:webHidden/>
          </w:rPr>
          <w:t>25</w:t>
        </w:r>
        <w:r w:rsidR="0043004C">
          <w:rPr>
            <w:webHidden/>
          </w:rPr>
          <w:fldChar w:fldCharType="end"/>
        </w:r>
      </w:hyperlink>
    </w:p>
    <w:p w14:paraId="5EBA312A" w14:textId="06DEB5A1" w:rsidR="0043004C" w:rsidRDefault="004B7849">
      <w:pPr>
        <w:pStyle w:val="TOC1"/>
        <w:rPr>
          <w:rFonts w:asciiTheme="minorHAnsi" w:eastAsiaTheme="minorEastAsia" w:hAnsiTheme="minorHAnsi" w:cstheme="minorBidi"/>
          <w:b w:val="0"/>
          <w:bCs w:val="0"/>
          <w:sz w:val="22"/>
          <w:szCs w:val="22"/>
        </w:rPr>
      </w:pPr>
      <w:hyperlink w:anchor="_Toc536106730" w:history="1">
        <w:r w:rsidR="0043004C" w:rsidRPr="00991D62">
          <w:rPr>
            <w:rStyle w:val="Hyperlink"/>
          </w:rPr>
          <w:t>XVII.</w:t>
        </w:r>
        <w:r w:rsidR="0043004C">
          <w:rPr>
            <w:rFonts w:asciiTheme="minorHAnsi" w:eastAsiaTheme="minorEastAsia" w:hAnsiTheme="minorHAnsi" w:cstheme="minorBidi"/>
            <w:b w:val="0"/>
            <w:bCs w:val="0"/>
            <w:sz w:val="22"/>
            <w:szCs w:val="22"/>
          </w:rPr>
          <w:tab/>
        </w:r>
        <w:r w:rsidR="0043004C" w:rsidRPr="00991D62">
          <w:rPr>
            <w:rStyle w:val="Hyperlink"/>
          </w:rPr>
          <w:t>Bulletin Board</w:t>
        </w:r>
        <w:r w:rsidR="0043004C">
          <w:rPr>
            <w:webHidden/>
          </w:rPr>
          <w:tab/>
        </w:r>
        <w:r w:rsidR="0043004C">
          <w:rPr>
            <w:webHidden/>
          </w:rPr>
          <w:fldChar w:fldCharType="begin"/>
        </w:r>
        <w:r w:rsidR="0043004C">
          <w:rPr>
            <w:webHidden/>
          </w:rPr>
          <w:instrText xml:space="preserve"> PAGEREF _Toc536106730 \h </w:instrText>
        </w:r>
        <w:r w:rsidR="0043004C">
          <w:rPr>
            <w:webHidden/>
          </w:rPr>
        </w:r>
        <w:r w:rsidR="0043004C">
          <w:rPr>
            <w:webHidden/>
          </w:rPr>
          <w:fldChar w:fldCharType="separate"/>
        </w:r>
        <w:r w:rsidR="0043004C">
          <w:rPr>
            <w:webHidden/>
          </w:rPr>
          <w:t>25</w:t>
        </w:r>
        <w:r w:rsidR="0043004C">
          <w:rPr>
            <w:webHidden/>
          </w:rPr>
          <w:fldChar w:fldCharType="end"/>
        </w:r>
      </w:hyperlink>
    </w:p>
    <w:p w14:paraId="27FCF313" w14:textId="3758F81A" w:rsidR="0043004C" w:rsidRDefault="004B7849">
      <w:pPr>
        <w:pStyle w:val="TOC1"/>
        <w:rPr>
          <w:rFonts w:asciiTheme="minorHAnsi" w:eastAsiaTheme="minorEastAsia" w:hAnsiTheme="minorHAnsi" w:cstheme="minorBidi"/>
          <w:b w:val="0"/>
          <w:bCs w:val="0"/>
          <w:sz w:val="22"/>
          <w:szCs w:val="22"/>
        </w:rPr>
      </w:pPr>
      <w:hyperlink w:anchor="_Toc536106731" w:history="1">
        <w:r w:rsidR="0043004C" w:rsidRPr="00991D62">
          <w:rPr>
            <w:rStyle w:val="Hyperlink"/>
          </w:rPr>
          <w:t>XVIII.</w:t>
        </w:r>
        <w:r w:rsidR="0043004C">
          <w:rPr>
            <w:rFonts w:asciiTheme="minorHAnsi" w:eastAsiaTheme="minorEastAsia" w:hAnsiTheme="minorHAnsi" w:cstheme="minorBidi"/>
            <w:b w:val="0"/>
            <w:bCs w:val="0"/>
            <w:sz w:val="22"/>
            <w:szCs w:val="22"/>
          </w:rPr>
          <w:tab/>
        </w:r>
        <w:r w:rsidR="0043004C" w:rsidRPr="00991D62">
          <w:rPr>
            <w:rStyle w:val="Hyperlink"/>
          </w:rPr>
          <w:t>Family/Medical Leave</w:t>
        </w:r>
        <w:r w:rsidR="0043004C">
          <w:rPr>
            <w:webHidden/>
          </w:rPr>
          <w:tab/>
        </w:r>
        <w:r w:rsidR="0043004C">
          <w:rPr>
            <w:webHidden/>
          </w:rPr>
          <w:fldChar w:fldCharType="begin"/>
        </w:r>
        <w:r w:rsidR="0043004C">
          <w:rPr>
            <w:webHidden/>
          </w:rPr>
          <w:instrText xml:space="preserve"> PAGEREF _Toc536106731 \h </w:instrText>
        </w:r>
        <w:r w:rsidR="0043004C">
          <w:rPr>
            <w:webHidden/>
          </w:rPr>
        </w:r>
        <w:r w:rsidR="0043004C">
          <w:rPr>
            <w:webHidden/>
          </w:rPr>
          <w:fldChar w:fldCharType="separate"/>
        </w:r>
        <w:r w:rsidR="0043004C">
          <w:rPr>
            <w:webHidden/>
          </w:rPr>
          <w:t>25</w:t>
        </w:r>
        <w:r w:rsidR="0043004C">
          <w:rPr>
            <w:webHidden/>
          </w:rPr>
          <w:fldChar w:fldCharType="end"/>
        </w:r>
      </w:hyperlink>
    </w:p>
    <w:p w14:paraId="2E05D913" w14:textId="5D8D530B" w:rsidR="0043004C" w:rsidRDefault="004B7849">
      <w:pPr>
        <w:pStyle w:val="TOC1"/>
        <w:rPr>
          <w:rFonts w:asciiTheme="minorHAnsi" w:eastAsiaTheme="minorEastAsia" w:hAnsiTheme="minorHAnsi" w:cstheme="minorBidi"/>
          <w:b w:val="0"/>
          <w:bCs w:val="0"/>
          <w:sz w:val="22"/>
          <w:szCs w:val="22"/>
        </w:rPr>
      </w:pPr>
      <w:hyperlink w:anchor="_Toc536106732" w:history="1">
        <w:r w:rsidR="0043004C" w:rsidRPr="00991D62">
          <w:rPr>
            <w:rStyle w:val="Hyperlink"/>
          </w:rPr>
          <w:t>XIX.</w:t>
        </w:r>
        <w:r w:rsidR="0043004C">
          <w:rPr>
            <w:rFonts w:asciiTheme="minorHAnsi" w:eastAsiaTheme="minorEastAsia" w:hAnsiTheme="minorHAnsi" w:cstheme="minorBidi"/>
            <w:b w:val="0"/>
            <w:bCs w:val="0"/>
            <w:sz w:val="22"/>
            <w:szCs w:val="22"/>
          </w:rPr>
          <w:tab/>
        </w:r>
        <w:r w:rsidR="0043004C" w:rsidRPr="00991D62">
          <w:rPr>
            <w:rStyle w:val="Hyperlink"/>
          </w:rPr>
          <w:t>Sick Leave</w:t>
        </w:r>
        <w:r w:rsidR="0043004C">
          <w:rPr>
            <w:webHidden/>
          </w:rPr>
          <w:tab/>
        </w:r>
        <w:r w:rsidR="0043004C">
          <w:rPr>
            <w:webHidden/>
          </w:rPr>
          <w:fldChar w:fldCharType="begin"/>
        </w:r>
        <w:r w:rsidR="0043004C">
          <w:rPr>
            <w:webHidden/>
          </w:rPr>
          <w:instrText xml:space="preserve"> PAGEREF _Toc536106732 \h </w:instrText>
        </w:r>
        <w:r w:rsidR="0043004C">
          <w:rPr>
            <w:webHidden/>
          </w:rPr>
        </w:r>
        <w:r w:rsidR="0043004C">
          <w:rPr>
            <w:webHidden/>
          </w:rPr>
          <w:fldChar w:fldCharType="separate"/>
        </w:r>
        <w:r w:rsidR="0043004C">
          <w:rPr>
            <w:webHidden/>
          </w:rPr>
          <w:t>28</w:t>
        </w:r>
        <w:r w:rsidR="0043004C">
          <w:rPr>
            <w:webHidden/>
          </w:rPr>
          <w:fldChar w:fldCharType="end"/>
        </w:r>
      </w:hyperlink>
    </w:p>
    <w:p w14:paraId="31657815" w14:textId="5229293B" w:rsidR="0043004C" w:rsidRDefault="004B7849">
      <w:pPr>
        <w:pStyle w:val="TOC1"/>
        <w:rPr>
          <w:rFonts w:asciiTheme="minorHAnsi" w:eastAsiaTheme="minorEastAsia" w:hAnsiTheme="minorHAnsi" w:cstheme="minorBidi"/>
          <w:b w:val="0"/>
          <w:bCs w:val="0"/>
          <w:sz w:val="22"/>
          <w:szCs w:val="22"/>
        </w:rPr>
      </w:pPr>
      <w:hyperlink w:anchor="_Toc536106733" w:history="1">
        <w:r w:rsidR="0043004C" w:rsidRPr="00991D62">
          <w:rPr>
            <w:rStyle w:val="Hyperlink"/>
          </w:rPr>
          <w:t>XX.</w:t>
        </w:r>
        <w:r w:rsidR="0043004C">
          <w:rPr>
            <w:rFonts w:asciiTheme="minorHAnsi" w:eastAsiaTheme="minorEastAsia" w:hAnsiTheme="minorHAnsi" w:cstheme="minorBidi"/>
            <w:b w:val="0"/>
            <w:bCs w:val="0"/>
            <w:sz w:val="22"/>
            <w:szCs w:val="22"/>
          </w:rPr>
          <w:tab/>
        </w:r>
        <w:r w:rsidR="0043004C" w:rsidRPr="00991D62">
          <w:rPr>
            <w:rStyle w:val="Hyperlink"/>
          </w:rPr>
          <w:t>Leave of Absence</w:t>
        </w:r>
        <w:r w:rsidR="0043004C">
          <w:rPr>
            <w:webHidden/>
          </w:rPr>
          <w:tab/>
        </w:r>
        <w:r w:rsidR="0043004C">
          <w:rPr>
            <w:webHidden/>
          </w:rPr>
          <w:fldChar w:fldCharType="begin"/>
        </w:r>
        <w:r w:rsidR="0043004C">
          <w:rPr>
            <w:webHidden/>
          </w:rPr>
          <w:instrText xml:space="preserve"> PAGEREF _Toc536106733 \h </w:instrText>
        </w:r>
        <w:r w:rsidR="0043004C">
          <w:rPr>
            <w:webHidden/>
          </w:rPr>
        </w:r>
        <w:r w:rsidR="0043004C">
          <w:rPr>
            <w:webHidden/>
          </w:rPr>
          <w:fldChar w:fldCharType="separate"/>
        </w:r>
        <w:r w:rsidR="0043004C">
          <w:rPr>
            <w:webHidden/>
          </w:rPr>
          <w:t>32</w:t>
        </w:r>
        <w:r w:rsidR="0043004C">
          <w:rPr>
            <w:webHidden/>
          </w:rPr>
          <w:fldChar w:fldCharType="end"/>
        </w:r>
      </w:hyperlink>
    </w:p>
    <w:p w14:paraId="1CBC90BA" w14:textId="59725137" w:rsidR="0043004C" w:rsidRDefault="004B7849">
      <w:pPr>
        <w:pStyle w:val="TOC1"/>
        <w:rPr>
          <w:rFonts w:asciiTheme="minorHAnsi" w:eastAsiaTheme="minorEastAsia" w:hAnsiTheme="minorHAnsi" w:cstheme="minorBidi"/>
          <w:b w:val="0"/>
          <w:bCs w:val="0"/>
          <w:sz w:val="22"/>
          <w:szCs w:val="22"/>
        </w:rPr>
      </w:pPr>
      <w:hyperlink w:anchor="_Toc536106734" w:history="1">
        <w:r w:rsidR="0043004C" w:rsidRPr="00991D62">
          <w:rPr>
            <w:rStyle w:val="Hyperlink"/>
          </w:rPr>
          <w:t xml:space="preserve">XXI. </w:t>
        </w:r>
        <w:r w:rsidR="0043004C">
          <w:rPr>
            <w:rFonts w:asciiTheme="minorHAnsi" w:eastAsiaTheme="minorEastAsia" w:hAnsiTheme="minorHAnsi" w:cstheme="minorBidi"/>
            <w:b w:val="0"/>
            <w:bCs w:val="0"/>
            <w:sz w:val="22"/>
            <w:szCs w:val="22"/>
          </w:rPr>
          <w:tab/>
        </w:r>
        <w:r w:rsidR="0043004C" w:rsidRPr="00991D62">
          <w:rPr>
            <w:rStyle w:val="Hyperlink"/>
          </w:rPr>
          <w:t>Union Leave</w:t>
        </w:r>
        <w:r w:rsidR="0043004C">
          <w:rPr>
            <w:webHidden/>
          </w:rPr>
          <w:tab/>
        </w:r>
        <w:r w:rsidR="0043004C">
          <w:rPr>
            <w:webHidden/>
          </w:rPr>
          <w:fldChar w:fldCharType="begin"/>
        </w:r>
        <w:r w:rsidR="0043004C">
          <w:rPr>
            <w:webHidden/>
          </w:rPr>
          <w:instrText xml:space="preserve"> PAGEREF _Toc536106734 \h </w:instrText>
        </w:r>
        <w:r w:rsidR="0043004C">
          <w:rPr>
            <w:webHidden/>
          </w:rPr>
        </w:r>
        <w:r w:rsidR="0043004C">
          <w:rPr>
            <w:webHidden/>
          </w:rPr>
          <w:fldChar w:fldCharType="separate"/>
        </w:r>
        <w:r w:rsidR="0043004C">
          <w:rPr>
            <w:webHidden/>
          </w:rPr>
          <w:t>33</w:t>
        </w:r>
        <w:r w:rsidR="0043004C">
          <w:rPr>
            <w:webHidden/>
          </w:rPr>
          <w:fldChar w:fldCharType="end"/>
        </w:r>
      </w:hyperlink>
    </w:p>
    <w:p w14:paraId="0908F3E9" w14:textId="63B06E3B" w:rsidR="0043004C" w:rsidRDefault="004B7849">
      <w:pPr>
        <w:pStyle w:val="TOC1"/>
        <w:rPr>
          <w:rFonts w:asciiTheme="minorHAnsi" w:eastAsiaTheme="minorEastAsia" w:hAnsiTheme="minorHAnsi" w:cstheme="minorBidi"/>
          <w:b w:val="0"/>
          <w:bCs w:val="0"/>
          <w:sz w:val="22"/>
          <w:szCs w:val="22"/>
        </w:rPr>
      </w:pPr>
      <w:hyperlink w:anchor="_Toc536106735" w:history="1">
        <w:r w:rsidR="0043004C" w:rsidRPr="00991D62">
          <w:rPr>
            <w:rStyle w:val="Hyperlink"/>
          </w:rPr>
          <w:t>XXII.</w:t>
        </w:r>
        <w:r w:rsidR="0043004C">
          <w:rPr>
            <w:rFonts w:asciiTheme="minorHAnsi" w:eastAsiaTheme="minorEastAsia" w:hAnsiTheme="minorHAnsi" w:cstheme="minorBidi"/>
            <w:b w:val="0"/>
            <w:bCs w:val="0"/>
            <w:sz w:val="22"/>
            <w:szCs w:val="22"/>
          </w:rPr>
          <w:tab/>
        </w:r>
        <w:r w:rsidR="0043004C" w:rsidRPr="00991D62">
          <w:rPr>
            <w:rStyle w:val="Hyperlink"/>
          </w:rPr>
          <w:t>Subcontracting</w:t>
        </w:r>
        <w:r w:rsidR="0043004C">
          <w:rPr>
            <w:webHidden/>
          </w:rPr>
          <w:tab/>
        </w:r>
        <w:r w:rsidR="0043004C">
          <w:rPr>
            <w:webHidden/>
          </w:rPr>
          <w:fldChar w:fldCharType="begin"/>
        </w:r>
        <w:r w:rsidR="0043004C">
          <w:rPr>
            <w:webHidden/>
          </w:rPr>
          <w:instrText xml:space="preserve"> PAGEREF _Toc536106735 \h </w:instrText>
        </w:r>
        <w:r w:rsidR="0043004C">
          <w:rPr>
            <w:webHidden/>
          </w:rPr>
        </w:r>
        <w:r w:rsidR="0043004C">
          <w:rPr>
            <w:webHidden/>
          </w:rPr>
          <w:fldChar w:fldCharType="separate"/>
        </w:r>
        <w:r w:rsidR="0043004C">
          <w:rPr>
            <w:webHidden/>
          </w:rPr>
          <w:t>34</w:t>
        </w:r>
        <w:r w:rsidR="0043004C">
          <w:rPr>
            <w:webHidden/>
          </w:rPr>
          <w:fldChar w:fldCharType="end"/>
        </w:r>
      </w:hyperlink>
    </w:p>
    <w:p w14:paraId="3781D7EF" w14:textId="5D5E1CAD" w:rsidR="0043004C" w:rsidRDefault="004B7849">
      <w:pPr>
        <w:pStyle w:val="TOC1"/>
        <w:rPr>
          <w:rFonts w:asciiTheme="minorHAnsi" w:eastAsiaTheme="minorEastAsia" w:hAnsiTheme="minorHAnsi" w:cstheme="minorBidi"/>
          <w:b w:val="0"/>
          <w:bCs w:val="0"/>
          <w:sz w:val="22"/>
          <w:szCs w:val="22"/>
        </w:rPr>
      </w:pPr>
      <w:hyperlink w:anchor="_Toc536106736" w:history="1">
        <w:r w:rsidR="0043004C" w:rsidRPr="00991D62">
          <w:rPr>
            <w:rStyle w:val="Hyperlink"/>
          </w:rPr>
          <w:t>XXIII.</w:t>
        </w:r>
        <w:r w:rsidR="0043004C">
          <w:rPr>
            <w:rFonts w:asciiTheme="minorHAnsi" w:eastAsiaTheme="minorEastAsia" w:hAnsiTheme="minorHAnsi" w:cstheme="minorBidi"/>
            <w:b w:val="0"/>
            <w:bCs w:val="0"/>
            <w:sz w:val="22"/>
            <w:szCs w:val="22"/>
          </w:rPr>
          <w:tab/>
        </w:r>
        <w:r w:rsidR="0043004C" w:rsidRPr="00991D62">
          <w:rPr>
            <w:rStyle w:val="Hyperlink"/>
          </w:rPr>
          <w:t>Invalidity Under Law</w:t>
        </w:r>
        <w:r w:rsidR="0043004C">
          <w:rPr>
            <w:webHidden/>
          </w:rPr>
          <w:tab/>
        </w:r>
        <w:r w:rsidR="0043004C">
          <w:rPr>
            <w:webHidden/>
          </w:rPr>
          <w:fldChar w:fldCharType="begin"/>
        </w:r>
        <w:r w:rsidR="0043004C">
          <w:rPr>
            <w:webHidden/>
          </w:rPr>
          <w:instrText xml:space="preserve"> PAGEREF _Toc536106736 \h </w:instrText>
        </w:r>
        <w:r w:rsidR="0043004C">
          <w:rPr>
            <w:webHidden/>
          </w:rPr>
        </w:r>
        <w:r w:rsidR="0043004C">
          <w:rPr>
            <w:webHidden/>
          </w:rPr>
          <w:fldChar w:fldCharType="separate"/>
        </w:r>
        <w:r w:rsidR="0043004C">
          <w:rPr>
            <w:webHidden/>
          </w:rPr>
          <w:t>34</w:t>
        </w:r>
        <w:r w:rsidR="0043004C">
          <w:rPr>
            <w:webHidden/>
          </w:rPr>
          <w:fldChar w:fldCharType="end"/>
        </w:r>
      </w:hyperlink>
    </w:p>
    <w:p w14:paraId="0B45BEB3" w14:textId="233E4506" w:rsidR="0043004C" w:rsidRDefault="004B7849">
      <w:pPr>
        <w:pStyle w:val="TOC1"/>
        <w:rPr>
          <w:rFonts w:asciiTheme="minorHAnsi" w:eastAsiaTheme="minorEastAsia" w:hAnsiTheme="minorHAnsi" w:cstheme="minorBidi"/>
          <w:b w:val="0"/>
          <w:bCs w:val="0"/>
          <w:sz w:val="22"/>
          <w:szCs w:val="22"/>
        </w:rPr>
      </w:pPr>
      <w:hyperlink w:anchor="_Toc536106737" w:history="1">
        <w:r w:rsidR="0043004C" w:rsidRPr="00991D62">
          <w:rPr>
            <w:rStyle w:val="Hyperlink"/>
          </w:rPr>
          <w:t xml:space="preserve">XXIV. </w:t>
        </w:r>
        <w:r w:rsidR="0043004C">
          <w:rPr>
            <w:rFonts w:asciiTheme="minorHAnsi" w:eastAsiaTheme="minorEastAsia" w:hAnsiTheme="minorHAnsi" w:cstheme="minorBidi"/>
            <w:b w:val="0"/>
            <w:bCs w:val="0"/>
            <w:sz w:val="22"/>
            <w:szCs w:val="22"/>
          </w:rPr>
          <w:tab/>
        </w:r>
        <w:r w:rsidR="0043004C" w:rsidRPr="00991D62">
          <w:rPr>
            <w:rStyle w:val="Hyperlink"/>
          </w:rPr>
          <w:t>Hours Of Work And Overtime</w:t>
        </w:r>
        <w:r w:rsidR="0043004C">
          <w:rPr>
            <w:webHidden/>
          </w:rPr>
          <w:tab/>
        </w:r>
        <w:r w:rsidR="0043004C">
          <w:rPr>
            <w:webHidden/>
          </w:rPr>
          <w:fldChar w:fldCharType="begin"/>
        </w:r>
        <w:r w:rsidR="0043004C">
          <w:rPr>
            <w:webHidden/>
          </w:rPr>
          <w:instrText xml:space="preserve"> PAGEREF _Toc536106737 \h </w:instrText>
        </w:r>
        <w:r w:rsidR="0043004C">
          <w:rPr>
            <w:webHidden/>
          </w:rPr>
        </w:r>
        <w:r w:rsidR="0043004C">
          <w:rPr>
            <w:webHidden/>
          </w:rPr>
          <w:fldChar w:fldCharType="separate"/>
        </w:r>
        <w:r w:rsidR="0043004C">
          <w:rPr>
            <w:webHidden/>
          </w:rPr>
          <w:t>34</w:t>
        </w:r>
        <w:r w:rsidR="0043004C">
          <w:rPr>
            <w:webHidden/>
          </w:rPr>
          <w:fldChar w:fldCharType="end"/>
        </w:r>
      </w:hyperlink>
    </w:p>
    <w:p w14:paraId="0DB18876" w14:textId="667DD9DE" w:rsidR="0043004C" w:rsidRDefault="004B7849">
      <w:pPr>
        <w:pStyle w:val="TOC1"/>
        <w:rPr>
          <w:rFonts w:asciiTheme="minorHAnsi" w:eastAsiaTheme="minorEastAsia" w:hAnsiTheme="minorHAnsi" w:cstheme="minorBidi"/>
          <w:b w:val="0"/>
          <w:bCs w:val="0"/>
          <w:sz w:val="22"/>
          <w:szCs w:val="22"/>
        </w:rPr>
      </w:pPr>
      <w:hyperlink w:anchor="_Toc536106738" w:history="1">
        <w:r w:rsidR="0043004C" w:rsidRPr="00991D62">
          <w:rPr>
            <w:rStyle w:val="Hyperlink"/>
          </w:rPr>
          <w:t xml:space="preserve">XXV. </w:t>
        </w:r>
        <w:r w:rsidR="0043004C">
          <w:rPr>
            <w:rFonts w:asciiTheme="minorHAnsi" w:eastAsiaTheme="minorEastAsia" w:hAnsiTheme="minorHAnsi" w:cstheme="minorBidi"/>
            <w:b w:val="0"/>
            <w:bCs w:val="0"/>
            <w:sz w:val="22"/>
            <w:szCs w:val="22"/>
          </w:rPr>
          <w:tab/>
        </w:r>
        <w:r w:rsidR="0043004C" w:rsidRPr="00991D62">
          <w:rPr>
            <w:rStyle w:val="Hyperlink"/>
          </w:rPr>
          <w:t>Bereavement Leave</w:t>
        </w:r>
        <w:r w:rsidR="0043004C">
          <w:rPr>
            <w:webHidden/>
          </w:rPr>
          <w:tab/>
        </w:r>
        <w:r w:rsidR="0043004C">
          <w:rPr>
            <w:webHidden/>
          </w:rPr>
          <w:fldChar w:fldCharType="begin"/>
        </w:r>
        <w:r w:rsidR="0043004C">
          <w:rPr>
            <w:webHidden/>
          </w:rPr>
          <w:instrText xml:space="preserve"> PAGEREF _Toc536106738 \h </w:instrText>
        </w:r>
        <w:r w:rsidR="0043004C">
          <w:rPr>
            <w:webHidden/>
          </w:rPr>
        </w:r>
        <w:r w:rsidR="0043004C">
          <w:rPr>
            <w:webHidden/>
          </w:rPr>
          <w:fldChar w:fldCharType="separate"/>
        </w:r>
        <w:r w:rsidR="0043004C">
          <w:rPr>
            <w:webHidden/>
          </w:rPr>
          <w:t>38</w:t>
        </w:r>
        <w:r w:rsidR="0043004C">
          <w:rPr>
            <w:webHidden/>
          </w:rPr>
          <w:fldChar w:fldCharType="end"/>
        </w:r>
      </w:hyperlink>
    </w:p>
    <w:p w14:paraId="6ECCC984" w14:textId="4BAC4F8B" w:rsidR="0043004C" w:rsidRDefault="004B7849">
      <w:pPr>
        <w:pStyle w:val="TOC1"/>
        <w:rPr>
          <w:rFonts w:asciiTheme="minorHAnsi" w:eastAsiaTheme="minorEastAsia" w:hAnsiTheme="minorHAnsi" w:cstheme="minorBidi"/>
          <w:b w:val="0"/>
          <w:bCs w:val="0"/>
          <w:sz w:val="22"/>
          <w:szCs w:val="22"/>
        </w:rPr>
      </w:pPr>
      <w:hyperlink w:anchor="_Toc536106739" w:history="1">
        <w:r w:rsidR="0043004C" w:rsidRPr="00991D62">
          <w:rPr>
            <w:rStyle w:val="Hyperlink"/>
          </w:rPr>
          <w:t>XXVI.</w:t>
        </w:r>
        <w:r w:rsidR="0043004C">
          <w:rPr>
            <w:rFonts w:asciiTheme="minorHAnsi" w:eastAsiaTheme="minorEastAsia" w:hAnsiTheme="minorHAnsi" w:cstheme="minorBidi"/>
            <w:b w:val="0"/>
            <w:bCs w:val="0"/>
            <w:sz w:val="22"/>
            <w:szCs w:val="22"/>
          </w:rPr>
          <w:tab/>
        </w:r>
        <w:r w:rsidR="0043004C" w:rsidRPr="00991D62">
          <w:rPr>
            <w:rStyle w:val="Hyperlink"/>
          </w:rPr>
          <w:t>Meals And Breaks</w:t>
        </w:r>
        <w:r w:rsidR="0043004C">
          <w:rPr>
            <w:webHidden/>
          </w:rPr>
          <w:tab/>
        </w:r>
        <w:r w:rsidR="0043004C">
          <w:rPr>
            <w:webHidden/>
          </w:rPr>
          <w:fldChar w:fldCharType="begin"/>
        </w:r>
        <w:r w:rsidR="0043004C">
          <w:rPr>
            <w:webHidden/>
          </w:rPr>
          <w:instrText xml:space="preserve"> PAGEREF _Toc536106739 \h </w:instrText>
        </w:r>
        <w:r w:rsidR="0043004C">
          <w:rPr>
            <w:webHidden/>
          </w:rPr>
        </w:r>
        <w:r w:rsidR="0043004C">
          <w:rPr>
            <w:webHidden/>
          </w:rPr>
          <w:fldChar w:fldCharType="separate"/>
        </w:r>
        <w:r w:rsidR="0043004C">
          <w:rPr>
            <w:webHidden/>
          </w:rPr>
          <w:t>39</w:t>
        </w:r>
        <w:r w:rsidR="0043004C">
          <w:rPr>
            <w:webHidden/>
          </w:rPr>
          <w:fldChar w:fldCharType="end"/>
        </w:r>
      </w:hyperlink>
    </w:p>
    <w:p w14:paraId="415BC510" w14:textId="7CED1F18" w:rsidR="0043004C" w:rsidRDefault="004B7849">
      <w:pPr>
        <w:pStyle w:val="TOC1"/>
        <w:rPr>
          <w:rFonts w:asciiTheme="minorHAnsi" w:eastAsiaTheme="minorEastAsia" w:hAnsiTheme="minorHAnsi" w:cstheme="minorBidi"/>
          <w:b w:val="0"/>
          <w:bCs w:val="0"/>
          <w:sz w:val="22"/>
          <w:szCs w:val="22"/>
        </w:rPr>
      </w:pPr>
      <w:hyperlink w:anchor="_Toc536106740" w:history="1">
        <w:r w:rsidR="0043004C" w:rsidRPr="00991D62">
          <w:rPr>
            <w:rStyle w:val="Hyperlink"/>
          </w:rPr>
          <w:t>XXVII.</w:t>
        </w:r>
        <w:r w:rsidR="0043004C">
          <w:rPr>
            <w:rFonts w:asciiTheme="minorHAnsi" w:eastAsiaTheme="minorEastAsia" w:hAnsiTheme="minorHAnsi" w:cstheme="minorBidi"/>
            <w:b w:val="0"/>
            <w:bCs w:val="0"/>
            <w:sz w:val="22"/>
            <w:szCs w:val="22"/>
          </w:rPr>
          <w:tab/>
        </w:r>
        <w:r w:rsidR="0043004C" w:rsidRPr="00991D62">
          <w:rPr>
            <w:rStyle w:val="Hyperlink"/>
          </w:rPr>
          <w:t>Health Insurance</w:t>
        </w:r>
        <w:r w:rsidR="0043004C">
          <w:rPr>
            <w:webHidden/>
          </w:rPr>
          <w:tab/>
        </w:r>
        <w:r w:rsidR="0043004C">
          <w:rPr>
            <w:webHidden/>
          </w:rPr>
          <w:fldChar w:fldCharType="begin"/>
        </w:r>
        <w:r w:rsidR="0043004C">
          <w:rPr>
            <w:webHidden/>
          </w:rPr>
          <w:instrText xml:space="preserve"> PAGEREF _Toc536106740 \h </w:instrText>
        </w:r>
        <w:r w:rsidR="0043004C">
          <w:rPr>
            <w:webHidden/>
          </w:rPr>
        </w:r>
        <w:r w:rsidR="0043004C">
          <w:rPr>
            <w:webHidden/>
          </w:rPr>
          <w:fldChar w:fldCharType="separate"/>
        </w:r>
        <w:r w:rsidR="0043004C">
          <w:rPr>
            <w:webHidden/>
          </w:rPr>
          <w:t>39</w:t>
        </w:r>
        <w:r w:rsidR="0043004C">
          <w:rPr>
            <w:webHidden/>
          </w:rPr>
          <w:fldChar w:fldCharType="end"/>
        </w:r>
      </w:hyperlink>
    </w:p>
    <w:p w14:paraId="78A3D73E" w14:textId="212D14CC" w:rsidR="0043004C" w:rsidRDefault="004B7849">
      <w:pPr>
        <w:pStyle w:val="TOC1"/>
        <w:rPr>
          <w:rFonts w:asciiTheme="minorHAnsi" w:eastAsiaTheme="minorEastAsia" w:hAnsiTheme="minorHAnsi" w:cstheme="minorBidi"/>
          <w:b w:val="0"/>
          <w:bCs w:val="0"/>
          <w:sz w:val="22"/>
          <w:szCs w:val="22"/>
        </w:rPr>
      </w:pPr>
      <w:hyperlink w:anchor="_Toc536106741" w:history="1">
        <w:r w:rsidR="0043004C" w:rsidRPr="00991D62">
          <w:rPr>
            <w:rStyle w:val="Hyperlink"/>
          </w:rPr>
          <w:t>XXVIII.</w:t>
        </w:r>
        <w:r w:rsidR="0043004C">
          <w:rPr>
            <w:rFonts w:asciiTheme="minorHAnsi" w:eastAsiaTheme="minorEastAsia" w:hAnsiTheme="minorHAnsi" w:cstheme="minorBidi"/>
            <w:b w:val="0"/>
            <w:bCs w:val="0"/>
            <w:sz w:val="22"/>
            <w:szCs w:val="22"/>
          </w:rPr>
          <w:tab/>
        </w:r>
        <w:r w:rsidR="0043004C" w:rsidRPr="00991D62">
          <w:rPr>
            <w:rStyle w:val="Hyperlink"/>
          </w:rPr>
          <w:t>Long Term Disability Insurance</w:t>
        </w:r>
        <w:r w:rsidR="0043004C">
          <w:rPr>
            <w:webHidden/>
          </w:rPr>
          <w:tab/>
        </w:r>
        <w:r w:rsidR="0043004C">
          <w:rPr>
            <w:webHidden/>
          </w:rPr>
          <w:fldChar w:fldCharType="begin"/>
        </w:r>
        <w:r w:rsidR="0043004C">
          <w:rPr>
            <w:webHidden/>
          </w:rPr>
          <w:instrText xml:space="preserve"> PAGEREF _Toc536106741 \h </w:instrText>
        </w:r>
        <w:r w:rsidR="0043004C">
          <w:rPr>
            <w:webHidden/>
          </w:rPr>
        </w:r>
        <w:r w:rsidR="0043004C">
          <w:rPr>
            <w:webHidden/>
          </w:rPr>
          <w:fldChar w:fldCharType="separate"/>
        </w:r>
        <w:r w:rsidR="0043004C">
          <w:rPr>
            <w:webHidden/>
          </w:rPr>
          <w:t>40</w:t>
        </w:r>
        <w:r w:rsidR="0043004C">
          <w:rPr>
            <w:webHidden/>
          </w:rPr>
          <w:fldChar w:fldCharType="end"/>
        </w:r>
      </w:hyperlink>
    </w:p>
    <w:p w14:paraId="40855CF6" w14:textId="1AA39FAC" w:rsidR="0043004C" w:rsidRDefault="004B7849">
      <w:pPr>
        <w:pStyle w:val="TOC1"/>
        <w:rPr>
          <w:rFonts w:asciiTheme="minorHAnsi" w:eastAsiaTheme="minorEastAsia" w:hAnsiTheme="minorHAnsi" w:cstheme="minorBidi"/>
          <w:b w:val="0"/>
          <w:bCs w:val="0"/>
          <w:sz w:val="22"/>
          <w:szCs w:val="22"/>
        </w:rPr>
      </w:pPr>
      <w:hyperlink w:anchor="_Toc536106742" w:history="1">
        <w:r w:rsidR="0043004C" w:rsidRPr="00991D62">
          <w:rPr>
            <w:rStyle w:val="Hyperlink"/>
          </w:rPr>
          <w:t>XXIX.</w:t>
        </w:r>
        <w:r w:rsidR="0043004C">
          <w:rPr>
            <w:rFonts w:asciiTheme="minorHAnsi" w:eastAsiaTheme="minorEastAsia" w:hAnsiTheme="minorHAnsi" w:cstheme="minorBidi"/>
            <w:b w:val="0"/>
            <w:bCs w:val="0"/>
            <w:sz w:val="22"/>
            <w:szCs w:val="22"/>
          </w:rPr>
          <w:tab/>
        </w:r>
        <w:r w:rsidR="0043004C" w:rsidRPr="00991D62">
          <w:rPr>
            <w:rStyle w:val="Hyperlink"/>
          </w:rPr>
          <w:t>Pension Plan</w:t>
        </w:r>
        <w:r w:rsidR="0043004C">
          <w:rPr>
            <w:webHidden/>
          </w:rPr>
          <w:tab/>
        </w:r>
        <w:r w:rsidR="0043004C">
          <w:rPr>
            <w:webHidden/>
          </w:rPr>
          <w:fldChar w:fldCharType="begin"/>
        </w:r>
        <w:r w:rsidR="0043004C">
          <w:rPr>
            <w:webHidden/>
          </w:rPr>
          <w:instrText xml:space="preserve"> PAGEREF _Toc536106742 \h </w:instrText>
        </w:r>
        <w:r w:rsidR="0043004C">
          <w:rPr>
            <w:webHidden/>
          </w:rPr>
        </w:r>
        <w:r w:rsidR="0043004C">
          <w:rPr>
            <w:webHidden/>
          </w:rPr>
          <w:fldChar w:fldCharType="separate"/>
        </w:r>
        <w:r w:rsidR="0043004C">
          <w:rPr>
            <w:webHidden/>
          </w:rPr>
          <w:t>40</w:t>
        </w:r>
        <w:r w:rsidR="0043004C">
          <w:rPr>
            <w:webHidden/>
          </w:rPr>
          <w:fldChar w:fldCharType="end"/>
        </w:r>
      </w:hyperlink>
    </w:p>
    <w:p w14:paraId="574C1186" w14:textId="408A8030" w:rsidR="0043004C" w:rsidRDefault="004B7849">
      <w:pPr>
        <w:pStyle w:val="TOC1"/>
        <w:rPr>
          <w:rFonts w:asciiTheme="minorHAnsi" w:eastAsiaTheme="minorEastAsia" w:hAnsiTheme="minorHAnsi" w:cstheme="minorBidi"/>
          <w:b w:val="0"/>
          <w:bCs w:val="0"/>
          <w:sz w:val="22"/>
          <w:szCs w:val="22"/>
        </w:rPr>
      </w:pPr>
      <w:hyperlink w:anchor="_Toc536106743" w:history="1">
        <w:r w:rsidR="0043004C" w:rsidRPr="00991D62">
          <w:rPr>
            <w:rStyle w:val="Hyperlink"/>
          </w:rPr>
          <w:t>XXX.</w:t>
        </w:r>
        <w:r w:rsidR="0043004C">
          <w:rPr>
            <w:rFonts w:asciiTheme="minorHAnsi" w:eastAsiaTheme="minorEastAsia" w:hAnsiTheme="minorHAnsi" w:cstheme="minorBidi"/>
            <w:b w:val="0"/>
            <w:bCs w:val="0"/>
            <w:sz w:val="22"/>
            <w:szCs w:val="22"/>
          </w:rPr>
          <w:tab/>
        </w:r>
        <w:r w:rsidR="0043004C" w:rsidRPr="00991D62">
          <w:rPr>
            <w:rStyle w:val="Hyperlink"/>
          </w:rPr>
          <w:t>Personnel Records and Employment References</w:t>
        </w:r>
        <w:r w:rsidR="0043004C">
          <w:rPr>
            <w:webHidden/>
          </w:rPr>
          <w:tab/>
        </w:r>
        <w:r w:rsidR="0043004C">
          <w:rPr>
            <w:webHidden/>
          </w:rPr>
          <w:fldChar w:fldCharType="begin"/>
        </w:r>
        <w:r w:rsidR="0043004C">
          <w:rPr>
            <w:webHidden/>
          </w:rPr>
          <w:instrText xml:space="preserve"> PAGEREF _Toc536106743 \h </w:instrText>
        </w:r>
        <w:r w:rsidR="0043004C">
          <w:rPr>
            <w:webHidden/>
          </w:rPr>
        </w:r>
        <w:r w:rsidR="0043004C">
          <w:rPr>
            <w:webHidden/>
          </w:rPr>
          <w:fldChar w:fldCharType="separate"/>
        </w:r>
        <w:r w:rsidR="0043004C">
          <w:rPr>
            <w:webHidden/>
          </w:rPr>
          <w:t>41</w:t>
        </w:r>
        <w:r w:rsidR="0043004C">
          <w:rPr>
            <w:webHidden/>
          </w:rPr>
          <w:fldChar w:fldCharType="end"/>
        </w:r>
      </w:hyperlink>
    </w:p>
    <w:p w14:paraId="1C491873" w14:textId="49C01349" w:rsidR="0043004C" w:rsidRDefault="004B7849">
      <w:pPr>
        <w:pStyle w:val="TOC1"/>
        <w:rPr>
          <w:rFonts w:asciiTheme="minorHAnsi" w:eastAsiaTheme="minorEastAsia" w:hAnsiTheme="minorHAnsi" w:cstheme="minorBidi"/>
          <w:b w:val="0"/>
          <w:bCs w:val="0"/>
          <w:sz w:val="22"/>
          <w:szCs w:val="22"/>
        </w:rPr>
      </w:pPr>
      <w:hyperlink w:anchor="_Toc536106744" w:history="1">
        <w:r w:rsidR="0043004C" w:rsidRPr="00991D62">
          <w:rPr>
            <w:rStyle w:val="Hyperlink"/>
          </w:rPr>
          <w:t xml:space="preserve">XXXI. </w:t>
        </w:r>
        <w:r w:rsidR="0043004C">
          <w:rPr>
            <w:rFonts w:asciiTheme="minorHAnsi" w:eastAsiaTheme="minorEastAsia" w:hAnsiTheme="minorHAnsi" w:cstheme="minorBidi"/>
            <w:b w:val="0"/>
            <w:bCs w:val="0"/>
            <w:sz w:val="22"/>
            <w:szCs w:val="22"/>
          </w:rPr>
          <w:tab/>
        </w:r>
        <w:r w:rsidR="0043004C" w:rsidRPr="00991D62">
          <w:rPr>
            <w:rStyle w:val="Hyperlink"/>
          </w:rPr>
          <w:t>Wages</w:t>
        </w:r>
        <w:r w:rsidR="0043004C">
          <w:rPr>
            <w:webHidden/>
          </w:rPr>
          <w:tab/>
        </w:r>
        <w:r w:rsidR="0043004C">
          <w:rPr>
            <w:webHidden/>
          </w:rPr>
          <w:fldChar w:fldCharType="begin"/>
        </w:r>
        <w:r w:rsidR="0043004C">
          <w:rPr>
            <w:webHidden/>
          </w:rPr>
          <w:instrText xml:space="preserve"> PAGEREF _Toc536106744 \h </w:instrText>
        </w:r>
        <w:r w:rsidR="0043004C">
          <w:rPr>
            <w:webHidden/>
          </w:rPr>
        </w:r>
        <w:r w:rsidR="0043004C">
          <w:rPr>
            <w:webHidden/>
          </w:rPr>
          <w:fldChar w:fldCharType="separate"/>
        </w:r>
        <w:r w:rsidR="0043004C">
          <w:rPr>
            <w:webHidden/>
          </w:rPr>
          <w:t>41</w:t>
        </w:r>
        <w:r w:rsidR="0043004C">
          <w:rPr>
            <w:webHidden/>
          </w:rPr>
          <w:fldChar w:fldCharType="end"/>
        </w:r>
      </w:hyperlink>
    </w:p>
    <w:p w14:paraId="3B3BB44B" w14:textId="6297E1BC" w:rsidR="0043004C" w:rsidRDefault="004B7849">
      <w:pPr>
        <w:pStyle w:val="TOC1"/>
        <w:rPr>
          <w:rFonts w:asciiTheme="minorHAnsi" w:eastAsiaTheme="minorEastAsia" w:hAnsiTheme="minorHAnsi" w:cstheme="minorBidi"/>
          <w:b w:val="0"/>
          <w:bCs w:val="0"/>
          <w:sz w:val="22"/>
          <w:szCs w:val="22"/>
        </w:rPr>
      </w:pPr>
      <w:hyperlink w:anchor="_Toc536106745" w:history="1">
        <w:r w:rsidR="0043004C" w:rsidRPr="00991D62">
          <w:rPr>
            <w:rStyle w:val="Hyperlink"/>
          </w:rPr>
          <w:t xml:space="preserve">XXXII. </w:t>
        </w:r>
        <w:r w:rsidR="0043004C">
          <w:rPr>
            <w:rFonts w:asciiTheme="minorHAnsi" w:eastAsiaTheme="minorEastAsia" w:hAnsiTheme="minorHAnsi" w:cstheme="minorBidi"/>
            <w:b w:val="0"/>
            <w:bCs w:val="0"/>
            <w:sz w:val="22"/>
            <w:szCs w:val="22"/>
          </w:rPr>
          <w:tab/>
        </w:r>
        <w:r w:rsidR="0043004C" w:rsidRPr="00991D62">
          <w:rPr>
            <w:rStyle w:val="Hyperlink"/>
          </w:rPr>
          <w:t>Employee Assistance Program</w:t>
        </w:r>
        <w:r w:rsidR="0043004C">
          <w:rPr>
            <w:webHidden/>
          </w:rPr>
          <w:tab/>
        </w:r>
        <w:r w:rsidR="0043004C">
          <w:rPr>
            <w:webHidden/>
          </w:rPr>
          <w:fldChar w:fldCharType="begin"/>
        </w:r>
        <w:r w:rsidR="0043004C">
          <w:rPr>
            <w:webHidden/>
          </w:rPr>
          <w:instrText xml:space="preserve"> PAGEREF _Toc536106745 \h </w:instrText>
        </w:r>
        <w:r w:rsidR="0043004C">
          <w:rPr>
            <w:webHidden/>
          </w:rPr>
        </w:r>
        <w:r w:rsidR="0043004C">
          <w:rPr>
            <w:webHidden/>
          </w:rPr>
          <w:fldChar w:fldCharType="separate"/>
        </w:r>
        <w:r w:rsidR="0043004C">
          <w:rPr>
            <w:webHidden/>
          </w:rPr>
          <w:t>42</w:t>
        </w:r>
        <w:r w:rsidR="0043004C">
          <w:rPr>
            <w:webHidden/>
          </w:rPr>
          <w:fldChar w:fldCharType="end"/>
        </w:r>
      </w:hyperlink>
    </w:p>
    <w:p w14:paraId="7C8063C7" w14:textId="102EE21A" w:rsidR="0043004C" w:rsidRDefault="004B7849">
      <w:pPr>
        <w:pStyle w:val="TOC1"/>
        <w:rPr>
          <w:rFonts w:asciiTheme="minorHAnsi" w:eastAsiaTheme="minorEastAsia" w:hAnsiTheme="minorHAnsi" w:cstheme="minorBidi"/>
          <w:b w:val="0"/>
          <w:bCs w:val="0"/>
          <w:sz w:val="22"/>
          <w:szCs w:val="22"/>
        </w:rPr>
      </w:pPr>
      <w:hyperlink w:anchor="_Toc536106746" w:history="1">
        <w:r w:rsidR="0043004C" w:rsidRPr="00991D62">
          <w:rPr>
            <w:rStyle w:val="Hyperlink"/>
          </w:rPr>
          <w:t xml:space="preserve">XXXIII. </w:t>
        </w:r>
        <w:r w:rsidR="0043004C">
          <w:rPr>
            <w:rFonts w:asciiTheme="minorHAnsi" w:eastAsiaTheme="minorEastAsia" w:hAnsiTheme="minorHAnsi" w:cstheme="minorBidi"/>
            <w:b w:val="0"/>
            <w:bCs w:val="0"/>
            <w:sz w:val="22"/>
            <w:szCs w:val="22"/>
          </w:rPr>
          <w:tab/>
        </w:r>
        <w:r w:rsidR="0043004C" w:rsidRPr="00991D62">
          <w:rPr>
            <w:rStyle w:val="Hyperlink"/>
          </w:rPr>
          <w:t>Education and Training</w:t>
        </w:r>
        <w:r w:rsidR="0043004C">
          <w:rPr>
            <w:webHidden/>
          </w:rPr>
          <w:tab/>
        </w:r>
        <w:r w:rsidR="0043004C">
          <w:rPr>
            <w:webHidden/>
          </w:rPr>
          <w:fldChar w:fldCharType="begin"/>
        </w:r>
        <w:r w:rsidR="0043004C">
          <w:rPr>
            <w:webHidden/>
          </w:rPr>
          <w:instrText xml:space="preserve"> PAGEREF _Toc536106746 \h </w:instrText>
        </w:r>
        <w:r w:rsidR="0043004C">
          <w:rPr>
            <w:webHidden/>
          </w:rPr>
        </w:r>
        <w:r w:rsidR="0043004C">
          <w:rPr>
            <w:webHidden/>
          </w:rPr>
          <w:fldChar w:fldCharType="separate"/>
        </w:r>
        <w:r w:rsidR="0043004C">
          <w:rPr>
            <w:webHidden/>
          </w:rPr>
          <w:t>43</w:t>
        </w:r>
        <w:r w:rsidR="0043004C">
          <w:rPr>
            <w:webHidden/>
          </w:rPr>
          <w:fldChar w:fldCharType="end"/>
        </w:r>
      </w:hyperlink>
    </w:p>
    <w:p w14:paraId="6480D4E2" w14:textId="5C1D5506" w:rsidR="0043004C" w:rsidRDefault="004B7849">
      <w:pPr>
        <w:pStyle w:val="TOC1"/>
        <w:rPr>
          <w:rFonts w:asciiTheme="minorHAnsi" w:eastAsiaTheme="minorEastAsia" w:hAnsiTheme="minorHAnsi" w:cstheme="minorBidi"/>
          <w:b w:val="0"/>
          <w:bCs w:val="0"/>
          <w:sz w:val="22"/>
          <w:szCs w:val="22"/>
        </w:rPr>
      </w:pPr>
      <w:hyperlink w:anchor="_Toc536106747" w:history="1">
        <w:r w:rsidR="0043004C" w:rsidRPr="00991D62">
          <w:rPr>
            <w:rStyle w:val="Hyperlink"/>
          </w:rPr>
          <w:t>XXXIV.</w:t>
        </w:r>
        <w:r w:rsidR="0043004C">
          <w:rPr>
            <w:rFonts w:asciiTheme="minorHAnsi" w:eastAsiaTheme="minorEastAsia" w:hAnsiTheme="minorHAnsi" w:cstheme="minorBidi"/>
            <w:b w:val="0"/>
            <w:bCs w:val="0"/>
            <w:sz w:val="22"/>
            <w:szCs w:val="22"/>
          </w:rPr>
          <w:tab/>
        </w:r>
        <w:r w:rsidR="0043004C" w:rsidRPr="00991D62">
          <w:rPr>
            <w:rStyle w:val="Hyperlink"/>
          </w:rPr>
          <w:t>Duration</w:t>
        </w:r>
        <w:r w:rsidR="0043004C">
          <w:rPr>
            <w:webHidden/>
          </w:rPr>
          <w:tab/>
        </w:r>
        <w:r w:rsidR="0043004C">
          <w:rPr>
            <w:webHidden/>
          </w:rPr>
          <w:fldChar w:fldCharType="begin"/>
        </w:r>
        <w:r w:rsidR="0043004C">
          <w:rPr>
            <w:webHidden/>
          </w:rPr>
          <w:instrText xml:space="preserve"> PAGEREF _Toc536106747 \h </w:instrText>
        </w:r>
        <w:r w:rsidR="0043004C">
          <w:rPr>
            <w:webHidden/>
          </w:rPr>
        </w:r>
        <w:r w:rsidR="0043004C">
          <w:rPr>
            <w:webHidden/>
          </w:rPr>
          <w:fldChar w:fldCharType="separate"/>
        </w:r>
        <w:r w:rsidR="0043004C">
          <w:rPr>
            <w:webHidden/>
          </w:rPr>
          <w:t>43</w:t>
        </w:r>
        <w:r w:rsidR="0043004C">
          <w:rPr>
            <w:webHidden/>
          </w:rPr>
          <w:fldChar w:fldCharType="end"/>
        </w:r>
      </w:hyperlink>
    </w:p>
    <w:p w14:paraId="1D8BD55F" w14:textId="4C5686CD" w:rsidR="00204A04" w:rsidRPr="00204A04" w:rsidRDefault="004F7208" w:rsidP="00204A04">
      <w:pPr>
        <w:spacing w:line="480" w:lineRule="auto"/>
        <w:rPr>
          <w:rFonts w:ascii="Times New Roman" w:hAnsi="Times New Roman"/>
          <w:b/>
          <w:sz w:val="24"/>
          <w:szCs w:val="24"/>
          <w:u w:val="single"/>
        </w:rPr>
      </w:pPr>
      <w:r>
        <w:rPr>
          <w:rFonts w:ascii="Times New Roman" w:hAnsi="Times New Roman"/>
          <w:b/>
          <w:sz w:val="24"/>
          <w:szCs w:val="24"/>
          <w:u w:val="single"/>
        </w:rPr>
        <w:fldChar w:fldCharType="end"/>
      </w:r>
    </w:p>
    <w:p w14:paraId="18855EA1" w14:textId="77777777" w:rsidR="00204A04" w:rsidRDefault="00204A04" w:rsidP="00204A04">
      <w:pPr>
        <w:spacing w:line="480" w:lineRule="auto"/>
        <w:jc w:val="center"/>
        <w:rPr>
          <w:b/>
          <w:u w:val="single"/>
        </w:rPr>
      </w:pPr>
    </w:p>
    <w:p w14:paraId="4F8BF40B" w14:textId="77777777" w:rsidR="00204A04" w:rsidRPr="00204A04" w:rsidRDefault="00204A04" w:rsidP="00204A04">
      <w:pPr>
        <w:spacing w:line="480" w:lineRule="auto"/>
        <w:jc w:val="center"/>
        <w:rPr>
          <w:b/>
          <w:u w:val="single"/>
        </w:rPr>
        <w:sectPr w:rsidR="00204A04" w:rsidRPr="00204A04" w:rsidSect="00607561">
          <w:headerReference w:type="default" r:id="rId10"/>
          <w:footerReference w:type="default" r:id="rId11"/>
          <w:pgSz w:w="12240" w:h="15840" w:code="1"/>
          <w:pgMar w:top="1440" w:right="1440" w:bottom="1440" w:left="1440" w:header="720" w:footer="720" w:gutter="0"/>
          <w:pgNumType w:start="1"/>
          <w:cols w:space="720"/>
          <w:docGrid w:linePitch="360"/>
        </w:sectPr>
      </w:pPr>
    </w:p>
    <w:p w14:paraId="471E349E" w14:textId="77777777" w:rsidR="00BE74D0" w:rsidRDefault="00BE74D0" w:rsidP="00BE74D0">
      <w:pPr>
        <w:spacing w:line="480" w:lineRule="auto"/>
        <w:ind w:right="-216" w:firstLine="720"/>
        <w:rPr>
          <w:rFonts w:ascii="Times New Roman" w:hAnsi="Times New Roman"/>
          <w:sz w:val="24"/>
          <w:szCs w:val="24"/>
        </w:rPr>
      </w:pPr>
      <w:r>
        <w:rPr>
          <w:rFonts w:ascii="Times New Roman" w:hAnsi="Times New Roman"/>
          <w:sz w:val="24"/>
          <w:szCs w:val="24"/>
        </w:rPr>
        <w:lastRenderedPageBreak/>
        <w:t>This AGREEMENT made as of this first day of July 2006, by and between THE PROVIDENCE PUBLIC LIBRARY, herein called the “Library” and UNITED SERVICE &amp; ALLIED WORKERS OF RHODE ISLAND hereinafter called the “UNION.”</w:t>
      </w:r>
    </w:p>
    <w:p w14:paraId="6CD57D71" w14:textId="77777777" w:rsidR="00BE74D0" w:rsidRDefault="00BE74D0" w:rsidP="00BE74D0">
      <w:pPr>
        <w:spacing w:line="480" w:lineRule="auto"/>
        <w:ind w:right="-216"/>
        <w:jc w:val="center"/>
        <w:outlineLvl w:val="0"/>
        <w:rPr>
          <w:rFonts w:ascii="Times New Roman" w:hAnsi="Times New Roman"/>
          <w:sz w:val="24"/>
          <w:szCs w:val="24"/>
        </w:rPr>
      </w:pPr>
      <w:r>
        <w:rPr>
          <w:rFonts w:ascii="Times New Roman" w:hAnsi="Times New Roman"/>
          <w:sz w:val="24"/>
          <w:szCs w:val="24"/>
          <w:u w:val="single"/>
        </w:rPr>
        <w:t>W</w:t>
      </w:r>
      <w:r>
        <w:rPr>
          <w:rFonts w:ascii="Times New Roman" w:hAnsi="Times New Roman"/>
          <w:sz w:val="24"/>
          <w:szCs w:val="24"/>
        </w:rPr>
        <w:t xml:space="preserve"> </w:t>
      </w:r>
      <w:r>
        <w:rPr>
          <w:rFonts w:ascii="Times New Roman" w:hAnsi="Times New Roman"/>
          <w:sz w:val="24"/>
          <w:szCs w:val="24"/>
          <w:u w:val="single"/>
        </w:rPr>
        <w:t>I</w:t>
      </w:r>
      <w:r>
        <w:rPr>
          <w:rFonts w:ascii="Times New Roman" w:hAnsi="Times New Roman"/>
          <w:sz w:val="24"/>
          <w:szCs w:val="24"/>
        </w:rPr>
        <w:t xml:space="preserve"> </w:t>
      </w:r>
      <w:r>
        <w:rPr>
          <w:rFonts w:ascii="Times New Roman" w:hAnsi="Times New Roman"/>
          <w:sz w:val="24"/>
          <w:szCs w:val="24"/>
          <w:u w:val="single"/>
        </w:rPr>
        <w:t>T</w:t>
      </w:r>
      <w:r>
        <w:rPr>
          <w:rFonts w:ascii="Times New Roman" w:hAnsi="Times New Roman"/>
          <w:sz w:val="24"/>
          <w:szCs w:val="24"/>
        </w:rPr>
        <w:t xml:space="preserve"> </w:t>
      </w:r>
      <w:r>
        <w:rPr>
          <w:rFonts w:ascii="Times New Roman" w:hAnsi="Times New Roman"/>
          <w:sz w:val="24"/>
          <w:szCs w:val="24"/>
          <w:u w:val="single"/>
        </w:rPr>
        <w:t>N</w:t>
      </w:r>
      <w:r>
        <w:rPr>
          <w:rFonts w:ascii="Times New Roman" w:hAnsi="Times New Roman"/>
          <w:sz w:val="24"/>
          <w:szCs w:val="24"/>
        </w:rPr>
        <w:t xml:space="preserve"> </w:t>
      </w:r>
      <w:r>
        <w:rPr>
          <w:rFonts w:ascii="Times New Roman" w:hAnsi="Times New Roman"/>
          <w:sz w:val="24"/>
          <w:szCs w:val="24"/>
          <w:u w:val="single"/>
        </w:rPr>
        <w:t>E</w:t>
      </w:r>
      <w:r>
        <w:rPr>
          <w:rFonts w:ascii="Times New Roman" w:hAnsi="Times New Roman"/>
          <w:sz w:val="24"/>
          <w:szCs w:val="24"/>
        </w:rPr>
        <w:t xml:space="preserve"> </w:t>
      </w:r>
      <w:r>
        <w:rPr>
          <w:rFonts w:ascii="Times New Roman" w:hAnsi="Times New Roman"/>
          <w:sz w:val="24"/>
          <w:szCs w:val="24"/>
          <w:u w:val="single"/>
        </w:rPr>
        <w:t>S</w:t>
      </w:r>
      <w:r>
        <w:rPr>
          <w:rFonts w:ascii="Times New Roman" w:hAnsi="Times New Roman"/>
          <w:sz w:val="24"/>
          <w:szCs w:val="24"/>
        </w:rPr>
        <w:t xml:space="preserve"> </w:t>
      </w:r>
      <w:proofErr w:type="spellStart"/>
      <w:r>
        <w:rPr>
          <w:rFonts w:ascii="Times New Roman" w:hAnsi="Times New Roman"/>
          <w:sz w:val="24"/>
          <w:szCs w:val="24"/>
          <w:u w:val="single"/>
        </w:rPr>
        <w:t>S</w:t>
      </w:r>
      <w:proofErr w:type="spellEnd"/>
      <w:r>
        <w:rPr>
          <w:rFonts w:ascii="Times New Roman" w:hAnsi="Times New Roman"/>
          <w:sz w:val="24"/>
          <w:szCs w:val="24"/>
        </w:rPr>
        <w:t xml:space="preserve"> </w:t>
      </w:r>
      <w:r>
        <w:rPr>
          <w:rFonts w:ascii="Times New Roman" w:hAnsi="Times New Roman"/>
          <w:sz w:val="24"/>
          <w:szCs w:val="24"/>
          <w:u w:val="single"/>
        </w:rPr>
        <w:t>E</w:t>
      </w:r>
      <w:r>
        <w:rPr>
          <w:rFonts w:ascii="Times New Roman" w:hAnsi="Times New Roman"/>
          <w:sz w:val="24"/>
          <w:szCs w:val="24"/>
        </w:rPr>
        <w:t xml:space="preserve"> </w:t>
      </w:r>
      <w:r>
        <w:rPr>
          <w:rFonts w:ascii="Times New Roman" w:hAnsi="Times New Roman"/>
          <w:sz w:val="24"/>
          <w:szCs w:val="24"/>
          <w:u w:val="single"/>
        </w:rPr>
        <w:t>T</w:t>
      </w:r>
      <w:r>
        <w:rPr>
          <w:rFonts w:ascii="Times New Roman" w:hAnsi="Times New Roman"/>
          <w:sz w:val="24"/>
          <w:szCs w:val="24"/>
        </w:rPr>
        <w:t xml:space="preserve"> </w:t>
      </w:r>
      <w:r>
        <w:rPr>
          <w:rFonts w:ascii="Times New Roman" w:hAnsi="Times New Roman"/>
          <w:sz w:val="24"/>
          <w:szCs w:val="24"/>
          <w:u w:val="single"/>
        </w:rPr>
        <w:t>H</w:t>
      </w:r>
      <w:r>
        <w:rPr>
          <w:rFonts w:ascii="Times New Roman" w:hAnsi="Times New Roman"/>
          <w:sz w:val="24"/>
          <w:szCs w:val="24"/>
        </w:rPr>
        <w:t>:</w:t>
      </w:r>
    </w:p>
    <w:p w14:paraId="553A5568"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ab/>
        <w:t>WHEREAS, it is the purpose of this Agreement to promote good relations between the Library, the Union, and the employees represented by the Union and to make clear the basic provisions upon which such relations depend; and</w:t>
      </w:r>
    </w:p>
    <w:p w14:paraId="39EB4C46"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ab/>
        <w:t>WHEREAS, it is the intent of both the Library and the Union to work together to provide and maintain mutually satisfactory terms and conditions of employment and to prevent as well as adjust misunderstandings or grievances relating to employment; and</w:t>
      </w:r>
    </w:p>
    <w:p w14:paraId="12D9FCF0"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ab/>
        <w:t xml:space="preserve">WHEREAS, both the Library and the Union believe in and accept bargaining as a means of carrying out the purpose and intent of this Agreement;  </w:t>
      </w:r>
    </w:p>
    <w:p w14:paraId="4FC93F0E"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ab/>
        <w:t xml:space="preserve">NOW, THEREFORE, in consideration of the premises and of their mutual assent hereto as the terms and provisions of the contract between them, the Library and the Union agree as follows: </w:t>
      </w:r>
    </w:p>
    <w:p w14:paraId="7684DAF1" w14:textId="77777777" w:rsidR="00BE74D0" w:rsidRDefault="00BE74D0" w:rsidP="00BE74D0">
      <w:pPr>
        <w:spacing w:line="480" w:lineRule="auto"/>
        <w:ind w:right="-216"/>
        <w:outlineLvl w:val="0"/>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r>
      <w:r w:rsidRPr="00BE74D0">
        <w:rPr>
          <w:rFonts w:ascii="Times New Roman" w:hAnsi="Times New Roman"/>
          <w:b/>
          <w:sz w:val="24"/>
          <w:szCs w:val="24"/>
          <w:u w:val="single"/>
        </w:rPr>
        <w:t>Recognition of the Union</w:t>
      </w:r>
      <w:r w:rsidR="004F7208">
        <w:rPr>
          <w:rFonts w:ascii="Times New Roman" w:hAnsi="Times New Roman"/>
          <w:b/>
          <w:sz w:val="24"/>
          <w:szCs w:val="24"/>
          <w:u w:val="single"/>
        </w:rPr>
        <w:fldChar w:fldCharType="begin"/>
      </w:r>
      <w:r>
        <w:instrText xml:space="preserve"> TC "</w:instrText>
      </w:r>
      <w:bookmarkStart w:id="0" w:name="_Toc536106714"/>
      <w:r w:rsidRPr="00974A17">
        <w:rPr>
          <w:rFonts w:ascii="Times New Roman" w:hAnsi="Times New Roman"/>
          <w:b/>
          <w:sz w:val="24"/>
          <w:szCs w:val="24"/>
        </w:rPr>
        <w:instrText>I.</w:instrText>
      </w:r>
      <w:r w:rsidRPr="00974A17">
        <w:rPr>
          <w:rFonts w:ascii="Times New Roman" w:hAnsi="Times New Roman"/>
          <w:b/>
          <w:sz w:val="24"/>
          <w:szCs w:val="24"/>
        </w:rPr>
        <w:tab/>
      </w:r>
      <w:r w:rsidRPr="00974A17">
        <w:rPr>
          <w:rFonts w:ascii="Times New Roman" w:hAnsi="Times New Roman"/>
          <w:b/>
          <w:sz w:val="24"/>
          <w:szCs w:val="24"/>
          <w:u w:val="single"/>
        </w:rPr>
        <w:instrText>Recognition of the Union</w:instrText>
      </w:r>
      <w:bookmarkEnd w:id="0"/>
      <w:r>
        <w:instrText xml:space="preserve">" \f C \l "1" </w:instrText>
      </w:r>
      <w:r w:rsidR="004F7208">
        <w:rPr>
          <w:rFonts w:ascii="Times New Roman" w:hAnsi="Times New Roman"/>
          <w:b/>
          <w:sz w:val="24"/>
          <w:szCs w:val="24"/>
          <w:u w:val="single"/>
        </w:rPr>
        <w:fldChar w:fldCharType="end"/>
      </w:r>
    </w:p>
    <w:p w14:paraId="44F19B77" w14:textId="77777777" w:rsidR="00453CBA" w:rsidRDefault="00BE74D0" w:rsidP="00BE74D0">
      <w:pPr>
        <w:pStyle w:val="NormalWeb2"/>
        <w:overflowPunct w:val="0"/>
        <w:autoSpaceDE w:val="0"/>
        <w:autoSpaceDN w:val="0"/>
        <w:adjustRightInd w:val="0"/>
        <w:spacing w:after="0" w:line="480" w:lineRule="auto"/>
        <w:ind w:firstLine="720"/>
        <w:textAlignment w:val="baseline"/>
      </w:pPr>
      <w:r>
        <w:t xml:space="preserve">The Library recognizes the Union as the sole and exclusive collective bargaining agency for all full-time and regular part-time employees employed by </w:t>
      </w:r>
      <w:r w:rsidR="005B3F46">
        <w:t>the Providence Public</w:t>
      </w:r>
      <w:r>
        <w:t xml:space="preserve"> Library at </w:t>
      </w:r>
      <w:r w:rsidR="006336FC">
        <w:t xml:space="preserve">all </w:t>
      </w:r>
      <w:r>
        <w:t xml:space="preserve">locations, excluding </w:t>
      </w:r>
      <w:r w:rsidR="00453CBA">
        <w:t>the following:</w:t>
      </w:r>
    </w:p>
    <w:p w14:paraId="143DD339" w14:textId="77777777" w:rsidR="00453CBA" w:rsidRPr="00453CBA" w:rsidRDefault="00453CBA" w:rsidP="00453CBA">
      <w:pPr>
        <w:pStyle w:val="NormalWeb2"/>
        <w:numPr>
          <w:ilvl w:val="0"/>
          <w:numId w:val="53"/>
        </w:numPr>
        <w:overflowPunct w:val="0"/>
        <w:autoSpaceDE w:val="0"/>
        <w:autoSpaceDN w:val="0"/>
        <w:adjustRightInd w:val="0"/>
        <w:spacing w:after="0" w:line="480" w:lineRule="auto"/>
        <w:textAlignment w:val="baseline"/>
        <w:rPr>
          <w:b/>
        </w:rPr>
      </w:pPr>
      <w:r>
        <w:t>A</w:t>
      </w:r>
      <w:r w:rsidR="006336FC">
        <w:t>ll Senior administrative positions (</w:t>
      </w:r>
      <w:r>
        <w:t xml:space="preserve">Executive </w:t>
      </w:r>
      <w:r w:rsidR="006336FC">
        <w:t xml:space="preserve">Director, </w:t>
      </w:r>
      <w:r w:rsidR="003A3BBD">
        <w:t xml:space="preserve">COO, </w:t>
      </w:r>
      <w:r w:rsidR="006336FC">
        <w:t>Assistant Director, Director of Marketing and Communications, Finance/Business Dir</w:t>
      </w:r>
      <w:r>
        <w:t>ector)</w:t>
      </w:r>
    </w:p>
    <w:p w14:paraId="782A43D5" w14:textId="77777777" w:rsidR="00453CBA" w:rsidRPr="00453CBA" w:rsidRDefault="006336FC" w:rsidP="00453CBA">
      <w:pPr>
        <w:pStyle w:val="NormalWeb2"/>
        <w:numPr>
          <w:ilvl w:val="0"/>
          <w:numId w:val="53"/>
        </w:numPr>
        <w:overflowPunct w:val="0"/>
        <w:autoSpaceDE w:val="0"/>
        <w:autoSpaceDN w:val="0"/>
        <w:adjustRightInd w:val="0"/>
        <w:spacing w:after="0" w:line="480" w:lineRule="auto"/>
        <w:textAlignment w:val="baseline"/>
        <w:rPr>
          <w:b/>
        </w:rPr>
      </w:pPr>
      <w:r>
        <w:t>Admini</w:t>
      </w:r>
      <w:r w:rsidR="003A3BBD">
        <w:t>strative support positions (</w:t>
      </w:r>
      <w:r>
        <w:t xml:space="preserve">Human Resources </w:t>
      </w:r>
      <w:r w:rsidR="003A3BBD">
        <w:t>positions</w:t>
      </w:r>
      <w:r>
        <w:t xml:space="preserve">, Business Office </w:t>
      </w:r>
      <w:r w:rsidR="003A3BBD">
        <w:t>positions</w:t>
      </w:r>
      <w:r>
        <w:t>, Executive Assista</w:t>
      </w:r>
      <w:r w:rsidR="00453CBA">
        <w:t>nt to Director and Development)</w:t>
      </w:r>
    </w:p>
    <w:p w14:paraId="4B7C0677" w14:textId="0CADDB0A" w:rsidR="00453CBA" w:rsidRPr="00453CBA" w:rsidRDefault="006336FC" w:rsidP="00453CBA">
      <w:pPr>
        <w:pStyle w:val="NormalWeb2"/>
        <w:numPr>
          <w:ilvl w:val="0"/>
          <w:numId w:val="53"/>
        </w:numPr>
        <w:overflowPunct w:val="0"/>
        <w:autoSpaceDE w:val="0"/>
        <w:autoSpaceDN w:val="0"/>
        <w:adjustRightInd w:val="0"/>
        <w:spacing w:after="0" w:line="480" w:lineRule="auto"/>
        <w:textAlignment w:val="baseline"/>
        <w:rPr>
          <w:b/>
        </w:rPr>
      </w:pPr>
      <w:r>
        <w:lastRenderedPageBreak/>
        <w:t>Departme</w:t>
      </w:r>
      <w:r w:rsidR="00453CBA">
        <w:t xml:space="preserve">nt Heads and Coordinators (Information Services, </w:t>
      </w:r>
      <w:r>
        <w:t>Children’s</w:t>
      </w:r>
      <w:r w:rsidR="005109DA">
        <w:t>/Youth/Teen</w:t>
      </w:r>
      <w:r>
        <w:t>, Reference, Technical Services, Information Tech</w:t>
      </w:r>
      <w:r w:rsidR="00453CBA">
        <w:t>nology, Programming, and Facilities)</w:t>
      </w:r>
    </w:p>
    <w:p w14:paraId="4B6508AB" w14:textId="77777777" w:rsidR="00453CBA" w:rsidRPr="00453CBA" w:rsidRDefault="00453CBA" w:rsidP="00453CBA">
      <w:pPr>
        <w:pStyle w:val="NormalWeb2"/>
        <w:numPr>
          <w:ilvl w:val="0"/>
          <w:numId w:val="53"/>
        </w:numPr>
        <w:overflowPunct w:val="0"/>
        <w:autoSpaceDE w:val="0"/>
        <w:autoSpaceDN w:val="0"/>
        <w:adjustRightInd w:val="0"/>
        <w:spacing w:after="0" w:line="480" w:lineRule="auto"/>
        <w:textAlignment w:val="baseline"/>
        <w:rPr>
          <w:b/>
        </w:rPr>
      </w:pPr>
      <w:r>
        <w:t>A</w:t>
      </w:r>
      <w:r w:rsidR="006336FC">
        <w:t xml:space="preserve">ll </w:t>
      </w:r>
      <w:r w:rsidR="007F22F9">
        <w:t>L</w:t>
      </w:r>
      <w:r w:rsidR="00BE74D0">
        <w:t xml:space="preserve">iteracy </w:t>
      </w:r>
      <w:r>
        <w:t xml:space="preserve">personnel </w:t>
      </w:r>
    </w:p>
    <w:p w14:paraId="7E80193F" w14:textId="5323AC76" w:rsidR="00453CBA" w:rsidRPr="00453CBA" w:rsidRDefault="00453CBA" w:rsidP="00453CBA">
      <w:pPr>
        <w:pStyle w:val="NormalWeb2"/>
        <w:numPr>
          <w:ilvl w:val="0"/>
          <w:numId w:val="53"/>
        </w:numPr>
        <w:overflowPunct w:val="0"/>
        <w:autoSpaceDE w:val="0"/>
        <w:autoSpaceDN w:val="0"/>
        <w:adjustRightInd w:val="0"/>
        <w:spacing w:after="0" w:line="480" w:lineRule="auto"/>
        <w:textAlignment w:val="baseline"/>
        <w:rPr>
          <w:b/>
        </w:rPr>
      </w:pPr>
      <w:r>
        <w:t>Youth/teen workers</w:t>
      </w:r>
      <w:r w:rsidR="005109DA">
        <w:t xml:space="preserve"> (volunteers, interns, summer helpers)</w:t>
      </w:r>
    </w:p>
    <w:p w14:paraId="2BE4D817" w14:textId="04FFA22F" w:rsidR="00453CBA" w:rsidRPr="00453CBA" w:rsidRDefault="00453CBA" w:rsidP="00453CBA">
      <w:pPr>
        <w:pStyle w:val="NormalWeb2"/>
        <w:numPr>
          <w:ilvl w:val="0"/>
          <w:numId w:val="53"/>
        </w:numPr>
        <w:overflowPunct w:val="0"/>
        <w:autoSpaceDE w:val="0"/>
        <w:autoSpaceDN w:val="0"/>
        <w:adjustRightInd w:val="0"/>
        <w:spacing w:after="0" w:line="480" w:lineRule="auto"/>
        <w:textAlignment w:val="baseline"/>
        <w:rPr>
          <w:b/>
        </w:rPr>
      </w:pPr>
      <w:r>
        <w:t>Security personnel</w:t>
      </w:r>
    </w:p>
    <w:p w14:paraId="5CE4719C" w14:textId="77777777" w:rsidR="005109DA" w:rsidRPr="005109DA" w:rsidRDefault="00453CBA" w:rsidP="00453CBA">
      <w:pPr>
        <w:pStyle w:val="NormalWeb2"/>
        <w:numPr>
          <w:ilvl w:val="0"/>
          <w:numId w:val="53"/>
        </w:numPr>
        <w:overflowPunct w:val="0"/>
        <w:autoSpaceDE w:val="0"/>
        <w:autoSpaceDN w:val="0"/>
        <w:adjustRightInd w:val="0"/>
        <w:spacing w:after="0" w:line="480" w:lineRule="auto"/>
        <w:textAlignment w:val="baseline"/>
        <w:rPr>
          <w:b/>
        </w:rPr>
      </w:pPr>
      <w:r>
        <w:t>C</w:t>
      </w:r>
      <w:r w:rsidR="006336FC">
        <w:t>onfidential employees, and supervisors as described and certified by the National Labor Relations Board</w:t>
      </w:r>
      <w:r w:rsidR="00BE74D0">
        <w:t xml:space="preserve">, in Case No. 1-RC-21945, dated September 19, 2005 for the purpose of all bargaining with respect to wages, hours and working conditions.  </w:t>
      </w:r>
    </w:p>
    <w:p w14:paraId="2C425C6A" w14:textId="63B5D4D5" w:rsidR="005109DA" w:rsidRPr="005109DA" w:rsidRDefault="00BE74D0" w:rsidP="005109DA">
      <w:pPr>
        <w:pStyle w:val="NormalWeb2"/>
        <w:spacing w:line="480" w:lineRule="auto"/>
      </w:pPr>
      <w:r>
        <w:t>The Library accordingly will make reasonable arrangements to enable representatives of the Union to confer with representatives of the Library during working hours.  The Library will also arrange for representatives of the Union to confer with bargaining unit members or with cogni</w:t>
      </w:r>
      <w:r w:rsidR="006336FC">
        <w:t xml:space="preserve">zant </w:t>
      </w:r>
      <w:r>
        <w:t>supervisors and managers in connection with grievances or other matters directly relating to the Agreement between the parties, during working hours.  The Steward or other representative of the Union wishing to confer with an employee on Union business during working hours shall make arrangements to do so with the employee’s Supervisor, or his or her designated representative.  The Union may designate up to four (4) Stewards in writing to the</w:t>
      </w:r>
      <w:r w:rsidR="00242E37">
        <w:t xml:space="preserve"> </w:t>
      </w:r>
      <w:r w:rsidR="00BE579E">
        <w:t>Chief Operating Offic</w:t>
      </w:r>
      <w:r w:rsidR="004B4C37">
        <w:t>er</w:t>
      </w:r>
      <w:r>
        <w:t>.  Subject to prior arrangements with his or her Supervisor, the Steward shall be allowed, without loss of pay, up to four (4) hours of regular working time per month, to confer with Union members on Union business during working hours.</w:t>
      </w:r>
      <w:r w:rsidR="005109DA">
        <w:t xml:space="preserve">  </w:t>
      </w:r>
      <w:r w:rsidR="005109DA" w:rsidRPr="005109DA">
        <w:t>There shall be one (1) steward</w:t>
      </w:r>
      <w:r w:rsidR="005109DA">
        <w:t xml:space="preserve"> (or more than one depending on staff count)</w:t>
      </w:r>
      <w:r w:rsidR="005109DA" w:rsidRPr="005109DA">
        <w:t>, who shall have super seniority in regard</w:t>
      </w:r>
      <w:r w:rsidR="005109DA">
        <w:t>s to layoff and recall in their</w:t>
      </w:r>
      <w:r w:rsidR="005109DA" w:rsidRPr="005109DA">
        <w:t xml:space="preserve"> department, provided </w:t>
      </w:r>
      <w:r w:rsidR="005109DA">
        <w:t>they are</w:t>
      </w:r>
      <w:r w:rsidR="005109DA" w:rsidRPr="005109DA">
        <w:t xml:space="preserve"> capable of performing the available work.</w:t>
      </w:r>
    </w:p>
    <w:p w14:paraId="0F5133B5" w14:textId="77777777" w:rsidR="00BE74D0" w:rsidRDefault="00BE74D0" w:rsidP="00BE74D0">
      <w:pPr>
        <w:spacing w:line="480" w:lineRule="auto"/>
        <w:rPr>
          <w:rFonts w:ascii="Times New Roman" w:hAnsi="Times New Roman"/>
          <w:b/>
          <w:sz w:val="24"/>
          <w:szCs w:val="24"/>
        </w:rPr>
      </w:pPr>
      <w:r>
        <w:rPr>
          <w:rFonts w:ascii="Times New Roman" w:hAnsi="Times New Roman"/>
          <w:b/>
          <w:sz w:val="24"/>
          <w:szCs w:val="24"/>
        </w:rPr>
        <w:lastRenderedPageBreak/>
        <w:t>II.</w:t>
      </w:r>
      <w:r>
        <w:rPr>
          <w:rFonts w:ascii="Times New Roman" w:hAnsi="Times New Roman"/>
          <w:b/>
          <w:sz w:val="24"/>
          <w:szCs w:val="24"/>
        </w:rPr>
        <w:tab/>
      </w:r>
      <w:r w:rsidRPr="00BE74D0">
        <w:rPr>
          <w:rFonts w:ascii="Times New Roman" w:hAnsi="Times New Roman"/>
          <w:b/>
          <w:sz w:val="24"/>
          <w:szCs w:val="24"/>
          <w:u w:val="single"/>
        </w:rPr>
        <w:t>Union Membership</w:t>
      </w:r>
      <w:r w:rsidR="004F7208">
        <w:rPr>
          <w:rFonts w:ascii="Times New Roman" w:hAnsi="Times New Roman"/>
          <w:b/>
          <w:sz w:val="24"/>
          <w:szCs w:val="24"/>
          <w:u w:val="single"/>
        </w:rPr>
        <w:fldChar w:fldCharType="begin"/>
      </w:r>
      <w:r>
        <w:instrText xml:space="preserve"> TC "</w:instrText>
      </w:r>
      <w:bookmarkStart w:id="1" w:name="_Toc536106715"/>
      <w:r w:rsidRPr="00842EBA">
        <w:rPr>
          <w:rFonts w:ascii="Times New Roman" w:hAnsi="Times New Roman"/>
          <w:b/>
          <w:sz w:val="24"/>
          <w:szCs w:val="24"/>
        </w:rPr>
        <w:instrText>II.</w:instrText>
      </w:r>
      <w:r w:rsidRPr="00842EBA">
        <w:rPr>
          <w:rFonts w:ascii="Times New Roman" w:hAnsi="Times New Roman"/>
          <w:b/>
          <w:sz w:val="24"/>
          <w:szCs w:val="24"/>
        </w:rPr>
        <w:tab/>
      </w:r>
      <w:r w:rsidRPr="00842EBA">
        <w:rPr>
          <w:rFonts w:ascii="Times New Roman" w:hAnsi="Times New Roman"/>
          <w:b/>
          <w:sz w:val="24"/>
          <w:szCs w:val="24"/>
          <w:u w:val="single"/>
        </w:rPr>
        <w:instrText>Union Membership</w:instrText>
      </w:r>
      <w:bookmarkEnd w:id="1"/>
      <w:r>
        <w:instrText xml:space="preserve">" \f C \l "1" </w:instrText>
      </w:r>
      <w:r w:rsidR="004F7208">
        <w:rPr>
          <w:rFonts w:ascii="Times New Roman" w:hAnsi="Times New Roman"/>
          <w:b/>
          <w:sz w:val="24"/>
          <w:szCs w:val="24"/>
          <w:u w:val="single"/>
        </w:rPr>
        <w:fldChar w:fldCharType="end"/>
      </w:r>
    </w:p>
    <w:p w14:paraId="39396EB0" w14:textId="77777777" w:rsidR="00BE74D0" w:rsidRDefault="00BE74D0" w:rsidP="00BE74D0">
      <w:pPr>
        <w:pStyle w:val="NormalWeb2"/>
        <w:overflowPunct w:val="0"/>
        <w:autoSpaceDE w:val="0"/>
        <w:autoSpaceDN w:val="0"/>
        <w:adjustRightInd w:val="0"/>
        <w:spacing w:after="0" w:line="480" w:lineRule="auto"/>
        <w:ind w:firstLine="720"/>
        <w:textAlignment w:val="baseline"/>
      </w:pPr>
      <w:r>
        <w:t>1.</w:t>
      </w:r>
      <w:r>
        <w:tab/>
        <w:t xml:space="preserve">All employees covered by this Agreement shall become members of the Union as a condition of continued employment within 30 days following the signing of this Agreement or within 30 days of their employment, whichever is later, and thereafter maintain their membership in the union. </w:t>
      </w:r>
      <w:r w:rsidR="00204A04">
        <w:t xml:space="preserve"> </w:t>
      </w:r>
      <w:r>
        <w:t>The obligation to become and remain a member is defined as the duty to tender the periodic dues and initiation fees uniformly required by the Union.</w:t>
      </w:r>
    </w:p>
    <w:p w14:paraId="6B5817CC" w14:textId="77777777" w:rsidR="00BE74D0" w:rsidRDefault="00BE74D0" w:rsidP="00BE74D0">
      <w:pPr>
        <w:spacing w:line="48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Union will accept all employees who are covered by this Agreement as members on the same terms and conditions as generally applicable to other members. </w:t>
      </w:r>
    </w:p>
    <w:p w14:paraId="2D95E05A" w14:textId="1A7780D1" w:rsidR="00BE74D0" w:rsidRDefault="00BE74D0" w:rsidP="00BE74D0">
      <w:pPr>
        <w:spacing w:line="48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Should the Union encounter an employee who fails to become or remain a member of the Union, they may inform the Library and the employee, whereupon if after 30 calendar days the employee has still not paid either the dues or initiation fees required, the Library agrees to discharge the employee.</w:t>
      </w:r>
      <w:r w:rsidR="00705CF6">
        <w:rPr>
          <w:rFonts w:ascii="Times New Roman" w:hAnsi="Times New Roman"/>
          <w:sz w:val="24"/>
          <w:szCs w:val="24"/>
        </w:rPr>
        <w:t xml:space="preserve">  </w:t>
      </w:r>
      <w:r w:rsidR="00705CF6" w:rsidRPr="00705CF6">
        <w:rPr>
          <w:rFonts w:ascii="Times New Roman" w:hAnsi="Times New Roman"/>
          <w:sz w:val="24"/>
          <w:szCs w:val="24"/>
        </w:rPr>
        <w:t>The Library and the employee shall be so notified by the union in writing and the library shall have 30 calendar days following receipt of such notice within which to discharge such employee.  If during such 30-day period the employee pays or tenders his/her initiation fees and/or delinquent dues as the case may be, the Library shall not be required to discharge such employee.</w:t>
      </w:r>
    </w:p>
    <w:p w14:paraId="69CC9E41" w14:textId="77777777" w:rsidR="00BE74D0" w:rsidRDefault="00BE74D0" w:rsidP="00BE74D0">
      <w:pPr>
        <w:spacing w:line="48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The Union agrees</w:t>
      </w:r>
      <w:r>
        <w:rPr>
          <w:rFonts w:ascii="Times New Roman" w:hAnsi="Times New Roman"/>
          <w:i/>
          <w:iCs/>
          <w:sz w:val="24"/>
          <w:szCs w:val="24"/>
        </w:rPr>
        <w:t xml:space="preserve"> </w:t>
      </w:r>
      <w:r>
        <w:rPr>
          <w:rFonts w:ascii="Times New Roman" w:hAnsi="Times New Roman"/>
          <w:sz w:val="24"/>
          <w:szCs w:val="24"/>
        </w:rPr>
        <w:t>to indemnify and save the Library</w:t>
      </w:r>
      <w:r>
        <w:rPr>
          <w:rFonts w:ascii="Times New Roman" w:hAnsi="Times New Roman"/>
          <w:i/>
          <w:iCs/>
          <w:sz w:val="24"/>
          <w:szCs w:val="24"/>
        </w:rPr>
        <w:t xml:space="preserve"> </w:t>
      </w:r>
      <w:r>
        <w:rPr>
          <w:rFonts w:ascii="Times New Roman" w:hAnsi="Times New Roman"/>
          <w:sz w:val="24"/>
          <w:szCs w:val="24"/>
        </w:rPr>
        <w:t>harmless against any and all claims, demands</w:t>
      </w:r>
      <w:r w:rsidR="006F116A">
        <w:rPr>
          <w:rFonts w:ascii="Times New Roman" w:hAnsi="Times New Roman"/>
          <w:sz w:val="24"/>
          <w:szCs w:val="24"/>
        </w:rPr>
        <w:t>,</w:t>
      </w:r>
      <w:r>
        <w:rPr>
          <w:rFonts w:ascii="Times New Roman" w:hAnsi="Times New Roman"/>
          <w:sz w:val="24"/>
          <w:szCs w:val="24"/>
        </w:rPr>
        <w:t xml:space="preserve"> or other forms of liability that may arise out of any action taken in fulfilling the terms of this section.</w:t>
      </w:r>
    </w:p>
    <w:p w14:paraId="69E02157" w14:textId="77777777" w:rsidR="00BE74D0" w:rsidRDefault="00BE74D0" w:rsidP="00BE74D0">
      <w:pPr>
        <w:spacing w:line="48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The Library shall cooperate with the Union in the collection of an initiation fee and dues by recognizing the Union’s initiation fee and dues check-off forms and deducting those initiation fees and dues promptly upon receipt. </w:t>
      </w:r>
      <w:r w:rsidR="00204A04">
        <w:rPr>
          <w:rFonts w:ascii="Times New Roman" w:hAnsi="Times New Roman"/>
          <w:sz w:val="24"/>
          <w:szCs w:val="24"/>
        </w:rPr>
        <w:t xml:space="preserve"> </w:t>
      </w:r>
      <w:r>
        <w:rPr>
          <w:rFonts w:ascii="Times New Roman" w:hAnsi="Times New Roman"/>
          <w:sz w:val="24"/>
          <w:szCs w:val="24"/>
        </w:rPr>
        <w:t xml:space="preserve">Dues will be deducted </w:t>
      </w:r>
      <w:r w:rsidR="00D33C59">
        <w:rPr>
          <w:rFonts w:ascii="Times New Roman" w:hAnsi="Times New Roman"/>
          <w:sz w:val="24"/>
          <w:szCs w:val="24"/>
        </w:rPr>
        <w:t>from</w:t>
      </w:r>
      <w:r>
        <w:rPr>
          <w:rFonts w:ascii="Times New Roman" w:hAnsi="Times New Roman"/>
          <w:sz w:val="24"/>
          <w:szCs w:val="24"/>
        </w:rPr>
        <w:t xml:space="preserve"> the </w:t>
      </w:r>
      <w:r w:rsidR="00D33C59">
        <w:rPr>
          <w:rFonts w:ascii="Times New Roman" w:hAnsi="Times New Roman"/>
          <w:sz w:val="24"/>
          <w:szCs w:val="24"/>
        </w:rPr>
        <w:t>2</w:t>
      </w:r>
      <w:r w:rsidR="00D33C59" w:rsidRPr="00D33C59">
        <w:rPr>
          <w:rFonts w:ascii="Times New Roman" w:hAnsi="Times New Roman"/>
          <w:sz w:val="24"/>
          <w:szCs w:val="24"/>
          <w:vertAlign w:val="superscript"/>
        </w:rPr>
        <w:t>nd</w:t>
      </w:r>
      <w:r w:rsidR="00D33C59">
        <w:rPr>
          <w:rFonts w:ascii="Times New Roman" w:hAnsi="Times New Roman"/>
          <w:sz w:val="24"/>
          <w:szCs w:val="24"/>
        </w:rPr>
        <w:t xml:space="preserve"> payday</w:t>
      </w:r>
      <w:r>
        <w:rPr>
          <w:rFonts w:ascii="Times New Roman" w:hAnsi="Times New Roman"/>
          <w:sz w:val="24"/>
          <w:szCs w:val="24"/>
        </w:rPr>
        <w:t xml:space="preserve"> in each calendar month. </w:t>
      </w:r>
      <w:r w:rsidR="00204A04">
        <w:rPr>
          <w:rFonts w:ascii="Times New Roman" w:hAnsi="Times New Roman"/>
          <w:sz w:val="24"/>
          <w:szCs w:val="24"/>
        </w:rPr>
        <w:t xml:space="preserve"> </w:t>
      </w:r>
      <w:r>
        <w:rPr>
          <w:rFonts w:ascii="Times New Roman" w:hAnsi="Times New Roman"/>
          <w:sz w:val="24"/>
          <w:szCs w:val="24"/>
        </w:rPr>
        <w:t xml:space="preserve">The Library shall pay all sums deducted to the Union during the month in </w:t>
      </w:r>
      <w:r>
        <w:rPr>
          <w:rFonts w:ascii="Times New Roman" w:hAnsi="Times New Roman"/>
          <w:sz w:val="24"/>
          <w:szCs w:val="24"/>
        </w:rPr>
        <w:lastRenderedPageBreak/>
        <w:t xml:space="preserve">which they are deducted. </w:t>
      </w:r>
      <w:r w:rsidR="00204A04">
        <w:rPr>
          <w:rFonts w:ascii="Times New Roman" w:hAnsi="Times New Roman"/>
          <w:sz w:val="24"/>
          <w:szCs w:val="24"/>
        </w:rPr>
        <w:t xml:space="preserve"> </w:t>
      </w:r>
      <w:r>
        <w:rPr>
          <w:rFonts w:ascii="Times New Roman" w:hAnsi="Times New Roman"/>
          <w:sz w:val="24"/>
          <w:szCs w:val="24"/>
        </w:rPr>
        <w:t>The Treasurer of the Union shall inform the Library annually or whenever there is a change of the correct amounts to be deducted</w:t>
      </w:r>
      <w:r>
        <w:rPr>
          <w:rFonts w:ascii="Times New Roman" w:hAnsi="Times New Roman"/>
          <w:sz w:val="24"/>
          <w:szCs w:val="24"/>
        </w:rPr>
        <w:tab/>
      </w:r>
    </w:p>
    <w:p w14:paraId="566BFEDD" w14:textId="77777777" w:rsidR="00BE74D0" w:rsidRDefault="00BE74D0" w:rsidP="00BE74D0">
      <w:pPr>
        <w:spacing w:line="480" w:lineRule="auto"/>
        <w:ind w:right="-216"/>
        <w:outlineLvl w:val="0"/>
        <w:rPr>
          <w:rFonts w:ascii="Times New Roman" w:hAnsi="Times New Roman"/>
          <w:sz w:val="24"/>
          <w:szCs w:val="24"/>
        </w:rPr>
      </w:pPr>
      <w:r>
        <w:rPr>
          <w:rFonts w:ascii="Times New Roman" w:hAnsi="Times New Roman"/>
          <w:b/>
          <w:sz w:val="24"/>
          <w:szCs w:val="24"/>
        </w:rPr>
        <w:t>III.</w:t>
      </w:r>
      <w:r>
        <w:rPr>
          <w:rFonts w:ascii="Times New Roman" w:hAnsi="Times New Roman"/>
          <w:b/>
          <w:sz w:val="24"/>
          <w:szCs w:val="24"/>
        </w:rPr>
        <w:tab/>
      </w:r>
      <w:r w:rsidRPr="00BE74D0">
        <w:rPr>
          <w:rFonts w:ascii="Times New Roman" w:hAnsi="Times New Roman"/>
          <w:b/>
          <w:sz w:val="24"/>
          <w:szCs w:val="24"/>
          <w:u w:val="single"/>
        </w:rPr>
        <w:t>Management Rights</w:t>
      </w:r>
      <w:r w:rsidR="004F7208">
        <w:rPr>
          <w:rFonts w:ascii="Times New Roman" w:hAnsi="Times New Roman"/>
          <w:b/>
          <w:sz w:val="24"/>
          <w:szCs w:val="24"/>
        </w:rPr>
        <w:fldChar w:fldCharType="begin"/>
      </w:r>
      <w:r>
        <w:instrText xml:space="preserve"> TC "</w:instrText>
      </w:r>
      <w:bookmarkStart w:id="2" w:name="_Toc536106716"/>
      <w:r w:rsidRPr="003A46D7">
        <w:rPr>
          <w:rFonts w:ascii="Times New Roman" w:hAnsi="Times New Roman"/>
          <w:b/>
          <w:sz w:val="24"/>
          <w:szCs w:val="24"/>
        </w:rPr>
        <w:instrText>III.</w:instrText>
      </w:r>
      <w:r w:rsidRPr="003A46D7">
        <w:rPr>
          <w:rFonts w:ascii="Times New Roman" w:hAnsi="Times New Roman"/>
          <w:b/>
          <w:sz w:val="24"/>
          <w:szCs w:val="24"/>
        </w:rPr>
        <w:tab/>
        <w:instrText>Management Rights</w:instrText>
      </w:r>
      <w:bookmarkEnd w:id="2"/>
      <w:r>
        <w:instrText xml:space="preserve">" \f C \l "1" </w:instrText>
      </w:r>
      <w:r w:rsidR="004F7208">
        <w:rPr>
          <w:rFonts w:ascii="Times New Roman" w:hAnsi="Times New Roman"/>
          <w:b/>
          <w:sz w:val="24"/>
          <w:szCs w:val="24"/>
        </w:rPr>
        <w:fldChar w:fldCharType="end"/>
      </w:r>
      <w:r>
        <w:rPr>
          <w:rFonts w:ascii="Times New Roman" w:hAnsi="Times New Roman"/>
          <w:sz w:val="24"/>
          <w:szCs w:val="24"/>
        </w:rPr>
        <w:t xml:space="preserve">  </w:t>
      </w:r>
    </w:p>
    <w:p w14:paraId="081D5295" w14:textId="77777777" w:rsidR="00BE74D0" w:rsidRDefault="00BE74D0" w:rsidP="00BE74D0">
      <w:pPr>
        <w:spacing w:line="480" w:lineRule="auto"/>
        <w:ind w:right="-216"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Except as expressly limited by the provisions of this Agreement, the Library retains all the rights which pre-existed the certification of the Union by the National Labor Relations Board, including the right to:  manage the operations of the Library and direct the working force; hire employees of its own selection; maintain order and efficiency; extend, maintain, curtail or terminate its operations; determine the size and locations of its facility or facilities; determine the type and amount of equipment to be used and the assignment of work; transfer employees; discipline, suspend and discharge employees for just cause (subject to the grievance procedure); layoff for lack of work; determine the number of shifts, the number of days in the work week, hours of work, overtime, and the number of persons to be actively employed by the Library at any time; post and require employees to observe rules and regulations; determine the methods and scheduling of work, including the means and processes of such work; set standards of productivity and maintain performance records for all jobs; subcontract work; permit supervisory employees to perform bargaining unit work; and, in general, to determine what work should be performed as well as when, where, how and by whom such work shall be performed.  </w:t>
      </w:r>
    </w:p>
    <w:p w14:paraId="67F5DFFD" w14:textId="77777777" w:rsidR="00BE74D0" w:rsidRDefault="00BE74D0" w:rsidP="00BE74D0">
      <w:pPr>
        <w:spacing w:line="480" w:lineRule="auto"/>
        <w:ind w:right="-216"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The parties acknowledge that during the negotiations which resulted in this Agreement each had the unlimited right and opportunity to make demands and proposals with respect to any subject or matter not removed by law from the area of collective bargaining, and that the understanding and agreements arrived at by the parties after the exercise of that right and opportunity are set forth in this Agreement.  Therefore, the Library and the Union, for the life of this Agreement, each voluntarily and unqualifiedly waives the right, and each agrees that the other </w:t>
      </w:r>
      <w:r>
        <w:rPr>
          <w:rFonts w:ascii="Times New Roman" w:hAnsi="Times New Roman"/>
          <w:sz w:val="24"/>
          <w:szCs w:val="24"/>
        </w:rPr>
        <w:lastRenderedPageBreak/>
        <w:t xml:space="preserve">shall not be obligated to bargain collectively with respect to any subject or matter referred to or covered in this Agreement, or with respect to any subject or matter not specifically referred to or covered in this Agreement, even though such subject or matter may not have been within the knowledge or contemplation of either or both of the parties at the time that they negotiated or signed this Agreement;  </w:t>
      </w:r>
    </w:p>
    <w:p w14:paraId="5E9EE026" w14:textId="77777777" w:rsidR="00BE74D0" w:rsidRDefault="00BE74D0" w:rsidP="00BE74D0">
      <w:pPr>
        <w:spacing w:line="48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The parties further agree that this instrument represents the complete Agreement between the parties.</w:t>
      </w:r>
      <w:r>
        <w:rPr>
          <w:rFonts w:ascii="Times New Roman" w:hAnsi="Times New Roman"/>
          <w:sz w:val="24"/>
          <w:szCs w:val="24"/>
        </w:rPr>
        <w:tab/>
      </w:r>
    </w:p>
    <w:p w14:paraId="1009F995" w14:textId="77777777" w:rsidR="00BE74D0" w:rsidRDefault="00BE74D0" w:rsidP="00BE74D0">
      <w:pPr>
        <w:spacing w:line="480" w:lineRule="auto"/>
        <w:rPr>
          <w:rFonts w:ascii="Times New Roman" w:hAnsi="Times New Roman"/>
          <w:sz w:val="24"/>
          <w:szCs w:val="24"/>
        </w:rPr>
      </w:pPr>
      <w:r>
        <w:rPr>
          <w:rFonts w:ascii="Times New Roman" w:hAnsi="Times New Roman"/>
          <w:b/>
          <w:sz w:val="24"/>
          <w:szCs w:val="24"/>
        </w:rPr>
        <w:t>IV.</w:t>
      </w:r>
      <w:r>
        <w:rPr>
          <w:rFonts w:ascii="Times New Roman" w:hAnsi="Times New Roman"/>
          <w:b/>
          <w:sz w:val="24"/>
          <w:szCs w:val="24"/>
        </w:rPr>
        <w:tab/>
      </w:r>
      <w:r w:rsidRPr="00BE74D0">
        <w:rPr>
          <w:rFonts w:ascii="Times New Roman" w:hAnsi="Times New Roman"/>
          <w:b/>
          <w:sz w:val="24"/>
          <w:szCs w:val="24"/>
          <w:u w:val="single"/>
        </w:rPr>
        <w:t>Definition of Employee</w:t>
      </w:r>
      <w:r w:rsidR="004F7208">
        <w:rPr>
          <w:rFonts w:ascii="Times New Roman" w:hAnsi="Times New Roman"/>
          <w:b/>
          <w:sz w:val="24"/>
          <w:szCs w:val="24"/>
        </w:rPr>
        <w:fldChar w:fldCharType="begin"/>
      </w:r>
      <w:r>
        <w:instrText xml:space="preserve"> TC "</w:instrText>
      </w:r>
      <w:bookmarkStart w:id="3" w:name="_Toc536106717"/>
      <w:r w:rsidRPr="00DE62C8">
        <w:rPr>
          <w:rFonts w:ascii="Times New Roman" w:hAnsi="Times New Roman"/>
          <w:b/>
          <w:sz w:val="24"/>
          <w:szCs w:val="24"/>
        </w:rPr>
        <w:instrText>IV.</w:instrText>
      </w:r>
      <w:r w:rsidRPr="00DE62C8">
        <w:rPr>
          <w:rFonts w:ascii="Times New Roman" w:hAnsi="Times New Roman"/>
          <w:b/>
          <w:sz w:val="24"/>
          <w:szCs w:val="24"/>
        </w:rPr>
        <w:tab/>
        <w:instrText>Definition of Employee</w:instrText>
      </w:r>
      <w:bookmarkEnd w:id="3"/>
      <w:r>
        <w:instrText xml:space="preserve">" \f C \l "1" </w:instrText>
      </w:r>
      <w:r w:rsidR="004F7208">
        <w:rPr>
          <w:rFonts w:ascii="Times New Roman" w:hAnsi="Times New Roman"/>
          <w:b/>
          <w:sz w:val="24"/>
          <w:szCs w:val="24"/>
        </w:rPr>
        <w:fldChar w:fldCharType="end"/>
      </w:r>
    </w:p>
    <w:p w14:paraId="69B8928E" w14:textId="77777777" w:rsidR="00BE74D0" w:rsidRDefault="00BE74D0" w:rsidP="00BE74D0">
      <w:pPr>
        <w:spacing w:line="480" w:lineRule="auto"/>
        <w:ind w:firstLine="720"/>
        <w:rPr>
          <w:rFonts w:ascii="Times New Roman" w:hAnsi="Times New Roman"/>
          <w:sz w:val="24"/>
          <w:szCs w:val="24"/>
        </w:rPr>
      </w:pPr>
      <w:r>
        <w:rPr>
          <w:rFonts w:ascii="Times New Roman" w:hAnsi="Times New Roman"/>
          <w:sz w:val="24"/>
          <w:szCs w:val="24"/>
        </w:rPr>
        <w:t xml:space="preserve">Employees whose regular schedule consists of </w:t>
      </w:r>
      <w:r w:rsidR="00D33C59">
        <w:rPr>
          <w:rFonts w:ascii="Times New Roman" w:hAnsi="Times New Roman"/>
          <w:sz w:val="24"/>
          <w:szCs w:val="24"/>
        </w:rPr>
        <w:t xml:space="preserve">37 ½ </w:t>
      </w:r>
      <w:r>
        <w:rPr>
          <w:rFonts w:ascii="Times New Roman" w:hAnsi="Times New Roman"/>
          <w:sz w:val="24"/>
          <w:szCs w:val="24"/>
        </w:rPr>
        <w:t>or more hours per week will be considered full-time and employees whose regular schedule consists</w:t>
      </w:r>
      <w:r>
        <w:t xml:space="preserve"> </w:t>
      </w:r>
      <w:r>
        <w:rPr>
          <w:rFonts w:ascii="Times New Roman" w:hAnsi="Times New Roman"/>
          <w:sz w:val="24"/>
        </w:rPr>
        <w:t xml:space="preserve">of 20 </w:t>
      </w:r>
      <w:r>
        <w:rPr>
          <w:rFonts w:ascii="Times New Roman" w:hAnsi="Times New Roman"/>
          <w:sz w:val="24"/>
          <w:szCs w:val="24"/>
        </w:rPr>
        <w:t xml:space="preserve">or more but less than </w:t>
      </w:r>
      <w:r w:rsidR="00D33C59">
        <w:rPr>
          <w:rFonts w:ascii="Times New Roman" w:hAnsi="Times New Roman"/>
          <w:sz w:val="24"/>
          <w:szCs w:val="24"/>
        </w:rPr>
        <w:t>37 1/2</w:t>
      </w:r>
      <w:r>
        <w:rPr>
          <w:rFonts w:ascii="Times New Roman" w:hAnsi="Times New Roman"/>
          <w:sz w:val="24"/>
          <w:szCs w:val="24"/>
        </w:rPr>
        <w:t xml:space="preserve"> hours will be considered </w:t>
      </w:r>
      <w:r w:rsidR="00D33C59">
        <w:rPr>
          <w:rFonts w:ascii="Times New Roman" w:hAnsi="Times New Roman"/>
          <w:sz w:val="24"/>
          <w:szCs w:val="24"/>
        </w:rPr>
        <w:t xml:space="preserve">regular </w:t>
      </w:r>
      <w:r>
        <w:rPr>
          <w:rFonts w:ascii="Times New Roman" w:hAnsi="Times New Roman"/>
          <w:sz w:val="24"/>
          <w:szCs w:val="24"/>
        </w:rPr>
        <w:t>part-time.</w:t>
      </w:r>
      <w:r w:rsidR="00D33C59">
        <w:rPr>
          <w:rFonts w:ascii="Times New Roman" w:hAnsi="Times New Roman"/>
          <w:sz w:val="24"/>
          <w:szCs w:val="24"/>
        </w:rPr>
        <w:t xml:space="preserve">  Employees who work under 20 hours will be considered part time.</w:t>
      </w:r>
    </w:p>
    <w:p w14:paraId="68DB5216" w14:textId="77777777" w:rsidR="00BE74D0" w:rsidRDefault="00204A04" w:rsidP="00BE74D0">
      <w:pPr>
        <w:spacing w:line="480" w:lineRule="auto"/>
        <w:rPr>
          <w:rFonts w:ascii="Times New Roman" w:hAnsi="Times New Roman"/>
          <w:b/>
          <w:sz w:val="24"/>
          <w:szCs w:val="24"/>
        </w:rPr>
      </w:pPr>
      <w:r>
        <w:rPr>
          <w:rFonts w:ascii="Times New Roman" w:hAnsi="Times New Roman"/>
          <w:b/>
          <w:sz w:val="24"/>
          <w:szCs w:val="24"/>
        </w:rPr>
        <w:br w:type="page"/>
      </w:r>
      <w:r w:rsidR="00BE74D0" w:rsidRPr="00BE74D0">
        <w:rPr>
          <w:rFonts w:ascii="Times New Roman" w:hAnsi="Times New Roman"/>
          <w:b/>
          <w:sz w:val="24"/>
          <w:szCs w:val="24"/>
        </w:rPr>
        <w:lastRenderedPageBreak/>
        <w:t>V</w:t>
      </w:r>
      <w:r w:rsidR="00BE74D0">
        <w:rPr>
          <w:rFonts w:ascii="Times New Roman" w:hAnsi="Times New Roman"/>
          <w:sz w:val="24"/>
          <w:szCs w:val="24"/>
        </w:rPr>
        <w:t>.</w:t>
      </w:r>
      <w:r w:rsidR="00BE74D0">
        <w:rPr>
          <w:rFonts w:ascii="Times New Roman" w:hAnsi="Times New Roman"/>
          <w:sz w:val="24"/>
          <w:szCs w:val="24"/>
        </w:rPr>
        <w:tab/>
      </w:r>
      <w:r w:rsidR="00BE74D0" w:rsidRPr="00BE74D0">
        <w:rPr>
          <w:rFonts w:ascii="Times New Roman" w:hAnsi="Times New Roman"/>
          <w:b/>
          <w:sz w:val="24"/>
          <w:szCs w:val="24"/>
          <w:u w:val="single"/>
        </w:rPr>
        <w:t>Seniority</w:t>
      </w:r>
      <w:r w:rsidR="004F7208">
        <w:rPr>
          <w:rFonts w:ascii="Times New Roman" w:hAnsi="Times New Roman"/>
          <w:b/>
          <w:sz w:val="24"/>
          <w:szCs w:val="24"/>
          <w:u w:val="single"/>
        </w:rPr>
        <w:fldChar w:fldCharType="begin"/>
      </w:r>
      <w:r w:rsidR="004E1029">
        <w:instrText xml:space="preserve"> TC "</w:instrText>
      </w:r>
      <w:bookmarkStart w:id="4" w:name="_Toc536106718"/>
      <w:r w:rsidR="004E1029" w:rsidRPr="004C1A61">
        <w:rPr>
          <w:rFonts w:ascii="Times New Roman" w:hAnsi="Times New Roman"/>
          <w:b/>
          <w:sz w:val="24"/>
          <w:szCs w:val="24"/>
        </w:rPr>
        <w:instrText>V</w:instrText>
      </w:r>
      <w:r w:rsidR="004E1029" w:rsidRPr="004C1A61">
        <w:rPr>
          <w:rFonts w:ascii="Times New Roman" w:hAnsi="Times New Roman"/>
          <w:sz w:val="24"/>
          <w:szCs w:val="24"/>
        </w:rPr>
        <w:instrText>.</w:instrText>
      </w:r>
      <w:r w:rsidR="004E1029" w:rsidRPr="004C1A61">
        <w:rPr>
          <w:rFonts w:ascii="Times New Roman" w:hAnsi="Times New Roman"/>
          <w:sz w:val="24"/>
          <w:szCs w:val="24"/>
        </w:rPr>
        <w:tab/>
      </w:r>
      <w:r w:rsidR="004E1029" w:rsidRPr="004C1A61">
        <w:rPr>
          <w:rFonts w:ascii="Times New Roman" w:hAnsi="Times New Roman"/>
          <w:b/>
          <w:sz w:val="24"/>
          <w:szCs w:val="24"/>
          <w:u w:val="single"/>
        </w:rPr>
        <w:instrText>Seniority</w:instrText>
      </w:r>
      <w:bookmarkEnd w:id="4"/>
      <w:r w:rsidR="004E1029">
        <w:instrText xml:space="preserve">" \f C \l "1" </w:instrText>
      </w:r>
      <w:r w:rsidR="004F7208">
        <w:rPr>
          <w:rFonts w:ascii="Times New Roman" w:hAnsi="Times New Roman"/>
          <w:b/>
          <w:sz w:val="24"/>
          <w:szCs w:val="24"/>
          <w:u w:val="single"/>
        </w:rPr>
        <w:fldChar w:fldCharType="end"/>
      </w:r>
    </w:p>
    <w:p w14:paraId="40E9038A"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Layoff shall be defined as an employer-initiated separation of an employee from service with the Library because of lack of work, shortage of funds, curtailment of services, elimination of positions, or any other reason except for voluntary separation or discharge of an employee for cause. </w:t>
      </w:r>
      <w:r w:rsidR="00204A04">
        <w:rPr>
          <w:rFonts w:ascii="Times New Roman" w:hAnsi="Times New Roman"/>
          <w:sz w:val="24"/>
          <w:szCs w:val="24"/>
        </w:rPr>
        <w:t xml:space="preserve"> </w:t>
      </w:r>
      <w:r>
        <w:rPr>
          <w:rFonts w:ascii="Times New Roman" w:hAnsi="Times New Roman"/>
          <w:sz w:val="24"/>
          <w:szCs w:val="24"/>
        </w:rPr>
        <w:t>If a layoff becomes necessary, it shall occur as follows:</w:t>
      </w:r>
    </w:p>
    <w:p w14:paraId="46398E0A"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The least senior employee shall be laid off first provided that a more senior employee has the qualifications and ability for the position.</w:t>
      </w:r>
    </w:p>
    <w:p w14:paraId="290AE55C"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Seniority for the purpose of layoff shall be calculated as the length of time each employee has been in a bargaining unit position (including all service prior to the union election).</w:t>
      </w:r>
    </w:p>
    <w:p w14:paraId="220DB817"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The Library shall endeavor to provide one month’s advance notice of layoff</w:t>
      </w:r>
      <w:proofErr w:type="gramStart"/>
      <w:r>
        <w:rPr>
          <w:rFonts w:ascii="Times New Roman" w:hAnsi="Times New Roman"/>
          <w:sz w:val="24"/>
          <w:szCs w:val="24"/>
        </w:rPr>
        <w:t xml:space="preserve">. </w:t>
      </w:r>
      <w:proofErr w:type="gramEnd"/>
      <w:r>
        <w:rPr>
          <w:rFonts w:ascii="Times New Roman" w:hAnsi="Times New Roman"/>
          <w:sz w:val="24"/>
          <w:szCs w:val="24"/>
        </w:rPr>
        <w:t xml:space="preserve">If said notice is not provided, then the employee shall be entitled to one weeks’ pay for each week he/she did not receive said notice up to a maximum of four (4) weeks’ pay. </w:t>
      </w:r>
      <w:r w:rsidR="00204A04">
        <w:rPr>
          <w:rFonts w:ascii="Times New Roman" w:hAnsi="Times New Roman"/>
          <w:sz w:val="24"/>
          <w:szCs w:val="24"/>
        </w:rPr>
        <w:t xml:space="preserve"> </w:t>
      </w:r>
      <w:r>
        <w:rPr>
          <w:rFonts w:ascii="Times New Roman" w:hAnsi="Times New Roman"/>
          <w:sz w:val="24"/>
          <w:szCs w:val="24"/>
        </w:rPr>
        <w:t>This payment shall be in addition to any other compensation or benefits due the employee.</w:t>
      </w:r>
    </w:p>
    <w:p w14:paraId="035C10A4"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Following notification of layoff to the least senior members of the bargaining unit, the remaining employees shall be given the opportunity to exercise the following bumping rights:</w:t>
      </w:r>
    </w:p>
    <w:p w14:paraId="7DF72596"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Employees in positions to be vacated shall exercise their seniority in displacing other employees through the following procedure. </w:t>
      </w:r>
      <w:r w:rsidR="00204A04">
        <w:rPr>
          <w:rFonts w:ascii="Times New Roman" w:hAnsi="Times New Roman"/>
          <w:sz w:val="24"/>
          <w:szCs w:val="24"/>
        </w:rPr>
        <w:t xml:space="preserve"> </w:t>
      </w:r>
      <w:r>
        <w:rPr>
          <w:rFonts w:ascii="Times New Roman" w:hAnsi="Times New Roman"/>
          <w:sz w:val="24"/>
          <w:szCs w:val="24"/>
        </w:rPr>
        <w:t xml:space="preserve">First, employees in positions saved who are the least senior members of the bargaining unit shall be removed from their positions; these positions then will be defined as “vacated positions” for the purposes of displacement. </w:t>
      </w:r>
    </w:p>
    <w:p w14:paraId="0D69ECAC"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Beginning with the highest grade level with incumbents in positions to be vacated and continuing at each successive lower grade level, a displaced employee shall be informed of </w:t>
      </w:r>
      <w:r>
        <w:rPr>
          <w:rFonts w:ascii="Times New Roman" w:hAnsi="Times New Roman"/>
          <w:sz w:val="24"/>
          <w:szCs w:val="24"/>
        </w:rPr>
        <w:lastRenderedPageBreak/>
        <w:t>any available vacancies and/or any “vacated positions” in his/her grade level and may elect to bump into any for which he/she is qualified.</w:t>
      </w:r>
      <w:r w:rsidR="00204A04">
        <w:rPr>
          <w:rFonts w:ascii="Times New Roman" w:hAnsi="Times New Roman"/>
          <w:sz w:val="24"/>
          <w:szCs w:val="24"/>
        </w:rPr>
        <w:t xml:space="preserve"> </w:t>
      </w:r>
      <w:r>
        <w:rPr>
          <w:rFonts w:ascii="Times New Roman" w:hAnsi="Times New Roman"/>
          <w:sz w:val="24"/>
          <w:szCs w:val="24"/>
        </w:rPr>
        <w:t xml:space="preserve"> Beginning with the least senior incumbent’s position in the grade the employee also shall be given a set of displacement options.</w:t>
      </w:r>
    </w:p>
    <w:p w14:paraId="33A93BA8"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In no case shall an employee displace another employee whose seniority for layoff purposes is greater than that of the displacing employee. </w:t>
      </w:r>
      <w:r w:rsidR="00204A04">
        <w:rPr>
          <w:rFonts w:ascii="Times New Roman" w:hAnsi="Times New Roman"/>
          <w:sz w:val="24"/>
          <w:szCs w:val="24"/>
        </w:rPr>
        <w:t xml:space="preserve"> </w:t>
      </w:r>
      <w:r>
        <w:rPr>
          <w:rFonts w:ascii="Times New Roman" w:hAnsi="Times New Roman"/>
          <w:sz w:val="24"/>
          <w:szCs w:val="24"/>
        </w:rPr>
        <w:t xml:space="preserve">No displacing employee shall bump into a grade higher than his/her grade </w:t>
      </w:r>
      <w:r>
        <w:rPr>
          <w:rFonts w:ascii="Times New Roman" w:hAnsi="Times New Roman"/>
          <w:sz w:val="24"/>
        </w:rPr>
        <w:t>at the time of the layoff, nor shall s/he bump into a position lower than one s/he previously held in the library</w:t>
      </w:r>
      <w:r>
        <w:rPr>
          <w:rFonts w:ascii="Times New Roman" w:hAnsi="Times New Roman"/>
          <w:sz w:val="24"/>
          <w:szCs w:val="24"/>
        </w:rPr>
        <w:t xml:space="preserve">. </w:t>
      </w:r>
      <w:r w:rsidR="00204A04">
        <w:rPr>
          <w:rFonts w:ascii="Times New Roman" w:hAnsi="Times New Roman"/>
          <w:sz w:val="24"/>
          <w:szCs w:val="24"/>
        </w:rPr>
        <w:t xml:space="preserve"> </w:t>
      </w:r>
      <w:r>
        <w:rPr>
          <w:rFonts w:ascii="Times New Roman" w:hAnsi="Times New Roman"/>
          <w:sz w:val="24"/>
          <w:szCs w:val="24"/>
        </w:rPr>
        <w:t>Should an employee decline his/her options or fail to have options by virtue of seniority at any grade level, the employee will then move to the next lower level and relinquish rights to any previously tendered positions.</w:t>
      </w:r>
    </w:p>
    <w:p w14:paraId="7E626635"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Any “vacated position” not selected by displacing employees shall be filled by recalling the most senior employee qualified to fill the position.</w:t>
      </w:r>
    </w:p>
    <w:p w14:paraId="1FF7F8B7"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Any incumbent to a position who holds “Acting” status and who is displaced by a more senior employee shall be returned to his/her permanent position before exercising his/her displacement rights.</w:t>
      </w:r>
    </w:p>
    <w:p w14:paraId="070D48E5"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In the event that any employee is displaced to a position in a lower grade, he/she shall be placed in the step which is closest to their current weekly base wage.</w:t>
      </w:r>
    </w:p>
    <w:p w14:paraId="23B22673"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All employees who are either laid off o</w:t>
      </w:r>
      <w:r w:rsidR="004C748A">
        <w:rPr>
          <w:rFonts w:ascii="Times New Roman" w:hAnsi="Times New Roman"/>
          <w:sz w:val="24"/>
          <w:szCs w:val="24"/>
        </w:rPr>
        <w:t>r</w:t>
      </w:r>
      <w:r>
        <w:rPr>
          <w:rFonts w:ascii="Times New Roman" w:hAnsi="Times New Roman"/>
          <w:sz w:val="24"/>
          <w:szCs w:val="24"/>
        </w:rPr>
        <w:t xml:space="preserve"> displaced shall be placed on a recall list in order of seniority. </w:t>
      </w:r>
    </w:p>
    <w:p w14:paraId="0479D888"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Whenever a position becomes available, the Library shall offer the position to qualified employees on the recall list who are at or above the grade level of the position in order of seniority.</w:t>
      </w:r>
    </w:p>
    <w:p w14:paraId="51748936"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 Such notice shall be sent to the employee at his/her last known address by registered mail, with a copy to the Union. </w:t>
      </w:r>
    </w:p>
    <w:p w14:paraId="7EC0B21B"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lastRenderedPageBreak/>
        <w:t>15.</w:t>
      </w:r>
      <w:r>
        <w:rPr>
          <w:rFonts w:ascii="Times New Roman" w:hAnsi="Times New Roman"/>
          <w:sz w:val="24"/>
          <w:szCs w:val="24"/>
        </w:rPr>
        <w:tab/>
        <w:t>To be eligible for recall, the employee must notify the Personnel Office of his/her intent to accept the position within five (5) working days of his/her receipt of the written notice, and must report to work within fifteen (15) working days from receipt of the written notice, unless the employee can demonstrate extraordinary conditions which delay his/her return to work.</w:t>
      </w:r>
    </w:p>
    <w:p w14:paraId="417DBFAD"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 xml:space="preserve">Employees who have been laid off shall be returned to work in the inverse order in which they have been laid off provided that they are qualified and have the ability to perform the work available. </w:t>
      </w:r>
    </w:p>
    <w:p w14:paraId="102F3215"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17.</w:t>
      </w:r>
      <w:r>
        <w:rPr>
          <w:rFonts w:ascii="Times New Roman" w:hAnsi="Times New Roman"/>
          <w:sz w:val="24"/>
          <w:szCs w:val="24"/>
        </w:rPr>
        <w:tab/>
        <w:t xml:space="preserve">An employee’s right to be recalled and the right of laid off employees to accumulate seniority shall cease after 21 months. </w:t>
      </w:r>
    </w:p>
    <w:p w14:paraId="7DA1081F"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ab/>
        <w:t xml:space="preserve">An employee returning to a position from recall status shall have their sick leave restored. </w:t>
      </w:r>
      <w:r w:rsidR="00204A04">
        <w:rPr>
          <w:rFonts w:ascii="Times New Roman" w:hAnsi="Times New Roman"/>
          <w:sz w:val="24"/>
          <w:szCs w:val="24"/>
        </w:rPr>
        <w:t xml:space="preserve"> </w:t>
      </w:r>
      <w:r>
        <w:rPr>
          <w:rFonts w:ascii="Times New Roman" w:hAnsi="Times New Roman"/>
          <w:sz w:val="24"/>
          <w:szCs w:val="24"/>
        </w:rPr>
        <w:t xml:space="preserve">Vacancies which are to be filled during the time in which any employees remain on recall status shall first be filled through recall. </w:t>
      </w:r>
    </w:p>
    <w:p w14:paraId="25C18BD1"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19.</w:t>
      </w:r>
      <w:r>
        <w:rPr>
          <w:rFonts w:ascii="Times New Roman" w:hAnsi="Times New Roman"/>
          <w:sz w:val="24"/>
          <w:szCs w:val="24"/>
        </w:rPr>
        <w:tab/>
        <w:t>All laid off employees with seniority rights shall be given an opportunity to return to work if qualified and able to perform the work available before any new employees are hired by the Library.</w:t>
      </w:r>
    </w:p>
    <w:p w14:paraId="0D1DA2D3"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ab/>
        <w:t xml:space="preserve">Upon completion of displacement, the Parties will consider the feasibility of requests to convert full-time positions to part-time or job-sharing positions, </w:t>
      </w:r>
      <w:r>
        <w:rPr>
          <w:rFonts w:ascii="Times New Roman" w:hAnsi="Times New Roman"/>
          <w:iCs/>
          <w:sz w:val="24"/>
          <w:szCs w:val="24"/>
        </w:rPr>
        <w:t>and job exchanges within the same grade level.</w:t>
      </w:r>
      <w:r>
        <w:rPr>
          <w:rFonts w:ascii="Times New Roman" w:hAnsi="Times New Roman"/>
          <w:sz w:val="24"/>
          <w:szCs w:val="24"/>
        </w:rPr>
        <w:t xml:space="preserve"> </w:t>
      </w:r>
      <w:r w:rsidR="00204A04">
        <w:rPr>
          <w:rFonts w:ascii="Times New Roman" w:hAnsi="Times New Roman"/>
          <w:sz w:val="24"/>
          <w:szCs w:val="24"/>
        </w:rPr>
        <w:t xml:space="preserve"> </w:t>
      </w:r>
      <w:r>
        <w:rPr>
          <w:rFonts w:ascii="Times New Roman" w:hAnsi="Times New Roman"/>
          <w:sz w:val="24"/>
          <w:szCs w:val="24"/>
        </w:rPr>
        <w:t>Where the Library approves such requests, the affected positions shall be converted, and any resulting available positions shall be subject to the provisions enumerated herein.</w:t>
      </w:r>
    </w:p>
    <w:p w14:paraId="1769EFE9" w14:textId="09270AFF" w:rsidR="00AA0ADF" w:rsidRDefault="00BE74D0" w:rsidP="004E1029">
      <w:pPr>
        <w:pStyle w:val="NormalWeb2"/>
        <w:overflowPunct w:val="0"/>
        <w:autoSpaceDE w:val="0"/>
        <w:autoSpaceDN w:val="0"/>
        <w:adjustRightInd w:val="0"/>
        <w:spacing w:after="0" w:line="480" w:lineRule="auto"/>
        <w:ind w:firstLine="720"/>
        <w:textAlignment w:val="baseline"/>
      </w:pPr>
      <w:r>
        <w:t>22.</w:t>
      </w:r>
      <w:r>
        <w:tab/>
        <w:t xml:space="preserve">In the event of a group layoff or a restructuring that results in 5 or more employee being laid off within a 30 day period, the employer will give the Union 30 </w:t>
      </w:r>
      <w:proofErr w:type="spellStart"/>
      <w:r>
        <w:t>days notice</w:t>
      </w:r>
      <w:proofErr w:type="spellEnd"/>
      <w:r>
        <w:t xml:space="preserve"> of said </w:t>
      </w:r>
      <w:r>
        <w:lastRenderedPageBreak/>
        <w:t>layoffs and an opportunity to state their concerns and suggest alternatives.  The 30 day notice in the preceding sentence will not be above and beyond that set forth in the subcontract</w:t>
      </w:r>
      <w:r w:rsidR="004C3239">
        <w:t>ing provision of this agreement.</w:t>
      </w:r>
    </w:p>
    <w:p w14:paraId="571D7BEF" w14:textId="77777777" w:rsidR="00BE74D0" w:rsidRDefault="00BE74D0" w:rsidP="00BE74D0">
      <w:pPr>
        <w:spacing w:line="480" w:lineRule="auto"/>
        <w:outlineLvl w:val="0"/>
        <w:rPr>
          <w:rFonts w:ascii="Times New Roman" w:hAnsi="Times New Roman"/>
          <w:sz w:val="24"/>
          <w:szCs w:val="24"/>
        </w:rPr>
      </w:pPr>
      <w:r>
        <w:rPr>
          <w:rFonts w:ascii="Times New Roman" w:hAnsi="Times New Roman"/>
          <w:b/>
          <w:sz w:val="24"/>
          <w:szCs w:val="24"/>
        </w:rPr>
        <w:t>V</w:t>
      </w:r>
      <w:r w:rsidR="000622BD">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Grievance Procedure</w:t>
      </w:r>
      <w:r w:rsidR="004F7208">
        <w:rPr>
          <w:rFonts w:ascii="Times New Roman" w:hAnsi="Times New Roman"/>
          <w:b/>
          <w:sz w:val="24"/>
          <w:szCs w:val="24"/>
          <w:u w:val="single"/>
        </w:rPr>
        <w:fldChar w:fldCharType="begin"/>
      </w:r>
      <w:r w:rsidR="004E1029">
        <w:instrText xml:space="preserve"> TC "</w:instrText>
      </w:r>
      <w:bookmarkStart w:id="5" w:name="_Toc536106719"/>
      <w:r w:rsidR="004E1029" w:rsidRPr="001563A4">
        <w:rPr>
          <w:rFonts w:ascii="Times New Roman" w:hAnsi="Times New Roman"/>
          <w:b/>
          <w:sz w:val="24"/>
          <w:szCs w:val="24"/>
        </w:rPr>
        <w:instrText>V</w:instrText>
      </w:r>
      <w:r w:rsidR="000622BD">
        <w:rPr>
          <w:rFonts w:ascii="Times New Roman" w:hAnsi="Times New Roman"/>
          <w:b/>
          <w:sz w:val="24"/>
          <w:szCs w:val="24"/>
        </w:rPr>
        <w:instrText>I</w:instrText>
      </w:r>
      <w:r w:rsidR="004E1029" w:rsidRPr="001563A4">
        <w:rPr>
          <w:rFonts w:ascii="Times New Roman" w:hAnsi="Times New Roman"/>
          <w:b/>
          <w:sz w:val="24"/>
          <w:szCs w:val="24"/>
        </w:rPr>
        <w:instrText>.</w:instrText>
      </w:r>
      <w:r w:rsidR="004E1029" w:rsidRPr="001563A4">
        <w:rPr>
          <w:rFonts w:ascii="Times New Roman" w:hAnsi="Times New Roman"/>
          <w:b/>
          <w:sz w:val="24"/>
          <w:szCs w:val="24"/>
        </w:rPr>
        <w:tab/>
      </w:r>
      <w:r w:rsidR="004E1029" w:rsidRPr="001563A4">
        <w:rPr>
          <w:rFonts w:ascii="Times New Roman" w:hAnsi="Times New Roman"/>
          <w:b/>
          <w:sz w:val="24"/>
          <w:szCs w:val="24"/>
          <w:u w:val="single"/>
        </w:rPr>
        <w:instrText>Grievance Procedure</w:instrText>
      </w:r>
      <w:bookmarkEnd w:id="5"/>
      <w:r w:rsidR="004E1029">
        <w:instrText xml:space="preserve">" \f C \l "1" </w:instrText>
      </w:r>
      <w:r w:rsidR="004F7208">
        <w:rPr>
          <w:rFonts w:ascii="Times New Roman" w:hAnsi="Times New Roman"/>
          <w:b/>
          <w:sz w:val="24"/>
          <w:szCs w:val="24"/>
          <w:u w:val="single"/>
        </w:rPr>
        <w:fldChar w:fldCharType="end"/>
      </w:r>
    </w:p>
    <w:p w14:paraId="2128679A"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 xml:space="preserve">This Agreement sets forth the basic terms and conditions of employment and is intended to continue the present and good relations between the Library, its employees, and their Union.  In the event of any grievance between the employees and the Library, the representatives of both agree to make prompt and earnest efforts to settle such matter.  Except as provided hereafter all grievances shall be handled as follows:  </w:t>
      </w:r>
    </w:p>
    <w:p w14:paraId="261B4860" w14:textId="1C47DF55" w:rsidR="00BE74D0" w:rsidRDefault="00BE74D0" w:rsidP="00D3731E">
      <w:pPr>
        <w:spacing w:line="480" w:lineRule="auto"/>
        <w:ind w:right="-216" w:firstLine="720"/>
        <w:rPr>
          <w:rFonts w:ascii="Times New Roman" w:hAnsi="Times New Roman"/>
          <w:sz w:val="24"/>
          <w:szCs w:val="24"/>
        </w:rPr>
      </w:pPr>
      <w:r>
        <w:rPr>
          <w:rFonts w:ascii="Times New Roman" w:hAnsi="Times New Roman"/>
          <w:sz w:val="24"/>
          <w:szCs w:val="24"/>
          <w:u w:val="single"/>
        </w:rPr>
        <w:t>Step 1</w:t>
      </w:r>
      <w:r>
        <w:rPr>
          <w:rFonts w:ascii="Times New Roman" w:hAnsi="Times New Roman"/>
          <w:sz w:val="24"/>
          <w:szCs w:val="24"/>
        </w:rPr>
        <w:t xml:space="preserve">:  The Union Steward and employee shall take up the matter with the immediate supervisor concerned within ten (10) working days after the occurrence first giving rise to the grievance.  If the matter is not settled as a result of their discussion, the steward will submit the grievance to the supervisor in writing, explaining as specifically as possible the nature of the </w:t>
      </w:r>
      <w:r w:rsidRPr="00D3731E">
        <w:rPr>
          <w:rFonts w:ascii="Times New Roman" w:hAnsi="Times New Roman"/>
          <w:sz w:val="24"/>
          <w:szCs w:val="24"/>
        </w:rPr>
        <w:t>complaint and the contract provision</w:t>
      </w:r>
      <w:r>
        <w:rPr>
          <w:rFonts w:ascii="Times New Roman" w:hAnsi="Times New Roman"/>
          <w:sz w:val="24"/>
          <w:szCs w:val="24"/>
        </w:rPr>
        <w:t xml:space="preserve"> affected.  The supervisor sha</w:t>
      </w:r>
      <w:r w:rsidR="00D3731E">
        <w:rPr>
          <w:rFonts w:ascii="Times New Roman" w:hAnsi="Times New Roman"/>
          <w:sz w:val="24"/>
          <w:szCs w:val="24"/>
        </w:rPr>
        <w:t xml:space="preserve">ll give a written answer to the </w:t>
      </w:r>
      <w:r>
        <w:rPr>
          <w:rFonts w:ascii="Times New Roman" w:hAnsi="Times New Roman"/>
          <w:sz w:val="24"/>
          <w:szCs w:val="24"/>
        </w:rPr>
        <w:t xml:space="preserve">written grievance within eight (8) working days of the meeting.  </w:t>
      </w:r>
    </w:p>
    <w:p w14:paraId="7FB46503"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u w:val="single"/>
        </w:rPr>
        <w:t>Step 2</w:t>
      </w:r>
      <w:r>
        <w:rPr>
          <w:rFonts w:ascii="Times New Roman" w:hAnsi="Times New Roman"/>
          <w:sz w:val="24"/>
          <w:szCs w:val="24"/>
        </w:rPr>
        <w:t xml:space="preserve">:  If the matter is not settled within eight (8) working days after the first step meeting, it shall be taken up by the Associate Director of the Library and the principal officers of the Union, or their designated representatives.  Every effort shall be made to arrange the meeting within five (5) working days, but in any event the Library’s decision shall be given within thirty (30) calendar days after the second step meeting has been requested.  </w:t>
      </w:r>
    </w:p>
    <w:p w14:paraId="469411A3"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u w:val="single"/>
        </w:rPr>
        <w:t>Step 3</w:t>
      </w:r>
      <w:r>
        <w:rPr>
          <w:rFonts w:ascii="Times New Roman" w:hAnsi="Times New Roman"/>
          <w:sz w:val="24"/>
          <w:szCs w:val="24"/>
        </w:rPr>
        <w:t xml:space="preserve">:  If settlement is not reached in Step 2, and if the matter in dispute involves the interpretation or application of this Agreement, or any memoranda or other agreements relating to the collective bargaining agreement, then either party may by written notice to the other, demand </w:t>
      </w:r>
      <w:r>
        <w:rPr>
          <w:rFonts w:ascii="Times New Roman" w:hAnsi="Times New Roman"/>
          <w:sz w:val="24"/>
          <w:szCs w:val="24"/>
        </w:rPr>
        <w:lastRenderedPageBreak/>
        <w:t xml:space="preserve">that the grievance be submitted to arbitration provided that such notice is given within ten (10) calendar days after the Library has given its decision in Step 2.  The parties shall attempt to agree upon an arbitrator, but if agreement is not reached within five (5) working days, the matter shall be submitted to an arbitrator appointed under the rules of the American Arbitration Association.  The decision of the arbitrator shall be final and binding, except that the arbitrator shall have no authority to add to, subtract from, change or disregard any of the terms or provisions of the Agreement.  The arbitration filing fees shall be borne by the party seeking arbitration.  All other fees and charges of the arbitrator shall be equally divided between the parties.  </w:t>
      </w:r>
    </w:p>
    <w:p w14:paraId="39756345" w14:textId="77777777" w:rsidR="00BE74D0" w:rsidRDefault="00BE74D0" w:rsidP="004E1029">
      <w:pPr>
        <w:spacing w:line="480" w:lineRule="auto"/>
        <w:ind w:right="-216" w:firstLine="720"/>
        <w:rPr>
          <w:rFonts w:ascii="Times New Roman" w:hAnsi="Times New Roman"/>
          <w:sz w:val="24"/>
          <w:szCs w:val="24"/>
        </w:rPr>
      </w:pPr>
      <w:r w:rsidRPr="004E1029">
        <w:rPr>
          <w:rFonts w:ascii="Times New Roman" w:hAnsi="Times New Roman"/>
          <w:sz w:val="24"/>
          <w:szCs w:val="24"/>
          <w:u w:val="single"/>
        </w:rPr>
        <w:t>Special Procedure in Discharge Cases</w:t>
      </w:r>
      <w:r>
        <w:rPr>
          <w:rFonts w:ascii="Times New Roman" w:hAnsi="Times New Roman"/>
          <w:sz w:val="24"/>
          <w:szCs w:val="24"/>
        </w:rPr>
        <w:t xml:space="preserve">:  The procedure set forth above will be modified in discharge cases as follows:  The Library agrees that subject to the rights of suspension by the Library, no employee covered by this Agreement will be finally discharged without being given a hearing, provided that a request for a hearing is presented in writing and signed by the affected employee within three (3) working days after notice of suspension and/or discharge.  Any such request for hearing shall constitute a grievance entered at Step 2 and (shall) be handled as hereinafter provided.  </w:t>
      </w:r>
    </w:p>
    <w:p w14:paraId="676E2BBA"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A</w:t>
      </w:r>
      <w:r w:rsidR="004E1029">
        <w:rPr>
          <w:rFonts w:ascii="Times New Roman" w:hAnsi="Times New Roman"/>
          <w:sz w:val="24"/>
          <w:szCs w:val="24"/>
        </w:rPr>
        <w:t>.</w:t>
      </w:r>
      <w:r w:rsidR="004E1029">
        <w:rPr>
          <w:rFonts w:ascii="Times New Roman" w:hAnsi="Times New Roman"/>
          <w:sz w:val="24"/>
          <w:szCs w:val="24"/>
        </w:rPr>
        <w:tab/>
      </w:r>
      <w:r>
        <w:rPr>
          <w:rFonts w:ascii="Times New Roman" w:hAnsi="Times New Roman"/>
          <w:sz w:val="24"/>
          <w:szCs w:val="24"/>
        </w:rPr>
        <w:t xml:space="preserve">The Step 2 meeting will be held five (5) working days after having been requested.  </w:t>
      </w:r>
    </w:p>
    <w:p w14:paraId="08905A5C" w14:textId="77777777" w:rsidR="00BE74D0" w:rsidRDefault="004E1029" w:rsidP="004E1029">
      <w:pPr>
        <w:spacing w:line="480" w:lineRule="auto"/>
        <w:ind w:right="-216"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BE74D0">
        <w:rPr>
          <w:rFonts w:ascii="Times New Roman" w:hAnsi="Times New Roman"/>
          <w:sz w:val="24"/>
          <w:szCs w:val="24"/>
        </w:rPr>
        <w:t xml:space="preserve">The library’s answer in Step 2 will be given within ten (10) working days after the Step 2 meeting.  </w:t>
      </w:r>
    </w:p>
    <w:p w14:paraId="24E74275"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C</w:t>
      </w:r>
      <w:r w:rsidR="004E1029">
        <w:rPr>
          <w:rFonts w:ascii="Times New Roman" w:hAnsi="Times New Roman"/>
          <w:sz w:val="24"/>
          <w:szCs w:val="24"/>
        </w:rPr>
        <w:t>.</w:t>
      </w:r>
      <w:r w:rsidR="004E1029">
        <w:rPr>
          <w:rFonts w:ascii="Times New Roman" w:hAnsi="Times New Roman"/>
          <w:sz w:val="24"/>
          <w:szCs w:val="24"/>
        </w:rPr>
        <w:tab/>
      </w:r>
      <w:r>
        <w:rPr>
          <w:rFonts w:ascii="Times New Roman" w:hAnsi="Times New Roman"/>
          <w:sz w:val="24"/>
          <w:szCs w:val="24"/>
        </w:rPr>
        <w:t xml:space="preserve"> Otherwise the procedure will be as above.  </w:t>
      </w:r>
    </w:p>
    <w:p w14:paraId="56ED3D79"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 xml:space="preserve">If it is ultimately decided that such suspension and/or discipline is unjust, the employee may be reinstated without loss of pay, as agreed to by the parties.  </w:t>
      </w:r>
    </w:p>
    <w:p w14:paraId="665C22EC"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Prior to discharging an employee, the Library shall make reasonable efforts to contact the Steward to arrange for a meeting between the supervisor, the </w:t>
      </w:r>
      <w:proofErr w:type="gramStart"/>
      <w:r>
        <w:rPr>
          <w:rFonts w:ascii="Times New Roman" w:hAnsi="Times New Roman"/>
          <w:sz w:val="24"/>
          <w:szCs w:val="24"/>
        </w:rPr>
        <w:t>employee</w:t>
      </w:r>
      <w:proofErr w:type="gramEnd"/>
      <w:r>
        <w:rPr>
          <w:rFonts w:ascii="Times New Roman" w:hAnsi="Times New Roman"/>
          <w:sz w:val="24"/>
          <w:szCs w:val="24"/>
        </w:rPr>
        <w:t xml:space="preserve"> and the Steward.  If the </w:t>
      </w:r>
      <w:r>
        <w:rPr>
          <w:rFonts w:ascii="Times New Roman" w:hAnsi="Times New Roman"/>
          <w:sz w:val="24"/>
          <w:szCs w:val="24"/>
        </w:rPr>
        <w:lastRenderedPageBreak/>
        <w:t xml:space="preserve">Library is unable to reach the </w:t>
      </w:r>
      <w:r>
        <w:rPr>
          <w:rFonts w:ascii="Times New Roman" w:hAnsi="Times New Roman"/>
          <w:color w:val="000000"/>
          <w:sz w:val="24"/>
          <w:szCs w:val="24"/>
        </w:rPr>
        <w:t>Steward, the Library may suspend the employee and will arrange for a meeting with the employee and the Steward held on the next working day.  If the employee’s condition constitutes a danger to himself, others or property, the Library may suspend him immediately without making any efforts to arrange a meeting with the Steward, except that the Library will arrange for such a me</w:t>
      </w:r>
      <w:r>
        <w:rPr>
          <w:rFonts w:ascii="Times New Roman" w:hAnsi="Times New Roman"/>
          <w:sz w:val="24"/>
          <w:szCs w:val="24"/>
        </w:rPr>
        <w:t>eting to be held on the next working day.</w:t>
      </w:r>
    </w:p>
    <w:p w14:paraId="77B49B03"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u w:val="single"/>
        </w:rPr>
        <w:t>Pay for Grievance Time</w:t>
      </w:r>
      <w:r>
        <w:rPr>
          <w:rFonts w:ascii="Times New Roman" w:hAnsi="Times New Roman"/>
          <w:sz w:val="24"/>
          <w:szCs w:val="24"/>
        </w:rPr>
        <w:t xml:space="preserve">:  Where Steps 1, and 2 of the grievance procedure take place during working hours, the Library will pay for any regular straight-time wages actually lost by the Union representatives and the employee involved in the grievance meeting.  The Library shall not be bound to pay for the time lost in attending Step 3 of the grievance procedure.  The Union agrees that this provision will not be abused and will be utilized in a reasonable manner.  </w:t>
      </w:r>
    </w:p>
    <w:p w14:paraId="66ABB5C7"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The grievance procedure and arbitration provided herein shall constitute the sole and exclusive method of determination, decision, </w:t>
      </w:r>
      <w:proofErr w:type="gramStart"/>
      <w:r>
        <w:rPr>
          <w:rFonts w:ascii="Times New Roman" w:hAnsi="Times New Roman"/>
          <w:sz w:val="24"/>
          <w:szCs w:val="24"/>
        </w:rPr>
        <w:t>adjustment</w:t>
      </w:r>
      <w:proofErr w:type="gramEnd"/>
      <w:r>
        <w:rPr>
          <w:rFonts w:ascii="Times New Roman" w:hAnsi="Times New Roman"/>
          <w:sz w:val="24"/>
          <w:szCs w:val="24"/>
        </w:rPr>
        <w:t xml:space="preserve"> or settlement between the parties of any and all grievances and the grievance and arbitration procedure provided herein shall constitute the sole and exclusive remedy to be utilized.  </w:t>
      </w:r>
    </w:p>
    <w:p w14:paraId="64697E83"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An employee who feels aggrieved by an order to perform a certain task shall not refuse to perform that task; but shall perform the same and then submit his or her protest as a grievance.  Otherwise, a refusal shall be grounds for appropriate discipline, but such discipline shall be subject to the grievance and arbitration procedure.  </w:t>
      </w:r>
    </w:p>
    <w:p w14:paraId="3E276505"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The Library shall have the right to initiate Steps 2 and 3 of the grievance procedure with respect to any grievance, </w:t>
      </w:r>
      <w:proofErr w:type="gramStart"/>
      <w:r>
        <w:rPr>
          <w:rFonts w:ascii="Times New Roman" w:hAnsi="Times New Roman"/>
          <w:sz w:val="24"/>
          <w:szCs w:val="24"/>
        </w:rPr>
        <w:t>dispute</w:t>
      </w:r>
      <w:proofErr w:type="gramEnd"/>
      <w:r>
        <w:rPr>
          <w:rFonts w:ascii="Times New Roman" w:hAnsi="Times New Roman"/>
          <w:sz w:val="24"/>
          <w:szCs w:val="24"/>
        </w:rPr>
        <w:t xml:space="preserve"> or difference.  Such initiation shall be by letter from the Library to the Business Agent of the Union.  </w:t>
      </w:r>
    </w:p>
    <w:p w14:paraId="085B4D35"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The time limits specified in this section shall be deemed to be substantive provisions and failure to observe each and every such time limitation shall be a complete bar to any further action </w:t>
      </w:r>
      <w:r>
        <w:rPr>
          <w:rFonts w:ascii="Times New Roman" w:hAnsi="Times New Roman"/>
          <w:sz w:val="24"/>
          <w:szCs w:val="24"/>
        </w:rPr>
        <w:lastRenderedPageBreak/>
        <w:t>by reason of such grievance, unless extended by written consent signed by the Library and the Union, which consent shall not be unreasonably withheld by either party.  The terms “working day” and “working days” wherever used in this section shall mean and include any calendar day other than a Saturday, Sunday o</w:t>
      </w:r>
      <w:r w:rsidR="00204A04">
        <w:rPr>
          <w:rFonts w:ascii="Times New Roman" w:hAnsi="Times New Roman"/>
          <w:sz w:val="24"/>
          <w:szCs w:val="24"/>
        </w:rPr>
        <w:t>r holiday.</w:t>
      </w:r>
    </w:p>
    <w:p w14:paraId="31AD9C4F" w14:textId="77777777" w:rsidR="00BE74D0" w:rsidRDefault="004E1029" w:rsidP="00BE74D0">
      <w:pPr>
        <w:spacing w:line="480" w:lineRule="auto"/>
        <w:rPr>
          <w:rFonts w:ascii="Times New Roman" w:hAnsi="Times New Roman"/>
          <w:b/>
          <w:sz w:val="24"/>
          <w:szCs w:val="24"/>
        </w:rPr>
      </w:pPr>
      <w:r>
        <w:rPr>
          <w:rFonts w:ascii="Times New Roman" w:hAnsi="Times New Roman"/>
          <w:b/>
          <w:sz w:val="24"/>
          <w:szCs w:val="24"/>
        </w:rPr>
        <w:t>VI</w:t>
      </w:r>
      <w:r w:rsidR="000622BD">
        <w:rPr>
          <w:rFonts w:ascii="Times New Roman" w:hAnsi="Times New Roman"/>
          <w:b/>
          <w:sz w:val="24"/>
          <w:szCs w:val="24"/>
        </w:rPr>
        <w:t>I</w:t>
      </w:r>
      <w:r>
        <w:rPr>
          <w:rFonts w:ascii="Times New Roman" w:hAnsi="Times New Roman"/>
          <w:b/>
          <w:sz w:val="24"/>
          <w:szCs w:val="24"/>
        </w:rPr>
        <w:t>.</w:t>
      </w:r>
      <w:r w:rsidR="00BE74D0">
        <w:rPr>
          <w:rFonts w:ascii="Times New Roman" w:hAnsi="Times New Roman"/>
          <w:b/>
          <w:sz w:val="24"/>
          <w:szCs w:val="24"/>
        </w:rPr>
        <w:tab/>
      </w:r>
      <w:r>
        <w:rPr>
          <w:rFonts w:ascii="Times New Roman" w:hAnsi="Times New Roman"/>
          <w:b/>
          <w:sz w:val="24"/>
          <w:szCs w:val="24"/>
          <w:u w:val="single"/>
        </w:rPr>
        <w:t>Discipline and D</w:t>
      </w:r>
      <w:r w:rsidR="00BE74D0" w:rsidRPr="004E1029">
        <w:rPr>
          <w:rFonts w:ascii="Times New Roman" w:hAnsi="Times New Roman"/>
          <w:b/>
          <w:sz w:val="24"/>
          <w:szCs w:val="24"/>
          <w:u w:val="single"/>
        </w:rPr>
        <w:t>ischarge</w:t>
      </w:r>
      <w:r w:rsidR="004F7208">
        <w:rPr>
          <w:rFonts w:ascii="Times New Roman" w:hAnsi="Times New Roman"/>
          <w:b/>
          <w:sz w:val="24"/>
          <w:szCs w:val="24"/>
          <w:u w:val="single"/>
        </w:rPr>
        <w:fldChar w:fldCharType="begin"/>
      </w:r>
      <w:r>
        <w:instrText xml:space="preserve"> TC "</w:instrText>
      </w:r>
      <w:bookmarkStart w:id="6" w:name="_Toc536106720"/>
      <w:r w:rsidRPr="00AA6FC4">
        <w:rPr>
          <w:rFonts w:ascii="Times New Roman" w:hAnsi="Times New Roman"/>
          <w:b/>
          <w:sz w:val="24"/>
          <w:szCs w:val="24"/>
        </w:rPr>
        <w:instrText>VI</w:instrText>
      </w:r>
      <w:r w:rsidR="000622BD">
        <w:rPr>
          <w:rFonts w:ascii="Times New Roman" w:hAnsi="Times New Roman"/>
          <w:b/>
          <w:sz w:val="24"/>
          <w:szCs w:val="24"/>
        </w:rPr>
        <w:instrText>I</w:instrText>
      </w:r>
      <w:r w:rsidRPr="00AA6FC4">
        <w:rPr>
          <w:rFonts w:ascii="Times New Roman" w:hAnsi="Times New Roman"/>
          <w:b/>
          <w:sz w:val="24"/>
          <w:szCs w:val="24"/>
        </w:rPr>
        <w:instrText>.</w:instrText>
      </w:r>
      <w:r w:rsidRPr="00AA6FC4">
        <w:rPr>
          <w:rFonts w:ascii="Times New Roman" w:hAnsi="Times New Roman"/>
          <w:b/>
          <w:sz w:val="24"/>
          <w:szCs w:val="24"/>
        </w:rPr>
        <w:tab/>
      </w:r>
      <w:r w:rsidRPr="00AA6FC4">
        <w:rPr>
          <w:rFonts w:ascii="Times New Roman" w:hAnsi="Times New Roman"/>
          <w:b/>
          <w:sz w:val="24"/>
          <w:szCs w:val="24"/>
          <w:u w:val="single"/>
        </w:rPr>
        <w:instrText>Discipline and Discharge</w:instrText>
      </w:r>
      <w:bookmarkEnd w:id="6"/>
      <w:r>
        <w:instrText xml:space="preserve">" \f C \l "1" </w:instrText>
      </w:r>
      <w:r w:rsidR="004F7208">
        <w:rPr>
          <w:rFonts w:ascii="Times New Roman" w:hAnsi="Times New Roman"/>
          <w:b/>
          <w:sz w:val="24"/>
          <w:szCs w:val="24"/>
          <w:u w:val="single"/>
        </w:rPr>
        <w:fldChar w:fldCharType="end"/>
      </w:r>
    </w:p>
    <w:p w14:paraId="6C52430F"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 xml:space="preserve">The Library has the right to establish and enforce standards of performance and conduct for employees. </w:t>
      </w:r>
      <w:r w:rsidR="00204A04">
        <w:rPr>
          <w:rFonts w:ascii="Times New Roman" w:hAnsi="Times New Roman"/>
          <w:sz w:val="24"/>
          <w:szCs w:val="24"/>
        </w:rPr>
        <w:t xml:space="preserve"> </w:t>
      </w:r>
      <w:r>
        <w:rPr>
          <w:rFonts w:ascii="Times New Roman" w:hAnsi="Times New Roman"/>
          <w:sz w:val="24"/>
          <w:szCs w:val="24"/>
        </w:rPr>
        <w:t>The Library will follow a program of progressive discipline to insure a fair and consistent method of disciplining employees</w:t>
      </w:r>
      <w:proofErr w:type="gramStart"/>
      <w:r>
        <w:rPr>
          <w:rFonts w:ascii="Times New Roman" w:hAnsi="Times New Roman"/>
          <w:sz w:val="24"/>
          <w:szCs w:val="24"/>
        </w:rPr>
        <w:t xml:space="preserve">. </w:t>
      </w:r>
      <w:proofErr w:type="gramEnd"/>
      <w:r>
        <w:rPr>
          <w:rFonts w:ascii="Times New Roman" w:hAnsi="Times New Roman"/>
          <w:sz w:val="24"/>
          <w:szCs w:val="24"/>
        </w:rPr>
        <w:t>Employees who fail to meet standards may be disciplined or have their employment terminated for just cause</w:t>
      </w:r>
      <w:proofErr w:type="gramStart"/>
      <w:r>
        <w:rPr>
          <w:rFonts w:ascii="Times New Roman" w:hAnsi="Times New Roman"/>
          <w:sz w:val="24"/>
          <w:szCs w:val="24"/>
        </w:rPr>
        <w:t xml:space="preserve">. </w:t>
      </w:r>
      <w:proofErr w:type="gramEnd"/>
      <w:r>
        <w:rPr>
          <w:rFonts w:ascii="Times New Roman" w:hAnsi="Times New Roman"/>
          <w:sz w:val="24"/>
          <w:szCs w:val="24"/>
        </w:rPr>
        <w:t>Probationary employees (employees who have worked at the library less than 6 months) may be terminated without notice or cause.</w:t>
      </w:r>
    </w:p>
    <w:p w14:paraId="2AE397C7"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 xml:space="preserve">The goals of progressive discipline are to correct behavior rather than to punish employees. </w:t>
      </w:r>
      <w:r w:rsidR="00204A04">
        <w:rPr>
          <w:rFonts w:ascii="Times New Roman" w:hAnsi="Times New Roman"/>
          <w:sz w:val="24"/>
          <w:szCs w:val="24"/>
        </w:rPr>
        <w:t xml:space="preserve"> </w:t>
      </w:r>
      <w:r>
        <w:rPr>
          <w:rFonts w:ascii="Times New Roman" w:hAnsi="Times New Roman"/>
          <w:sz w:val="24"/>
          <w:szCs w:val="24"/>
        </w:rPr>
        <w:t>The type of discipline imposed should reflect the seriousness of the problem</w:t>
      </w:r>
      <w:proofErr w:type="gramStart"/>
      <w:r>
        <w:rPr>
          <w:rFonts w:ascii="Times New Roman" w:hAnsi="Times New Roman"/>
          <w:sz w:val="24"/>
          <w:szCs w:val="24"/>
        </w:rPr>
        <w:t xml:space="preserve">. </w:t>
      </w:r>
      <w:proofErr w:type="gramEnd"/>
      <w:r>
        <w:rPr>
          <w:rFonts w:ascii="Times New Roman" w:hAnsi="Times New Roman"/>
          <w:sz w:val="24"/>
          <w:szCs w:val="24"/>
        </w:rPr>
        <w:t xml:space="preserve">Some offenses are so serious as to justify suspension or dismissal on the first offense (illegal acts, insubordination, fighting in the workplace). </w:t>
      </w:r>
      <w:r w:rsidR="00204A04">
        <w:rPr>
          <w:rFonts w:ascii="Times New Roman" w:hAnsi="Times New Roman"/>
          <w:sz w:val="24"/>
          <w:szCs w:val="24"/>
        </w:rPr>
        <w:t xml:space="preserve"> </w:t>
      </w:r>
      <w:r>
        <w:rPr>
          <w:rFonts w:ascii="Times New Roman" w:hAnsi="Times New Roman"/>
          <w:sz w:val="24"/>
          <w:szCs w:val="24"/>
        </w:rPr>
        <w:t xml:space="preserve">For those offenses which do not justify serious discipline on the first offense, progressive discipline is applied. </w:t>
      </w:r>
      <w:r w:rsidR="00204A04">
        <w:rPr>
          <w:rFonts w:ascii="Times New Roman" w:hAnsi="Times New Roman"/>
          <w:sz w:val="24"/>
          <w:szCs w:val="24"/>
        </w:rPr>
        <w:t xml:space="preserve"> </w:t>
      </w:r>
      <w:r>
        <w:rPr>
          <w:rFonts w:ascii="Times New Roman" w:hAnsi="Times New Roman"/>
          <w:sz w:val="24"/>
          <w:szCs w:val="24"/>
        </w:rPr>
        <w:t>In assessing employee conduct and behavior, such factors should be considered:</w:t>
      </w:r>
    </w:p>
    <w:p w14:paraId="7842748C" w14:textId="77777777" w:rsidR="00BE74D0" w:rsidRDefault="00BE74D0" w:rsidP="004E1029">
      <w:pPr>
        <w:spacing w:line="480" w:lineRule="auto"/>
        <w:ind w:left="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Employee’s length of service</w:t>
      </w:r>
    </w:p>
    <w:p w14:paraId="287E1519" w14:textId="77777777" w:rsidR="00BE74D0" w:rsidRDefault="00BE74D0" w:rsidP="004E1029">
      <w:pPr>
        <w:spacing w:line="480" w:lineRule="auto"/>
        <w:ind w:left="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Employee’s past record</w:t>
      </w:r>
    </w:p>
    <w:p w14:paraId="07FC2BD7" w14:textId="77777777" w:rsidR="00BE74D0" w:rsidRDefault="00BE74D0" w:rsidP="004E1029">
      <w:pPr>
        <w:spacing w:line="480" w:lineRule="auto"/>
        <w:ind w:left="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Mitigating circumstances</w:t>
      </w:r>
    </w:p>
    <w:p w14:paraId="702A7CB8" w14:textId="77777777" w:rsidR="00BE74D0" w:rsidRDefault="00BE74D0" w:rsidP="00BE74D0">
      <w:pPr>
        <w:spacing w:line="480" w:lineRule="auto"/>
        <w:ind w:right="-216"/>
        <w:rPr>
          <w:rFonts w:ascii="Times New Roman" w:hAnsi="Times New Roman"/>
          <w:b/>
          <w:sz w:val="24"/>
          <w:szCs w:val="24"/>
        </w:rPr>
      </w:pPr>
      <w:r>
        <w:rPr>
          <w:rFonts w:ascii="Times New Roman" w:hAnsi="Times New Roman"/>
          <w:sz w:val="24"/>
          <w:szCs w:val="24"/>
        </w:rPr>
        <w:t xml:space="preserve">The Library will engage in progressive discipline.  This will normally involve at least one verbal warning from the immediate supervisor.  The oral warning should be documented for the </w:t>
      </w:r>
      <w:r>
        <w:rPr>
          <w:rFonts w:ascii="Times New Roman" w:hAnsi="Times New Roman"/>
          <w:sz w:val="24"/>
          <w:szCs w:val="24"/>
        </w:rPr>
        <w:lastRenderedPageBreak/>
        <w:t xml:space="preserve">supervisor’s record and a copy given to the employee.  The disciplinary sequence will be as follows: </w:t>
      </w:r>
    </w:p>
    <w:p w14:paraId="28FF7FBA" w14:textId="77777777" w:rsidR="00BE74D0" w:rsidRDefault="00BE74D0" w:rsidP="004E1029">
      <w:pPr>
        <w:ind w:left="1440" w:right="-216"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At least one verbal warning from the employee’s supervisor</w:t>
      </w:r>
    </w:p>
    <w:p w14:paraId="6CD3D729" w14:textId="77777777" w:rsidR="004E1029" w:rsidRDefault="004E1029" w:rsidP="004E1029">
      <w:pPr>
        <w:ind w:left="1440" w:right="-216" w:hanging="720"/>
        <w:rPr>
          <w:rFonts w:ascii="Times New Roman" w:hAnsi="Times New Roman"/>
          <w:sz w:val="24"/>
          <w:szCs w:val="24"/>
        </w:rPr>
      </w:pPr>
    </w:p>
    <w:p w14:paraId="15F242DF" w14:textId="77777777" w:rsidR="00BE74D0" w:rsidRDefault="00BE74D0" w:rsidP="004E1029">
      <w:pPr>
        <w:ind w:left="1440" w:right="-216"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At least one written warning from the immediate supervisor, intermediate supervisor, or the Human Resources Department; </w:t>
      </w:r>
    </w:p>
    <w:p w14:paraId="09FC2BF9" w14:textId="77777777" w:rsidR="004E1029" w:rsidRDefault="004E1029" w:rsidP="004E1029">
      <w:pPr>
        <w:ind w:left="1440" w:right="-216" w:hanging="720"/>
        <w:rPr>
          <w:rFonts w:ascii="Times New Roman" w:hAnsi="Times New Roman"/>
          <w:sz w:val="24"/>
          <w:szCs w:val="24"/>
        </w:rPr>
      </w:pPr>
    </w:p>
    <w:p w14:paraId="2A2FA375" w14:textId="77777777" w:rsidR="00BE74D0" w:rsidRDefault="00BE74D0" w:rsidP="004E1029">
      <w:pPr>
        <w:ind w:left="1440" w:right="-216"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A suspension of 3 days; </w:t>
      </w:r>
    </w:p>
    <w:p w14:paraId="009E9B98" w14:textId="77777777" w:rsidR="004E1029" w:rsidRDefault="004E1029" w:rsidP="004E1029">
      <w:pPr>
        <w:ind w:left="1440" w:right="-216" w:hanging="720"/>
        <w:rPr>
          <w:rFonts w:ascii="Times New Roman" w:hAnsi="Times New Roman"/>
          <w:sz w:val="24"/>
          <w:szCs w:val="24"/>
        </w:rPr>
      </w:pPr>
    </w:p>
    <w:p w14:paraId="5FC3D2C2" w14:textId="77777777" w:rsidR="00BE74D0" w:rsidRDefault="00BE74D0" w:rsidP="004E1029">
      <w:pPr>
        <w:ind w:left="1440" w:right="-216"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Dismissal</w:t>
      </w:r>
    </w:p>
    <w:p w14:paraId="767953B0" w14:textId="77777777" w:rsidR="004E1029" w:rsidRDefault="004E1029" w:rsidP="004E1029">
      <w:pPr>
        <w:ind w:left="1440" w:right="-216" w:hanging="720"/>
        <w:rPr>
          <w:rFonts w:ascii="Times New Roman" w:hAnsi="Times New Roman"/>
          <w:sz w:val="24"/>
          <w:szCs w:val="24"/>
        </w:rPr>
      </w:pPr>
    </w:p>
    <w:p w14:paraId="278C6BDE"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Disciplinary notices and/or measures will remain effective for the following periods of time</w:t>
      </w:r>
    </w:p>
    <w:p w14:paraId="5112F0E6" w14:textId="77777777" w:rsidR="00BE74D0" w:rsidRDefault="00BE74D0" w:rsidP="004E1029">
      <w:pPr>
        <w:spacing w:line="480" w:lineRule="auto"/>
        <w:ind w:left="720" w:right="-216"/>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Verbal notices:  6 mos.</w:t>
      </w:r>
    </w:p>
    <w:p w14:paraId="5EB08BCF" w14:textId="77777777" w:rsidR="00BE74D0" w:rsidRDefault="00BE74D0" w:rsidP="004E1029">
      <w:pPr>
        <w:spacing w:line="480" w:lineRule="auto"/>
        <w:ind w:left="720" w:right="-216"/>
        <w:rPr>
          <w:rFonts w:ascii="Times New Roman" w:hAnsi="Times New Roman"/>
          <w:sz w:val="24"/>
          <w:szCs w:val="24"/>
        </w:rPr>
      </w:pPr>
      <w:r>
        <w:rPr>
          <w:rFonts w:ascii="Times New Roman" w:hAnsi="Times New Roman"/>
          <w:iCs/>
          <w:sz w:val="24"/>
          <w:szCs w:val="24"/>
        </w:rPr>
        <w:t>B.</w:t>
      </w:r>
      <w:r>
        <w:rPr>
          <w:rFonts w:ascii="Times New Roman" w:hAnsi="Times New Roman"/>
          <w:iCs/>
          <w:sz w:val="24"/>
          <w:szCs w:val="24"/>
        </w:rPr>
        <w:tab/>
        <w:t>Written notices:  two years</w:t>
      </w:r>
    </w:p>
    <w:p w14:paraId="35F05F63" w14:textId="77777777" w:rsidR="00BE74D0" w:rsidRDefault="00BE74D0" w:rsidP="004E1029">
      <w:pPr>
        <w:spacing w:line="480" w:lineRule="auto"/>
        <w:ind w:left="720" w:right="-216"/>
        <w:rPr>
          <w:rFonts w:ascii="Times New Roman" w:hAnsi="Times New Roman"/>
          <w:b/>
          <w:sz w:val="24"/>
          <w:szCs w:val="24"/>
        </w:rPr>
      </w:pPr>
      <w:r>
        <w:rPr>
          <w:rFonts w:ascii="Times New Roman" w:hAnsi="Times New Roman"/>
          <w:sz w:val="24"/>
          <w:szCs w:val="24"/>
        </w:rPr>
        <w:t>C.</w:t>
      </w:r>
      <w:r>
        <w:rPr>
          <w:rFonts w:ascii="Times New Roman" w:hAnsi="Times New Roman"/>
          <w:sz w:val="24"/>
          <w:szCs w:val="24"/>
        </w:rPr>
        <w:tab/>
        <w:t>Suspensions:  three years</w:t>
      </w:r>
    </w:p>
    <w:p w14:paraId="618834FA"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An employee may request the presence of a steward at any time during the discipline process.  In the event that a steward is not immediately available the Library may suspend the employee with pay if he or she poses a danger to him or herself, others or property for a period not to exceed 24 hours.  If a steward is not available after 24 hours have passed the Library may suspend the employee without pay until a steward is available. </w:t>
      </w:r>
      <w:r w:rsidR="00204A04">
        <w:rPr>
          <w:rFonts w:ascii="Times New Roman" w:hAnsi="Times New Roman"/>
          <w:sz w:val="24"/>
          <w:szCs w:val="24"/>
        </w:rPr>
        <w:t xml:space="preserve"> </w:t>
      </w:r>
      <w:r>
        <w:rPr>
          <w:rFonts w:ascii="Times New Roman" w:hAnsi="Times New Roman"/>
          <w:sz w:val="24"/>
          <w:szCs w:val="24"/>
        </w:rPr>
        <w:t>If it is ultimately decided that such suspension and/or discipline is unjust, the employee will be reinstated without loss of pay</w:t>
      </w:r>
      <w:r w:rsidR="004E7435">
        <w:rPr>
          <w:rFonts w:ascii="Times New Roman" w:hAnsi="Times New Roman"/>
          <w:sz w:val="24"/>
          <w:szCs w:val="24"/>
        </w:rPr>
        <w:t>.</w:t>
      </w:r>
    </w:p>
    <w:p w14:paraId="416536C2" w14:textId="77777777" w:rsidR="00BE74D0" w:rsidRDefault="004E1029" w:rsidP="00BE74D0">
      <w:pPr>
        <w:spacing w:line="480" w:lineRule="auto"/>
        <w:ind w:right="-216"/>
        <w:rPr>
          <w:rFonts w:ascii="Times New Roman" w:hAnsi="Times New Roman"/>
          <w:b/>
          <w:sz w:val="24"/>
          <w:szCs w:val="24"/>
        </w:rPr>
      </w:pPr>
      <w:r>
        <w:rPr>
          <w:rFonts w:ascii="Times New Roman" w:hAnsi="Times New Roman"/>
          <w:b/>
          <w:sz w:val="24"/>
          <w:szCs w:val="24"/>
        </w:rPr>
        <w:t>V</w:t>
      </w:r>
      <w:r w:rsidR="000622BD">
        <w:rPr>
          <w:rFonts w:ascii="Times New Roman" w:hAnsi="Times New Roman"/>
          <w:b/>
          <w:sz w:val="24"/>
          <w:szCs w:val="24"/>
        </w:rPr>
        <w:t>III</w:t>
      </w:r>
      <w:r>
        <w:rPr>
          <w:rFonts w:ascii="Times New Roman" w:hAnsi="Times New Roman"/>
          <w:b/>
          <w:sz w:val="24"/>
          <w:szCs w:val="24"/>
        </w:rPr>
        <w:t>.</w:t>
      </w:r>
      <w:r>
        <w:rPr>
          <w:rFonts w:ascii="Times New Roman" w:hAnsi="Times New Roman"/>
          <w:b/>
          <w:sz w:val="24"/>
          <w:szCs w:val="24"/>
        </w:rPr>
        <w:tab/>
      </w:r>
      <w:r w:rsidR="00BE74D0" w:rsidRPr="004E1029">
        <w:rPr>
          <w:rFonts w:ascii="Times New Roman" w:hAnsi="Times New Roman"/>
          <w:b/>
          <w:sz w:val="24"/>
          <w:szCs w:val="24"/>
          <w:u w:val="single"/>
        </w:rPr>
        <w:t>Strikes &amp; Lockouts</w:t>
      </w:r>
      <w:r w:rsidR="004F7208">
        <w:rPr>
          <w:rFonts w:ascii="Times New Roman" w:hAnsi="Times New Roman"/>
          <w:b/>
          <w:sz w:val="24"/>
          <w:szCs w:val="24"/>
          <w:u w:val="single"/>
        </w:rPr>
        <w:fldChar w:fldCharType="begin"/>
      </w:r>
      <w:r w:rsidR="00CB0E6B">
        <w:instrText xml:space="preserve"> TC "</w:instrText>
      </w:r>
      <w:bookmarkStart w:id="7" w:name="_Toc536106721"/>
      <w:r w:rsidR="00CB0E6B" w:rsidRPr="00FB255F">
        <w:rPr>
          <w:rFonts w:ascii="Times New Roman" w:hAnsi="Times New Roman"/>
          <w:b/>
          <w:sz w:val="24"/>
          <w:szCs w:val="24"/>
        </w:rPr>
        <w:instrText>V</w:instrText>
      </w:r>
      <w:r w:rsidR="000622BD">
        <w:rPr>
          <w:rFonts w:ascii="Times New Roman" w:hAnsi="Times New Roman"/>
          <w:b/>
          <w:sz w:val="24"/>
          <w:szCs w:val="24"/>
        </w:rPr>
        <w:instrText>III</w:instrText>
      </w:r>
      <w:r w:rsidR="00CB0E6B" w:rsidRPr="00FB255F">
        <w:rPr>
          <w:rFonts w:ascii="Times New Roman" w:hAnsi="Times New Roman"/>
          <w:b/>
          <w:sz w:val="24"/>
          <w:szCs w:val="24"/>
        </w:rPr>
        <w:instrText>.</w:instrText>
      </w:r>
      <w:r w:rsidR="00CB0E6B" w:rsidRPr="00FB255F">
        <w:rPr>
          <w:rFonts w:ascii="Times New Roman" w:hAnsi="Times New Roman"/>
          <w:b/>
          <w:sz w:val="24"/>
          <w:szCs w:val="24"/>
        </w:rPr>
        <w:tab/>
      </w:r>
      <w:r w:rsidR="00CB0E6B" w:rsidRPr="00FB255F">
        <w:rPr>
          <w:rFonts w:ascii="Times New Roman" w:hAnsi="Times New Roman"/>
          <w:b/>
          <w:sz w:val="24"/>
          <w:szCs w:val="24"/>
          <w:u w:val="single"/>
        </w:rPr>
        <w:instrText>Strikes &amp; Lockouts</w:instrText>
      </w:r>
      <w:bookmarkEnd w:id="7"/>
      <w:r w:rsidR="00CB0E6B">
        <w:instrText xml:space="preserve">" \f C \l "1" </w:instrText>
      </w:r>
      <w:r w:rsidR="004F7208">
        <w:rPr>
          <w:rFonts w:ascii="Times New Roman" w:hAnsi="Times New Roman"/>
          <w:b/>
          <w:sz w:val="24"/>
          <w:szCs w:val="24"/>
          <w:u w:val="single"/>
        </w:rPr>
        <w:fldChar w:fldCharType="end"/>
      </w:r>
    </w:p>
    <w:p w14:paraId="42F9306E" w14:textId="77777777" w:rsidR="00BA2E73" w:rsidRPr="00BA2E73" w:rsidRDefault="00BE74D0" w:rsidP="00BA2E73">
      <w:pPr>
        <w:spacing w:line="480" w:lineRule="auto"/>
        <w:ind w:firstLine="720"/>
        <w:rPr>
          <w:rFonts w:ascii="Times New Roman" w:hAnsi="Times New Roman"/>
          <w:sz w:val="24"/>
          <w:szCs w:val="24"/>
        </w:rPr>
      </w:pPr>
      <w:r>
        <w:rPr>
          <w:rFonts w:ascii="Times New Roman" w:hAnsi="Times New Roman"/>
          <w:sz w:val="24"/>
          <w:szCs w:val="24"/>
        </w:rPr>
        <w:t xml:space="preserve">The Union and the Library agree that there shall be no strikes, lockouts, stoppage of work, </w:t>
      </w:r>
      <w:proofErr w:type="gramStart"/>
      <w:r>
        <w:rPr>
          <w:rFonts w:ascii="Times New Roman" w:hAnsi="Times New Roman"/>
          <w:sz w:val="24"/>
          <w:szCs w:val="24"/>
        </w:rPr>
        <w:t>sit-ins</w:t>
      </w:r>
      <w:proofErr w:type="gramEnd"/>
      <w:r>
        <w:rPr>
          <w:rFonts w:ascii="Times New Roman" w:hAnsi="Times New Roman"/>
          <w:sz w:val="24"/>
          <w:szCs w:val="24"/>
        </w:rPr>
        <w:t xml:space="preserve"> or picketing dur</w:t>
      </w:r>
      <w:r w:rsidR="004E1029">
        <w:rPr>
          <w:rFonts w:ascii="Times New Roman" w:hAnsi="Times New Roman"/>
          <w:sz w:val="24"/>
          <w:szCs w:val="24"/>
        </w:rPr>
        <w:t>ing the term of this Agreement.</w:t>
      </w:r>
      <w:r w:rsidR="00BA2E73">
        <w:rPr>
          <w:rFonts w:ascii="Times New Roman" w:hAnsi="Times New Roman"/>
          <w:sz w:val="24"/>
          <w:szCs w:val="24"/>
        </w:rPr>
        <w:t xml:space="preserve">  </w:t>
      </w:r>
      <w:r w:rsidR="00BA2E73" w:rsidRPr="00BA2E73">
        <w:rPr>
          <w:rFonts w:ascii="Times New Roman" w:hAnsi="Times New Roman"/>
          <w:sz w:val="24"/>
          <w:szCs w:val="24"/>
        </w:rPr>
        <w:t xml:space="preserve">During the consideration of a grievance no one concerned therewith, whether directly or indirectly, shall utilize any coercive or retaliatory measures to attempt to influence any party involved.  It is also agreed between the parties that during the term of this Agreement or any renewal, or extension hereof, whether or not there shall be a grievance dispute pending, there shall be no strike, lockout, stoppage of </w:t>
      </w:r>
      <w:r w:rsidR="00BA2E73" w:rsidRPr="00BA2E73">
        <w:rPr>
          <w:rFonts w:ascii="Times New Roman" w:hAnsi="Times New Roman"/>
          <w:sz w:val="24"/>
          <w:szCs w:val="24"/>
        </w:rPr>
        <w:lastRenderedPageBreak/>
        <w:t>work, sit-in, demonstrations, displays, banners, picketing or advertisement concerning any matter in dispute arising out of this Agreement.  This paragraph shall not apply where the Library or the Union refuses to follow the grievance procedure or refuses to arbitrate or comply with a valid arbitration award.</w:t>
      </w:r>
    </w:p>
    <w:p w14:paraId="0CF63F82" w14:textId="77777777" w:rsidR="00BE74D0" w:rsidRDefault="000622BD" w:rsidP="004E1029">
      <w:pPr>
        <w:spacing w:line="480" w:lineRule="auto"/>
        <w:rPr>
          <w:rFonts w:ascii="Times New Roman" w:hAnsi="Times New Roman"/>
          <w:b/>
          <w:sz w:val="24"/>
          <w:szCs w:val="24"/>
        </w:rPr>
      </w:pPr>
      <w:r>
        <w:rPr>
          <w:rFonts w:ascii="Times New Roman" w:hAnsi="Times New Roman"/>
          <w:b/>
          <w:sz w:val="24"/>
          <w:szCs w:val="24"/>
        </w:rPr>
        <w:t>IX</w:t>
      </w:r>
      <w:r w:rsidR="00BE74D0">
        <w:rPr>
          <w:rFonts w:ascii="Times New Roman" w:hAnsi="Times New Roman"/>
          <w:b/>
          <w:sz w:val="24"/>
          <w:szCs w:val="24"/>
        </w:rPr>
        <w:t>.</w:t>
      </w:r>
      <w:r w:rsidR="00BE74D0">
        <w:rPr>
          <w:rFonts w:ascii="Times New Roman" w:hAnsi="Times New Roman"/>
          <w:b/>
          <w:sz w:val="24"/>
          <w:szCs w:val="24"/>
        </w:rPr>
        <w:tab/>
      </w:r>
      <w:r w:rsidR="00BE74D0" w:rsidRPr="004E1029">
        <w:rPr>
          <w:rFonts w:ascii="Times New Roman" w:hAnsi="Times New Roman"/>
          <w:b/>
          <w:sz w:val="24"/>
          <w:szCs w:val="24"/>
          <w:u w:val="single"/>
        </w:rPr>
        <w:t>Non-Discrimination Clause</w:t>
      </w:r>
      <w:r w:rsidR="004F7208">
        <w:rPr>
          <w:rFonts w:ascii="Times New Roman" w:hAnsi="Times New Roman"/>
          <w:b/>
          <w:sz w:val="24"/>
          <w:szCs w:val="24"/>
          <w:u w:val="single"/>
        </w:rPr>
        <w:fldChar w:fldCharType="begin"/>
      </w:r>
      <w:r w:rsidR="004E1029">
        <w:instrText xml:space="preserve"> TC "</w:instrText>
      </w:r>
      <w:bookmarkStart w:id="8" w:name="_Toc536106722"/>
      <w:r w:rsidR="004E1029" w:rsidRPr="007D1A12">
        <w:rPr>
          <w:rFonts w:ascii="Times New Roman" w:hAnsi="Times New Roman"/>
          <w:b/>
          <w:sz w:val="24"/>
          <w:szCs w:val="24"/>
        </w:rPr>
        <w:instrText>I</w:instrText>
      </w:r>
      <w:r>
        <w:rPr>
          <w:rFonts w:ascii="Times New Roman" w:hAnsi="Times New Roman"/>
          <w:b/>
          <w:sz w:val="24"/>
          <w:szCs w:val="24"/>
        </w:rPr>
        <w:instrText>X</w:instrText>
      </w:r>
      <w:r w:rsidR="004E1029" w:rsidRPr="007D1A12">
        <w:rPr>
          <w:rFonts w:ascii="Times New Roman" w:hAnsi="Times New Roman"/>
          <w:b/>
          <w:sz w:val="24"/>
          <w:szCs w:val="24"/>
        </w:rPr>
        <w:instrText>.</w:instrText>
      </w:r>
      <w:r w:rsidR="004E1029" w:rsidRPr="007D1A12">
        <w:rPr>
          <w:rFonts w:ascii="Times New Roman" w:hAnsi="Times New Roman"/>
          <w:b/>
          <w:sz w:val="24"/>
          <w:szCs w:val="24"/>
        </w:rPr>
        <w:tab/>
      </w:r>
      <w:r w:rsidR="004E1029" w:rsidRPr="007D1A12">
        <w:rPr>
          <w:rFonts w:ascii="Times New Roman" w:hAnsi="Times New Roman"/>
          <w:b/>
          <w:sz w:val="24"/>
          <w:szCs w:val="24"/>
          <w:u w:val="single"/>
        </w:rPr>
        <w:instrText>Non-Discrimination Clause</w:instrText>
      </w:r>
      <w:bookmarkEnd w:id="8"/>
      <w:r w:rsidR="004E1029">
        <w:instrText xml:space="preserve">" \f C \l "1" </w:instrText>
      </w:r>
      <w:r w:rsidR="004F7208">
        <w:rPr>
          <w:rFonts w:ascii="Times New Roman" w:hAnsi="Times New Roman"/>
          <w:b/>
          <w:sz w:val="24"/>
          <w:szCs w:val="24"/>
          <w:u w:val="single"/>
        </w:rPr>
        <w:fldChar w:fldCharType="end"/>
      </w:r>
    </w:p>
    <w:p w14:paraId="5DEF1094" w14:textId="77777777"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The Library and the Union agree there will be no discrimination against any employee or applicant for employment because of race, religion, color, national origin, age, marital status, sex, political affiliation, sexual orientation, </w:t>
      </w:r>
      <w:proofErr w:type="gramStart"/>
      <w:r>
        <w:rPr>
          <w:rFonts w:ascii="Times New Roman" w:hAnsi="Times New Roman"/>
          <w:sz w:val="24"/>
          <w:szCs w:val="24"/>
        </w:rPr>
        <w:t>handicap</w:t>
      </w:r>
      <w:proofErr w:type="gramEnd"/>
      <w:r>
        <w:rPr>
          <w:rFonts w:ascii="Times New Roman" w:hAnsi="Times New Roman"/>
          <w:sz w:val="24"/>
          <w:szCs w:val="24"/>
        </w:rPr>
        <w:t xml:space="preserve"> or status as a veteran or disabled veteran.  There shall be no discrimination by supervisors or other agents of the Employer against any employee because of their Union activity or membership.  The aforesaid provision shall include, but not be limited to, the following:  employment, upgrading, demotion, or transfer; recruitment or recruitment advertising; layoff or termination; rates of pay and other forms of compensation; and selection for training.</w:t>
      </w:r>
    </w:p>
    <w:p w14:paraId="375BDA01" w14:textId="77777777" w:rsidR="00BE74D0" w:rsidRDefault="00BE74D0" w:rsidP="004E1029">
      <w:pPr>
        <w:spacing w:line="480" w:lineRule="auto"/>
        <w:ind w:right="-216" w:firstLine="720"/>
        <w:rPr>
          <w:rFonts w:ascii="Times New Roman" w:hAnsi="Times New Roman"/>
          <w:b/>
          <w:sz w:val="24"/>
          <w:szCs w:val="24"/>
        </w:rPr>
      </w:pPr>
      <w:r>
        <w:rPr>
          <w:rFonts w:ascii="Times New Roman" w:hAnsi="Times New Roman"/>
          <w:sz w:val="24"/>
          <w:szCs w:val="24"/>
        </w:rPr>
        <w:t>The Library prohibits the harassment of any individual on any of the bases listed above.</w:t>
      </w:r>
    </w:p>
    <w:p w14:paraId="59C722D7" w14:textId="77777777" w:rsidR="00BE74D0" w:rsidRDefault="00BE74D0" w:rsidP="00BE74D0">
      <w:pPr>
        <w:spacing w:line="480" w:lineRule="auto"/>
        <w:rPr>
          <w:rFonts w:ascii="Times New Roman" w:hAnsi="Times New Roman"/>
          <w:b/>
          <w:sz w:val="24"/>
          <w:szCs w:val="24"/>
          <w:u w:val="single"/>
        </w:rPr>
      </w:pPr>
      <w:r w:rsidRPr="004E1029">
        <w:rPr>
          <w:rFonts w:ascii="Times New Roman" w:hAnsi="Times New Roman"/>
          <w:b/>
          <w:sz w:val="24"/>
          <w:szCs w:val="24"/>
        </w:rPr>
        <w:t>X.</w:t>
      </w:r>
      <w:r w:rsidR="004E1029">
        <w:rPr>
          <w:rFonts w:ascii="Times New Roman" w:hAnsi="Times New Roman"/>
          <w:b/>
          <w:sz w:val="24"/>
          <w:szCs w:val="24"/>
        </w:rPr>
        <w:tab/>
      </w:r>
      <w:r w:rsidR="004E1029">
        <w:rPr>
          <w:rFonts w:ascii="Times New Roman" w:hAnsi="Times New Roman"/>
          <w:b/>
          <w:sz w:val="24"/>
          <w:szCs w:val="24"/>
          <w:u w:val="single"/>
        </w:rPr>
        <w:t>Bargaining Unit Work</w:t>
      </w:r>
      <w:r w:rsidR="004F7208">
        <w:rPr>
          <w:rFonts w:ascii="Times New Roman" w:hAnsi="Times New Roman"/>
          <w:b/>
          <w:sz w:val="24"/>
          <w:szCs w:val="24"/>
          <w:u w:val="single"/>
        </w:rPr>
        <w:fldChar w:fldCharType="begin"/>
      </w:r>
      <w:r w:rsidR="004E1029">
        <w:instrText xml:space="preserve"> TC "</w:instrText>
      </w:r>
      <w:bookmarkStart w:id="9" w:name="_Toc536106723"/>
      <w:r w:rsidR="004E1029" w:rsidRPr="003F5F1B">
        <w:rPr>
          <w:rFonts w:ascii="Times New Roman" w:hAnsi="Times New Roman"/>
          <w:b/>
          <w:sz w:val="24"/>
          <w:szCs w:val="24"/>
        </w:rPr>
        <w:instrText>X.</w:instrText>
      </w:r>
      <w:r w:rsidR="004E1029" w:rsidRPr="003F5F1B">
        <w:rPr>
          <w:rFonts w:ascii="Times New Roman" w:hAnsi="Times New Roman"/>
          <w:b/>
          <w:sz w:val="24"/>
          <w:szCs w:val="24"/>
        </w:rPr>
        <w:tab/>
      </w:r>
      <w:r w:rsidR="004E1029" w:rsidRPr="003F5F1B">
        <w:rPr>
          <w:rFonts w:ascii="Times New Roman" w:hAnsi="Times New Roman"/>
          <w:b/>
          <w:sz w:val="24"/>
          <w:szCs w:val="24"/>
          <w:u w:val="single"/>
        </w:rPr>
        <w:instrText>Bargaining Unit Work</w:instrText>
      </w:r>
      <w:bookmarkEnd w:id="9"/>
      <w:r w:rsidR="004E1029">
        <w:instrText xml:space="preserve">" \f C \l "1" </w:instrText>
      </w:r>
      <w:r w:rsidR="004F7208">
        <w:rPr>
          <w:rFonts w:ascii="Times New Roman" w:hAnsi="Times New Roman"/>
          <w:b/>
          <w:sz w:val="24"/>
          <w:szCs w:val="24"/>
          <w:u w:val="single"/>
        </w:rPr>
        <w:fldChar w:fldCharType="end"/>
      </w:r>
    </w:p>
    <w:p w14:paraId="47908113" w14:textId="77777777" w:rsidR="00BE74D0" w:rsidRDefault="00BE74D0" w:rsidP="004E1029">
      <w:pPr>
        <w:spacing w:line="480" w:lineRule="auto"/>
        <w:ind w:firstLine="720"/>
        <w:rPr>
          <w:rFonts w:ascii="Times New Roman" w:hAnsi="Times New Roman"/>
          <w:sz w:val="24"/>
          <w:szCs w:val="24"/>
        </w:rPr>
      </w:pPr>
      <w:r>
        <w:rPr>
          <w:rFonts w:ascii="Times New Roman" w:hAnsi="Times New Roman"/>
          <w:sz w:val="24"/>
          <w:szCs w:val="24"/>
        </w:rPr>
        <w:t>No employee paid by the library outside the bargaining unit shall perform the work of unit employees, except:</w:t>
      </w:r>
    </w:p>
    <w:p w14:paraId="0DB4901F" w14:textId="77777777" w:rsidR="00BE74D0" w:rsidRDefault="004E1029" w:rsidP="00204A04">
      <w:pPr>
        <w:overflowPunct/>
        <w:autoSpaceDE/>
        <w:autoSpaceDN/>
        <w:adjustRightInd/>
        <w:ind w:left="1440" w:hanging="720"/>
        <w:textAlignment w:val="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E74D0">
        <w:rPr>
          <w:rFonts w:ascii="Times New Roman" w:hAnsi="Times New Roman"/>
          <w:sz w:val="24"/>
          <w:szCs w:val="24"/>
        </w:rPr>
        <w:t xml:space="preserve">Managers, </w:t>
      </w:r>
      <w:proofErr w:type="gramStart"/>
      <w:r w:rsidR="00BE74D0">
        <w:rPr>
          <w:rFonts w:ascii="Times New Roman" w:hAnsi="Times New Roman"/>
          <w:sz w:val="24"/>
          <w:szCs w:val="24"/>
        </w:rPr>
        <w:t>Supervisors</w:t>
      </w:r>
      <w:proofErr w:type="gramEnd"/>
      <w:r w:rsidR="00BE74D0">
        <w:rPr>
          <w:rFonts w:ascii="Times New Roman" w:hAnsi="Times New Roman"/>
          <w:sz w:val="24"/>
          <w:szCs w:val="24"/>
        </w:rPr>
        <w:t xml:space="preserve"> and Administration may perform bargaining unit work without restriction</w:t>
      </w:r>
    </w:p>
    <w:p w14:paraId="63099D0C" w14:textId="77777777" w:rsidR="004E1029" w:rsidRDefault="004E1029" w:rsidP="004E1029">
      <w:pPr>
        <w:overflowPunct/>
        <w:autoSpaceDE/>
        <w:autoSpaceDN/>
        <w:adjustRightInd/>
        <w:ind w:left="720"/>
        <w:textAlignment w:val="auto"/>
        <w:rPr>
          <w:rFonts w:ascii="Times New Roman" w:hAnsi="Times New Roman"/>
          <w:sz w:val="24"/>
          <w:szCs w:val="24"/>
        </w:rPr>
      </w:pPr>
    </w:p>
    <w:p w14:paraId="02DAC083" w14:textId="77777777" w:rsidR="00BE74D0" w:rsidRDefault="004E1029" w:rsidP="004E1029">
      <w:pPr>
        <w:overflowPunct/>
        <w:autoSpaceDE/>
        <w:autoSpaceDN/>
        <w:adjustRightInd/>
        <w:ind w:left="1440" w:hanging="720"/>
        <w:textAlignment w:val="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BE74D0">
        <w:rPr>
          <w:rFonts w:ascii="Times New Roman" w:hAnsi="Times New Roman"/>
          <w:sz w:val="24"/>
          <w:szCs w:val="24"/>
        </w:rPr>
        <w:t>Temporary employees will be limited to replacing employees who are temporarily out and, if employed in the library for longer than three months, will become members of the bargaining unit with all the rights and benefits thereof.</w:t>
      </w:r>
    </w:p>
    <w:p w14:paraId="1D180B54" w14:textId="77777777" w:rsidR="004E1029" w:rsidRDefault="004E1029" w:rsidP="004E1029">
      <w:pPr>
        <w:overflowPunct/>
        <w:autoSpaceDE/>
        <w:autoSpaceDN/>
        <w:adjustRightInd/>
        <w:ind w:left="1440" w:hanging="720"/>
        <w:textAlignment w:val="auto"/>
        <w:rPr>
          <w:rFonts w:ascii="Times New Roman" w:hAnsi="Times New Roman"/>
          <w:sz w:val="24"/>
          <w:szCs w:val="24"/>
        </w:rPr>
      </w:pPr>
    </w:p>
    <w:p w14:paraId="3E774FAA" w14:textId="77777777" w:rsidR="00BE74D0" w:rsidRDefault="004E1029" w:rsidP="004E1029">
      <w:pPr>
        <w:ind w:left="144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BE74D0">
        <w:rPr>
          <w:rFonts w:ascii="Times New Roman" w:hAnsi="Times New Roman"/>
          <w:sz w:val="24"/>
          <w:szCs w:val="24"/>
        </w:rPr>
        <w:t>The Library and the Union may agree to the use of volunteers for some tasks which would otherwise be performed by bargaining unit employees, however volunteers shall not be permitted to do work in lieu of a laid off employee, nor shall the use of volunteers be permitted to contribute to the loss of bargaining unit positions.</w:t>
      </w:r>
      <w:r w:rsidR="00BE74D0">
        <w:rPr>
          <w:rFonts w:ascii="Times New Roman" w:hAnsi="Times New Roman"/>
          <w:sz w:val="24"/>
          <w:szCs w:val="24"/>
        </w:rPr>
        <w:tab/>
      </w:r>
    </w:p>
    <w:p w14:paraId="0237F571" w14:textId="77777777" w:rsidR="004E1029" w:rsidRDefault="004E1029" w:rsidP="004E1029">
      <w:pPr>
        <w:ind w:left="1440" w:hanging="720"/>
        <w:rPr>
          <w:rFonts w:ascii="Times New Roman" w:hAnsi="Times New Roman"/>
          <w:b/>
          <w:sz w:val="24"/>
          <w:szCs w:val="24"/>
          <w:u w:val="single"/>
        </w:rPr>
      </w:pPr>
    </w:p>
    <w:p w14:paraId="37CFAADF" w14:textId="77777777" w:rsidR="00BE74D0" w:rsidRDefault="004E1029" w:rsidP="004E1029">
      <w:pPr>
        <w:spacing w:line="480" w:lineRule="auto"/>
        <w:ind w:right="-216"/>
        <w:outlineLvl w:val="0"/>
        <w:rPr>
          <w:rFonts w:ascii="Times New Roman" w:hAnsi="Times New Roman"/>
          <w:sz w:val="24"/>
          <w:szCs w:val="24"/>
        </w:rPr>
      </w:pPr>
      <w:r>
        <w:rPr>
          <w:rFonts w:ascii="Times New Roman" w:hAnsi="Times New Roman"/>
          <w:b/>
          <w:sz w:val="24"/>
          <w:szCs w:val="24"/>
        </w:rPr>
        <w:t>X</w:t>
      </w:r>
      <w:r w:rsidR="000622BD">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r>
      <w:r w:rsidR="00BE74D0">
        <w:rPr>
          <w:rFonts w:ascii="Times New Roman" w:hAnsi="Times New Roman"/>
          <w:b/>
          <w:sz w:val="24"/>
          <w:szCs w:val="24"/>
          <w:u w:val="single"/>
        </w:rPr>
        <w:t>Employment, Transfer, Promotion</w:t>
      </w:r>
      <w:r w:rsidR="004F7208">
        <w:rPr>
          <w:rFonts w:ascii="Times New Roman" w:hAnsi="Times New Roman"/>
          <w:b/>
          <w:sz w:val="24"/>
          <w:szCs w:val="24"/>
          <w:u w:val="single"/>
        </w:rPr>
        <w:fldChar w:fldCharType="begin"/>
      </w:r>
      <w:r>
        <w:instrText xml:space="preserve"> TC "</w:instrText>
      </w:r>
      <w:bookmarkStart w:id="10" w:name="_Toc536106724"/>
      <w:r w:rsidRPr="003853A1">
        <w:rPr>
          <w:rFonts w:ascii="Times New Roman" w:hAnsi="Times New Roman"/>
          <w:b/>
          <w:sz w:val="24"/>
          <w:szCs w:val="24"/>
        </w:rPr>
        <w:instrText>X</w:instrText>
      </w:r>
      <w:r w:rsidR="000622BD">
        <w:rPr>
          <w:rFonts w:ascii="Times New Roman" w:hAnsi="Times New Roman"/>
          <w:b/>
          <w:sz w:val="24"/>
          <w:szCs w:val="24"/>
        </w:rPr>
        <w:instrText>I</w:instrText>
      </w:r>
      <w:r w:rsidRPr="003853A1">
        <w:rPr>
          <w:rFonts w:ascii="Times New Roman" w:hAnsi="Times New Roman"/>
          <w:b/>
          <w:sz w:val="24"/>
          <w:szCs w:val="24"/>
        </w:rPr>
        <w:instrText>.</w:instrText>
      </w:r>
      <w:r w:rsidRPr="003853A1">
        <w:rPr>
          <w:rFonts w:ascii="Times New Roman" w:hAnsi="Times New Roman"/>
          <w:b/>
          <w:sz w:val="24"/>
          <w:szCs w:val="24"/>
        </w:rPr>
        <w:tab/>
      </w:r>
      <w:r w:rsidRPr="003853A1">
        <w:rPr>
          <w:rFonts w:ascii="Times New Roman" w:hAnsi="Times New Roman"/>
          <w:b/>
          <w:sz w:val="24"/>
          <w:szCs w:val="24"/>
          <w:u w:val="single"/>
        </w:rPr>
        <w:instrText>Employment, Transfer, Promotion</w:instrText>
      </w:r>
      <w:bookmarkEnd w:id="10"/>
      <w:r>
        <w:instrText xml:space="preserve">" \f C \l "1" </w:instrText>
      </w:r>
      <w:r w:rsidR="004F7208">
        <w:rPr>
          <w:rFonts w:ascii="Times New Roman" w:hAnsi="Times New Roman"/>
          <w:b/>
          <w:sz w:val="24"/>
          <w:szCs w:val="24"/>
          <w:u w:val="single"/>
        </w:rPr>
        <w:fldChar w:fldCharType="end"/>
      </w:r>
    </w:p>
    <w:p w14:paraId="34DAF70B" w14:textId="0F17B1B5" w:rsidR="00BE74D0" w:rsidRDefault="00BE74D0" w:rsidP="004E1029">
      <w:pPr>
        <w:spacing w:line="480" w:lineRule="auto"/>
        <w:ind w:right="-216" w:firstLine="720"/>
        <w:outlineLvl w:val="0"/>
        <w:rPr>
          <w:rFonts w:ascii="Times New Roman" w:hAnsi="Times New Roman"/>
          <w:sz w:val="24"/>
          <w:szCs w:val="24"/>
        </w:rPr>
      </w:pPr>
      <w:r>
        <w:rPr>
          <w:rFonts w:ascii="Times New Roman" w:hAnsi="Times New Roman"/>
          <w:sz w:val="24"/>
          <w:szCs w:val="24"/>
        </w:rPr>
        <w:t xml:space="preserve">The Library is committed to promoting employees from within the bargaining unit to vacant positions therein where appropriate. </w:t>
      </w:r>
      <w:r w:rsidR="00204A04">
        <w:rPr>
          <w:rFonts w:ascii="Times New Roman" w:hAnsi="Times New Roman"/>
          <w:sz w:val="24"/>
          <w:szCs w:val="24"/>
        </w:rPr>
        <w:t xml:space="preserve"> </w:t>
      </w:r>
      <w:r>
        <w:rPr>
          <w:rFonts w:ascii="Times New Roman" w:hAnsi="Times New Roman"/>
          <w:sz w:val="24"/>
          <w:szCs w:val="24"/>
        </w:rPr>
        <w:t xml:space="preserve">Qualified applicants within the bargaining unit shall be given preference over applicants outside the bargaining unit unless an outside applicant is substantially more qualified. </w:t>
      </w:r>
      <w:r w:rsidR="00204A04">
        <w:rPr>
          <w:rFonts w:ascii="Times New Roman" w:hAnsi="Times New Roman"/>
          <w:sz w:val="24"/>
          <w:szCs w:val="24"/>
        </w:rPr>
        <w:t xml:space="preserve"> </w:t>
      </w:r>
      <w:r>
        <w:rPr>
          <w:rFonts w:ascii="Times New Roman" w:hAnsi="Times New Roman"/>
          <w:sz w:val="24"/>
          <w:szCs w:val="24"/>
        </w:rPr>
        <w:t>Within the bargaining unit, the most qualified applicant will be selected.</w:t>
      </w:r>
      <w:r w:rsidR="004B7849">
        <w:rPr>
          <w:rFonts w:ascii="Times New Roman" w:hAnsi="Times New Roman"/>
          <w:sz w:val="24"/>
          <w:szCs w:val="24"/>
        </w:rPr>
        <w:t xml:space="preserve"> </w:t>
      </w:r>
      <w:bookmarkStart w:id="11" w:name="_GoBack"/>
      <w:bookmarkEnd w:id="11"/>
      <w:r>
        <w:rPr>
          <w:rFonts w:ascii="Times New Roman" w:hAnsi="Times New Roman"/>
          <w:sz w:val="24"/>
          <w:szCs w:val="24"/>
        </w:rPr>
        <w:t xml:space="preserve"> If equal, seniority will determine. </w:t>
      </w:r>
    </w:p>
    <w:p w14:paraId="4F443D28" w14:textId="5437D122"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All bargaining unit job vacancies will be posted on the employee bulletin boards</w:t>
      </w:r>
      <w:r w:rsidR="00E90829">
        <w:rPr>
          <w:rFonts w:ascii="Times New Roman" w:hAnsi="Times New Roman"/>
          <w:sz w:val="24"/>
          <w:szCs w:val="24"/>
        </w:rPr>
        <w:t xml:space="preserve"> and disseminated electronically</w:t>
      </w:r>
      <w:r>
        <w:rPr>
          <w:rFonts w:ascii="Times New Roman" w:hAnsi="Times New Roman"/>
          <w:sz w:val="24"/>
          <w:szCs w:val="24"/>
        </w:rPr>
        <w:t xml:space="preserve"> </w:t>
      </w:r>
      <w:r w:rsidR="0072296D">
        <w:rPr>
          <w:rFonts w:ascii="Times New Roman" w:hAnsi="Times New Roman"/>
          <w:sz w:val="24"/>
          <w:szCs w:val="24"/>
        </w:rPr>
        <w:t xml:space="preserve">by the HR department </w:t>
      </w:r>
      <w:r>
        <w:rPr>
          <w:rFonts w:ascii="Times New Roman" w:hAnsi="Times New Roman"/>
          <w:sz w:val="24"/>
          <w:szCs w:val="24"/>
        </w:rPr>
        <w:t>for a period of 7 (seven)</w:t>
      </w:r>
      <w:r>
        <w:rPr>
          <w:rFonts w:ascii="Times New Roman" w:hAnsi="Times New Roman"/>
          <w:i/>
          <w:iCs/>
          <w:sz w:val="24"/>
          <w:szCs w:val="24"/>
        </w:rPr>
        <w:t xml:space="preserve"> </w:t>
      </w:r>
      <w:r>
        <w:rPr>
          <w:rFonts w:ascii="Times New Roman" w:hAnsi="Times New Roman"/>
          <w:sz w:val="24"/>
          <w:szCs w:val="24"/>
        </w:rPr>
        <w:t xml:space="preserve">working days, prior to external postings. </w:t>
      </w:r>
      <w:r w:rsidR="00204A04">
        <w:rPr>
          <w:rFonts w:ascii="Times New Roman" w:hAnsi="Times New Roman"/>
          <w:sz w:val="24"/>
          <w:szCs w:val="24"/>
        </w:rPr>
        <w:t xml:space="preserve"> </w:t>
      </w:r>
      <w:r>
        <w:rPr>
          <w:rFonts w:ascii="Times New Roman" w:hAnsi="Times New Roman"/>
          <w:sz w:val="24"/>
          <w:szCs w:val="24"/>
        </w:rPr>
        <w:t>The Library may hire from within after the seven (7) days without resorting to an external posting.</w:t>
      </w:r>
      <w:r w:rsidR="00204A04">
        <w:rPr>
          <w:rFonts w:ascii="Times New Roman" w:hAnsi="Times New Roman"/>
          <w:sz w:val="24"/>
          <w:szCs w:val="24"/>
        </w:rPr>
        <w:t xml:space="preserve"> </w:t>
      </w:r>
      <w:r>
        <w:rPr>
          <w:rFonts w:ascii="Times New Roman" w:hAnsi="Times New Roman"/>
          <w:sz w:val="24"/>
          <w:szCs w:val="24"/>
        </w:rPr>
        <w:t xml:space="preserve"> The postings will list classification, salary, hours, and job requirements.</w:t>
      </w:r>
    </w:p>
    <w:p w14:paraId="07EB1169" w14:textId="2A92ACBE" w:rsidR="00BE74D0" w:rsidRDefault="00BE74D0" w:rsidP="004E1029">
      <w:pPr>
        <w:spacing w:line="480" w:lineRule="auto"/>
        <w:ind w:right="-216" w:firstLine="720"/>
        <w:rPr>
          <w:rFonts w:ascii="Times New Roman" w:hAnsi="Times New Roman"/>
          <w:sz w:val="24"/>
          <w:szCs w:val="24"/>
        </w:rPr>
      </w:pPr>
      <w:r>
        <w:rPr>
          <w:rFonts w:ascii="Times New Roman" w:hAnsi="Times New Roman"/>
          <w:sz w:val="24"/>
          <w:szCs w:val="24"/>
        </w:rPr>
        <w:t xml:space="preserve">All bids for consideration of job vacancies shall be submitted </w:t>
      </w:r>
      <w:r w:rsidR="00D67739">
        <w:rPr>
          <w:rFonts w:ascii="Times New Roman" w:hAnsi="Times New Roman"/>
          <w:sz w:val="24"/>
          <w:szCs w:val="24"/>
        </w:rPr>
        <w:t xml:space="preserve">to HR </w:t>
      </w:r>
      <w:r>
        <w:rPr>
          <w:rFonts w:ascii="Times New Roman" w:hAnsi="Times New Roman"/>
          <w:sz w:val="24"/>
          <w:szCs w:val="24"/>
        </w:rPr>
        <w:t>on standardized library applications</w:t>
      </w:r>
      <w:r w:rsidR="00D67739">
        <w:rPr>
          <w:rFonts w:ascii="Times New Roman" w:hAnsi="Times New Roman"/>
          <w:sz w:val="24"/>
          <w:szCs w:val="24"/>
        </w:rPr>
        <w:t xml:space="preserve"> and should also include an updated resume</w:t>
      </w:r>
      <w:r>
        <w:rPr>
          <w:rFonts w:ascii="Times New Roman" w:hAnsi="Times New Roman"/>
          <w:sz w:val="24"/>
          <w:szCs w:val="24"/>
        </w:rPr>
        <w:t>.</w:t>
      </w:r>
      <w:r w:rsidR="00145E24" w:rsidRPr="00145E24">
        <w:t xml:space="preserve"> </w:t>
      </w:r>
      <w:r w:rsidR="00145E24">
        <w:t xml:space="preserve"> </w:t>
      </w:r>
      <w:r w:rsidR="00145E24" w:rsidRPr="00145E24">
        <w:rPr>
          <w:rFonts w:ascii="Times New Roman" w:hAnsi="Times New Roman"/>
          <w:sz w:val="24"/>
          <w:szCs w:val="24"/>
        </w:rPr>
        <w:t xml:space="preserve">When more than one (1) job is posted, employees desiring to bid for more than one (1) job shall note their preference next to their names by numbering (1), (2), (3), etc. </w:t>
      </w:r>
      <w:r w:rsidR="00145E24">
        <w:rPr>
          <w:rFonts w:ascii="Times New Roman" w:hAnsi="Times New Roman"/>
          <w:sz w:val="24"/>
          <w:szCs w:val="24"/>
        </w:rPr>
        <w:t xml:space="preserve"> </w:t>
      </w:r>
      <w:r w:rsidR="00145E24" w:rsidRPr="00145E24">
        <w:rPr>
          <w:rFonts w:ascii="Times New Roman" w:hAnsi="Times New Roman"/>
          <w:sz w:val="24"/>
          <w:szCs w:val="24"/>
        </w:rPr>
        <w:t xml:space="preserve">Employees interested in applying for each such posted job or jobs shall express their interest in writing to the library's Office of Human Resources, stating their qualifications for the posted job or jobs. </w:t>
      </w:r>
      <w:r w:rsidR="00145E24">
        <w:rPr>
          <w:rFonts w:ascii="Times New Roman" w:hAnsi="Times New Roman"/>
          <w:sz w:val="24"/>
          <w:szCs w:val="24"/>
        </w:rPr>
        <w:t xml:space="preserve"> </w:t>
      </w:r>
      <w:r w:rsidR="00145E24" w:rsidRPr="00145E24">
        <w:rPr>
          <w:rFonts w:ascii="Times New Roman" w:hAnsi="Times New Roman"/>
          <w:sz w:val="24"/>
          <w:szCs w:val="24"/>
        </w:rPr>
        <w:t>Except in cases of emergency or after consultation with the business agent or steward of the Union, no person shall be hired for a posted job until the expiration of the posting period.</w:t>
      </w:r>
      <w:r w:rsidR="00145E24">
        <w:rPr>
          <w:rFonts w:ascii="Times New Roman" w:hAnsi="Times New Roman"/>
          <w:sz w:val="24"/>
          <w:szCs w:val="24"/>
        </w:rPr>
        <w:t xml:space="preserve"> </w:t>
      </w:r>
      <w:r w:rsidR="00145E24" w:rsidRPr="00145E24">
        <w:rPr>
          <w:rFonts w:ascii="Times New Roman" w:hAnsi="Times New Roman"/>
          <w:sz w:val="24"/>
          <w:szCs w:val="24"/>
        </w:rPr>
        <w:t xml:space="preserve"> The Office of Human Resources shall thereafter schedule any necessary interviews and shall inform the employees of their acceptance or rejection for the posted job or jobs. </w:t>
      </w:r>
      <w:r w:rsidR="00145E24">
        <w:rPr>
          <w:rFonts w:ascii="Times New Roman" w:hAnsi="Times New Roman"/>
          <w:sz w:val="24"/>
          <w:szCs w:val="24"/>
        </w:rPr>
        <w:t xml:space="preserve"> </w:t>
      </w:r>
      <w:r w:rsidR="00145E24" w:rsidRPr="00145E24">
        <w:rPr>
          <w:rFonts w:ascii="Times New Roman" w:hAnsi="Times New Roman"/>
          <w:sz w:val="24"/>
          <w:szCs w:val="24"/>
        </w:rPr>
        <w:t>The determination as to whether an employee is qualified to fill a vacancy shall rest with the Library.</w:t>
      </w:r>
      <w:r w:rsidR="00145E24">
        <w:rPr>
          <w:rFonts w:ascii="Times New Roman" w:hAnsi="Times New Roman"/>
          <w:sz w:val="24"/>
          <w:szCs w:val="24"/>
        </w:rPr>
        <w:t xml:space="preserve">  </w:t>
      </w:r>
      <w:r>
        <w:rPr>
          <w:rFonts w:ascii="Times New Roman" w:hAnsi="Times New Roman"/>
          <w:sz w:val="24"/>
          <w:szCs w:val="24"/>
        </w:rPr>
        <w:t xml:space="preserve"> </w:t>
      </w:r>
      <w:r w:rsidR="00204A04">
        <w:rPr>
          <w:rFonts w:ascii="Times New Roman" w:hAnsi="Times New Roman"/>
          <w:sz w:val="24"/>
          <w:szCs w:val="24"/>
        </w:rPr>
        <w:t xml:space="preserve"> </w:t>
      </w:r>
    </w:p>
    <w:p w14:paraId="60078F82" w14:textId="77777777" w:rsidR="00BE74D0" w:rsidRDefault="00BE74D0" w:rsidP="004E1029">
      <w:pPr>
        <w:pStyle w:val="p3"/>
        <w:tabs>
          <w:tab w:val="clear" w:pos="708"/>
        </w:tabs>
        <w:spacing w:line="480" w:lineRule="auto"/>
        <w:ind w:firstLine="720"/>
      </w:pPr>
      <w:r>
        <w:t>The promoted or transferred unit employee shall have a probationary period of 90 days.</w:t>
      </w:r>
    </w:p>
    <w:p w14:paraId="1D194811" w14:textId="0AE2708F" w:rsidR="00BE74D0" w:rsidRDefault="00BE74D0" w:rsidP="004E1029">
      <w:pPr>
        <w:pStyle w:val="p3"/>
        <w:tabs>
          <w:tab w:val="clear" w:pos="708"/>
        </w:tabs>
        <w:spacing w:line="480" w:lineRule="auto"/>
        <w:ind w:firstLine="720"/>
      </w:pPr>
      <w:r>
        <w:t xml:space="preserve">If the promoted or transferred employee is removed or requests removal from the new job </w:t>
      </w:r>
      <w:r>
        <w:lastRenderedPageBreak/>
        <w:t xml:space="preserve">during the probationary period, the employee shall be returned to his or her former job, without loss of seniority, or benefits. </w:t>
      </w:r>
      <w:r w:rsidR="00204A04">
        <w:t xml:space="preserve"> </w:t>
      </w:r>
      <w:r>
        <w:t>Any incumbent in the former job shall also have the right to return to his or her former position.</w:t>
      </w:r>
    </w:p>
    <w:p w14:paraId="6DEE85D8"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 xml:space="preserve">In the event of a temporary or permanent vacancy, the Library will determine the title to be filled provided the library may elect not to transfer employees with outstanding discipline or performance issues. </w:t>
      </w:r>
      <w:r w:rsidR="00854A62">
        <w:rPr>
          <w:rFonts w:ascii="Times New Roman" w:hAnsi="Times New Roman"/>
          <w:sz w:val="24"/>
          <w:szCs w:val="24"/>
        </w:rPr>
        <w:t xml:space="preserve"> </w:t>
      </w:r>
      <w:r>
        <w:rPr>
          <w:rFonts w:ascii="Times New Roman" w:hAnsi="Times New Roman"/>
          <w:sz w:val="24"/>
          <w:szCs w:val="24"/>
        </w:rPr>
        <w:t xml:space="preserve">Current employees holding that title (and qualifications, if the title is generic) will be offered the opportunity to voluntarily move into that assignment. </w:t>
      </w:r>
      <w:r w:rsidR="00854A62">
        <w:rPr>
          <w:rFonts w:ascii="Times New Roman" w:hAnsi="Times New Roman"/>
          <w:sz w:val="24"/>
          <w:szCs w:val="24"/>
        </w:rPr>
        <w:t xml:space="preserve"> </w:t>
      </w:r>
      <w:r>
        <w:rPr>
          <w:rFonts w:ascii="Times New Roman" w:hAnsi="Times New Roman"/>
          <w:sz w:val="24"/>
          <w:szCs w:val="24"/>
        </w:rPr>
        <w:t xml:space="preserve">If there are multiple qualified applicants, the assignment will be awarded to the most senior applicant. </w:t>
      </w:r>
      <w:r w:rsidR="00854A62">
        <w:rPr>
          <w:rFonts w:ascii="Times New Roman" w:hAnsi="Times New Roman"/>
          <w:sz w:val="24"/>
          <w:szCs w:val="24"/>
        </w:rPr>
        <w:t xml:space="preserve"> </w:t>
      </w:r>
      <w:r>
        <w:rPr>
          <w:rFonts w:ascii="Times New Roman" w:hAnsi="Times New Roman"/>
          <w:sz w:val="24"/>
          <w:szCs w:val="24"/>
        </w:rPr>
        <w:t>If there are no qualified internal applicants and the Library has chosen not to hire from the outside for the position, the most junior person holding the same title will be transferred to that assignment</w:t>
      </w:r>
      <w:proofErr w:type="gramStart"/>
      <w:r>
        <w:rPr>
          <w:rFonts w:ascii="Times New Roman" w:hAnsi="Times New Roman"/>
          <w:sz w:val="24"/>
          <w:szCs w:val="24"/>
        </w:rPr>
        <w:t xml:space="preserve">. </w:t>
      </w:r>
      <w:proofErr w:type="gramEnd"/>
      <w:r>
        <w:rPr>
          <w:rFonts w:ascii="Times New Roman" w:hAnsi="Times New Roman"/>
          <w:sz w:val="24"/>
          <w:szCs w:val="24"/>
        </w:rPr>
        <w:t>In the event the transferred employee’s position needs to be filled, the same procedure will apply</w:t>
      </w:r>
      <w:r w:rsidR="004E1029">
        <w:rPr>
          <w:rFonts w:ascii="Times New Roman" w:hAnsi="Times New Roman"/>
          <w:sz w:val="24"/>
          <w:szCs w:val="24"/>
        </w:rPr>
        <w:t>.</w:t>
      </w:r>
    </w:p>
    <w:p w14:paraId="7291AF38" w14:textId="6EC25F13"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 xml:space="preserve">In the event that the Library elects to change, </w:t>
      </w:r>
      <w:proofErr w:type="gramStart"/>
      <w:r>
        <w:rPr>
          <w:rFonts w:ascii="Times New Roman" w:hAnsi="Times New Roman"/>
          <w:sz w:val="24"/>
          <w:szCs w:val="24"/>
        </w:rPr>
        <w:t>modify</w:t>
      </w:r>
      <w:proofErr w:type="gramEnd"/>
      <w:r>
        <w:rPr>
          <w:rFonts w:ascii="Times New Roman" w:hAnsi="Times New Roman"/>
          <w:sz w:val="24"/>
          <w:szCs w:val="24"/>
        </w:rPr>
        <w:t xml:space="preserve"> or update a job description, the library will give the union 30 </w:t>
      </w:r>
      <w:proofErr w:type="spellStart"/>
      <w:r>
        <w:rPr>
          <w:rFonts w:ascii="Times New Roman" w:hAnsi="Times New Roman"/>
          <w:sz w:val="24"/>
          <w:szCs w:val="24"/>
        </w:rPr>
        <w:t>days notice</w:t>
      </w:r>
      <w:proofErr w:type="spellEnd"/>
      <w:r>
        <w:rPr>
          <w:rFonts w:ascii="Times New Roman" w:hAnsi="Times New Roman"/>
          <w:sz w:val="24"/>
          <w:szCs w:val="24"/>
        </w:rPr>
        <w:t xml:space="preserve"> and an opportunity to comment on the proposed changes, modifications</w:t>
      </w:r>
      <w:r w:rsidR="00557105">
        <w:rPr>
          <w:rFonts w:ascii="Times New Roman" w:hAnsi="Times New Roman"/>
          <w:sz w:val="24"/>
          <w:szCs w:val="24"/>
        </w:rPr>
        <w:t>,</w:t>
      </w:r>
      <w:r>
        <w:rPr>
          <w:rFonts w:ascii="Times New Roman" w:hAnsi="Times New Roman"/>
          <w:sz w:val="24"/>
          <w:szCs w:val="24"/>
        </w:rPr>
        <w:t xml:space="preserve"> or updates before implementing the job description. </w:t>
      </w:r>
    </w:p>
    <w:p w14:paraId="59FBEC01"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The Library also agrees to meet with representatives from the union at least twice during the contract year to formally hear any and all concerns with regard to job descriptions which members have</w:t>
      </w:r>
      <w:proofErr w:type="gramStart"/>
      <w:r>
        <w:rPr>
          <w:rFonts w:ascii="Times New Roman" w:hAnsi="Times New Roman"/>
          <w:sz w:val="24"/>
          <w:szCs w:val="24"/>
        </w:rPr>
        <w:t xml:space="preserve">. </w:t>
      </w:r>
      <w:proofErr w:type="gramEnd"/>
      <w:r>
        <w:rPr>
          <w:rFonts w:ascii="Times New Roman" w:hAnsi="Times New Roman"/>
          <w:sz w:val="24"/>
          <w:szCs w:val="24"/>
        </w:rPr>
        <w:t xml:space="preserve">Such meetings will be initiated by the union. </w:t>
      </w:r>
    </w:p>
    <w:p w14:paraId="3099DB86"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Whenever it is necessary for the Library to temporarily transfer an employee to another job covered by this Agreement, the employee shall receive his or her regular rate of pay or the rate of pay for the job, whichever is higher.  Employees permanently transferred shall be entitled only to the rate of pay for the job</w:t>
      </w:r>
      <w:r w:rsidR="003C7396">
        <w:rPr>
          <w:rFonts w:ascii="Times New Roman" w:hAnsi="Times New Roman"/>
          <w:sz w:val="24"/>
          <w:szCs w:val="24"/>
        </w:rPr>
        <w:t xml:space="preserve"> to which they are transferred.</w:t>
      </w:r>
    </w:p>
    <w:p w14:paraId="19877282" w14:textId="77777777" w:rsidR="00BE74D0" w:rsidRDefault="00BE74D0" w:rsidP="00BE74D0">
      <w:pPr>
        <w:spacing w:line="480" w:lineRule="auto"/>
        <w:ind w:right="-216"/>
        <w:outlineLvl w:val="0"/>
        <w:rPr>
          <w:rFonts w:ascii="Times New Roman" w:hAnsi="Times New Roman"/>
          <w:b/>
          <w:sz w:val="24"/>
          <w:szCs w:val="24"/>
        </w:rPr>
      </w:pPr>
      <w:r>
        <w:rPr>
          <w:rFonts w:ascii="Times New Roman" w:hAnsi="Times New Roman"/>
          <w:b/>
          <w:sz w:val="24"/>
          <w:szCs w:val="24"/>
        </w:rPr>
        <w:t>XI</w:t>
      </w:r>
      <w:r w:rsidR="000622BD">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Health and Safety</w:t>
      </w:r>
      <w:r w:rsidR="004F7208">
        <w:rPr>
          <w:rFonts w:ascii="Times New Roman" w:hAnsi="Times New Roman"/>
          <w:b/>
          <w:sz w:val="24"/>
          <w:szCs w:val="24"/>
          <w:u w:val="single"/>
        </w:rPr>
        <w:fldChar w:fldCharType="begin"/>
      </w:r>
      <w:r w:rsidR="003C7396">
        <w:instrText xml:space="preserve"> TC "</w:instrText>
      </w:r>
      <w:bookmarkStart w:id="12" w:name="_Toc536106725"/>
      <w:r w:rsidR="003C7396" w:rsidRPr="00097EDA">
        <w:rPr>
          <w:rFonts w:ascii="Times New Roman" w:hAnsi="Times New Roman"/>
          <w:b/>
          <w:sz w:val="24"/>
          <w:szCs w:val="24"/>
        </w:rPr>
        <w:instrText>XI</w:instrText>
      </w:r>
      <w:r w:rsidR="000622BD">
        <w:rPr>
          <w:rFonts w:ascii="Times New Roman" w:hAnsi="Times New Roman"/>
          <w:b/>
          <w:sz w:val="24"/>
          <w:szCs w:val="24"/>
        </w:rPr>
        <w:instrText>I</w:instrText>
      </w:r>
      <w:r w:rsidR="003C7396" w:rsidRPr="00097EDA">
        <w:rPr>
          <w:rFonts w:ascii="Times New Roman" w:hAnsi="Times New Roman"/>
          <w:b/>
          <w:sz w:val="24"/>
          <w:szCs w:val="24"/>
        </w:rPr>
        <w:instrText>.</w:instrText>
      </w:r>
      <w:r w:rsidR="003C7396" w:rsidRPr="00097EDA">
        <w:rPr>
          <w:rFonts w:ascii="Times New Roman" w:hAnsi="Times New Roman"/>
          <w:b/>
          <w:sz w:val="24"/>
          <w:szCs w:val="24"/>
        </w:rPr>
        <w:tab/>
      </w:r>
      <w:r w:rsidR="003C7396" w:rsidRPr="00097EDA">
        <w:rPr>
          <w:rFonts w:ascii="Times New Roman" w:hAnsi="Times New Roman"/>
          <w:b/>
          <w:sz w:val="24"/>
          <w:szCs w:val="24"/>
          <w:u w:val="single"/>
        </w:rPr>
        <w:instrText>Health and Safety</w:instrText>
      </w:r>
      <w:bookmarkEnd w:id="12"/>
      <w:r w:rsidR="003C7396">
        <w:instrText xml:space="preserve">" \f C \l "1" </w:instrText>
      </w:r>
      <w:r w:rsidR="004F7208">
        <w:rPr>
          <w:rFonts w:ascii="Times New Roman" w:hAnsi="Times New Roman"/>
          <w:b/>
          <w:sz w:val="24"/>
          <w:szCs w:val="24"/>
          <w:u w:val="single"/>
        </w:rPr>
        <w:fldChar w:fldCharType="end"/>
      </w:r>
      <w:r>
        <w:rPr>
          <w:rFonts w:ascii="Times New Roman" w:hAnsi="Times New Roman"/>
          <w:b/>
          <w:sz w:val="24"/>
          <w:szCs w:val="24"/>
        </w:rPr>
        <w:t xml:space="preserve">  </w:t>
      </w:r>
    </w:p>
    <w:p w14:paraId="55AD7D5F" w14:textId="3ADAA3B6" w:rsidR="00BE74D0" w:rsidRDefault="00BE74D0" w:rsidP="00EB45FC">
      <w:pPr>
        <w:spacing w:line="480" w:lineRule="auto"/>
        <w:ind w:right="-216" w:firstLine="720"/>
        <w:rPr>
          <w:rFonts w:ascii="Times New Roman" w:hAnsi="Times New Roman"/>
          <w:sz w:val="24"/>
          <w:szCs w:val="24"/>
        </w:rPr>
      </w:pPr>
      <w:r>
        <w:rPr>
          <w:rFonts w:ascii="Times New Roman" w:hAnsi="Times New Roman"/>
          <w:sz w:val="24"/>
          <w:szCs w:val="24"/>
        </w:rPr>
        <w:lastRenderedPageBreak/>
        <w:t>The Library shall continue to comply with legal regulations governing safety of working conditions, and will otherwise provide insofar as possible for the health and safety of library employees.  A joint employee-elected and Employer appointed health and safety committee shall be formed.</w:t>
      </w:r>
    </w:p>
    <w:p w14:paraId="7BAF898A" w14:textId="77777777" w:rsidR="00BE74D0" w:rsidRDefault="00BE74D0" w:rsidP="002632CE">
      <w:pPr>
        <w:ind w:right="-216" w:firstLine="720"/>
        <w:outlineLvl w:val="0"/>
        <w:rPr>
          <w:rFonts w:ascii="Times New Roman" w:hAnsi="Times New Roman"/>
          <w:sz w:val="24"/>
          <w:szCs w:val="24"/>
        </w:rPr>
      </w:pPr>
      <w:r>
        <w:rPr>
          <w:rFonts w:ascii="Times New Roman" w:hAnsi="Times New Roman"/>
          <w:sz w:val="24"/>
          <w:szCs w:val="24"/>
        </w:rPr>
        <w:t>Parties will review and recommend safety regulations as agreed to by the parties including, but not limited to the following:</w:t>
      </w:r>
    </w:p>
    <w:p w14:paraId="183C5FC8" w14:textId="77777777" w:rsidR="00BE74D0" w:rsidRDefault="00BE74D0" w:rsidP="002632CE">
      <w:pPr>
        <w:numPr>
          <w:ilvl w:val="0"/>
          <w:numId w:val="20"/>
        </w:numPr>
        <w:spacing w:before="100" w:beforeAutospacing="1" w:after="100" w:afterAutospacing="1"/>
        <w:ind w:firstLine="0"/>
        <w:rPr>
          <w:rFonts w:ascii="Times New Roman" w:hAnsi="Times New Roman"/>
          <w:b/>
          <w:sz w:val="24"/>
          <w:szCs w:val="24"/>
        </w:rPr>
      </w:pPr>
      <w:r>
        <w:rPr>
          <w:rFonts w:ascii="Times New Roman" w:hAnsi="Times New Roman"/>
          <w:sz w:val="24"/>
          <w:szCs w:val="24"/>
        </w:rPr>
        <w:t xml:space="preserve">Computer Terminals </w:t>
      </w:r>
    </w:p>
    <w:p w14:paraId="5F333DD1" w14:textId="77777777" w:rsidR="00BE74D0" w:rsidRDefault="00BE74D0" w:rsidP="002632CE">
      <w:pPr>
        <w:numPr>
          <w:ilvl w:val="0"/>
          <w:numId w:val="20"/>
        </w:numPr>
        <w:spacing w:before="100" w:beforeAutospacing="1" w:after="100" w:afterAutospacing="1"/>
        <w:ind w:firstLine="0"/>
        <w:rPr>
          <w:rFonts w:ascii="Times New Roman" w:hAnsi="Times New Roman"/>
          <w:sz w:val="24"/>
          <w:szCs w:val="24"/>
        </w:rPr>
      </w:pPr>
      <w:r>
        <w:rPr>
          <w:rFonts w:ascii="Times New Roman" w:hAnsi="Times New Roman"/>
          <w:sz w:val="24"/>
          <w:szCs w:val="24"/>
        </w:rPr>
        <w:t xml:space="preserve">Hazardous substances </w:t>
      </w:r>
    </w:p>
    <w:p w14:paraId="4BD763AD" w14:textId="77777777" w:rsidR="00BE74D0" w:rsidRDefault="00BE74D0" w:rsidP="002632CE">
      <w:pPr>
        <w:numPr>
          <w:ilvl w:val="0"/>
          <w:numId w:val="20"/>
        </w:numPr>
        <w:spacing w:before="100" w:beforeAutospacing="1" w:after="100" w:afterAutospacing="1"/>
        <w:ind w:firstLine="0"/>
        <w:rPr>
          <w:rFonts w:ascii="Times New Roman" w:hAnsi="Times New Roman"/>
          <w:sz w:val="24"/>
          <w:szCs w:val="24"/>
        </w:rPr>
      </w:pPr>
      <w:r>
        <w:rPr>
          <w:rFonts w:ascii="Times New Roman" w:hAnsi="Times New Roman"/>
          <w:sz w:val="24"/>
          <w:szCs w:val="24"/>
        </w:rPr>
        <w:t xml:space="preserve">Ergonomic Hazards </w:t>
      </w:r>
    </w:p>
    <w:p w14:paraId="2117BB24" w14:textId="77777777" w:rsidR="00BE74D0" w:rsidRDefault="00BE74D0" w:rsidP="002632CE">
      <w:pPr>
        <w:numPr>
          <w:ilvl w:val="0"/>
          <w:numId w:val="20"/>
        </w:numPr>
        <w:spacing w:before="100" w:beforeAutospacing="1" w:after="100" w:afterAutospacing="1"/>
        <w:ind w:firstLine="0"/>
        <w:rPr>
          <w:rFonts w:ascii="Times New Roman" w:hAnsi="Times New Roman"/>
          <w:sz w:val="24"/>
          <w:szCs w:val="24"/>
        </w:rPr>
      </w:pPr>
      <w:r>
        <w:rPr>
          <w:rFonts w:ascii="Times New Roman" w:hAnsi="Times New Roman"/>
          <w:sz w:val="24"/>
          <w:szCs w:val="24"/>
        </w:rPr>
        <w:t xml:space="preserve">Infectious Diseases </w:t>
      </w:r>
    </w:p>
    <w:p w14:paraId="26731F02" w14:textId="77777777" w:rsidR="00BE74D0" w:rsidRDefault="00BE74D0" w:rsidP="002632CE">
      <w:pPr>
        <w:numPr>
          <w:ilvl w:val="0"/>
          <w:numId w:val="20"/>
        </w:numPr>
        <w:spacing w:before="100" w:beforeAutospacing="1" w:after="100" w:afterAutospacing="1"/>
        <w:ind w:firstLine="0"/>
        <w:rPr>
          <w:rFonts w:ascii="Times New Roman" w:hAnsi="Times New Roman"/>
          <w:sz w:val="24"/>
          <w:szCs w:val="24"/>
        </w:rPr>
      </w:pPr>
      <w:r>
        <w:rPr>
          <w:rFonts w:ascii="Times New Roman" w:hAnsi="Times New Roman"/>
          <w:sz w:val="24"/>
          <w:szCs w:val="24"/>
        </w:rPr>
        <w:t xml:space="preserve">Indoor Air Quality </w:t>
      </w:r>
    </w:p>
    <w:p w14:paraId="29795BC8" w14:textId="77777777" w:rsidR="00BE74D0" w:rsidRDefault="00BE74D0" w:rsidP="002632CE">
      <w:pPr>
        <w:numPr>
          <w:ilvl w:val="0"/>
          <w:numId w:val="20"/>
        </w:numPr>
        <w:spacing w:before="100" w:beforeAutospacing="1" w:after="100" w:afterAutospacing="1"/>
        <w:ind w:firstLine="0"/>
        <w:rPr>
          <w:rFonts w:ascii="Times New Roman" w:hAnsi="Times New Roman"/>
          <w:sz w:val="24"/>
          <w:szCs w:val="24"/>
        </w:rPr>
      </w:pPr>
      <w:r>
        <w:rPr>
          <w:rFonts w:ascii="Times New Roman" w:hAnsi="Times New Roman"/>
          <w:sz w:val="24"/>
          <w:szCs w:val="24"/>
        </w:rPr>
        <w:t xml:space="preserve">Noise </w:t>
      </w:r>
    </w:p>
    <w:p w14:paraId="2FC2C925" w14:textId="77777777" w:rsidR="00BE74D0" w:rsidRDefault="00BE74D0" w:rsidP="002632CE">
      <w:pPr>
        <w:numPr>
          <w:ilvl w:val="0"/>
          <w:numId w:val="20"/>
        </w:numPr>
        <w:spacing w:before="100" w:beforeAutospacing="1" w:after="100" w:afterAutospacing="1"/>
        <w:ind w:firstLine="0"/>
        <w:rPr>
          <w:rFonts w:ascii="Times New Roman" w:hAnsi="Times New Roman"/>
          <w:b/>
          <w:sz w:val="24"/>
          <w:szCs w:val="24"/>
        </w:rPr>
      </w:pPr>
      <w:r>
        <w:rPr>
          <w:rFonts w:ascii="Times New Roman" w:hAnsi="Times New Roman"/>
          <w:sz w:val="24"/>
          <w:szCs w:val="24"/>
        </w:rPr>
        <w:t>Workplace Violence</w:t>
      </w:r>
    </w:p>
    <w:p w14:paraId="5EAB60D7" w14:textId="77777777" w:rsidR="00BE74D0" w:rsidRDefault="00BE74D0" w:rsidP="002632CE">
      <w:pPr>
        <w:numPr>
          <w:ilvl w:val="0"/>
          <w:numId w:val="20"/>
        </w:numPr>
        <w:spacing w:before="100" w:beforeAutospacing="1" w:after="100" w:afterAutospacing="1"/>
        <w:ind w:firstLine="0"/>
        <w:rPr>
          <w:rFonts w:ascii="Times New Roman" w:hAnsi="Times New Roman"/>
          <w:b/>
          <w:sz w:val="24"/>
          <w:szCs w:val="24"/>
        </w:rPr>
      </w:pPr>
      <w:r>
        <w:rPr>
          <w:rFonts w:ascii="Times New Roman" w:hAnsi="Times New Roman"/>
          <w:sz w:val="24"/>
          <w:szCs w:val="24"/>
        </w:rPr>
        <w:t>Vehicle Safety</w:t>
      </w:r>
      <w:r>
        <w:rPr>
          <w:rFonts w:ascii="Times New Roman" w:hAnsi="Times New Roman"/>
          <w:sz w:val="24"/>
          <w:szCs w:val="24"/>
        </w:rPr>
        <w:tab/>
      </w:r>
    </w:p>
    <w:p w14:paraId="6FAEEE1F" w14:textId="77777777" w:rsidR="00BE74D0" w:rsidRDefault="00BE74D0" w:rsidP="00BE74D0">
      <w:pPr>
        <w:spacing w:line="480" w:lineRule="auto"/>
        <w:ind w:right="-216"/>
        <w:outlineLvl w:val="0"/>
        <w:rPr>
          <w:rFonts w:ascii="Times New Roman" w:hAnsi="Times New Roman"/>
          <w:b/>
          <w:sz w:val="24"/>
          <w:szCs w:val="24"/>
        </w:rPr>
      </w:pPr>
      <w:bookmarkStart w:id="13" w:name="_Toc143067832"/>
      <w:bookmarkStart w:id="14" w:name="_Toc143067941"/>
      <w:bookmarkStart w:id="15" w:name="_Toc143068079"/>
      <w:r>
        <w:rPr>
          <w:rFonts w:ascii="Times New Roman" w:hAnsi="Times New Roman"/>
          <w:b/>
          <w:sz w:val="24"/>
          <w:szCs w:val="24"/>
        </w:rPr>
        <w:t>XII</w:t>
      </w:r>
      <w:r w:rsidR="000622BD">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Holidays</w:t>
      </w:r>
      <w:r w:rsidR="004F7208">
        <w:rPr>
          <w:rFonts w:ascii="Times New Roman" w:hAnsi="Times New Roman"/>
          <w:b/>
          <w:sz w:val="24"/>
          <w:szCs w:val="24"/>
          <w:u w:val="single"/>
        </w:rPr>
        <w:fldChar w:fldCharType="begin"/>
      </w:r>
      <w:r w:rsidR="003C7396">
        <w:instrText xml:space="preserve"> TC "</w:instrText>
      </w:r>
      <w:bookmarkStart w:id="16" w:name="_Toc536106726"/>
      <w:r w:rsidR="003C7396" w:rsidRPr="000F1D84">
        <w:rPr>
          <w:rFonts w:ascii="Times New Roman" w:hAnsi="Times New Roman"/>
          <w:b/>
          <w:sz w:val="24"/>
          <w:szCs w:val="24"/>
        </w:rPr>
        <w:instrText>XI</w:instrText>
      </w:r>
      <w:r w:rsidR="000622BD">
        <w:rPr>
          <w:rFonts w:ascii="Times New Roman" w:hAnsi="Times New Roman"/>
          <w:b/>
          <w:sz w:val="24"/>
          <w:szCs w:val="24"/>
        </w:rPr>
        <w:instrText>I</w:instrText>
      </w:r>
      <w:r w:rsidR="003C7396" w:rsidRPr="000F1D84">
        <w:rPr>
          <w:rFonts w:ascii="Times New Roman" w:hAnsi="Times New Roman"/>
          <w:b/>
          <w:sz w:val="24"/>
          <w:szCs w:val="24"/>
        </w:rPr>
        <w:instrText>I.</w:instrText>
      </w:r>
      <w:r w:rsidR="003C7396" w:rsidRPr="000F1D84">
        <w:rPr>
          <w:rFonts w:ascii="Times New Roman" w:hAnsi="Times New Roman"/>
          <w:b/>
          <w:sz w:val="24"/>
          <w:szCs w:val="24"/>
        </w:rPr>
        <w:tab/>
      </w:r>
      <w:r w:rsidR="003C7396" w:rsidRPr="000F1D84">
        <w:rPr>
          <w:rFonts w:ascii="Times New Roman" w:hAnsi="Times New Roman"/>
          <w:b/>
          <w:sz w:val="24"/>
          <w:szCs w:val="24"/>
          <w:u w:val="single"/>
        </w:rPr>
        <w:instrText>Holidays</w:instrText>
      </w:r>
      <w:bookmarkEnd w:id="16"/>
      <w:r w:rsidR="003C7396">
        <w:instrText xml:space="preserve">" \f C \l "1" </w:instrText>
      </w:r>
      <w:r w:rsidR="004F7208">
        <w:rPr>
          <w:rFonts w:ascii="Times New Roman" w:hAnsi="Times New Roman"/>
          <w:b/>
          <w:sz w:val="24"/>
          <w:szCs w:val="24"/>
          <w:u w:val="single"/>
        </w:rPr>
        <w:fldChar w:fldCharType="end"/>
      </w:r>
      <w:r>
        <w:rPr>
          <w:rFonts w:ascii="Times New Roman" w:hAnsi="Times New Roman"/>
          <w:b/>
          <w:sz w:val="24"/>
          <w:szCs w:val="24"/>
        </w:rPr>
        <w:t xml:space="preserve">  </w:t>
      </w:r>
    </w:p>
    <w:p w14:paraId="24F2092F" w14:textId="25965468"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 xml:space="preserve">The following days shall be recognized as holidays and provides all full-time and part-time regular employees time off with pay at their normal base rate regardless of whether or not it is a scheduled work day. </w:t>
      </w:r>
      <w:r w:rsidR="00854A62">
        <w:rPr>
          <w:rFonts w:ascii="Times New Roman" w:hAnsi="Times New Roman"/>
          <w:sz w:val="24"/>
          <w:szCs w:val="24"/>
        </w:rPr>
        <w:t xml:space="preserve"> </w:t>
      </w:r>
      <w:r w:rsidR="00BB0B54">
        <w:rPr>
          <w:rFonts w:ascii="Times New Roman" w:hAnsi="Times New Roman"/>
          <w:sz w:val="24"/>
          <w:szCs w:val="24"/>
        </w:rPr>
        <w:t xml:space="preserve">All part-time employees have their holiday hours pro-rated.  </w:t>
      </w:r>
      <w:r>
        <w:rPr>
          <w:rFonts w:ascii="Times New Roman" w:hAnsi="Times New Roman"/>
          <w:sz w:val="24"/>
          <w:szCs w:val="24"/>
        </w:rPr>
        <w:t>If an employee is not scheduled for the day of the holiday, s</w:t>
      </w:r>
      <w:r w:rsidR="00835CF9">
        <w:rPr>
          <w:rFonts w:ascii="Times New Roman" w:hAnsi="Times New Roman"/>
          <w:sz w:val="24"/>
          <w:szCs w:val="24"/>
        </w:rPr>
        <w:t>he</w:t>
      </w:r>
      <w:r>
        <w:rPr>
          <w:rFonts w:ascii="Times New Roman" w:hAnsi="Times New Roman"/>
          <w:sz w:val="24"/>
          <w:szCs w:val="24"/>
        </w:rPr>
        <w:t xml:space="preserve">/he will have another mutually agreed upon day off during that </w:t>
      </w:r>
      <w:r w:rsidR="00D67739">
        <w:rPr>
          <w:rFonts w:ascii="Times New Roman" w:hAnsi="Times New Roman"/>
          <w:sz w:val="24"/>
          <w:szCs w:val="24"/>
        </w:rPr>
        <w:t>pay period</w:t>
      </w:r>
      <w:r>
        <w:rPr>
          <w:rFonts w:ascii="Times New Roman" w:hAnsi="Times New Roman"/>
          <w:sz w:val="24"/>
          <w:szCs w:val="24"/>
        </w:rPr>
        <w:t>.</w:t>
      </w:r>
    </w:p>
    <w:p w14:paraId="74571588" w14:textId="4379BB43"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New Year</w:t>
      </w:r>
      <w:r w:rsidR="00EB45FC">
        <w:rPr>
          <w:rFonts w:ascii="Times New Roman" w:hAnsi="Times New Roman"/>
          <w:sz w:val="24"/>
          <w:szCs w:val="24"/>
        </w:rPr>
        <w:t>’</w:t>
      </w:r>
      <w:r>
        <w:rPr>
          <w:rFonts w:ascii="Times New Roman" w:hAnsi="Times New Roman"/>
          <w:sz w:val="24"/>
          <w:szCs w:val="24"/>
        </w:rPr>
        <w:t>s Day</w:t>
      </w:r>
    </w:p>
    <w:p w14:paraId="4BE1EADB"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Martin Luther King Day</w:t>
      </w:r>
    </w:p>
    <w:p w14:paraId="34FBB57E"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President’s Day</w:t>
      </w:r>
    </w:p>
    <w:p w14:paraId="376E65C3"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Memorial Day</w:t>
      </w:r>
    </w:p>
    <w:p w14:paraId="2142AC27"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Independence Day</w:t>
      </w:r>
    </w:p>
    <w:p w14:paraId="15D3247E"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Victory Day</w:t>
      </w:r>
    </w:p>
    <w:p w14:paraId="602BC4D2"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Labor Day</w:t>
      </w:r>
    </w:p>
    <w:p w14:paraId="0A2A9E55"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lastRenderedPageBreak/>
        <w:t>Columbus Day</w:t>
      </w:r>
    </w:p>
    <w:p w14:paraId="2008E7E4"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Veterans Day</w:t>
      </w:r>
    </w:p>
    <w:p w14:paraId="10B4D479"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Thanksgiving Day</w:t>
      </w:r>
    </w:p>
    <w:p w14:paraId="0447D3BE"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 xml:space="preserve">½ Day Christmas Eve when it is a working day </w:t>
      </w:r>
    </w:p>
    <w:p w14:paraId="5292D2D3" w14:textId="77777777" w:rsidR="00BE74D0" w:rsidRDefault="00BE74D0" w:rsidP="003C7396">
      <w:pPr>
        <w:spacing w:line="480" w:lineRule="auto"/>
        <w:ind w:left="1440" w:right="-216"/>
        <w:rPr>
          <w:rFonts w:ascii="Times New Roman" w:hAnsi="Times New Roman"/>
          <w:sz w:val="24"/>
          <w:szCs w:val="24"/>
        </w:rPr>
      </w:pPr>
      <w:r>
        <w:rPr>
          <w:rFonts w:ascii="Times New Roman" w:hAnsi="Times New Roman"/>
          <w:sz w:val="24"/>
          <w:szCs w:val="24"/>
        </w:rPr>
        <w:t>Christmas</w:t>
      </w:r>
    </w:p>
    <w:p w14:paraId="65AEC855" w14:textId="5424F8CB"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For those employees assigned to a work week which includes a Sunday, Easter shall also be observed if an employee is required to work, the employee will be paid double time for such hours worked</w:t>
      </w:r>
      <w:r w:rsidR="006345DB">
        <w:rPr>
          <w:rFonts w:ascii="Times New Roman" w:hAnsi="Times New Roman"/>
          <w:sz w:val="24"/>
          <w:szCs w:val="24"/>
        </w:rPr>
        <w:t>.  I</w:t>
      </w:r>
      <w:r>
        <w:rPr>
          <w:rFonts w:ascii="Times New Roman" w:hAnsi="Times New Roman"/>
          <w:sz w:val="24"/>
          <w:szCs w:val="24"/>
        </w:rPr>
        <w:t xml:space="preserve">f </w:t>
      </w:r>
      <w:r w:rsidR="006345DB">
        <w:rPr>
          <w:rFonts w:ascii="Times New Roman" w:hAnsi="Times New Roman"/>
          <w:sz w:val="24"/>
          <w:szCs w:val="24"/>
        </w:rPr>
        <w:t xml:space="preserve">the employee is </w:t>
      </w:r>
      <w:r>
        <w:rPr>
          <w:rFonts w:ascii="Times New Roman" w:hAnsi="Times New Roman"/>
          <w:sz w:val="24"/>
          <w:szCs w:val="24"/>
        </w:rPr>
        <w:t>not required to work the employee will have the day off with regular pay.</w:t>
      </w:r>
    </w:p>
    <w:p w14:paraId="7D48635B"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 xml:space="preserve">If an employee is required to work one of the above listed holidays, the employee will be paid time and one half for such hours worked. </w:t>
      </w:r>
    </w:p>
    <w:p w14:paraId="5D188B46"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Whenever any of the holidays listed above falls on a Saturday or Sunday, the holiday shall be observed on the preceding Friday or succeeding Monday (whichever is designated as a holiday by the State of RI for its employees). </w:t>
      </w:r>
    </w:p>
    <w:p w14:paraId="11A3E7F4"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In order to be eligible for holiday pay, a regular employee must work the scheduled shift immediately prior to and immediately following the holiday,</w:t>
      </w:r>
      <w:r w:rsidR="00854A62">
        <w:rPr>
          <w:rFonts w:ascii="Times New Roman" w:hAnsi="Times New Roman"/>
          <w:sz w:val="24"/>
          <w:szCs w:val="24"/>
        </w:rPr>
        <w:t xml:space="preserve"> unless on approved paid leave.  </w:t>
      </w:r>
      <w:r>
        <w:rPr>
          <w:rFonts w:ascii="Times New Roman" w:hAnsi="Times New Roman"/>
          <w:sz w:val="24"/>
          <w:szCs w:val="24"/>
        </w:rPr>
        <w:t>Employees on illness leave on either side of a holiday/vacation day will receive holiday/vacation pay, if eligible, without having the time charged to illness pay allowances.</w:t>
      </w:r>
    </w:p>
    <w:p w14:paraId="58064837" w14:textId="77777777" w:rsidR="00BE74D0" w:rsidRDefault="00BE74D0" w:rsidP="003C7396">
      <w:pPr>
        <w:spacing w:line="480" w:lineRule="auto"/>
        <w:ind w:right="-216" w:firstLine="720"/>
        <w:rPr>
          <w:rFonts w:ascii="Times New Roman" w:hAnsi="Times New Roman"/>
          <w:b/>
          <w:sz w:val="24"/>
          <w:szCs w:val="24"/>
        </w:rPr>
      </w:pPr>
      <w:r>
        <w:rPr>
          <w:rFonts w:ascii="Times New Roman" w:hAnsi="Times New Roman"/>
          <w:sz w:val="24"/>
          <w:szCs w:val="24"/>
        </w:rPr>
        <w:t>An employee may observe a special or religious holiday by charging time off to accumulated vacation or personal day.</w:t>
      </w:r>
    </w:p>
    <w:bookmarkEnd w:id="13"/>
    <w:bookmarkEnd w:id="14"/>
    <w:bookmarkEnd w:id="15"/>
    <w:p w14:paraId="040D5840" w14:textId="77777777" w:rsidR="00BE74D0" w:rsidRDefault="000622BD" w:rsidP="003C7396">
      <w:pPr>
        <w:pStyle w:val="Heading2"/>
        <w:keepNext w:val="0"/>
        <w:spacing w:line="480" w:lineRule="auto"/>
        <w:rPr>
          <w:bCs/>
        </w:rPr>
      </w:pPr>
      <w:r>
        <w:rPr>
          <w:bCs/>
        </w:rPr>
        <w:t>XIV</w:t>
      </w:r>
      <w:r w:rsidR="00BE74D0">
        <w:rPr>
          <w:bCs/>
        </w:rPr>
        <w:t xml:space="preserve">. </w:t>
      </w:r>
      <w:r w:rsidR="003C7396">
        <w:rPr>
          <w:bCs/>
        </w:rPr>
        <w:tab/>
      </w:r>
      <w:r w:rsidR="00BE74D0" w:rsidRPr="003C7396">
        <w:rPr>
          <w:bCs/>
          <w:u w:val="single"/>
        </w:rPr>
        <w:t>Vacation Leave</w:t>
      </w:r>
      <w:r w:rsidR="004F7208">
        <w:rPr>
          <w:bCs/>
          <w:u w:val="single"/>
        </w:rPr>
        <w:fldChar w:fldCharType="begin"/>
      </w:r>
      <w:r w:rsidR="003C7396">
        <w:instrText xml:space="preserve"> TC "</w:instrText>
      </w:r>
      <w:bookmarkStart w:id="17" w:name="_Toc536106727"/>
      <w:r>
        <w:rPr>
          <w:bCs/>
        </w:rPr>
        <w:instrText>XIV</w:instrText>
      </w:r>
      <w:r w:rsidR="003C7396" w:rsidRPr="00E04E96">
        <w:rPr>
          <w:bCs/>
        </w:rPr>
        <w:instrText xml:space="preserve">. </w:instrText>
      </w:r>
      <w:r w:rsidR="003C7396" w:rsidRPr="00E04E96">
        <w:rPr>
          <w:bCs/>
        </w:rPr>
        <w:tab/>
      </w:r>
      <w:r w:rsidR="003C7396" w:rsidRPr="00CB0E6B">
        <w:rPr>
          <w:bCs/>
          <w:u w:val="single"/>
        </w:rPr>
        <w:instrText>Vacation Leave</w:instrText>
      </w:r>
      <w:bookmarkEnd w:id="17"/>
      <w:r w:rsidR="003C7396">
        <w:instrText xml:space="preserve">" \f C \l "1" </w:instrText>
      </w:r>
      <w:r w:rsidR="004F7208">
        <w:rPr>
          <w:bCs/>
          <w:u w:val="single"/>
        </w:rPr>
        <w:fldChar w:fldCharType="end"/>
      </w:r>
    </w:p>
    <w:p w14:paraId="0EFF42CE" w14:textId="29695738" w:rsidR="003C7396" w:rsidRDefault="00BE74D0" w:rsidP="003C7396">
      <w:pPr>
        <w:spacing w:line="480" w:lineRule="auto"/>
        <w:ind w:firstLine="720"/>
        <w:rPr>
          <w:rFonts w:ascii="Times New Roman" w:hAnsi="Times New Roman"/>
          <w:color w:val="000000"/>
          <w:sz w:val="24"/>
        </w:rPr>
      </w:pPr>
      <w:r>
        <w:rPr>
          <w:rFonts w:ascii="Times New Roman" w:hAnsi="Times New Roman"/>
          <w:color w:val="000000"/>
          <w:sz w:val="24"/>
        </w:rPr>
        <w:t>Full time and part time employees who work at least 20 hours per week will accrue vacation time</w:t>
      </w:r>
      <w:r w:rsidR="00FC0D2C">
        <w:rPr>
          <w:rFonts w:ascii="Times New Roman" w:hAnsi="Times New Roman"/>
          <w:color w:val="000000"/>
          <w:sz w:val="24"/>
        </w:rPr>
        <w:t xml:space="preserve"> at the end of</w:t>
      </w:r>
      <w:r w:rsidR="00917B7E">
        <w:rPr>
          <w:rFonts w:ascii="Times New Roman" w:hAnsi="Times New Roman"/>
          <w:color w:val="000000"/>
          <w:sz w:val="24"/>
        </w:rPr>
        <w:t xml:space="preserve"> each month</w:t>
      </w:r>
      <w:r>
        <w:rPr>
          <w:rFonts w:ascii="Times New Roman" w:hAnsi="Times New Roman"/>
          <w:color w:val="000000"/>
          <w:sz w:val="24"/>
        </w:rPr>
        <w:t xml:space="preserve"> beginning with the first full month of employment.</w:t>
      </w:r>
      <w:r w:rsidR="00FC0D2C">
        <w:rPr>
          <w:rFonts w:ascii="Times New Roman" w:hAnsi="Times New Roman"/>
          <w:color w:val="000000"/>
          <w:sz w:val="24"/>
        </w:rPr>
        <w:t xml:space="preserve">  </w:t>
      </w:r>
      <w:r w:rsidR="00FC0D2C">
        <w:rPr>
          <w:rFonts w:ascii="Times New Roman" w:hAnsi="Times New Roman"/>
          <w:color w:val="000000"/>
          <w:sz w:val="24"/>
        </w:rPr>
        <w:lastRenderedPageBreak/>
        <w:t>Accrual for part-time employees will be prorated based on the number of hours they work each week.  Contractors, volunteers, and temporary employees do not accrue vacation time.</w:t>
      </w:r>
      <w:r>
        <w:rPr>
          <w:rFonts w:ascii="Times New Roman" w:hAnsi="Times New Roman"/>
          <w:color w:val="000000"/>
          <w:sz w:val="24"/>
        </w:rPr>
        <w:t xml:space="preserve"> </w:t>
      </w:r>
      <w:r w:rsidR="00CB0E6B">
        <w:rPr>
          <w:rFonts w:ascii="Times New Roman" w:hAnsi="Times New Roman"/>
          <w:color w:val="000000"/>
          <w:sz w:val="24"/>
        </w:rPr>
        <w:t xml:space="preserve"> </w:t>
      </w:r>
    </w:p>
    <w:p w14:paraId="5116BE65" w14:textId="68CB7713" w:rsidR="00917B7E" w:rsidRDefault="00BE74D0" w:rsidP="003C7396">
      <w:pPr>
        <w:spacing w:line="480" w:lineRule="auto"/>
        <w:ind w:firstLine="720"/>
        <w:rPr>
          <w:rFonts w:ascii="Times New Roman" w:hAnsi="Times New Roman"/>
          <w:color w:val="000000"/>
          <w:sz w:val="24"/>
        </w:rPr>
      </w:pPr>
      <w:r>
        <w:rPr>
          <w:rFonts w:ascii="Times New Roman" w:hAnsi="Times New Roman"/>
          <w:color w:val="000000"/>
          <w:sz w:val="24"/>
        </w:rPr>
        <w:t>Accrued vacation leave may be taken aft</w:t>
      </w:r>
      <w:r w:rsidR="003C7396">
        <w:rPr>
          <w:rFonts w:ascii="Times New Roman" w:hAnsi="Times New Roman"/>
          <w:color w:val="000000"/>
          <w:sz w:val="24"/>
        </w:rPr>
        <w:t>er 6 full months of employment.</w:t>
      </w:r>
      <w:r>
        <w:rPr>
          <w:rFonts w:ascii="Times New Roman" w:hAnsi="Times New Roman"/>
          <w:color w:val="000000"/>
          <w:sz w:val="24"/>
        </w:rPr>
        <w:t xml:space="preserve"> </w:t>
      </w:r>
      <w:r w:rsidR="003C7396">
        <w:rPr>
          <w:rFonts w:ascii="Times New Roman" w:hAnsi="Times New Roman"/>
          <w:color w:val="000000"/>
          <w:sz w:val="24"/>
        </w:rPr>
        <w:t xml:space="preserve"> </w:t>
      </w:r>
      <w:r>
        <w:rPr>
          <w:rFonts w:ascii="Times New Roman" w:hAnsi="Times New Roman"/>
          <w:color w:val="000000"/>
          <w:sz w:val="24"/>
        </w:rPr>
        <w:t>Accruals will be in accordance with the following schedule:</w:t>
      </w:r>
    </w:p>
    <w:p w14:paraId="06651CBA" w14:textId="2F10DC41" w:rsidR="00917B7E" w:rsidRDefault="00917B7E" w:rsidP="003C7396">
      <w:pPr>
        <w:spacing w:line="480" w:lineRule="auto"/>
        <w:ind w:firstLine="720"/>
        <w:rPr>
          <w:rFonts w:ascii="Times New Roman" w:hAnsi="Times New Roman"/>
          <w:color w:val="000000"/>
          <w:sz w:val="24"/>
        </w:rPr>
      </w:pPr>
      <w:r>
        <w:rPr>
          <w:rFonts w:ascii="Times New Roman" w:hAnsi="Times New Roman"/>
          <w:color w:val="000000"/>
          <w:sz w:val="24"/>
        </w:rPr>
        <w:t xml:space="preserve">0-5 Years of Service – 16.5 days (123.75 hours) per year </w:t>
      </w:r>
    </w:p>
    <w:p w14:paraId="32E19584" w14:textId="7F091820" w:rsidR="00917B7E" w:rsidRDefault="00917B7E" w:rsidP="003C7396">
      <w:pPr>
        <w:spacing w:line="480" w:lineRule="auto"/>
        <w:ind w:firstLine="720"/>
        <w:rPr>
          <w:rFonts w:ascii="Times New Roman" w:hAnsi="Times New Roman"/>
          <w:color w:val="000000"/>
          <w:sz w:val="24"/>
        </w:rPr>
      </w:pPr>
      <w:r>
        <w:rPr>
          <w:rFonts w:ascii="Times New Roman" w:hAnsi="Times New Roman"/>
          <w:color w:val="000000"/>
          <w:sz w:val="24"/>
        </w:rPr>
        <w:t>6 + Years of Service – 22 days (165 hours) per year</w:t>
      </w:r>
    </w:p>
    <w:p w14:paraId="7DE68626" w14:textId="6A709602" w:rsidR="00457C9E" w:rsidRDefault="00457C9E" w:rsidP="003C7396">
      <w:pPr>
        <w:ind w:left="1440"/>
        <w:rPr>
          <w:rFonts w:ascii="Times New Roman" w:hAnsi="Times New Roman"/>
          <w:color w:val="000000"/>
          <w:sz w:val="24"/>
        </w:rPr>
      </w:pPr>
    </w:p>
    <w:p w14:paraId="0FB553DF" w14:textId="77777777" w:rsidR="00457C9E" w:rsidRDefault="00457C9E" w:rsidP="00457C9E">
      <w:pPr>
        <w:ind w:left="1440"/>
        <w:rPr>
          <w:rFonts w:ascii="Times New Roman" w:hAnsi="Times New Roman"/>
          <w:color w:val="000000"/>
          <w:sz w:val="24"/>
        </w:rPr>
      </w:pPr>
      <w:r>
        <w:rPr>
          <w:rFonts w:ascii="Times New Roman" w:hAnsi="Times New Roman"/>
          <w:color w:val="000000"/>
          <w:sz w:val="24"/>
        </w:rPr>
        <w:t>Vacation time will not accrue during unpaid leave</w:t>
      </w:r>
      <w:r w:rsidR="00A52350">
        <w:rPr>
          <w:rFonts w:ascii="Times New Roman" w:hAnsi="Times New Roman"/>
          <w:color w:val="000000"/>
          <w:sz w:val="24"/>
        </w:rPr>
        <w:t>s</w:t>
      </w:r>
      <w:r>
        <w:rPr>
          <w:rFonts w:ascii="Times New Roman" w:hAnsi="Times New Roman"/>
          <w:color w:val="000000"/>
          <w:sz w:val="24"/>
        </w:rPr>
        <w:t xml:space="preserve"> of any kind.</w:t>
      </w:r>
    </w:p>
    <w:p w14:paraId="3A5F536D" w14:textId="77777777" w:rsidR="003C7396" w:rsidRDefault="003C7396" w:rsidP="003C7396">
      <w:pPr>
        <w:ind w:left="1440"/>
        <w:rPr>
          <w:rFonts w:ascii="Times New Roman" w:hAnsi="Times New Roman"/>
          <w:color w:val="000000"/>
          <w:sz w:val="24"/>
        </w:rPr>
      </w:pPr>
    </w:p>
    <w:p w14:paraId="76104606" w14:textId="1D57CB09" w:rsidR="00BE74D0" w:rsidRDefault="00BE74D0" w:rsidP="003C7396">
      <w:pPr>
        <w:spacing w:line="480" w:lineRule="auto"/>
        <w:ind w:firstLine="720"/>
        <w:rPr>
          <w:rFonts w:ascii="Times New Roman" w:hAnsi="Times New Roman"/>
          <w:color w:val="000000"/>
          <w:sz w:val="24"/>
        </w:rPr>
      </w:pPr>
      <w:r>
        <w:rPr>
          <w:rFonts w:ascii="Times New Roman" w:hAnsi="Times New Roman"/>
          <w:color w:val="000000"/>
          <w:sz w:val="24"/>
        </w:rPr>
        <w:t xml:space="preserve">Vacation time must be used before </w:t>
      </w:r>
      <w:r w:rsidR="002632CE">
        <w:rPr>
          <w:rFonts w:ascii="Times New Roman" w:hAnsi="Times New Roman"/>
          <w:color w:val="000000"/>
          <w:sz w:val="24"/>
        </w:rPr>
        <w:t>January 1</w:t>
      </w:r>
      <w:r>
        <w:rPr>
          <w:rFonts w:ascii="Times New Roman" w:hAnsi="Times New Roman"/>
          <w:color w:val="000000"/>
          <w:sz w:val="24"/>
        </w:rPr>
        <w:t xml:space="preserve"> of each year, however, employees may carry </w:t>
      </w:r>
      <w:r w:rsidR="002632CE">
        <w:rPr>
          <w:rFonts w:ascii="Times New Roman" w:hAnsi="Times New Roman"/>
          <w:color w:val="000000"/>
          <w:sz w:val="24"/>
        </w:rPr>
        <w:t>5</w:t>
      </w:r>
      <w:r>
        <w:rPr>
          <w:rFonts w:ascii="Times New Roman" w:hAnsi="Times New Roman"/>
          <w:color w:val="000000"/>
          <w:sz w:val="24"/>
        </w:rPr>
        <w:t xml:space="preserve"> days of unused leave into the following </w:t>
      </w:r>
      <w:r w:rsidR="00CB0E6B">
        <w:rPr>
          <w:rFonts w:ascii="Times New Roman" w:hAnsi="Times New Roman"/>
          <w:color w:val="000000"/>
          <w:sz w:val="24"/>
        </w:rPr>
        <w:t xml:space="preserve">year. </w:t>
      </w:r>
      <w:r>
        <w:rPr>
          <w:rFonts w:ascii="Times New Roman" w:hAnsi="Times New Roman"/>
          <w:color w:val="000000"/>
          <w:sz w:val="24"/>
        </w:rPr>
        <w:t xml:space="preserve"> However if an employee has worked less than 9 months by </w:t>
      </w:r>
      <w:r w:rsidR="002632CE">
        <w:rPr>
          <w:rFonts w:ascii="Times New Roman" w:hAnsi="Times New Roman"/>
          <w:color w:val="000000"/>
          <w:sz w:val="24"/>
        </w:rPr>
        <w:t>December 31</w:t>
      </w:r>
      <w:r>
        <w:rPr>
          <w:rFonts w:ascii="Times New Roman" w:hAnsi="Times New Roman"/>
          <w:color w:val="000000"/>
          <w:sz w:val="24"/>
        </w:rPr>
        <w:t xml:space="preserve">, he or she may carry unused </w:t>
      </w:r>
      <w:r w:rsidR="002632CE">
        <w:rPr>
          <w:rFonts w:ascii="Times New Roman" w:hAnsi="Times New Roman"/>
          <w:color w:val="000000"/>
          <w:sz w:val="24"/>
        </w:rPr>
        <w:t>vacation time</w:t>
      </w:r>
      <w:r>
        <w:rPr>
          <w:rFonts w:ascii="Times New Roman" w:hAnsi="Times New Roman"/>
          <w:color w:val="000000"/>
          <w:sz w:val="24"/>
        </w:rPr>
        <w:t xml:space="preserve"> to his or her anniversary date.</w:t>
      </w:r>
    </w:p>
    <w:p w14:paraId="695B54AE" w14:textId="37647F61" w:rsidR="003C7396" w:rsidRDefault="00BE74D0" w:rsidP="003C7396">
      <w:pPr>
        <w:spacing w:line="480" w:lineRule="auto"/>
        <w:ind w:firstLine="720"/>
        <w:rPr>
          <w:rFonts w:ascii="Times New Roman" w:hAnsi="Times New Roman"/>
          <w:color w:val="000000"/>
          <w:sz w:val="24"/>
        </w:rPr>
      </w:pPr>
      <w:r>
        <w:rPr>
          <w:rFonts w:ascii="Times New Roman" w:hAnsi="Times New Roman"/>
          <w:color w:val="000000"/>
          <w:sz w:val="24"/>
        </w:rPr>
        <w:t xml:space="preserve">Employees hired prior to the monthly accrual system will continue to receive their entire allotment of vacation days on </w:t>
      </w:r>
      <w:r w:rsidR="002632CE">
        <w:rPr>
          <w:rFonts w:ascii="Times New Roman" w:hAnsi="Times New Roman"/>
          <w:color w:val="000000"/>
          <w:sz w:val="24"/>
        </w:rPr>
        <w:t>January</w:t>
      </w:r>
      <w:r>
        <w:rPr>
          <w:rFonts w:ascii="Times New Roman" w:hAnsi="Times New Roman"/>
          <w:color w:val="000000"/>
          <w:sz w:val="24"/>
        </w:rPr>
        <w:t xml:space="preserve"> 1.</w:t>
      </w:r>
      <w:r w:rsidR="003C7396">
        <w:rPr>
          <w:rFonts w:ascii="Times New Roman" w:hAnsi="Times New Roman"/>
          <w:color w:val="000000"/>
          <w:sz w:val="24"/>
        </w:rPr>
        <w:t xml:space="preserve"> </w:t>
      </w:r>
      <w:r>
        <w:rPr>
          <w:rFonts w:ascii="Times New Roman" w:hAnsi="Times New Roman"/>
          <w:color w:val="000000"/>
          <w:sz w:val="24"/>
        </w:rPr>
        <w:t xml:space="preserve"> This </w:t>
      </w:r>
      <w:r w:rsidR="002632CE">
        <w:rPr>
          <w:rFonts w:ascii="Times New Roman" w:hAnsi="Times New Roman"/>
          <w:color w:val="000000"/>
          <w:sz w:val="24"/>
        </w:rPr>
        <w:t>vacation time</w:t>
      </w:r>
      <w:r>
        <w:rPr>
          <w:rFonts w:ascii="Times New Roman" w:hAnsi="Times New Roman"/>
          <w:color w:val="000000"/>
          <w:sz w:val="24"/>
        </w:rPr>
        <w:t xml:space="preserve"> will be assumed to have been earned in the previous year, and will be prorated to reflect the portion of the year actually worked.</w:t>
      </w:r>
      <w:r w:rsidR="00CB0E6B">
        <w:rPr>
          <w:rFonts w:ascii="Times New Roman" w:hAnsi="Times New Roman"/>
          <w:color w:val="000000"/>
          <w:sz w:val="24"/>
        </w:rPr>
        <w:t xml:space="preserve"> </w:t>
      </w:r>
      <w:r>
        <w:rPr>
          <w:rFonts w:ascii="Times New Roman" w:hAnsi="Times New Roman"/>
          <w:color w:val="000000"/>
          <w:sz w:val="24"/>
        </w:rPr>
        <w:t xml:space="preserve"> </w:t>
      </w:r>
    </w:p>
    <w:p w14:paraId="6FCC84D4" w14:textId="77777777" w:rsidR="003C7396" w:rsidRDefault="00BE74D0" w:rsidP="003C7396">
      <w:pPr>
        <w:spacing w:line="480" w:lineRule="auto"/>
        <w:ind w:firstLine="720"/>
        <w:rPr>
          <w:rFonts w:ascii="Times New Roman" w:hAnsi="Times New Roman"/>
          <w:color w:val="000000"/>
          <w:sz w:val="24"/>
        </w:rPr>
      </w:pPr>
      <w:r w:rsidRPr="003C7396">
        <w:rPr>
          <w:rFonts w:ascii="Times New Roman" w:hAnsi="Times New Roman"/>
          <w:color w:val="000000"/>
          <w:sz w:val="24"/>
          <w:u w:val="single"/>
        </w:rPr>
        <w:t>Approval process</w:t>
      </w:r>
      <w:r w:rsidR="003C7396">
        <w:rPr>
          <w:rFonts w:ascii="Times New Roman" w:hAnsi="Times New Roman"/>
          <w:color w:val="000000"/>
          <w:sz w:val="24"/>
        </w:rPr>
        <w:t xml:space="preserve">:  </w:t>
      </w:r>
      <w:r>
        <w:rPr>
          <w:rFonts w:ascii="Times New Roman" w:hAnsi="Times New Roman"/>
          <w:color w:val="000000"/>
          <w:sz w:val="24"/>
        </w:rPr>
        <w:t>Request for vacation leav</w:t>
      </w:r>
      <w:r w:rsidR="003C7396">
        <w:rPr>
          <w:rFonts w:ascii="Times New Roman" w:hAnsi="Times New Roman"/>
          <w:color w:val="000000"/>
          <w:sz w:val="24"/>
        </w:rPr>
        <w:t xml:space="preserve">e may be submitted at any time. </w:t>
      </w:r>
      <w:r>
        <w:rPr>
          <w:rFonts w:ascii="Times New Roman" w:hAnsi="Times New Roman"/>
          <w:color w:val="000000"/>
          <w:sz w:val="24"/>
        </w:rPr>
        <w:t xml:space="preserve"> Request will be considered on a first come first served basis, and approved or disapproved within 7 days.</w:t>
      </w:r>
    </w:p>
    <w:p w14:paraId="1410AF41" w14:textId="63310B85" w:rsidR="00BE74D0" w:rsidRDefault="00BE74D0" w:rsidP="003C7396">
      <w:pPr>
        <w:spacing w:line="480" w:lineRule="auto"/>
        <w:ind w:firstLine="720"/>
        <w:rPr>
          <w:rFonts w:ascii="Times New Roman" w:hAnsi="Times New Roman"/>
          <w:color w:val="000000"/>
          <w:sz w:val="24"/>
        </w:rPr>
      </w:pPr>
      <w:r>
        <w:rPr>
          <w:rFonts w:ascii="Times New Roman" w:hAnsi="Times New Roman"/>
          <w:color w:val="000000"/>
          <w:sz w:val="24"/>
        </w:rPr>
        <w:t>In no event will an employee be required to find his or her own replacement when he or she is on vacation</w:t>
      </w:r>
      <w:r w:rsidR="00835CF9">
        <w:rPr>
          <w:rFonts w:ascii="Times New Roman" w:hAnsi="Times New Roman"/>
          <w:color w:val="000000"/>
          <w:sz w:val="24"/>
        </w:rPr>
        <w:t>,</w:t>
      </w:r>
      <w:r>
        <w:rPr>
          <w:rFonts w:ascii="Times New Roman" w:hAnsi="Times New Roman"/>
          <w:color w:val="000000"/>
          <w:sz w:val="24"/>
        </w:rPr>
        <w:t xml:space="preserve"> however</w:t>
      </w:r>
      <w:r w:rsidR="002632CE">
        <w:rPr>
          <w:rFonts w:ascii="Times New Roman" w:hAnsi="Times New Roman"/>
          <w:color w:val="000000"/>
          <w:sz w:val="24"/>
        </w:rPr>
        <w:t>,</w:t>
      </w:r>
      <w:r>
        <w:rPr>
          <w:rFonts w:ascii="Times New Roman" w:hAnsi="Times New Roman"/>
          <w:color w:val="000000"/>
          <w:sz w:val="24"/>
        </w:rPr>
        <w:t xml:space="preserve"> employees will be responsible for informing </w:t>
      </w:r>
      <w:r w:rsidR="002632CE">
        <w:rPr>
          <w:rFonts w:ascii="Times New Roman" w:hAnsi="Times New Roman"/>
          <w:color w:val="000000"/>
          <w:sz w:val="24"/>
        </w:rPr>
        <w:t>their manager</w:t>
      </w:r>
      <w:r>
        <w:rPr>
          <w:rFonts w:ascii="Times New Roman" w:hAnsi="Times New Roman"/>
          <w:color w:val="000000"/>
          <w:sz w:val="24"/>
        </w:rPr>
        <w:t xml:space="preserve"> when they are taking vacation.</w:t>
      </w:r>
    </w:p>
    <w:p w14:paraId="57DD1AE3" w14:textId="3963C56B" w:rsidR="0057625C" w:rsidRPr="00D67739" w:rsidRDefault="0057625C" w:rsidP="0057625C">
      <w:pPr>
        <w:spacing w:line="480" w:lineRule="auto"/>
        <w:ind w:firstLine="720"/>
        <w:rPr>
          <w:rFonts w:ascii="Times New Roman" w:hAnsi="Times New Roman"/>
          <w:color w:val="000000"/>
          <w:sz w:val="24"/>
        </w:rPr>
      </w:pPr>
      <w:r w:rsidRPr="00D67739">
        <w:rPr>
          <w:rFonts w:ascii="Times New Roman" w:hAnsi="Times New Roman"/>
          <w:color w:val="000000"/>
          <w:sz w:val="24"/>
        </w:rPr>
        <w:t xml:space="preserve">Any regular full-time employee who is regularly scheduled to work six (6) days per week may, if he or she wishes and so notifies the employer prior to the beginning of his/her vacation, take six (6) vacation days for any week he or she is on vacation; provided, however, that the </w:t>
      </w:r>
      <w:r w:rsidRPr="00D67739">
        <w:rPr>
          <w:rFonts w:ascii="Times New Roman" w:hAnsi="Times New Roman"/>
          <w:color w:val="000000"/>
          <w:sz w:val="24"/>
        </w:rPr>
        <w:lastRenderedPageBreak/>
        <w:t>sixth day will be paid for at straight time rates and will be charged against the employee's vacation entitlement for the year in question.</w:t>
      </w:r>
    </w:p>
    <w:p w14:paraId="5F201C5D" w14:textId="77777777" w:rsidR="00BE74D0" w:rsidRDefault="000622BD" w:rsidP="00BE74D0">
      <w:pPr>
        <w:spacing w:line="480" w:lineRule="auto"/>
        <w:ind w:right="-216"/>
        <w:textAlignment w:val="auto"/>
        <w:outlineLvl w:val="0"/>
        <w:rPr>
          <w:rFonts w:ascii="Times New Roman" w:hAnsi="Times New Roman"/>
          <w:sz w:val="24"/>
          <w:szCs w:val="24"/>
        </w:rPr>
      </w:pPr>
      <w:r>
        <w:rPr>
          <w:rFonts w:ascii="Times New Roman" w:hAnsi="Times New Roman"/>
          <w:b/>
          <w:sz w:val="24"/>
          <w:szCs w:val="24"/>
        </w:rPr>
        <w:t>X</w:t>
      </w:r>
      <w:r w:rsidR="00BE74D0">
        <w:rPr>
          <w:rFonts w:ascii="Times New Roman" w:hAnsi="Times New Roman"/>
          <w:b/>
          <w:sz w:val="24"/>
          <w:szCs w:val="24"/>
        </w:rPr>
        <w:t>V.</w:t>
      </w:r>
      <w:r w:rsidR="00BE74D0">
        <w:rPr>
          <w:rFonts w:ascii="Times New Roman" w:hAnsi="Times New Roman"/>
          <w:b/>
          <w:sz w:val="24"/>
          <w:szCs w:val="24"/>
        </w:rPr>
        <w:tab/>
      </w:r>
      <w:r w:rsidR="00BE74D0">
        <w:rPr>
          <w:rFonts w:ascii="Times New Roman" w:hAnsi="Times New Roman"/>
          <w:b/>
          <w:sz w:val="24"/>
          <w:szCs w:val="24"/>
          <w:u w:val="single"/>
        </w:rPr>
        <w:t>Jury Duty</w:t>
      </w:r>
      <w:r w:rsidR="004F7208">
        <w:rPr>
          <w:rFonts w:ascii="Times New Roman" w:hAnsi="Times New Roman"/>
          <w:b/>
          <w:sz w:val="24"/>
          <w:szCs w:val="24"/>
          <w:u w:val="single"/>
        </w:rPr>
        <w:fldChar w:fldCharType="begin"/>
      </w:r>
      <w:r w:rsidR="003C7396">
        <w:instrText xml:space="preserve"> TC "</w:instrText>
      </w:r>
      <w:bookmarkStart w:id="18" w:name="_Toc536106728"/>
      <w:r>
        <w:rPr>
          <w:rFonts w:ascii="Times New Roman" w:hAnsi="Times New Roman"/>
          <w:b/>
          <w:sz w:val="24"/>
          <w:szCs w:val="24"/>
        </w:rPr>
        <w:instrText>X</w:instrText>
      </w:r>
      <w:r w:rsidR="003C7396" w:rsidRPr="007A1E55">
        <w:rPr>
          <w:rFonts w:ascii="Times New Roman" w:hAnsi="Times New Roman"/>
          <w:b/>
          <w:sz w:val="24"/>
          <w:szCs w:val="24"/>
        </w:rPr>
        <w:instrText>V.</w:instrText>
      </w:r>
      <w:r w:rsidR="003C7396" w:rsidRPr="007A1E55">
        <w:rPr>
          <w:rFonts w:ascii="Times New Roman" w:hAnsi="Times New Roman"/>
          <w:b/>
          <w:sz w:val="24"/>
          <w:szCs w:val="24"/>
        </w:rPr>
        <w:tab/>
      </w:r>
      <w:r w:rsidR="003C7396" w:rsidRPr="007A1E55">
        <w:rPr>
          <w:rFonts w:ascii="Times New Roman" w:hAnsi="Times New Roman"/>
          <w:b/>
          <w:sz w:val="24"/>
          <w:szCs w:val="24"/>
          <w:u w:val="single"/>
        </w:rPr>
        <w:instrText>Jury Duty</w:instrText>
      </w:r>
      <w:bookmarkEnd w:id="18"/>
      <w:r w:rsidR="003C7396">
        <w:instrText xml:space="preserve">" \f C \l "1" </w:instrText>
      </w:r>
      <w:r w:rsidR="004F7208">
        <w:rPr>
          <w:rFonts w:ascii="Times New Roman" w:hAnsi="Times New Roman"/>
          <w:b/>
          <w:sz w:val="24"/>
          <w:szCs w:val="24"/>
          <w:u w:val="single"/>
        </w:rPr>
        <w:fldChar w:fldCharType="end"/>
      </w:r>
    </w:p>
    <w:p w14:paraId="6DED0E20"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 xml:space="preserve">Any employee who is absent from scheduled work with the Library for jury duty shall receive the difference between what the employee would have earned at his or her regular straight time rate of pay had he or she been at work and the payment received for such jury duty provided (a) the employee furnishes the Library with evidence of jury pay from the clerk of the court wherein he or she served as a juror and (b) the employee reports for work on a regularly scheduled work day when he or she is excused from jury duty at such time as will permit the employee to work at least four (4) hours.  Jury duty pay shall be limited to one (1) call for Federal jury duty in any twelve (12) month period, and shall be limited to one (1) call for non-Federal jury duty in any twelve (12) month period.  </w:t>
      </w:r>
    </w:p>
    <w:p w14:paraId="3A43C282"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Any employee scheduled to a workweek other than the Monday through Friday, shall be temporarily rescheduled to work the normal Monday through Friday during such time as he/she is required to appear in court as a juror or witness</w:t>
      </w:r>
    </w:p>
    <w:p w14:paraId="5489C9D2" w14:textId="77777777" w:rsidR="00BE74D0" w:rsidRDefault="00BE74D0" w:rsidP="003C7396">
      <w:pPr>
        <w:spacing w:line="480" w:lineRule="auto"/>
        <w:ind w:firstLine="720"/>
        <w:rPr>
          <w:rFonts w:ascii="Times New Roman" w:hAnsi="Times New Roman"/>
          <w:sz w:val="24"/>
          <w:szCs w:val="24"/>
        </w:rPr>
      </w:pPr>
      <w:r>
        <w:rPr>
          <w:rFonts w:ascii="Times New Roman" w:hAnsi="Times New Roman"/>
          <w:sz w:val="24"/>
          <w:szCs w:val="24"/>
        </w:rPr>
        <w:t>Appearances in court for traffic or other violations or as a party in a lawsuit may be charged to leave wi</w:t>
      </w:r>
      <w:r w:rsidR="00CB0E6B">
        <w:rPr>
          <w:rFonts w:ascii="Times New Roman" w:hAnsi="Times New Roman"/>
          <w:sz w:val="24"/>
          <w:szCs w:val="24"/>
        </w:rPr>
        <w:t>thout pay, or to vacation days.</w:t>
      </w:r>
    </w:p>
    <w:p w14:paraId="1E71C943" w14:textId="77777777" w:rsidR="000153C1" w:rsidRDefault="00BE74D0" w:rsidP="00BE74D0">
      <w:pPr>
        <w:spacing w:line="480" w:lineRule="auto"/>
        <w:outlineLvl w:val="0"/>
        <w:rPr>
          <w:rFonts w:ascii="Times New Roman" w:hAnsi="Times New Roman"/>
          <w:b/>
          <w:sz w:val="24"/>
          <w:szCs w:val="24"/>
          <w:u w:val="single"/>
        </w:rPr>
      </w:pPr>
      <w:r>
        <w:rPr>
          <w:rFonts w:ascii="Times New Roman" w:hAnsi="Times New Roman"/>
          <w:b/>
          <w:sz w:val="24"/>
          <w:szCs w:val="24"/>
        </w:rPr>
        <w:t>XV</w:t>
      </w:r>
      <w:r w:rsidR="000622BD">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Military Leave</w:t>
      </w:r>
    </w:p>
    <w:p w14:paraId="3D4F1382" w14:textId="77777777" w:rsidR="000153C1" w:rsidRPr="000153C1" w:rsidRDefault="000153C1" w:rsidP="00EB45FC">
      <w:pPr>
        <w:spacing w:line="360" w:lineRule="auto"/>
        <w:rPr>
          <w:rFonts w:ascii="Times New Roman" w:eastAsia="Proxima Nova" w:hAnsi="Times New Roman"/>
          <w:sz w:val="24"/>
          <w:szCs w:val="24"/>
        </w:rPr>
      </w:pPr>
      <w:r w:rsidRPr="000153C1">
        <w:rPr>
          <w:rFonts w:ascii="Times New Roman" w:eastAsia="Proxima Nova" w:hAnsi="Times New Roman"/>
          <w:sz w:val="24"/>
          <w:szCs w:val="24"/>
        </w:rPr>
        <w:t xml:space="preserve">The Uniformed Services Employment and Reemployment Rights Act (USERRA) is administered by the Veterans’ Employment and Training Service (VETS).  USERRA applies to persons who perform duty, voluntarily or involuntarily, in the “uniformed services,” which include the Army, Navy, Marine Corps, Air Force, Coast Guard, and Public Health Service commissioned corps, as well as the reserve components of each of these services.  Federal training or service in the Army National Guard and Air National Guard also gives rise to rights under USERRA.  In addition, under the Public Health Security and Bioterrorism Response Act </w:t>
      </w:r>
      <w:r w:rsidRPr="000153C1">
        <w:rPr>
          <w:rFonts w:ascii="Times New Roman" w:eastAsia="Proxima Nova" w:hAnsi="Times New Roman"/>
          <w:sz w:val="24"/>
          <w:szCs w:val="24"/>
        </w:rPr>
        <w:lastRenderedPageBreak/>
        <w:t>of 2002, certain disaster response work (and authorized training for such work) is considered “service in the uniformed services.”</w:t>
      </w:r>
    </w:p>
    <w:p w14:paraId="1DAC4044" w14:textId="77777777" w:rsidR="000153C1" w:rsidRPr="000153C1" w:rsidRDefault="000153C1" w:rsidP="00EB45FC">
      <w:pPr>
        <w:spacing w:line="360" w:lineRule="auto"/>
        <w:rPr>
          <w:rFonts w:ascii="Times New Roman" w:eastAsia="Proxima Nova" w:hAnsi="Times New Roman"/>
          <w:sz w:val="24"/>
          <w:szCs w:val="24"/>
        </w:rPr>
      </w:pPr>
    </w:p>
    <w:p w14:paraId="742A229A" w14:textId="77777777" w:rsidR="000153C1" w:rsidRPr="000153C1" w:rsidRDefault="000153C1" w:rsidP="00EB45FC">
      <w:pPr>
        <w:spacing w:line="360" w:lineRule="auto"/>
        <w:rPr>
          <w:rFonts w:ascii="Times New Roman" w:eastAsia="Proxima Nova" w:hAnsi="Times New Roman"/>
          <w:sz w:val="24"/>
          <w:szCs w:val="24"/>
        </w:rPr>
      </w:pPr>
      <w:r w:rsidRPr="000153C1">
        <w:rPr>
          <w:rFonts w:ascii="Times New Roman" w:eastAsia="Proxima Nova" w:hAnsi="Times New Roman"/>
          <w:sz w:val="24"/>
          <w:szCs w:val="24"/>
        </w:rPr>
        <w:t>Uniformed service includes active duty, active duty for training, inactive duty training (such as drills), initial active duty training, and funeral honors duty performed by National Guard and reserve members, as well as the period for which a person is absent from a position of employment for the purpose of an examination to determine fitness to perform any such duty.</w:t>
      </w:r>
    </w:p>
    <w:p w14:paraId="0F7E6D1A" w14:textId="77777777" w:rsidR="000153C1" w:rsidRPr="000153C1" w:rsidRDefault="000153C1" w:rsidP="00EB45FC">
      <w:pPr>
        <w:spacing w:line="360" w:lineRule="auto"/>
        <w:rPr>
          <w:rFonts w:ascii="Times New Roman" w:eastAsia="Proxima Nova" w:hAnsi="Times New Roman"/>
          <w:sz w:val="24"/>
          <w:szCs w:val="24"/>
        </w:rPr>
      </w:pPr>
      <w:bookmarkStart w:id="19" w:name="BasicPro"/>
      <w:bookmarkEnd w:id="19"/>
    </w:p>
    <w:p w14:paraId="002C3B5E" w14:textId="77777777" w:rsidR="000153C1" w:rsidRPr="000153C1" w:rsidRDefault="000153C1" w:rsidP="00EB45FC">
      <w:pPr>
        <w:spacing w:line="360" w:lineRule="auto"/>
        <w:rPr>
          <w:rFonts w:ascii="Times New Roman" w:eastAsia="Proxima Nova" w:hAnsi="Times New Roman"/>
          <w:sz w:val="24"/>
          <w:szCs w:val="24"/>
        </w:rPr>
      </w:pPr>
      <w:r w:rsidRPr="000153C1">
        <w:rPr>
          <w:rFonts w:ascii="Times New Roman" w:eastAsia="Proxima Nova" w:hAnsi="Times New Roman"/>
          <w:sz w:val="24"/>
          <w:szCs w:val="24"/>
        </w:rPr>
        <w:t>USERRA prohibits employment discrimination against a person on the basis of past military service, current military obligations, or intent to serve.  An employer must not deny initial employment, reemployment, retention in employment, promotion, or any benefit of employment to a person on the basis of a past, present, or future service obligation.  In addition, an employer must not retaliate against a person because of an action taken to enforce or exercise any USERRA right or for assisting in an USERRA investigation.</w:t>
      </w:r>
    </w:p>
    <w:p w14:paraId="3BEE2C1D" w14:textId="77777777" w:rsidR="000153C1" w:rsidRPr="000153C1" w:rsidRDefault="000153C1" w:rsidP="00EB45FC">
      <w:pPr>
        <w:spacing w:line="360" w:lineRule="auto"/>
        <w:rPr>
          <w:rFonts w:ascii="Times New Roman" w:eastAsia="Proxima Nova" w:hAnsi="Times New Roman"/>
          <w:sz w:val="24"/>
          <w:szCs w:val="24"/>
        </w:rPr>
      </w:pPr>
    </w:p>
    <w:p w14:paraId="3B1F1965" w14:textId="77777777" w:rsidR="000153C1" w:rsidRPr="000153C1" w:rsidRDefault="000153C1" w:rsidP="00EB45FC">
      <w:pPr>
        <w:spacing w:line="360" w:lineRule="auto"/>
        <w:rPr>
          <w:rFonts w:ascii="Times New Roman" w:eastAsia="Proxima Nova" w:hAnsi="Times New Roman"/>
          <w:sz w:val="24"/>
          <w:szCs w:val="24"/>
        </w:rPr>
      </w:pPr>
      <w:r w:rsidRPr="000153C1">
        <w:rPr>
          <w:rFonts w:ascii="Times New Roman" w:eastAsia="Proxima Nova" w:hAnsi="Times New Roman"/>
          <w:sz w:val="24"/>
          <w:szCs w:val="24"/>
        </w:rPr>
        <w:t>The pre-service employer must reemploy servicemembers returning from a period of service if those servicemembers meet five criteria:</w:t>
      </w:r>
    </w:p>
    <w:p w14:paraId="331E1D25" w14:textId="77777777" w:rsidR="000153C1" w:rsidRPr="000153C1" w:rsidRDefault="000153C1" w:rsidP="00EB45FC">
      <w:pPr>
        <w:spacing w:line="360" w:lineRule="auto"/>
        <w:rPr>
          <w:rFonts w:ascii="Times New Roman" w:eastAsia="Proxima Nova" w:hAnsi="Times New Roman"/>
          <w:sz w:val="24"/>
          <w:szCs w:val="24"/>
        </w:rPr>
      </w:pPr>
    </w:p>
    <w:p w14:paraId="2550EC09" w14:textId="77777777" w:rsidR="000153C1" w:rsidRPr="000153C1" w:rsidRDefault="000153C1" w:rsidP="00EB45FC">
      <w:pPr>
        <w:numPr>
          <w:ilvl w:val="0"/>
          <w:numId w:val="54"/>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sz w:val="24"/>
          <w:szCs w:val="24"/>
        </w:rPr>
        <w:t>The person must have been absent from a civilian job on account of service in the uniformed services;</w:t>
      </w:r>
    </w:p>
    <w:p w14:paraId="2C7BD5B6" w14:textId="77777777" w:rsidR="000153C1" w:rsidRPr="000153C1" w:rsidRDefault="000153C1" w:rsidP="00EB45FC">
      <w:pPr>
        <w:numPr>
          <w:ilvl w:val="0"/>
          <w:numId w:val="54"/>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sz w:val="24"/>
          <w:szCs w:val="24"/>
        </w:rPr>
        <w:t>The person must have given advance notice to the employer that he or she was leaving the job for service in the uniformed services, unless such notice was precluded by military necessity or otherwise impossible or unreasonable;</w:t>
      </w:r>
    </w:p>
    <w:p w14:paraId="25C262B0" w14:textId="77777777" w:rsidR="000153C1" w:rsidRPr="000153C1" w:rsidRDefault="000153C1" w:rsidP="00EB45FC">
      <w:pPr>
        <w:numPr>
          <w:ilvl w:val="0"/>
          <w:numId w:val="54"/>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sz w:val="24"/>
          <w:szCs w:val="24"/>
        </w:rPr>
        <w:t>The cumulative period of military service with that employer must not have exceeded five (5) years;</w:t>
      </w:r>
    </w:p>
    <w:p w14:paraId="2D50BCED" w14:textId="77777777" w:rsidR="000153C1" w:rsidRPr="000153C1" w:rsidRDefault="000153C1" w:rsidP="00EB45FC">
      <w:pPr>
        <w:numPr>
          <w:ilvl w:val="0"/>
          <w:numId w:val="54"/>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sz w:val="24"/>
          <w:szCs w:val="24"/>
        </w:rPr>
        <w:t>The person must not have been released from service under dishonorable or other punitive conditions; and</w:t>
      </w:r>
    </w:p>
    <w:p w14:paraId="0D6C926A" w14:textId="66DE5A06" w:rsidR="000153C1" w:rsidRDefault="000153C1" w:rsidP="00EB45FC">
      <w:pPr>
        <w:numPr>
          <w:ilvl w:val="0"/>
          <w:numId w:val="54"/>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sz w:val="24"/>
          <w:szCs w:val="24"/>
        </w:rPr>
        <w:t>The person must have reported back to the civilian job in a timely manner or have submitted a timely application for reemployment, unless timely reporting back or application was impossible or unreasonable.</w:t>
      </w:r>
    </w:p>
    <w:p w14:paraId="7B308E0A" w14:textId="77777777" w:rsidR="000153C1" w:rsidRPr="000153C1" w:rsidRDefault="000153C1" w:rsidP="00EB45FC">
      <w:pPr>
        <w:pBdr>
          <w:top w:val="nil"/>
          <w:left w:val="nil"/>
          <w:bottom w:val="nil"/>
          <w:right w:val="nil"/>
          <w:between w:val="nil"/>
        </w:pBdr>
        <w:overflowPunct/>
        <w:autoSpaceDE/>
        <w:autoSpaceDN/>
        <w:adjustRightInd/>
        <w:spacing w:line="360" w:lineRule="auto"/>
        <w:ind w:left="720"/>
        <w:textAlignment w:val="auto"/>
        <w:rPr>
          <w:rFonts w:ascii="Times New Roman" w:eastAsia="Proxima Nova" w:hAnsi="Times New Roman"/>
          <w:sz w:val="24"/>
          <w:szCs w:val="24"/>
        </w:rPr>
      </w:pPr>
    </w:p>
    <w:p w14:paraId="76CB0195" w14:textId="77777777" w:rsidR="000153C1" w:rsidRPr="000153C1" w:rsidRDefault="000153C1" w:rsidP="00EB45FC">
      <w:pPr>
        <w:spacing w:line="360" w:lineRule="auto"/>
        <w:outlineLvl w:val="0"/>
        <w:rPr>
          <w:rFonts w:ascii="Times New Roman" w:eastAsia="Proxima Nova" w:hAnsi="Times New Roman"/>
          <w:sz w:val="24"/>
          <w:szCs w:val="24"/>
        </w:rPr>
      </w:pPr>
      <w:r w:rsidRPr="000153C1">
        <w:rPr>
          <w:rFonts w:ascii="Times New Roman" w:eastAsia="Proxima Nova" w:hAnsi="Times New Roman"/>
          <w:sz w:val="24"/>
          <w:szCs w:val="24"/>
        </w:rPr>
        <w:lastRenderedPageBreak/>
        <w:t>USERRA establishes a five-year cumulative total of military service with a single employer, with certain exceptions allowed for situations such as call-ups during emergencies, reserve drills, and annually scheduled active duty for training.  USERRA also allows an employee to complete an initial period of active duty that exceeds five (5) years.</w:t>
      </w:r>
    </w:p>
    <w:p w14:paraId="1748F57E" w14:textId="77777777" w:rsidR="000153C1" w:rsidRPr="000153C1" w:rsidRDefault="000153C1" w:rsidP="00EB45FC">
      <w:pPr>
        <w:spacing w:line="360" w:lineRule="auto"/>
        <w:outlineLvl w:val="0"/>
        <w:rPr>
          <w:rFonts w:ascii="Times New Roman" w:eastAsia="Proxima Nova" w:hAnsi="Times New Roman"/>
          <w:sz w:val="24"/>
          <w:szCs w:val="24"/>
        </w:rPr>
      </w:pPr>
    </w:p>
    <w:p w14:paraId="39F2A107" w14:textId="77777777" w:rsidR="000153C1" w:rsidRPr="000153C1" w:rsidRDefault="000153C1" w:rsidP="00EB45FC">
      <w:pPr>
        <w:spacing w:line="360" w:lineRule="auto"/>
        <w:rPr>
          <w:rFonts w:ascii="Times New Roman" w:eastAsia="Proxima Nova" w:hAnsi="Times New Roman"/>
          <w:sz w:val="24"/>
          <w:szCs w:val="24"/>
        </w:rPr>
      </w:pPr>
      <w:r w:rsidRPr="000153C1">
        <w:rPr>
          <w:rFonts w:ascii="Times New Roman" w:eastAsia="Proxima Nova" w:hAnsi="Times New Roman"/>
          <w:sz w:val="24"/>
          <w:szCs w:val="24"/>
        </w:rPr>
        <w:t>Returning servicemembers are to be reemployed in the job that they would have attained had they not been absent for military service, (the “escalator” principle), with the same seniority, status and pay, as well as other rights and benefits determined by seniority.  USERRA also requires that reasonable efforts (such as training or retraining) be made to enable returning servicemembers to qualify for reemployment.  If the servicemember cannot qualify for the “escalator” position, he or she must be reemployed, if qualified, in any other position that is the nearest approximation to the escalator position and then to the pre-service position.  USERRA also provides that while an individual is performing military service, he or she is deemed to be on a furlough or leave of absence and is entitled to the non-seniority rights and benefits accorded other similarly-situated individuals on non-military leaves of absence.  The time limits for returning to work are as follows:</w:t>
      </w:r>
    </w:p>
    <w:p w14:paraId="2C1856DF" w14:textId="77777777" w:rsidR="000153C1" w:rsidRPr="000153C1" w:rsidRDefault="000153C1" w:rsidP="00EB45FC">
      <w:pPr>
        <w:spacing w:line="360" w:lineRule="auto"/>
        <w:rPr>
          <w:rFonts w:ascii="Times New Roman" w:eastAsia="Proxima Nova" w:hAnsi="Times New Roman"/>
          <w:sz w:val="24"/>
          <w:szCs w:val="24"/>
        </w:rPr>
      </w:pPr>
    </w:p>
    <w:p w14:paraId="3CC96DDF" w14:textId="77777777" w:rsidR="000153C1" w:rsidRPr="000153C1" w:rsidRDefault="000153C1" w:rsidP="00EB45FC">
      <w:pPr>
        <w:numPr>
          <w:ilvl w:val="0"/>
          <w:numId w:val="55"/>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bCs/>
          <w:sz w:val="24"/>
          <w:szCs w:val="24"/>
        </w:rPr>
        <w:t>Less than 31 days service</w:t>
      </w:r>
      <w:r w:rsidRPr="000153C1">
        <w:rPr>
          <w:rFonts w:ascii="Times New Roman" w:eastAsia="Proxima Nova" w:hAnsi="Times New Roman"/>
          <w:sz w:val="24"/>
          <w:szCs w:val="24"/>
        </w:rPr>
        <w:t>: By the beginning of the first regularly scheduled work period after the end of the calendar day of duty, plus time required to return home safely and an eight hour rest period.  If this is impossible or unreasonable, then as soon as possible.</w:t>
      </w:r>
    </w:p>
    <w:p w14:paraId="1688DB15" w14:textId="77777777" w:rsidR="000153C1" w:rsidRPr="000153C1" w:rsidRDefault="000153C1" w:rsidP="00EB45FC">
      <w:pPr>
        <w:numPr>
          <w:ilvl w:val="0"/>
          <w:numId w:val="55"/>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bCs/>
          <w:sz w:val="24"/>
          <w:szCs w:val="24"/>
        </w:rPr>
        <w:t>31 to 180 days</w:t>
      </w:r>
      <w:r w:rsidRPr="000153C1">
        <w:rPr>
          <w:rFonts w:ascii="Times New Roman" w:eastAsia="Proxima Nova" w:hAnsi="Times New Roman"/>
          <w:sz w:val="24"/>
          <w:szCs w:val="24"/>
        </w:rPr>
        <w:t>: The employee must apply for reemployment no later than 14 days after completion of military service.  If this is impossible or unreasonable through no fault of the employee, then as soon as possible.</w:t>
      </w:r>
    </w:p>
    <w:p w14:paraId="1B496AA8" w14:textId="77777777" w:rsidR="000153C1" w:rsidRPr="000153C1" w:rsidRDefault="000153C1" w:rsidP="00EB45FC">
      <w:pPr>
        <w:numPr>
          <w:ilvl w:val="0"/>
          <w:numId w:val="55"/>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bCs/>
          <w:sz w:val="24"/>
          <w:szCs w:val="24"/>
        </w:rPr>
        <w:t>181 days or more</w:t>
      </w:r>
      <w:r w:rsidRPr="000153C1">
        <w:rPr>
          <w:rFonts w:ascii="Times New Roman" w:eastAsia="Proxima Nova" w:hAnsi="Times New Roman"/>
          <w:sz w:val="24"/>
          <w:szCs w:val="24"/>
        </w:rPr>
        <w:t>: The employee must apply for reemployment no later than 90 days after completion of military service.</w:t>
      </w:r>
    </w:p>
    <w:p w14:paraId="6A8D6115" w14:textId="77777777" w:rsidR="000153C1" w:rsidRPr="000153C1" w:rsidRDefault="000153C1" w:rsidP="00EB45FC">
      <w:pPr>
        <w:numPr>
          <w:ilvl w:val="0"/>
          <w:numId w:val="55"/>
        </w:numPr>
        <w:pBdr>
          <w:top w:val="nil"/>
          <w:left w:val="nil"/>
          <w:bottom w:val="nil"/>
          <w:right w:val="nil"/>
          <w:between w:val="nil"/>
        </w:pBdr>
        <w:overflowPunct/>
        <w:autoSpaceDE/>
        <w:autoSpaceDN/>
        <w:adjustRightInd/>
        <w:spacing w:line="360" w:lineRule="auto"/>
        <w:textAlignment w:val="auto"/>
        <w:rPr>
          <w:rFonts w:ascii="Times New Roman" w:eastAsia="Proxima Nova" w:hAnsi="Times New Roman"/>
          <w:sz w:val="24"/>
          <w:szCs w:val="24"/>
        </w:rPr>
      </w:pPr>
      <w:r w:rsidRPr="000153C1">
        <w:rPr>
          <w:rFonts w:ascii="Times New Roman" w:eastAsia="Proxima Nova" w:hAnsi="Times New Roman"/>
          <w:bCs/>
          <w:sz w:val="24"/>
          <w:szCs w:val="24"/>
        </w:rPr>
        <w:t>Service-connected injury or illness</w:t>
      </w:r>
      <w:r w:rsidRPr="000153C1">
        <w:rPr>
          <w:rFonts w:ascii="Times New Roman" w:eastAsia="Proxima Nova" w:hAnsi="Times New Roman"/>
          <w:sz w:val="24"/>
          <w:szCs w:val="24"/>
        </w:rPr>
        <w:t>: Reporting or application deadlines are extended for up to two years for persons who are hospitalized or convalescing.</w:t>
      </w:r>
    </w:p>
    <w:p w14:paraId="4CD2495B" w14:textId="77777777" w:rsidR="000153C1" w:rsidRPr="000153C1" w:rsidRDefault="000153C1" w:rsidP="00EB45FC">
      <w:pPr>
        <w:spacing w:line="360" w:lineRule="auto"/>
        <w:ind w:left="720"/>
        <w:rPr>
          <w:rFonts w:ascii="Times New Roman" w:eastAsia="Proxima Nova" w:hAnsi="Times New Roman"/>
          <w:sz w:val="24"/>
          <w:szCs w:val="24"/>
        </w:rPr>
      </w:pPr>
    </w:p>
    <w:p w14:paraId="3A550306" w14:textId="77777777" w:rsidR="000153C1" w:rsidRPr="000153C1" w:rsidRDefault="000153C1" w:rsidP="00EB45FC">
      <w:pPr>
        <w:spacing w:line="360" w:lineRule="auto"/>
        <w:rPr>
          <w:rFonts w:ascii="Times New Roman" w:eastAsia="Proxima Nova" w:hAnsi="Times New Roman"/>
          <w:sz w:val="24"/>
          <w:szCs w:val="24"/>
        </w:rPr>
      </w:pPr>
      <w:r w:rsidRPr="000153C1">
        <w:rPr>
          <w:rFonts w:ascii="Times New Roman" w:eastAsia="Proxima Nova" w:hAnsi="Times New Roman"/>
          <w:sz w:val="24"/>
          <w:szCs w:val="24"/>
        </w:rPr>
        <w:t>Health and pension plan coverage for servicemembers performing military duty of more than 30 days may elect to continue employer sponsored health care for up to 24 months; however, they may be required to pay up to</w:t>
      </w:r>
      <w:r w:rsidRPr="000153C1">
        <w:rPr>
          <w:rFonts w:ascii="Times New Roman" w:eastAsia="Proxima Nova" w:hAnsi="Times New Roman"/>
          <w:i/>
          <w:iCs/>
          <w:sz w:val="24"/>
          <w:szCs w:val="24"/>
        </w:rPr>
        <w:t> </w:t>
      </w:r>
      <w:r w:rsidRPr="000153C1">
        <w:rPr>
          <w:rFonts w:ascii="Times New Roman" w:eastAsia="Proxima Nova" w:hAnsi="Times New Roman"/>
          <w:sz w:val="24"/>
          <w:szCs w:val="24"/>
        </w:rPr>
        <w:t xml:space="preserve">102 percent of the full premium.  For military service of less than </w:t>
      </w:r>
      <w:r w:rsidRPr="000153C1">
        <w:rPr>
          <w:rFonts w:ascii="Times New Roman" w:eastAsia="Proxima Nova" w:hAnsi="Times New Roman"/>
          <w:sz w:val="24"/>
          <w:szCs w:val="24"/>
        </w:rPr>
        <w:lastRenderedPageBreak/>
        <w:t>31 days, health care coverage is provided as if the servicemember had remained employed.  USERRA pension protections apply to defined benefit plans and defined contribution plans as well as plans provided under Federal or state laws governing pension benefits for government employees.  For purposes of pension plan participation, vesting, and accrual of benefits, USERRA treats military service as continuous service with the employer.</w:t>
      </w:r>
    </w:p>
    <w:p w14:paraId="4CB389E5" w14:textId="77777777" w:rsidR="000153C1" w:rsidRDefault="000153C1" w:rsidP="000153C1">
      <w:pPr>
        <w:outlineLvl w:val="0"/>
        <w:rPr>
          <w:rFonts w:ascii="Proxima Nova" w:eastAsia="Proxima Nova" w:hAnsi="Proxima Nova" w:cs="Proxima Nova"/>
          <w:sz w:val="24"/>
          <w:szCs w:val="24"/>
        </w:rPr>
      </w:pPr>
    </w:p>
    <w:p w14:paraId="451059E7" w14:textId="022B283E" w:rsidR="00BE74D0" w:rsidRDefault="004F7208" w:rsidP="000153C1">
      <w:pPr>
        <w:outlineLvl w:val="0"/>
        <w:rPr>
          <w:rFonts w:ascii="Times New Roman" w:hAnsi="Times New Roman"/>
          <w:sz w:val="24"/>
          <w:szCs w:val="24"/>
        </w:rPr>
      </w:pPr>
      <w:r>
        <w:rPr>
          <w:rFonts w:ascii="Times New Roman" w:hAnsi="Times New Roman"/>
          <w:b/>
          <w:sz w:val="24"/>
          <w:szCs w:val="24"/>
          <w:u w:val="single"/>
        </w:rPr>
        <w:fldChar w:fldCharType="begin"/>
      </w:r>
      <w:r w:rsidR="003C7396">
        <w:instrText xml:space="preserve"> TC "</w:instrText>
      </w:r>
      <w:bookmarkStart w:id="20" w:name="_Toc536106729"/>
      <w:r w:rsidR="003C7396" w:rsidRPr="003215AC">
        <w:rPr>
          <w:rFonts w:ascii="Times New Roman" w:hAnsi="Times New Roman"/>
          <w:b/>
          <w:sz w:val="24"/>
          <w:szCs w:val="24"/>
        </w:rPr>
        <w:instrText>XV</w:instrText>
      </w:r>
      <w:r w:rsidR="000622BD">
        <w:rPr>
          <w:rFonts w:ascii="Times New Roman" w:hAnsi="Times New Roman"/>
          <w:b/>
          <w:sz w:val="24"/>
          <w:szCs w:val="24"/>
        </w:rPr>
        <w:instrText>I</w:instrText>
      </w:r>
      <w:r w:rsidR="003C7396" w:rsidRPr="003215AC">
        <w:rPr>
          <w:rFonts w:ascii="Times New Roman" w:hAnsi="Times New Roman"/>
          <w:b/>
          <w:sz w:val="24"/>
          <w:szCs w:val="24"/>
        </w:rPr>
        <w:instrText>.</w:instrText>
      </w:r>
      <w:r w:rsidR="003C7396" w:rsidRPr="003215AC">
        <w:rPr>
          <w:rFonts w:ascii="Times New Roman" w:hAnsi="Times New Roman"/>
          <w:b/>
          <w:sz w:val="24"/>
          <w:szCs w:val="24"/>
        </w:rPr>
        <w:tab/>
      </w:r>
      <w:r w:rsidR="003C7396" w:rsidRPr="003215AC">
        <w:rPr>
          <w:rFonts w:ascii="Times New Roman" w:hAnsi="Times New Roman"/>
          <w:b/>
          <w:sz w:val="24"/>
          <w:szCs w:val="24"/>
          <w:u w:val="single"/>
        </w:rPr>
        <w:instrText>Military Leave</w:instrText>
      </w:r>
      <w:bookmarkEnd w:id="20"/>
      <w:r w:rsidR="003C7396">
        <w:instrText xml:space="preserve">" \f C \l "1" </w:instrText>
      </w:r>
      <w:r>
        <w:rPr>
          <w:rFonts w:ascii="Times New Roman" w:hAnsi="Times New Roman"/>
          <w:b/>
          <w:sz w:val="24"/>
          <w:szCs w:val="24"/>
          <w:u w:val="single"/>
        </w:rPr>
        <w:fldChar w:fldCharType="end"/>
      </w:r>
    </w:p>
    <w:p w14:paraId="5DAE8618" w14:textId="77777777" w:rsidR="00BE74D0" w:rsidRDefault="00BE74D0" w:rsidP="00BE74D0">
      <w:pPr>
        <w:spacing w:line="480" w:lineRule="auto"/>
        <w:ind w:right="-216"/>
        <w:outlineLvl w:val="0"/>
        <w:rPr>
          <w:rFonts w:ascii="Times New Roman" w:hAnsi="Times New Roman"/>
          <w:sz w:val="24"/>
          <w:szCs w:val="24"/>
        </w:rPr>
      </w:pPr>
      <w:r>
        <w:rPr>
          <w:rFonts w:ascii="Times New Roman" w:hAnsi="Times New Roman"/>
          <w:b/>
          <w:sz w:val="24"/>
          <w:szCs w:val="24"/>
        </w:rPr>
        <w:t>XVI</w:t>
      </w:r>
      <w:r w:rsidR="000622BD">
        <w:rPr>
          <w:rFonts w:ascii="Times New Roman" w:hAnsi="Times New Roman"/>
          <w:b/>
          <w:sz w:val="24"/>
          <w:szCs w:val="24"/>
        </w:rPr>
        <w:t>I</w:t>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Bulletin Board</w:t>
      </w:r>
      <w:r w:rsidR="004F7208">
        <w:rPr>
          <w:rFonts w:ascii="Times New Roman" w:hAnsi="Times New Roman"/>
          <w:b/>
          <w:sz w:val="24"/>
          <w:szCs w:val="24"/>
          <w:u w:val="single"/>
        </w:rPr>
        <w:fldChar w:fldCharType="begin"/>
      </w:r>
      <w:r w:rsidR="003C7396">
        <w:instrText xml:space="preserve"> TC "</w:instrText>
      </w:r>
      <w:bookmarkStart w:id="21" w:name="_Toc536106730"/>
      <w:r w:rsidR="003C7396" w:rsidRPr="00485F86">
        <w:rPr>
          <w:rFonts w:ascii="Times New Roman" w:hAnsi="Times New Roman"/>
          <w:b/>
          <w:sz w:val="24"/>
          <w:szCs w:val="24"/>
        </w:rPr>
        <w:instrText>XV</w:instrText>
      </w:r>
      <w:r w:rsidR="000622BD">
        <w:rPr>
          <w:rFonts w:ascii="Times New Roman" w:hAnsi="Times New Roman"/>
          <w:b/>
          <w:sz w:val="24"/>
          <w:szCs w:val="24"/>
        </w:rPr>
        <w:instrText>I</w:instrText>
      </w:r>
      <w:r w:rsidR="003C7396" w:rsidRPr="00485F86">
        <w:rPr>
          <w:rFonts w:ascii="Times New Roman" w:hAnsi="Times New Roman"/>
          <w:b/>
          <w:sz w:val="24"/>
          <w:szCs w:val="24"/>
        </w:rPr>
        <w:instrText>I.</w:instrText>
      </w:r>
      <w:r w:rsidR="003C7396" w:rsidRPr="00485F86">
        <w:rPr>
          <w:rFonts w:ascii="Times New Roman" w:hAnsi="Times New Roman"/>
          <w:b/>
          <w:sz w:val="24"/>
          <w:szCs w:val="24"/>
        </w:rPr>
        <w:tab/>
      </w:r>
      <w:r w:rsidR="003C7396" w:rsidRPr="00485F86">
        <w:rPr>
          <w:rFonts w:ascii="Times New Roman" w:hAnsi="Times New Roman"/>
          <w:b/>
          <w:sz w:val="24"/>
          <w:szCs w:val="24"/>
          <w:u w:val="single"/>
        </w:rPr>
        <w:instrText>Bulletin Board</w:instrText>
      </w:r>
      <w:bookmarkEnd w:id="21"/>
      <w:r w:rsidR="003C7396">
        <w:instrText xml:space="preserve">" \f C \l "1" </w:instrText>
      </w:r>
      <w:r w:rsidR="004F7208">
        <w:rPr>
          <w:rFonts w:ascii="Times New Roman" w:hAnsi="Times New Roman"/>
          <w:b/>
          <w:sz w:val="24"/>
          <w:szCs w:val="24"/>
          <w:u w:val="single"/>
        </w:rPr>
        <w:fldChar w:fldCharType="end"/>
      </w:r>
      <w:r>
        <w:rPr>
          <w:rFonts w:ascii="Times New Roman" w:hAnsi="Times New Roman"/>
          <w:sz w:val="24"/>
          <w:szCs w:val="24"/>
        </w:rPr>
        <w:t xml:space="preserve">  </w:t>
      </w:r>
    </w:p>
    <w:p w14:paraId="0B5B2030" w14:textId="77777777" w:rsidR="00BE74D0" w:rsidRDefault="00BE74D0" w:rsidP="003C7396">
      <w:pPr>
        <w:spacing w:line="480" w:lineRule="auto"/>
        <w:ind w:right="-216" w:firstLine="720"/>
        <w:rPr>
          <w:rFonts w:ascii="Times New Roman" w:hAnsi="Times New Roman"/>
          <w:sz w:val="24"/>
          <w:szCs w:val="24"/>
        </w:rPr>
      </w:pPr>
      <w:r>
        <w:rPr>
          <w:rFonts w:ascii="Times New Roman" w:hAnsi="Times New Roman"/>
          <w:sz w:val="24"/>
          <w:szCs w:val="24"/>
        </w:rPr>
        <w:t>The Library will provide the Union with the privilege of posting notic</w:t>
      </w:r>
      <w:r w:rsidR="003C7396">
        <w:rPr>
          <w:rFonts w:ascii="Times New Roman" w:hAnsi="Times New Roman"/>
          <w:sz w:val="24"/>
          <w:szCs w:val="24"/>
        </w:rPr>
        <w:t>es of Union meetings, election</w:t>
      </w:r>
      <w:r>
        <w:rPr>
          <w:rFonts w:ascii="Times New Roman" w:hAnsi="Times New Roman"/>
          <w:sz w:val="24"/>
          <w:szCs w:val="24"/>
        </w:rPr>
        <w:t xml:space="preserve"> of officers and stewards, and its social affairs on bulletin boards (both actual and electronic) t</w:t>
      </w:r>
      <w:r w:rsidR="003C7396">
        <w:rPr>
          <w:rFonts w:ascii="Times New Roman" w:hAnsi="Times New Roman"/>
          <w:sz w:val="24"/>
          <w:szCs w:val="24"/>
        </w:rPr>
        <w:t>o be designated by the Library.</w:t>
      </w:r>
    </w:p>
    <w:p w14:paraId="41EE8045" w14:textId="77777777" w:rsidR="00BE74D0" w:rsidRDefault="00BE74D0" w:rsidP="00BE74D0">
      <w:pPr>
        <w:spacing w:line="480" w:lineRule="auto"/>
        <w:rPr>
          <w:rFonts w:ascii="Times New Roman" w:hAnsi="Times New Roman"/>
          <w:sz w:val="24"/>
          <w:szCs w:val="24"/>
        </w:rPr>
      </w:pPr>
      <w:r>
        <w:rPr>
          <w:rFonts w:ascii="Times New Roman" w:hAnsi="Times New Roman"/>
          <w:b/>
          <w:sz w:val="24"/>
          <w:szCs w:val="24"/>
        </w:rPr>
        <w:t>XVII</w:t>
      </w:r>
      <w:r w:rsidR="000622BD">
        <w:rPr>
          <w:rFonts w:ascii="Times New Roman" w:hAnsi="Times New Roman"/>
          <w:b/>
          <w:sz w:val="24"/>
          <w:szCs w:val="24"/>
        </w:rPr>
        <w:t>I</w:t>
      </w:r>
      <w:proofErr w:type="gramStart"/>
      <w:r w:rsidR="003C7396">
        <w:rPr>
          <w:rFonts w:ascii="Times New Roman" w:hAnsi="Times New Roman"/>
          <w:b/>
          <w:sz w:val="24"/>
          <w:szCs w:val="24"/>
        </w:rPr>
        <w:t>.</w:t>
      </w:r>
      <w:r w:rsidR="000622BD">
        <w:rPr>
          <w:rFonts w:ascii="Times New Roman" w:hAnsi="Times New Roman"/>
          <w:b/>
          <w:sz w:val="24"/>
          <w:szCs w:val="24"/>
        </w:rPr>
        <w:t xml:space="preserve"> </w:t>
      </w:r>
      <w:r w:rsidR="00AB60A8">
        <w:rPr>
          <w:rFonts w:ascii="Times New Roman" w:hAnsi="Times New Roman"/>
          <w:b/>
          <w:sz w:val="24"/>
          <w:szCs w:val="24"/>
        </w:rPr>
        <w:t xml:space="preserve"> </w:t>
      </w:r>
      <w:r w:rsidR="003C7396" w:rsidRPr="003C7396">
        <w:rPr>
          <w:rFonts w:ascii="Times New Roman" w:hAnsi="Times New Roman"/>
          <w:b/>
          <w:sz w:val="24"/>
          <w:szCs w:val="24"/>
          <w:u w:val="single"/>
        </w:rPr>
        <w:t>F</w:t>
      </w:r>
      <w:r>
        <w:rPr>
          <w:rFonts w:ascii="Times New Roman" w:hAnsi="Times New Roman"/>
          <w:b/>
          <w:sz w:val="24"/>
          <w:szCs w:val="24"/>
          <w:u w:val="single"/>
        </w:rPr>
        <w:t>amily</w:t>
      </w:r>
      <w:proofErr w:type="gramEnd"/>
      <w:r>
        <w:rPr>
          <w:rFonts w:ascii="Times New Roman" w:hAnsi="Times New Roman"/>
          <w:b/>
          <w:sz w:val="24"/>
          <w:szCs w:val="24"/>
          <w:u w:val="single"/>
        </w:rPr>
        <w:t>/Medical Leave</w:t>
      </w:r>
      <w:r w:rsidR="004F7208">
        <w:rPr>
          <w:rFonts w:ascii="Times New Roman" w:hAnsi="Times New Roman"/>
          <w:b/>
          <w:sz w:val="24"/>
          <w:szCs w:val="24"/>
          <w:u w:val="single"/>
        </w:rPr>
        <w:fldChar w:fldCharType="begin"/>
      </w:r>
      <w:r w:rsidR="003C7396">
        <w:instrText xml:space="preserve"> TC "</w:instrText>
      </w:r>
      <w:bookmarkStart w:id="22" w:name="_Toc536106731"/>
      <w:r w:rsidR="003C7396" w:rsidRPr="00407469">
        <w:rPr>
          <w:rFonts w:ascii="Times New Roman" w:hAnsi="Times New Roman"/>
          <w:b/>
          <w:sz w:val="24"/>
          <w:szCs w:val="24"/>
        </w:rPr>
        <w:instrText>XVI</w:instrText>
      </w:r>
      <w:r w:rsidR="000622BD">
        <w:rPr>
          <w:rFonts w:ascii="Times New Roman" w:hAnsi="Times New Roman"/>
          <w:b/>
          <w:sz w:val="24"/>
          <w:szCs w:val="24"/>
        </w:rPr>
        <w:instrText>I</w:instrText>
      </w:r>
      <w:r w:rsidR="003C7396" w:rsidRPr="00407469">
        <w:rPr>
          <w:rFonts w:ascii="Times New Roman" w:hAnsi="Times New Roman"/>
          <w:b/>
          <w:sz w:val="24"/>
          <w:szCs w:val="24"/>
        </w:rPr>
        <w:instrText>I.</w:instrText>
      </w:r>
      <w:r w:rsidR="003C7396" w:rsidRPr="00407469">
        <w:rPr>
          <w:rFonts w:ascii="Times New Roman" w:hAnsi="Times New Roman"/>
          <w:b/>
          <w:sz w:val="24"/>
          <w:szCs w:val="24"/>
        </w:rPr>
        <w:tab/>
      </w:r>
      <w:r w:rsidR="003C7396" w:rsidRPr="00407469">
        <w:rPr>
          <w:rFonts w:ascii="Times New Roman" w:hAnsi="Times New Roman"/>
          <w:b/>
          <w:sz w:val="24"/>
          <w:szCs w:val="24"/>
          <w:u w:val="single"/>
        </w:rPr>
        <w:instrText>Family/Medical Leave</w:instrText>
      </w:r>
      <w:bookmarkEnd w:id="22"/>
      <w:r w:rsidR="003C7396">
        <w:instrText xml:space="preserve">" \f C \l "1" </w:instrText>
      </w:r>
      <w:r w:rsidR="004F7208">
        <w:rPr>
          <w:rFonts w:ascii="Times New Roman" w:hAnsi="Times New Roman"/>
          <w:b/>
          <w:sz w:val="24"/>
          <w:szCs w:val="24"/>
          <w:u w:val="single"/>
        </w:rPr>
        <w:fldChar w:fldCharType="end"/>
      </w:r>
      <w:r>
        <w:rPr>
          <w:rFonts w:ascii="Times New Roman" w:hAnsi="Times New Roman"/>
          <w:sz w:val="24"/>
          <w:szCs w:val="24"/>
        </w:rPr>
        <w:t xml:space="preserve"> </w:t>
      </w:r>
    </w:p>
    <w:p w14:paraId="75BB9EB2" w14:textId="77777777" w:rsidR="00BE74D0" w:rsidRDefault="0063494F" w:rsidP="003C7396">
      <w:pPr>
        <w:spacing w:line="480" w:lineRule="auto"/>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BE74D0">
        <w:rPr>
          <w:rFonts w:ascii="Times New Roman" w:hAnsi="Times New Roman"/>
          <w:sz w:val="24"/>
          <w:szCs w:val="24"/>
        </w:rPr>
        <w:t>Library employees covered by this agreement shall be at a minimum eligible for leave as follows:</w:t>
      </w:r>
    </w:p>
    <w:p w14:paraId="3C859881" w14:textId="77777777" w:rsidR="000153C1" w:rsidRPr="000153C1" w:rsidRDefault="0063494F" w:rsidP="00EB45FC">
      <w:pPr>
        <w:spacing w:line="360" w:lineRule="auto"/>
        <w:ind w:firstLine="720"/>
        <w:rPr>
          <w:rFonts w:ascii="Times New Roman" w:hAnsi="Times New Roman"/>
          <w:sz w:val="24"/>
          <w:szCs w:val="24"/>
          <w:lang w:val="en"/>
        </w:rPr>
      </w:pPr>
      <w:r>
        <w:rPr>
          <w:rFonts w:ascii="Times New Roman" w:hAnsi="Times New Roman"/>
          <w:sz w:val="24"/>
          <w:szCs w:val="24"/>
        </w:rPr>
        <w:t>2.</w:t>
      </w:r>
      <w:r>
        <w:rPr>
          <w:rFonts w:ascii="Times New Roman" w:hAnsi="Times New Roman"/>
          <w:sz w:val="24"/>
          <w:szCs w:val="24"/>
        </w:rPr>
        <w:tab/>
        <w:t>Family Medical L</w:t>
      </w:r>
      <w:r w:rsidR="00BE74D0">
        <w:rPr>
          <w:rFonts w:ascii="Times New Roman" w:hAnsi="Times New Roman"/>
          <w:sz w:val="24"/>
          <w:szCs w:val="24"/>
        </w:rPr>
        <w:t xml:space="preserve">eave: </w:t>
      </w:r>
      <w:r>
        <w:rPr>
          <w:rFonts w:ascii="Times New Roman" w:hAnsi="Times New Roman"/>
          <w:sz w:val="24"/>
          <w:szCs w:val="24"/>
        </w:rPr>
        <w:t xml:space="preserve"> </w:t>
      </w:r>
      <w:r w:rsidR="000153C1" w:rsidRPr="000153C1">
        <w:rPr>
          <w:rFonts w:ascii="Times New Roman" w:hAnsi="Times New Roman"/>
          <w:sz w:val="24"/>
          <w:szCs w:val="24"/>
          <w:lang w:val="en"/>
        </w:rPr>
        <w:t xml:space="preserve">Leaves qualifying under FMLA and/or </w:t>
      </w:r>
      <w:r w:rsidR="000153C1" w:rsidRPr="000153C1">
        <w:rPr>
          <w:rFonts w:ascii="Times New Roman" w:hAnsi="Times New Roman"/>
          <w:sz w:val="24"/>
          <w:szCs w:val="24"/>
        </w:rPr>
        <w:t xml:space="preserve">RIPFMLA </w:t>
      </w:r>
      <w:r w:rsidR="000153C1" w:rsidRPr="000153C1">
        <w:rPr>
          <w:rFonts w:ascii="Times New Roman" w:hAnsi="Times New Roman"/>
          <w:sz w:val="24"/>
          <w:szCs w:val="24"/>
          <w:lang w:val="en"/>
        </w:rPr>
        <w:t xml:space="preserve">will run concurrently.  The use of sick or vacation time also runs concurrently with FMLA and RIPFMLA and will not extend the length of the leave.  In the event any questions arise as to the meaning or application of these policies, the following rules shall apply; if the question involves FMLA and/or </w:t>
      </w:r>
      <w:r w:rsidR="000153C1" w:rsidRPr="000153C1">
        <w:rPr>
          <w:rFonts w:ascii="Times New Roman" w:hAnsi="Times New Roman"/>
          <w:sz w:val="24"/>
          <w:szCs w:val="24"/>
        </w:rPr>
        <w:t xml:space="preserve">RIPFMLA </w:t>
      </w:r>
      <w:r w:rsidR="000153C1" w:rsidRPr="000153C1">
        <w:rPr>
          <w:rFonts w:ascii="Times New Roman" w:hAnsi="Times New Roman"/>
          <w:sz w:val="24"/>
          <w:szCs w:val="24"/>
          <w:lang w:val="en"/>
        </w:rPr>
        <w:t>rights of the employee or the employer, those laws will decide the issue.  All other issues will be resolved by the Human Resources Department, in its discretion.  All absences by employees which qualify for FMLA and/or RIPFMLA shall be designated as such by the Library even if the employee does not request such leave.</w:t>
      </w:r>
    </w:p>
    <w:p w14:paraId="6C386C79" w14:textId="77777777" w:rsidR="000153C1" w:rsidRPr="000153C1" w:rsidRDefault="000153C1" w:rsidP="000153C1">
      <w:pPr>
        <w:ind w:firstLine="720"/>
        <w:rPr>
          <w:rFonts w:ascii="Times New Roman" w:hAnsi="Times New Roman"/>
          <w:sz w:val="24"/>
          <w:szCs w:val="24"/>
          <w:lang w:val="en"/>
        </w:rPr>
      </w:pPr>
    </w:p>
    <w:p w14:paraId="4BA6461B" w14:textId="77777777" w:rsidR="000153C1" w:rsidRPr="000153C1" w:rsidRDefault="000153C1" w:rsidP="000153C1">
      <w:pPr>
        <w:ind w:firstLine="720"/>
        <w:rPr>
          <w:rFonts w:ascii="Times New Roman" w:hAnsi="Times New Roman"/>
          <w:b/>
          <w:sz w:val="24"/>
          <w:szCs w:val="24"/>
          <w:lang w:val="en"/>
        </w:rPr>
      </w:pPr>
      <w:bookmarkStart w:id="23" w:name="_Toc508957328"/>
      <w:r w:rsidRPr="000153C1">
        <w:rPr>
          <w:rFonts w:ascii="Times New Roman" w:hAnsi="Times New Roman"/>
          <w:b/>
          <w:sz w:val="24"/>
          <w:szCs w:val="24"/>
          <w:lang w:val="en"/>
        </w:rPr>
        <w:t>Eligibility for a Federal or State Leave</w:t>
      </w:r>
      <w:bookmarkEnd w:id="23"/>
    </w:p>
    <w:p w14:paraId="44DC663B" w14:textId="77777777" w:rsidR="000153C1" w:rsidRPr="000153C1" w:rsidRDefault="000153C1" w:rsidP="000153C1">
      <w:pPr>
        <w:ind w:firstLine="720"/>
        <w:rPr>
          <w:rFonts w:ascii="Times New Roman" w:hAnsi="Times New Roman"/>
          <w:b/>
          <w:sz w:val="24"/>
          <w:szCs w:val="24"/>
          <w:lang w:val="en"/>
        </w:rPr>
      </w:pPr>
      <w:bookmarkStart w:id="24" w:name="_46r0co2" w:colFirst="0" w:colLast="0"/>
      <w:bookmarkEnd w:id="24"/>
    </w:p>
    <w:p w14:paraId="564AB8E7" w14:textId="77777777" w:rsidR="000153C1" w:rsidRPr="000153C1" w:rsidRDefault="000153C1" w:rsidP="00EB45FC">
      <w:pPr>
        <w:spacing w:line="360" w:lineRule="auto"/>
        <w:ind w:firstLine="720"/>
        <w:rPr>
          <w:rFonts w:ascii="Times New Roman" w:hAnsi="Times New Roman"/>
          <w:sz w:val="24"/>
          <w:szCs w:val="24"/>
          <w:lang w:val="en"/>
        </w:rPr>
      </w:pPr>
      <w:r w:rsidRPr="000153C1">
        <w:rPr>
          <w:rFonts w:ascii="Times New Roman" w:hAnsi="Times New Roman"/>
          <w:sz w:val="24"/>
          <w:szCs w:val="24"/>
          <w:lang w:val="en"/>
        </w:rPr>
        <w:t xml:space="preserve">The federal Family and Medical Leave Act (FMLA) and Rhode Island Parental and Family Medical Leave Act (RIPFMLA) apply to employers with fifty (50) or more employees.  Sometimes these laws do not apply to the Library since our staff count can be below 50 employees.  However, as long as the other below leave requirements are met, no matter the number of employees the Library employs, the Library will grant employees unpaid time off as if </w:t>
      </w:r>
      <w:r w:rsidRPr="000153C1">
        <w:rPr>
          <w:rFonts w:ascii="Times New Roman" w:hAnsi="Times New Roman"/>
          <w:sz w:val="24"/>
          <w:szCs w:val="24"/>
          <w:lang w:val="en"/>
        </w:rPr>
        <w:lastRenderedPageBreak/>
        <w:t>these laws applied to the Library for purposes of illness, injury, or for the birth, adoption, or foster care of a child.  The two other requirements are as follows:</w:t>
      </w:r>
    </w:p>
    <w:p w14:paraId="0BA45D19" w14:textId="77777777" w:rsidR="000153C1" w:rsidRPr="000153C1" w:rsidRDefault="000153C1" w:rsidP="00EB45FC">
      <w:pPr>
        <w:spacing w:line="360" w:lineRule="auto"/>
        <w:ind w:firstLine="720"/>
        <w:rPr>
          <w:rFonts w:ascii="Times New Roman" w:hAnsi="Times New Roman"/>
          <w:sz w:val="24"/>
          <w:szCs w:val="24"/>
          <w:lang w:val="en"/>
        </w:rPr>
      </w:pPr>
    </w:p>
    <w:p w14:paraId="3B944021" w14:textId="77777777" w:rsidR="000153C1" w:rsidRPr="000153C1" w:rsidRDefault="000153C1" w:rsidP="00EB45FC">
      <w:pPr>
        <w:spacing w:line="360" w:lineRule="auto"/>
        <w:ind w:firstLine="720"/>
        <w:rPr>
          <w:rFonts w:ascii="Times New Roman" w:hAnsi="Times New Roman"/>
          <w:sz w:val="24"/>
          <w:szCs w:val="24"/>
          <w:lang w:val="en"/>
        </w:rPr>
      </w:pPr>
      <w:r w:rsidRPr="000153C1">
        <w:rPr>
          <w:rFonts w:ascii="Times New Roman" w:hAnsi="Times New Roman"/>
          <w:sz w:val="24"/>
          <w:szCs w:val="24"/>
          <w:u w:val="single"/>
          <w:lang w:val="en"/>
        </w:rPr>
        <w:t>Federal</w:t>
      </w:r>
      <w:r w:rsidRPr="000153C1">
        <w:rPr>
          <w:rFonts w:ascii="Times New Roman" w:hAnsi="Times New Roman"/>
          <w:sz w:val="24"/>
          <w:szCs w:val="24"/>
          <w:lang w:val="en"/>
        </w:rPr>
        <w:t xml:space="preserve">: (1) Employee must be continuously employed for 12 months and (2) have worked a total of 1250 hours preceding the leave date.  Federal leaves grant employees with 12 weeks of unpaid time off and are allowed once a year calculated on a 12 month rolling basis measured backwards from the date the employee’s previous leave commences.  </w:t>
      </w:r>
    </w:p>
    <w:p w14:paraId="416D06BB" w14:textId="77777777" w:rsidR="000153C1" w:rsidRPr="000153C1" w:rsidRDefault="000153C1" w:rsidP="00EB45FC">
      <w:pPr>
        <w:spacing w:line="360" w:lineRule="auto"/>
        <w:ind w:firstLine="720"/>
        <w:rPr>
          <w:rFonts w:ascii="Times New Roman" w:hAnsi="Times New Roman"/>
          <w:sz w:val="24"/>
          <w:szCs w:val="24"/>
          <w:lang w:val="en"/>
        </w:rPr>
      </w:pPr>
    </w:p>
    <w:p w14:paraId="0EA81E7C" w14:textId="77777777" w:rsidR="000153C1" w:rsidRPr="000153C1" w:rsidRDefault="000153C1" w:rsidP="00EB45FC">
      <w:pPr>
        <w:spacing w:line="360" w:lineRule="auto"/>
        <w:ind w:firstLine="720"/>
        <w:rPr>
          <w:rFonts w:ascii="Times New Roman" w:hAnsi="Times New Roman"/>
          <w:sz w:val="24"/>
          <w:szCs w:val="24"/>
          <w:lang w:val="en"/>
        </w:rPr>
      </w:pPr>
      <w:r w:rsidRPr="000153C1">
        <w:rPr>
          <w:rFonts w:ascii="Times New Roman" w:hAnsi="Times New Roman"/>
          <w:sz w:val="24"/>
          <w:szCs w:val="24"/>
          <w:u w:val="single"/>
          <w:lang w:val="en"/>
        </w:rPr>
        <w:t>State</w:t>
      </w:r>
      <w:r w:rsidRPr="000153C1">
        <w:rPr>
          <w:rFonts w:ascii="Times New Roman" w:hAnsi="Times New Roman"/>
          <w:sz w:val="24"/>
          <w:szCs w:val="24"/>
          <w:lang w:val="en"/>
        </w:rPr>
        <w:t>: (1) Employee must be continuously employed for 12 months and (2) work an average of 30 hours per week (1560 hours a year) preceding the leave date.  RI leaves grant employees with 13 weeks of unpaid time off and are allowed to take 13 weeks in any 2 calendar years.</w:t>
      </w:r>
    </w:p>
    <w:p w14:paraId="62A639C3" w14:textId="77777777" w:rsidR="000153C1" w:rsidRPr="000153C1" w:rsidRDefault="000153C1" w:rsidP="00EB45FC">
      <w:pPr>
        <w:spacing w:line="360" w:lineRule="auto"/>
        <w:ind w:firstLine="720"/>
        <w:rPr>
          <w:rFonts w:ascii="Times New Roman" w:hAnsi="Times New Roman"/>
          <w:sz w:val="24"/>
          <w:szCs w:val="24"/>
          <w:lang w:val="en"/>
        </w:rPr>
      </w:pPr>
    </w:p>
    <w:p w14:paraId="1E02C8F4" w14:textId="77777777" w:rsidR="000153C1" w:rsidRPr="000153C1" w:rsidRDefault="000153C1" w:rsidP="00EB45FC">
      <w:pPr>
        <w:spacing w:line="360" w:lineRule="auto"/>
        <w:ind w:firstLine="720"/>
        <w:rPr>
          <w:rFonts w:ascii="Times New Roman" w:hAnsi="Times New Roman"/>
          <w:sz w:val="24"/>
          <w:szCs w:val="24"/>
          <w:lang w:val="en"/>
        </w:rPr>
      </w:pPr>
      <w:r w:rsidRPr="000153C1">
        <w:rPr>
          <w:rFonts w:ascii="Times New Roman" w:hAnsi="Times New Roman"/>
          <w:sz w:val="24"/>
          <w:szCs w:val="24"/>
          <w:lang w:val="en"/>
        </w:rPr>
        <w:t xml:space="preserve">Depending on several factors, you may be required to follow the federal or state leave laws.  Employees should speak to a member of HR to determine which leave laws you should follow.  </w:t>
      </w:r>
    </w:p>
    <w:p w14:paraId="6BE40DAF" w14:textId="77777777" w:rsidR="000153C1" w:rsidRPr="000153C1" w:rsidRDefault="000153C1" w:rsidP="00EB45FC">
      <w:pPr>
        <w:spacing w:line="360" w:lineRule="auto"/>
        <w:ind w:firstLine="720"/>
        <w:rPr>
          <w:rFonts w:ascii="Times New Roman" w:hAnsi="Times New Roman"/>
          <w:sz w:val="24"/>
          <w:szCs w:val="24"/>
          <w:lang w:val="en"/>
        </w:rPr>
      </w:pPr>
    </w:p>
    <w:p w14:paraId="26EDD2A2" w14:textId="77777777" w:rsidR="000153C1" w:rsidRPr="000153C1" w:rsidRDefault="000153C1" w:rsidP="00EB45FC">
      <w:pPr>
        <w:spacing w:line="360" w:lineRule="auto"/>
        <w:ind w:firstLine="720"/>
        <w:rPr>
          <w:rFonts w:ascii="Times New Roman" w:hAnsi="Times New Roman"/>
          <w:sz w:val="24"/>
          <w:szCs w:val="24"/>
        </w:rPr>
      </w:pPr>
      <w:r w:rsidRPr="000153C1">
        <w:rPr>
          <w:rFonts w:ascii="Times New Roman" w:hAnsi="Times New Roman"/>
          <w:sz w:val="24"/>
          <w:szCs w:val="24"/>
        </w:rPr>
        <w:t> Eligible employees are entitled to a leave of absence for the following:</w:t>
      </w:r>
    </w:p>
    <w:p w14:paraId="0CB66599" w14:textId="77777777" w:rsidR="000153C1" w:rsidRPr="000153C1" w:rsidRDefault="000153C1" w:rsidP="00EB45FC">
      <w:pPr>
        <w:spacing w:line="360" w:lineRule="auto"/>
        <w:ind w:firstLine="720"/>
        <w:rPr>
          <w:rFonts w:ascii="Times New Roman" w:hAnsi="Times New Roman"/>
          <w:sz w:val="24"/>
          <w:szCs w:val="24"/>
        </w:rPr>
      </w:pPr>
    </w:p>
    <w:p w14:paraId="4C6462C4" w14:textId="77777777" w:rsidR="000153C1" w:rsidRPr="000153C1" w:rsidRDefault="000153C1" w:rsidP="00EB45FC">
      <w:pPr>
        <w:numPr>
          <w:ilvl w:val="0"/>
          <w:numId w:val="56"/>
        </w:numPr>
        <w:spacing w:line="360" w:lineRule="auto"/>
        <w:rPr>
          <w:rFonts w:ascii="Times New Roman" w:hAnsi="Times New Roman"/>
          <w:sz w:val="24"/>
          <w:szCs w:val="24"/>
        </w:rPr>
      </w:pPr>
      <w:r w:rsidRPr="000153C1">
        <w:rPr>
          <w:rFonts w:ascii="Times New Roman" w:hAnsi="Times New Roman"/>
          <w:sz w:val="24"/>
          <w:szCs w:val="24"/>
        </w:rPr>
        <w:t>the birth of a child and to care for the newborn child within one year of birth;</w:t>
      </w:r>
    </w:p>
    <w:p w14:paraId="422DDE48" w14:textId="77777777" w:rsidR="000153C1" w:rsidRPr="000153C1" w:rsidRDefault="000153C1" w:rsidP="00EB45FC">
      <w:pPr>
        <w:numPr>
          <w:ilvl w:val="0"/>
          <w:numId w:val="56"/>
        </w:numPr>
        <w:spacing w:line="360" w:lineRule="auto"/>
        <w:rPr>
          <w:rFonts w:ascii="Times New Roman" w:hAnsi="Times New Roman"/>
          <w:sz w:val="24"/>
          <w:szCs w:val="24"/>
        </w:rPr>
      </w:pPr>
      <w:r w:rsidRPr="000153C1">
        <w:rPr>
          <w:rFonts w:ascii="Times New Roman" w:hAnsi="Times New Roman"/>
          <w:sz w:val="24"/>
          <w:szCs w:val="24"/>
        </w:rPr>
        <w:t>the placement with the employee of a child for adoption or foster care and to care for the newly placed child within one year of placement;</w:t>
      </w:r>
    </w:p>
    <w:p w14:paraId="74B54B44" w14:textId="77777777" w:rsidR="000153C1" w:rsidRPr="000153C1" w:rsidRDefault="000153C1" w:rsidP="00EB45FC">
      <w:pPr>
        <w:numPr>
          <w:ilvl w:val="0"/>
          <w:numId w:val="56"/>
        </w:numPr>
        <w:spacing w:line="360" w:lineRule="auto"/>
        <w:rPr>
          <w:rFonts w:ascii="Times New Roman" w:hAnsi="Times New Roman"/>
          <w:sz w:val="24"/>
          <w:szCs w:val="24"/>
        </w:rPr>
      </w:pPr>
      <w:r w:rsidRPr="000153C1">
        <w:rPr>
          <w:rFonts w:ascii="Times New Roman" w:hAnsi="Times New Roman"/>
          <w:sz w:val="24"/>
          <w:szCs w:val="24"/>
        </w:rPr>
        <w:t>to care for the employee’s spouse, child, or parent who has a serious health condition; (</w:t>
      </w:r>
      <w:r w:rsidRPr="000153C1">
        <w:rPr>
          <w:rFonts w:ascii="Times New Roman" w:hAnsi="Times New Roman"/>
          <w:sz w:val="24"/>
          <w:szCs w:val="24"/>
          <w:lang w:val="en"/>
        </w:rPr>
        <w:t>RIPFMLA also allows for parent-in-laws)</w:t>
      </w:r>
    </w:p>
    <w:p w14:paraId="6A156B1C" w14:textId="77777777" w:rsidR="000153C1" w:rsidRPr="000153C1" w:rsidRDefault="000153C1" w:rsidP="00EB45FC">
      <w:pPr>
        <w:numPr>
          <w:ilvl w:val="0"/>
          <w:numId w:val="56"/>
        </w:numPr>
        <w:spacing w:line="360" w:lineRule="auto"/>
        <w:rPr>
          <w:rFonts w:ascii="Times New Roman" w:hAnsi="Times New Roman"/>
          <w:sz w:val="24"/>
          <w:szCs w:val="24"/>
        </w:rPr>
      </w:pPr>
      <w:r w:rsidRPr="000153C1">
        <w:rPr>
          <w:rFonts w:ascii="Times New Roman" w:hAnsi="Times New Roman"/>
          <w:sz w:val="24"/>
          <w:szCs w:val="24"/>
        </w:rPr>
        <w:t>a serious health condition that makes the employee unable to perform the essential functions of his or her job;</w:t>
      </w:r>
    </w:p>
    <w:p w14:paraId="52BAF14E" w14:textId="77777777" w:rsidR="000153C1" w:rsidRPr="000153C1" w:rsidRDefault="000153C1" w:rsidP="00EB45FC">
      <w:pPr>
        <w:numPr>
          <w:ilvl w:val="0"/>
          <w:numId w:val="56"/>
        </w:numPr>
        <w:spacing w:line="360" w:lineRule="auto"/>
        <w:rPr>
          <w:rFonts w:ascii="Times New Roman" w:hAnsi="Times New Roman"/>
          <w:sz w:val="24"/>
          <w:szCs w:val="24"/>
        </w:rPr>
      </w:pPr>
      <w:r w:rsidRPr="000153C1">
        <w:rPr>
          <w:rFonts w:ascii="Times New Roman" w:hAnsi="Times New Roman"/>
          <w:sz w:val="24"/>
          <w:szCs w:val="24"/>
        </w:rPr>
        <w:t>any qualifying exigency arising out of the fact that the employee’s spouse, son, daughter, or parent is a covered military member on “covered active duty;”</w:t>
      </w:r>
    </w:p>
    <w:p w14:paraId="68C818E5" w14:textId="77777777" w:rsidR="000153C1" w:rsidRPr="000153C1" w:rsidRDefault="000153C1" w:rsidP="00EB45FC">
      <w:pPr>
        <w:numPr>
          <w:ilvl w:val="0"/>
          <w:numId w:val="56"/>
        </w:numPr>
        <w:spacing w:line="360" w:lineRule="auto"/>
        <w:rPr>
          <w:rFonts w:ascii="Times New Roman" w:hAnsi="Times New Roman"/>
          <w:sz w:val="24"/>
          <w:szCs w:val="24"/>
        </w:rPr>
      </w:pPr>
      <w:r w:rsidRPr="000153C1">
        <w:rPr>
          <w:rFonts w:ascii="Times New Roman" w:hAnsi="Times New Roman"/>
          <w:sz w:val="24"/>
          <w:szCs w:val="24"/>
        </w:rPr>
        <w:t xml:space="preserve">Twenty-six (26) workweeks of leave during a single 12-month period to care for a covered service member with a serious injury or illness if the eligible employee is the </w:t>
      </w:r>
      <w:r w:rsidRPr="000153C1">
        <w:rPr>
          <w:rFonts w:ascii="Times New Roman" w:hAnsi="Times New Roman"/>
          <w:sz w:val="24"/>
          <w:szCs w:val="24"/>
        </w:rPr>
        <w:lastRenderedPageBreak/>
        <w:t>service member’s spouse, son, daughter, parent, or next of kin (military caregiver leave).</w:t>
      </w:r>
    </w:p>
    <w:p w14:paraId="5F70080B" w14:textId="77777777" w:rsidR="000153C1" w:rsidRPr="000153C1" w:rsidRDefault="000153C1" w:rsidP="00EB45FC">
      <w:pPr>
        <w:spacing w:line="360" w:lineRule="auto"/>
        <w:ind w:firstLine="720"/>
        <w:rPr>
          <w:rFonts w:ascii="Times New Roman" w:hAnsi="Times New Roman"/>
          <w:sz w:val="24"/>
          <w:szCs w:val="24"/>
          <w:lang w:val="en"/>
        </w:rPr>
      </w:pPr>
    </w:p>
    <w:p w14:paraId="67F17BB0" w14:textId="77777777" w:rsidR="000153C1" w:rsidRPr="000153C1" w:rsidRDefault="000153C1" w:rsidP="00EB45FC">
      <w:pPr>
        <w:spacing w:line="360" w:lineRule="auto"/>
        <w:ind w:firstLine="720"/>
        <w:rPr>
          <w:rFonts w:ascii="Times New Roman" w:hAnsi="Times New Roman"/>
          <w:sz w:val="24"/>
          <w:szCs w:val="24"/>
          <w:lang w:val="en"/>
        </w:rPr>
      </w:pPr>
      <w:r w:rsidRPr="000153C1">
        <w:rPr>
          <w:rFonts w:ascii="Times New Roman" w:hAnsi="Times New Roman"/>
          <w:sz w:val="24"/>
          <w:szCs w:val="24"/>
          <w:lang w:val="en"/>
        </w:rPr>
        <w:t>Employees requesting a Military Caregiver Leave should be sure to read the below section titled ‘Military Caregiver Leave.’</w:t>
      </w:r>
    </w:p>
    <w:p w14:paraId="36230C25" w14:textId="77777777" w:rsidR="000153C1" w:rsidRPr="000153C1" w:rsidRDefault="000153C1" w:rsidP="00EB45FC">
      <w:pPr>
        <w:spacing w:line="360" w:lineRule="auto"/>
        <w:ind w:firstLine="720"/>
        <w:rPr>
          <w:rFonts w:ascii="Times New Roman" w:hAnsi="Times New Roman"/>
          <w:sz w:val="24"/>
          <w:szCs w:val="24"/>
          <w:lang w:val="en"/>
        </w:rPr>
      </w:pPr>
    </w:p>
    <w:p w14:paraId="03C9FA5E" w14:textId="09C27B74" w:rsidR="002A3EBD" w:rsidRDefault="000153C1" w:rsidP="00EB45FC">
      <w:pPr>
        <w:spacing w:line="360" w:lineRule="auto"/>
        <w:ind w:firstLine="720"/>
        <w:rPr>
          <w:rFonts w:ascii="Times New Roman" w:hAnsi="Times New Roman"/>
          <w:sz w:val="24"/>
          <w:szCs w:val="24"/>
          <w:lang w:val="en"/>
        </w:rPr>
      </w:pPr>
      <w:r w:rsidRPr="000153C1">
        <w:rPr>
          <w:rFonts w:ascii="Times New Roman" w:hAnsi="Times New Roman"/>
          <w:sz w:val="24"/>
          <w:szCs w:val="24"/>
          <w:lang w:val="en"/>
        </w:rPr>
        <w:t xml:space="preserve">The FMLA and the RIPFMLA are both unpaid absences from work; however, the library does require employees to use and exhaust all available and earned sick time. </w:t>
      </w:r>
      <w:r w:rsidR="002A3EBD">
        <w:rPr>
          <w:rFonts w:ascii="Times New Roman" w:hAnsi="Times New Roman"/>
          <w:sz w:val="24"/>
          <w:szCs w:val="24"/>
          <w:lang w:val="en"/>
        </w:rPr>
        <w:t xml:space="preserve"> For specific definitions and more information on how to request a leave, employees should refer to Section 8.4 Family and Medical Leave of Absence of the Employee Handbook for more detailed information.</w:t>
      </w:r>
      <w:r w:rsidRPr="000153C1">
        <w:rPr>
          <w:rFonts w:ascii="Times New Roman" w:hAnsi="Times New Roman"/>
          <w:sz w:val="24"/>
          <w:szCs w:val="24"/>
          <w:lang w:val="en"/>
        </w:rPr>
        <w:t xml:space="preserve"> </w:t>
      </w:r>
    </w:p>
    <w:p w14:paraId="0506C42C" w14:textId="77777777" w:rsidR="002A3EBD" w:rsidRDefault="002A3EBD" w:rsidP="002A3EBD">
      <w:pPr>
        <w:ind w:firstLine="720"/>
        <w:rPr>
          <w:rFonts w:ascii="Times New Roman" w:hAnsi="Times New Roman"/>
          <w:sz w:val="24"/>
          <w:szCs w:val="24"/>
        </w:rPr>
      </w:pPr>
    </w:p>
    <w:p w14:paraId="1C6C7464" w14:textId="2443E5C1" w:rsidR="00536806" w:rsidRDefault="00BE74D0" w:rsidP="00D67739">
      <w:pPr>
        <w:spacing w:line="480" w:lineRule="auto"/>
        <w:ind w:right="-216" w:firstLine="720"/>
        <w:rPr>
          <w:rFonts w:ascii="Times New Roman" w:hAnsi="Times New Roman"/>
          <w:sz w:val="24"/>
          <w:szCs w:val="24"/>
        </w:rPr>
      </w:pPr>
      <w:r>
        <w:rPr>
          <w:rFonts w:ascii="Times New Roman" w:hAnsi="Times New Roman"/>
          <w:sz w:val="24"/>
          <w:szCs w:val="24"/>
        </w:rPr>
        <w:t>Any violation</w:t>
      </w:r>
      <w:r w:rsidR="00303691">
        <w:rPr>
          <w:rFonts w:ascii="Times New Roman" w:hAnsi="Times New Roman"/>
          <w:sz w:val="24"/>
          <w:szCs w:val="24"/>
        </w:rPr>
        <w:t xml:space="preserve"> of</w:t>
      </w:r>
      <w:r>
        <w:rPr>
          <w:rFonts w:ascii="Times New Roman" w:hAnsi="Times New Roman"/>
          <w:sz w:val="24"/>
          <w:szCs w:val="24"/>
        </w:rPr>
        <w:t xml:space="preserve"> either the FMLA or of any state laws relating to family and medical leave shall be subject to the grievance and arbitration provisions of this Agreement. </w:t>
      </w:r>
      <w:r w:rsidR="00CB0E6B">
        <w:rPr>
          <w:rFonts w:ascii="Times New Roman" w:hAnsi="Times New Roman"/>
          <w:sz w:val="24"/>
          <w:szCs w:val="24"/>
        </w:rPr>
        <w:t xml:space="preserve"> </w:t>
      </w:r>
      <w:r>
        <w:rPr>
          <w:rFonts w:ascii="Times New Roman" w:hAnsi="Times New Roman"/>
          <w:sz w:val="24"/>
          <w:szCs w:val="24"/>
        </w:rPr>
        <w:t xml:space="preserve">Any remedies provided for in federal and state laws as well as remedies provided for under this Agreement shall be applicable for </w:t>
      </w:r>
      <w:r w:rsidR="00CB0E6B">
        <w:rPr>
          <w:rFonts w:ascii="Times New Roman" w:hAnsi="Times New Roman"/>
          <w:sz w:val="24"/>
          <w:szCs w:val="24"/>
        </w:rPr>
        <w:t xml:space="preserve">any violations of these laws.  </w:t>
      </w:r>
    </w:p>
    <w:p w14:paraId="107B07A9" w14:textId="55E21B00" w:rsidR="00536806" w:rsidRPr="00536806" w:rsidRDefault="00536806" w:rsidP="00536806">
      <w:pPr>
        <w:numPr>
          <w:ilvl w:val="1"/>
          <w:numId w:val="48"/>
        </w:numPr>
        <w:spacing w:line="480" w:lineRule="auto"/>
        <w:ind w:right="-216"/>
        <w:jc w:val="left"/>
        <w:rPr>
          <w:rFonts w:ascii="Times New Roman" w:hAnsi="Times New Roman"/>
          <w:sz w:val="24"/>
          <w:szCs w:val="24"/>
        </w:rPr>
      </w:pPr>
      <w:r w:rsidRPr="00536806">
        <w:rPr>
          <w:rFonts w:ascii="Times New Roman" w:hAnsi="Times New Roman"/>
          <w:sz w:val="24"/>
          <w:szCs w:val="24"/>
          <w:u w:val="thick"/>
        </w:rPr>
        <w:t>Other Leaves</w:t>
      </w:r>
      <w:proofErr w:type="gramStart"/>
      <w:r w:rsidRPr="00536806">
        <w:rPr>
          <w:rFonts w:ascii="Times New Roman" w:hAnsi="Times New Roman"/>
          <w:sz w:val="24"/>
          <w:szCs w:val="24"/>
        </w:rPr>
        <w:t xml:space="preserve">. </w:t>
      </w:r>
      <w:proofErr w:type="gramEnd"/>
      <w:r w:rsidRPr="00536806">
        <w:rPr>
          <w:rFonts w:ascii="Times New Roman" w:hAnsi="Times New Roman"/>
          <w:sz w:val="24"/>
          <w:szCs w:val="24"/>
        </w:rPr>
        <w:t xml:space="preserve">Unpaid leaves of absence may be granted at the discretion of the Library to all employees for a specific period and for a specified reason such as disabilities, family illness, </w:t>
      </w:r>
      <w:proofErr w:type="gramStart"/>
      <w:r w:rsidRPr="00536806">
        <w:rPr>
          <w:rFonts w:ascii="Times New Roman" w:hAnsi="Times New Roman"/>
          <w:sz w:val="24"/>
          <w:szCs w:val="24"/>
        </w:rPr>
        <w:t>study</w:t>
      </w:r>
      <w:proofErr w:type="gramEnd"/>
      <w:r w:rsidRPr="00536806">
        <w:rPr>
          <w:rFonts w:ascii="Times New Roman" w:hAnsi="Times New Roman"/>
          <w:sz w:val="24"/>
          <w:szCs w:val="24"/>
        </w:rPr>
        <w:t xml:space="preserve"> or travel. </w:t>
      </w:r>
      <w:r w:rsidR="00303691">
        <w:rPr>
          <w:rFonts w:ascii="Times New Roman" w:hAnsi="Times New Roman"/>
          <w:sz w:val="24"/>
          <w:szCs w:val="24"/>
        </w:rPr>
        <w:t xml:space="preserve"> </w:t>
      </w:r>
      <w:r w:rsidRPr="00536806">
        <w:rPr>
          <w:rFonts w:ascii="Times New Roman" w:hAnsi="Times New Roman"/>
          <w:sz w:val="24"/>
          <w:szCs w:val="24"/>
        </w:rPr>
        <w:t xml:space="preserve">All requests for such leave shall be made in writing at least one (1) month prior to the desired commencement of the leave, if possible, and shall indicate the approximate date of return. </w:t>
      </w:r>
      <w:r w:rsidR="00336A2B">
        <w:rPr>
          <w:rFonts w:ascii="Times New Roman" w:hAnsi="Times New Roman"/>
          <w:sz w:val="24"/>
          <w:szCs w:val="24"/>
        </w:rPr>
        <w:t xml:space="preserve"> </w:t>
      </w:r>
      <w:r w:rsidRPr="00536806">
        <w:rPr>
          <w:rFonts w:ascii="Times New Roman" w:hAnsi="Times New Roman"/>
          <w:sz w:val="24"/>
          <w:szCs w:val="24"/>
        </w:rPr>
        <w:t xml:space="preserve">Such leaves may be granted for a period of up to six (6) months, and the granting of such leaves will not be arbitrarily withheld. </w:t>
      </w:r>
      <w:r w:rsidR="00336A2B">
        <w:rPr>
          <w:rFonts w:ascii="Times New Roman" w:hAnsi="Times New Roman"/>
          <w:sz w:val="24"/>
          <w:szCs w:val="24"/>
        </w:rPr>
        <w:t xml:space="preserve"> </w:t>
      </w:r>
      <w:r w:rsidRPr="00536806">
        <w:rPr>
          <w:rFonts w:ascii="Times New Roman" w:hAnsi="Times New Roman"/>
          <w:sz w:val="24"/>
          <w:szCs w:val="24"/>
        </w:rPr>
        <w:t>Employees who are on approved sick leave under this subsection (c) will receive, for the first three months of such unpaid sick leave, holiday pay for any holidays occurring during those three months.</w:t>
      </w:r>
    </w:p>
    <w:p w14:paraId="6C27D63D" w14:textId="58C0BEED" w:rsidR="00536806" w:rsidRPr="00536806" w:rsidRDefault="00536806" w:rsidP="00D67739">
      <w:pPr>
        <w:numPr>
          <w:ilvl w:val="1"/>
          <w:numId w:val="48"/>
        </w:numPr>
        <w:spacing w:line="480" w:lineRule="auto"/>
        <w:ind w:right="-216"/>
        <w:jc w:val="left"/>
        <w:rPr>
          <w:rFonts w:ascii="Times New Roman" w:hAnsi="Times New Roman"/>
          <w:sz w:val="24"/>
          <w:szCs w:val="24"/>
        </w:rPr>
      </w:pPr>
      <w:r w:rsidRPr="00536806">
        <w:rPr>
          <w:rFonts w:ascii="Times New Roman" w:hAnsi="Times New Roman"/>
          <w:sz w:val="24"/>
          <w:szCs w:val="24"/>
        </w:rPr>
        <w:t>When an employee returns following all authorized unpaid leaves of absence, the employee shall be reinstated to the employee's former position unless the position has been filled</w:t>
      </w:r>
      <w:proofErr w:type="gramStart"/>
      <w:r w:rsidRPr="00536806">
        <w:rPr>
          <w:rFonts w:ascii="Times New Roman" w:hAnsi="Times New Roman"/>
          <w:sz w:val="24"/>
          <w:szCs w:val="24"/>
        </w:rPr>
        <w:t xml:space="preserve">. </w:t>
      </w:r>
      <w:proofErr w:type="gramEnd"/>
      <w:r w:rsidRPr="00536806">
        <w:rPr>
          <w:rFonts w:ascii="Times New Roman" w:hAnsi="Times New Roman"/>
          <w:sz w:val="24"/>
          <w:szCs w:val="24"/>
        </w:rPr>
        <w:t xml:space="preserve">In such event, the Library shall offer a position covered by this Agreement requiring similar or comparable </w:t>
      </w:r>
      <w:r w:rsidRPr="00536806">
        <w:rPr>
          <w:rFonts w:ascii="Times New Roman" w:hAnsi="Times New Roman"/>
          <w:sz w:val="24"/>
          <w:szCs w:val="24"/>
        </w:rPr>
        <w:lastRenderedPageBreak/>
        <w:t>skills if such a position is available</w:t>
      </w:r>
      <w:r w:rsidR="00D67739">
        <w:rPr>
          <w:rFonts w:ascii="Times New Roman" w:hAnsi="Times New Roman"/>
          <w:sz w:val="24"/>
          <w:szCs w:val="24"/>
        </w:rPr>
        <w:t xml:space="preserve">. </w:t>
      </w:r>
      <w:r w:rsidR="00EB45FC">
        <w:rPr>
          <w:rFonts w:ascii="Times New Roman" w:hAnsi="Times New Roman"/>
          <w:sz w:val="24"/>
          <w:szCs w:val="24"/>
        </w:rPr>
        <w:t xml:space="preserve"> </w:t>
      </w:r>
      <w:r w:rsidR="00D67739">
        <w:rPr>
          <w:rFonts w:ascii="Times New Roman" w:hAnsi="Times New Roman"/>
          <w:sz w:val="24"/>
          <w:szCs w:val="24"/>
        </w:rPr>
        <w:t>If such a position is not avai</w:t>
      </w:r>
      <w:r w:rsidRPr="00536806">
        <w:rPr>
          <w:rFonts w:ascii="Times New Roman" w:hAnsi="Times New Roman"/>
          <w:sz w:val="24"/>
          <w:szCs w:val="24"/>
        </w:rPr>
        <w:t>lable, the Library shall offer the employee the first available j</w:t>
      </w:r>
      <w:r w:rsidR="00D67739">
        <w:rPr>
          <w:rFonts w:ascii="Times New Roman" w:hAnsi="Times New Roman"/>
          <w:sz w:val="24"/>
          <w:szCs w:val="24"/>
        </w:rPr>
        <w:t>o</w:t>
      </w:r>
      <w:r w:rsidRPr="00536806">
        <w:rPr>
          <w:rFonts w:ascii="Times New Roman" w:hAnsi="Times New Roman"/>
          <w:sz w:val="24"/>
          <w:szCs w:val="24"/>
        </w:rPr>
        <w:t xml:space="preserve">b opening covered by this Agreement requiring such similar or comparable </w:t>
      </w:r>
      <w:proofErr w:type="gramStart"/>
      <w:r w:rsidRPr="00536806">
        <w:rPr>
          <w:rFonts w:ascii="Times New Roman" w:hAnsi="Times New Roman"/>
          <w:sz w:val="24"/>
          <w:szCs w:val="24"/>
        </w:rPr>
        <w:t>skills.</w:t>
      </w:r>
      <w:proofErr w:type="gramEnd"/>
      <w:r w:rsidR="00EB45FC">
        <w:rPr>
          <w:rFonts w:ascii="Times New Roman" w:hAnsi="Times New Roman"/>
          <w:sz w:val="24"/>
          <w:szCs w:val="24"/>
        </w:rPr>
        <w:t xml:space="preserve">  </w:t>
      </w:r>
      <w:r w:rsidRPr="00536806">
        <w:rPr>
          <w:rFonts w:ascii="Times New Roman" w:hAnsi="Times New Roman"/>
          <w:sz w:val="24"/>
          <w:szCs w:val="24"/>
        </w:rPr>
        <w:t>Should a position of comparable or similar skills be made available to the employee either upon the</w:t>
      </w:r>
      <w:bookmarkStart w:id="25" w:name="image_(23)"/>
      <w:bookmarkEnd w:id="25"/>
      <w:r>
        <w:rPr>
          <w:rFonts w:ascii="Times New Roman" w:hAnsi="Times New Roman"/>
          <w:sz w:val="24"/>
          <w:szCs w:val="24"/>
        </w:rPr>
        <w:t xml:space="preserve"> </w:t>
      </w:r>
      <w:r w:rsidRPr="00536806">
        <w:rPr>
          <w:rFonts w:ascii="Times New Roman" w:hAnsi="Times New Roman"/>
          <w:sz w:val="24"/>
          <w:szCs w:val="24"/>
        </w:rPr>
        <w:t>employee's return from unpaid leave or subsequently, and should the employee refuse to accept such position, the Library's responsibilities to the employee shall cease.</w:t>
      </w:r>
    </w:p>
    <w:p w14:paraId="4F52D9E5" w14:textId="77777777" w:rsidR="00536806" w:rsidRPr="00536806" w:rsidRDefault="00536806" w:rsidP="00536806">
      <w:pPr>
        <w:numPr>
          <w:ilvl w:val="1"/>
          <w:numId w:val="48"/>
        </w:numPr>
        <w:spacing w:line="480" w:lineRule="auto"/>
        <w:ind w:right="-216"/>
        <w:jc w:val="left"/>
        <w:rPr>
          <w:rFonts w:ascii="Times New Roman" w:hAnsi="Times New Roman"/>
          <w:sz w:val="24"/>
          <w:szCs w:val="24"/>
        </w:rPr>
      </w:pPr>
      <w:r w:rsidRPr="00536806">
        <w:rPr>
          <w:rFonts w:ascii="Times New Roman" w:hAnsi="Times New Roman"/>
          <w:sz w:val="24"/>
          <w:szCs w:val="24"/>
        </w:rPr>
        <w:t>Health Insurance coverage shall be continued for a period of six months for employees out of work because of an injury compensable under Workers Compensation and for three months for employees out sick for other reasons.</w:t>
      </w:r>
    </w:p>
    <w:p w14:paraId="693382EE" w14:textId="36ADF604" w:rsidR="00536806" w:rsidRDefault="00536806" w:rsidP="00536806">
      <w:pPr>
        <w:spacing w:line="480" w:lineRule="auto"/>
        <w:ind w:right="-216"/>
        <w:rPr>
          <w:rFonts w:ascii="Times New Roman" w:hAnsi="Times New Roman"/>
          <w:sz w:val="24"/>
          <w:szCs w:val="24"/>
        </w:rPr>
      </w:pPr>
    </w:p>
    <w:p w14:paraId="771B91B0" w14:textId="77777777" w:rsidR="00BE74D0" w:rsidRDefault="000622BD" w:rsidP="00BE74D0">
      <w:pPr>
        <w:spacing w:line="480" w:lineRule="auto"/>
        <w:ind w:right="-216"/>
        <w:rPr>
          <w:rFonts w:ascii="Times New Roman" w:hAnsi="Times New Roman"/>
          <w:b/>
          <w:sz w:val="24"/>
          <w:szCs w:val="24"/>
          <w:u w:val="single"/>
        </w:rPr>
      </w:pPr>
      <w:r>
        <w:rPr>
          <w:rFonts w:ascii="Times New Roman" w:hAnsi="Times New Roman"/>
          <w:b/>
          <w:sz w:val="24"/>
          <w:szCs w:val="24"/>
        </w:rPr>
        <w:t>XIX</w:t>
      </w:r>
      <w:r w:rsidR="00BE74D0">
        <w:rPr>
          <w:rFonts w:ascii="Times New Roman" w:hAnsi="Times New Roman"/>
          <w:b/>
          <w:sz w:val="24"/>
          <w:szCs w:val="24"/>
        </w:rPr>
        <w:t>.</w:t>
      </w:r>
      <w:r w:rsidR="005E6864">
        <w:rPr>
          <w:rFonts w:ascii="Times New Roman" w:hAnsi="Times New Roman"/>
          <w:b/>
          <w:sz w:val="24"/>
          <w:szCs w:val="24"/>
        </w:rPr>
        <w:t xml:space="preserve"> </w:t>
      </w:r>
      <w:r w:rsidR="00BE74D0">
        <w:rPr>
          <w:rFonts w:ascii="Times New Roman" w:hAnsi="Times New Roman"/>
          <w:b/>
          <w:sz w:val="24"/>
          <w:szCs w:val="24"/>
        </w:rPr>
        <w:tab/>
      </w:r>
      <w:r w:rsidR="00BE74D0">
        <w:rPr>
          <w:rFonts w:ascii="Times New Roman" w:hAnsi="Times New Roman"/>
          <w:b/>
          <w:sz w:val="24"/>
          <w:szCs w:val="24"/>
          <w:u w:val="single"/>
        </w:rPr>
        <w:t>Sick Leave</w:t>
      </w:r>
      <w:r w:rsidR="004F7208">
        <w:rPr>
          <w:rFonts w:ascii="Times New Roman" w:hAnsi="Times New Roman"/>
          <w:b/>
          <w:sz w:val="24"/>
          <w:szCs w:val="24"/>
          <w:u w:val="single"/>
        </w:rPr>
        <w:fldChar w:fldCharType="begin"/>
      </w:r>
      <w:r w:rsidR="005E6864">
        <w:instrText xml:space="preserve"> TC "</w:instrText>
      </w:r>
      <w:bookmarkStart w:id="26" w:name="_Toc536106732"/>
      <w:r>
        <w:rPr>
          <w:rFonts w:ascii="Times New Roman" w:hAnsi="Times New Roman"/>
          <w:b/>
          <w:sz w:val="24"/>
          <w:szCs w:val="24"/>
        </w:rPr>
        <w:instrText>XIX</w:instrText>
      </w:r>
      <w:r w:rsidR="005E6864" w:rsidRPr="0044738C">
        <w:rPr>
          <w:rFonts w:ascii="Times New Roman" w:hAnsi="Times New Roman"/>
          <w:b/>
          <w:sz w:val="24"/>
          <w:szCs w:val="24"/>
        </w:rPr>
        <w:instrText>.</w:instrText>
      </w:r>
      <w:r w:rsidR="005E6864" w:rsidRPr="0044738C">
        <w:rPr>
          <w:rFonts w:ascii="Times New Roman" w:hAnsi="Times New Roman"/>
          <w:b/>
          <w:sz w:val="24"/>
          <w:szCs w:val="24"/>
        </w:rPr>
        <w:tab/>
      </w:r>
      <w:r w:rsidR="005E6864" w:rsidRPr="0044738C">
        <w:rPr>
          <w:rFonts w:ascii="Times New Roman" w:hAnsi="Times New Roman"/>
          <w:b/>
          <w:sz w:val="24"/>
          <w:szCs w:val="24"/>
          <w:u w:val="single"/>
        </w:rPr>
        <w:instrText>Sick Leave</w:instrText>
      </w:r>
      <w:bookmarkEnd w:id="26"/>
      <w:r w:rsidR="005E6864">
        <w:instrText xml:space="preserve">" \f C \l "1" </w:instrText>
      </w:r>
      <w:r w:rsidR="004F7208">
        <w:rPr>
          <w:rFonts w:ascii="Times New Roman" w:hAnsi="Times New Roman"/>
          <w:b/>
          <w:sz w:val="24"/>
          <w:szCs w:val="24"/>
          <w:u w:val="single"/>
        </w:rPr>
        <w:fldChar w:fldCharType="end"/>
      </w:r>
    </w:p>
    <w:p w14:paraId="2A8B32BD" w14:textId="339A8BDE" w:rsidR="00336A2B" w:rsidRPr="00336A2B" w:rsidRDefault="00336A2B" w:rsidP="00336A2B">
      <w:pPr>
        <w:spacing w:line="480" w:lineRule="auto"/>
        <w:ind w:firstLine="720"/>
        <w:rPr>
          <w:rFonts w:ascii="Times New Roman" w:hAnsi="Times New Roman"/>
          <w:sz w:val="24"/>
          <w:szCs w:val="24"/>
          <w:lang w:val="en"/>
        </w:rPr>
      </w:pPr>
      <w:r w:rsidRPr="00336A2B">
        <w:rPr>
          <w:rFonts w:ascii="Times New Roman" w:hAnsi="Times New Roman"/>
          <w:sz w:val="24"/>
          <w:szCs w:val="24"/>
          <w:lang w:val="en"/>
        </w:rPr>
        <w:t xml:space="preserve">The Library provides regular full-time staff with 10 days* per year accrued at a rate of </w:t>
      </w:r>
      <w:r>
        <w:rPr>
          <w:rFonts w:ascii="Times New Roman" w:hAnsi="Times New Roman"/>
          <w:sz w:val="24"/>
          <w:szCs w:val="24"/>
          <w:lang w:val="en"/>
        </w:rPr>
        <w:t>5.83</w:t>
      </w:r>
      <w:r w:rsidRPr="00336A2B">
        <w:rPr>
          <w:rFonts w:ascii="Times New Roman" w:hAnsi="Times New Roman"/>
          <w:sz w:val="24"/>
          <w:szCs w:val="24"/>
          <w:lang w:val="en"/>
        </w:rPr>
        <w:t xml:space="preserve"> hours per month.  </w:t>
      </w:r>
      <w:bookmarkStart w:id="27" w:name="_3tbugp1" w:colFirst="0" w:colLast="0"/>
      <w:bookmarkEnd w:id="27"/>
      <w:r w:rsidRPr="00336A2B">
        <w:rPr>
          <w:rFonts w:ascii="Times New Roman" w:hAnsi="Times New Roman"/>
          <w:sz w:val="24"/>
          <w:szCs w:val="24"/>
          <w:lang w:val="en"/>
        </w:rPr>
        <w:t>Regular part-time employees are eligible to accrue sick time on a pro-rated basis.  Temporary employees, contractors, interns,</w:t>
      </w:r>
      <w:r>
        <w:rPr>
          <w:rFonts w:ascii="Times New Roman" w:hAnsi="Times New Roman"/>
          <w:sz w:val="24"/>
          <w:szCs w:val="24"/>
          <w:lang w:val="en"/>
        </w:rPr>
        <w:t xml:space="preserve"> and</w:t>
      </w:r>
      <w:r w:rsidRPr="00336A2B">
        <w:rPr>
          <w:rFonts w:ascii="Times New Roman" w:hAnsi="Times New Roman"/>
          <w:sz w:val="24"/>
          <w:szCs w:val="24"/>
          <w:lang w:val="en"/>
        </w:rPr>
        <w:t xml:space="preserve"> volunteers, are not eligible to earn or receive sick time.  </w:t>
      </w:r>
    </w:p>
    <w:p w14:paraId="0C479B67" w14:textId="77777777" w:rsidR="00336A2B" w:rsidRPr="00336A2B" w:rsidRDefault="00336A2B" w:rsidP="00336A2B">
      <w:pPr>
        <w:spacing w:line="480" w:lineRule="auto"/>
        <w:ind w:firstLine="720"/>
        <w:rPr>
          <w:rFonts w:ascii="Times New Roman" w:hAnsi="Times New Roman"/>
          <w:sz w:val="24"/>
          <w:szCs w:val="24"/>
          <w:lang w:val="en"/>
        </w:rPr>
      </w:pPr>
      <w:r w:rsidRPr="00336A2B">
        <w:rPr>
          <w:rFonts w:ascii="Times New Roman" w:hAnsi="Times New Roman"/>
          <w:sz w:val="24"/>
          <w:szCs w:val="24"/>
          <w:lang w:val="en"/>
        </w:rPr>
        <w:t>New employees who are absent due to illness or disability during their first three months of employment will not be compensated.</w:t>
      </w:r>
    </w:p>
    <w:p w14:paraId="49A21E46" w14:textId="77777777" w:rsidR="00336A2B" w:rsidRPr="00336A2B" w:rsidRDefault="00336A2B" w:rsidP="00336A2B">
      <w:pPr>
        <w:spacing w:line="480" w:lineRule="auto"/>
        <w:ind w:firstLine="720"/>
        <w:rPr>
          <w:rFonts w:ascii="Times New Roman" w:hAnsi="Times New Roman"/>
          <w:sz w:val="24"/>
          <w:szCs w:val="24"/>
          <w:lang w:val="en"/>
        </w:rPr>
      </w:pPr>
      <w:r w:rsidRPr="00336A2B">
        <w:rPr>
          <w:rFonts w:ascii="Times New Roman" w:hAnsi="Times New Roman"/>
          <w:sz w:val="24"/>
          <w:szCs w:val="24"/>
          <w:lang w:val="en"/>
        </w:rPr>
        <w:t xml:space="preserve">*Staff hired before July 6, 2010 can accrue up to 150 days (1125 hours for a 37.5 hour work week and 1200 hours for a 40 hour work week).  </w:t>
      </w:r>
    </w:p>
    <w:p w14:paraId="4E18F8A6" w14:textId="77777777" w:rsidR="00336A2B" w:rsidRPr="00336A2B" w:rsidRDefault="00336A2B" w:rsidP="00336A2B">
      <w:pPr>
        <w:spacing w:line="480" w:lineRule="auto"/>
        <w:ind w:firstLine="720"/>
        <w:rPr>
          <w:rFonts w:ascii="Times New Roman" w:hAnsi="Times New Roman"/>
          <w:sz w:val="24"/>
          <w:szCs w:val="24"/>
          <w:lang w:val="en"/>
        </w:rPr>
      </w:pPr>
      <w:r w:rsidRPr="00336A2B">
        <w:rPr>
          <w:rFonts w:ascii="Times New Roman" w:hAnsi="Times New Roman"/>
          <w:sz w:val="24"/>
          <w:szCs w:val="24"/>
          <w:lang w:val="en"/>
        </w:rPr>
        <w:t>*Staff hired on or after July 6, 2010 can accrue up to 30 days (225 hours for a 37.5 hour work week and 240 hours for a 40 hour work week).</w:t>
      </w:r>
    </w:p>
    <w:p w14:paraId="5AF01D48" w14:textId="77777777" w:rsidR="00336A2B" w:rsidRPr="00336A2B" w:rsidRDefault="00336A2B" w:rsidP="00336A2B">
      <w:pPr>
        <w:spacing w:line="480" w:lineRule="auto"/>
        <w:ind w:firstLine="720"/>
        <w:rPr>
          <w:rFonts w:ascii="Times New Roman" w:hAnsi="Times New Roman"/>
          <w:sz w:val="24"/>
          <w:szCs w:val="24"/>
        </w:rPr>
      </w:pPr>
      <w:r w:rsidRPr="00336A2B">
        <w:rPr>
          <w:rFonts w:ascii="Times New Roman" w:hAnsi="Times New Roman"/>
          <w:sz w:val="24"/>
          <w:szCs w:val="24"/>
        </w:rPr>
        <w:t>Employees may use their sick time for any of the following reasons for themselves or a family member.  Definition of Family Member includes: child(</w:t>
      </w:r>
      <w:proofErr w:type="spellStart"/>
      <w:r w:rsidRPr="00336A2B">
        <w:rPr>
          <w:rFonts w:ascii="Times New Roman" w:hAnsi="Times New Roman"/>
          <w:sz w:val="24"/>
          <w:szCs w:val="24"/>
        </w:rPr>
        <w:t>ren</w:t>
      </w:r>
      <w:proofErr w:type="spellEnd"/>
      <w:r w:rsidRPr="00336A2B">
        <w:rPr>
          <w:rFonts w:ascii="Times New Roman" w:hAnsi="Times New Roman"/>
          <w:sz w:val="24"/>
          <w:szCs w:val="24"/>
        </w:rPr>
        <w:t xml:space="preserve">), spouse, domestic partner, civil partner, parent (-in-law), spouse/partner’s parent, sibling, grandparent, grandchild, care </w:t>
      </w:r>
      <w:r w:rsidRPr="00336A2B">
        <w:rPr>
          <w:rFonts w:ascii="Times New Roman" w:hAnsi="Times New Roman"/>
          <w:sz w:val="24"/>
          <w:szCs w:val="24"/>
        </w:rPr>
        <w:lastRenderedPageBreak/>
        <w:t xml:space="preserve">recipients </w:t>
      </w:r>
      <w:r w:rsidRPr="00336A2B">
        <w:rPr>
          <w:rFonts w:ascii="Times New Roman" w:hAnsi="Times New Roman"/>
          <w:sz w:val="24"/>
          <w:szCs w:val="24"/>
          <w:lang w:val="en"/>
        </w:rPr>
        <w:t>(individuals for whom an employee is responsible for providing or arranging health- or safety-related care) and members of the employee’s household.</w:t>
      </w:r>
    </w:p>
    <w:p w14:paraId="48A80DBC" w14:textId="77777777" w:rsidR="00336A2B" w:rsidRPr="00336A2B" w:rsidRDefault="00336A2B" w:rsidP="00336A2B">
      <w:pPr>
        <w:numPr>
          <w:ilvl w:val="0"/>
          <w:numId w:val="57"/>
        </w:numPr>
        <w:spacing w:line="480" w:lineRule="auto"/>
        <w:rPr>
          <w:rFonts w:ascii="Times New Roman" w:hAnsi="Times New Roman"/>
          <w:sz w:val="24"/>
          <w:szCs w:val="24"/>
        </w:rPr>
      </w:pPr>
      <w:r w:rsidRPr="00336A2B">
        <w:rPr>
          <w:rFonts w:ascii="Times New Roman" w:hAnsi="Times New Roman"/>
          <w:sz w:val="24"/>
          <w:szCs w:val="24"/>
        </w:rPr>
        <w:t>To care for themselves or their family member suffering from a physical or mental illness, injury, or medical condition that requires home care, professional medical diagnosis or care, or preventative medical care.</w:t>
      </w:r>
    </w:p>
    <w:p w14:paraId="7223B1F2" w14:textId="77777777" w:rsidR="00336A2B" w:rsidRPr="00336A2B" w:rsidRDefault="00336A2B" w:rsidP="00336A2B">
      <w:pPr>
        <w:numPr>
          <w:ilvl w:val="0"/>
          <w:numId w:val="57"/>
        </w:numPr>
        <w:spacing w:line="480" w:lineRule="auto"/>
        <w:rPr>
          <w:rFonts w:ascii="Times New Roman" w:hAnsi="Times New Roman"/>
          <w:sz w:val="24"/>
          <w:szCs w:val="24"/>
        </w:rPr>
      </w:pPr>
      <w:r w:rsidRPr="00336A2B">
        <w:rPr>
          <w:rFonts w:ascii="Times New Roman" w:hAnsi="Times New Roman"/>
          <w:sz w:val="24"/>
          <w:szCs w:val="24"/>
        </w:rPr>
        <w:t xml:space="preserve">To attend their own medical appointments or an appointment for a family member as defined below.  </w:t>
      </w:r>
    </w:p>
    <w:p w14:paraId="5E6E8A26" w14:textId="77777777" w:rsidR="00336A2B" w:rsidRPr="00336A2B" w:rsidRDefault="00336A2B" w:rsidP="00336A2B">
      <w:pPr>
        <w:numPr>
          <w:ilvl w:val="0"/>
          <w:numId w:val="57"/>
        </w:numPr>
        <w:spacing w:line="480" w:lineRule="auto"/>
        <w:rPr>
          <w:rFonts w:ascii="Times New Roman" w:hAnsi="Times New Roman"/>
          <w:sz w:val="24"/>
          <w:szCs w:val="24"/>
        </w:rPr>
      </w:pPr>
      <w:r w:rsidRPr="00336A2B">
        <w:rPr>
          <w:rFonts w:ascii="Times New Roman" w:hAnsi="Times New Roman"/>
          <w:sz w:val="24"/>
          <w:szCs w:val="24"/>
        </w:rPr>
        <w:t>To address domestic violence, sexual assault, or stalking which impacts an employee or covered family member.</w:t>
      </w:r>
    </w:p>
    <w:p w14:paraId="51B6A9BF" w14:textId="77777777" w:rsidR="00336A2B" w:rsidRPr="00336A2B" w:rsidRDefault="00336A2B" w:rsidP="00336A2B">
      <w:pPr>
        <w:numPr>
          <w:ilvl w:val="0"/>
          <w:numId w:val="57"/>
        </w:numPr>
        <w:spacing w:line="480" w:lineRule="auto"/>
        <w:rPr>
          <w:rFonts w:ascii="Times New Roman" w:hAnsi="Times New Roman"/>
          <w:sz w:val="24"/>
          <w:szCs w:val="24"/>
        </w:rPr>
      </w:pPr>
      <w:r w:rsidRPr="00336A2B">
        <w:rPr>
          <w:rFonts w:ascii="Times New Roman" w:hAnsi="Times New Roman"/>
          <w:sz w:val="24"/>
          <w:szCs w:val="24"/>
        </w:rPr>
        <w:t>Closure of the employee’s place of business, or a child’s school or place of care, by order of a public official due to a public health emergency.</w:t>
      </w:r>
    </w:p>
    <w:p w14:paraId="55E63D47" w14:textId="77777777" w:rsidR="00336A2B" w:rsidRPr="00336A2B" w:rsidRDefault="00336A2B" w:rsidP="00336A2B">
      <w:pPr>
        <w:spacing w:line="480" w:lineRule="auto"/>
        <w:ind w:firstLine="720"/>
        <w:rPr>
          <w:rFonts w:ascii="Times New Roman" w:hAnsi="Times New Roman"/>
          <w:sz w:val="24"/>
          <w:szCs w:val="24"/>
        </w:rPr>
      </w:pPr>
      <w:bookmarkStart w:id="28" w:name="_28h4qwu" w:colFirst="0" w:colLast="0"/>
      <w:bookmarkEnd w:id="28"/>
      <w:r w:rsidRPr="00336A2B">
        <w:rPr>
          <w:rFonts w:ascii="Times New Roman" w:hAnsi="Times New Roman"/>
          <w:sz w:val="24"/>
          <w:szCs w:val="24"/>
        </w:rPr>
        <w:t xml:space="preserve">Exempt employees do not need to use accrued sick time if both the supervisor and the employee agree that the employee will work an equivalent number of additional hours during the same week or the following week to make up for the time the employee was absent.  However, the Library will not require an employee to work additional hours to make up for the hours during which the employee was absent; but, if the time is not made up and if the employee does not have enough sick time accrued to cover the time out, the employee will be unpaid for the time the employee was absent. </w:t>
      </w:r>
    </w:p>
    <w:p w14:paraId="61604B9F" w14:textId="77777777" w:rsidR="00336A2B" w:rsidRPr="00336A2B" w:rsidRDefault="00336A2B" w:rsidP="00336A2B">
      <w:pPr>
        <w:spacing w:line="480" w:lineRule="auto"/>
        <w:ind w:firstLine="720"/>
        <w:rPr>
          <w:rFonts w:ascii="Times New Roman" w:hAnsi="Times New Roman"/>
          <w:sz w:val="24"/>
          <w:szCs w:val="24"/>
        </w:rPr>
      </w:pPr>
      <w:r w:rsidRPr="00336A2B">
        <w:rPr>
          <w:rFonts w:ascii="Times New Roman" w:hAnsi="Times New Roman"/>
          <w:sz w:val="24"/>
          <w:szCs w:val="24"/>
        </w:rPr>
        <w:t xml:space="preserve">The Library recognizes that sick time is often taken on an emergency or last-minute basis.  Nevertheless, employees must make a good faith effort to provide their supervisor with advance notice of any foreseeable sick time.  Where the use of sick time is pre-scheduled or anticipated, employees should provide at least 7 days’ notice.  Employee’s should call their </w:t>
      </w:r>
      <w:r w:rsidRPr="00336A2B">
        <w:rPr>
          <w:rFonts w:ascii="Times New Roman" w:hAnsi="Times New Roman"/>
          <w:sz w:val="24"/>
          <w:szCs w:val="24"/>
        </w:rPr>
        <w:lastRenderedPageBreak/>
        <w:t>supervisor as soon as possible if they are going to be out sick and the employee is also required to record the time off in ADP as soon as possible.</w:t>
      </w:r>
    </w:p>
    <w:p w14:paraId="28588B85"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Sick leave will not accrue during unpaid leaves of any kind.</w:t>
      </w:r>
    </w:p>
    <w:p w14:paraId="67ED414F"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Sick leave may be used in increments of one hour.</w:t>
      </w:r>
    </w:p>
    <w:p w14:paraId="13EF654B" w14:textId="5FCDFAAC"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The Library retains the right to request verification from a licensed health-care provider for any absences due to illness or disability of three or more consecutive days</w:t>
      </w:r>
      <w:r w:rsidR="00CF032C">
        <w:rPr>
          <w:rFonts w:ascii="Times New Roman" w:hAnsi="Times New Roman"/>
          <w:sz w:val="24"/>
          <w:szCs w:val="24"/>
        </w:rPr>
        <w:t xml:space="preserve"> (5 consecutive days for facility staff)</w:t>
      </w:r>
      <w:r>
        <w:rPr>
          <w:rFonts w:ascii="Times New Roman" w:hAnsi="Times New Roman"/>
          <w:sz w:val="24"/>
          <w:szCs w:val="24"/>
        </w:rPr>
        <w:t xml:space="preserve"> or if there is a reasonable question of misuse. </w:t>
      </w:r>
      <w:r w:rsidR="005E6864">
        <w:rPr>
          <w:rFonts w:ascii="Times New Roman" w:hAnsi="Times New Roman"/>
          <w:sz w:val="24"/>
          <w:szCs w:val="24"/>
        </w:rPr>
        <w:t xml:space="preserve"> </w:t>
      </w:r>
      <w:r>
        <w:rPr>
          <w:rFonts w:ascii="Times New Roman" w:hAnsi="Times New Roman"/>
          <w:sz w:val="24"/>
          <w:szCs w:val="24"/>
        </w:rPr>
        <w:t>Sick pay may be withheld if a satisfactory verification is not received.</w:t>
      </w:r>
    </w:p>
    <w:p w14:paraId="620DAFCE" w14:textId="77777777" w:rsidR="000C0B08"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Employee absences due to illness lasting longer than five days will be covered by sick time as available, </w:t>
      </w:r>
      <w:r w:rsidR="000C0B08">
        <w:rPr>
          <w:rFonts w:ascii="Times New Roman" w:hAnsi="Times New Roman"/>
          <w:sz w:val="24"/>
          <w:szCs w:val="24"/>
        </w:rPr>
        <w:t xml:space="preserve">even if </w:t>
      </w:r>
      <w:r>
        <w:rPr>
          <w:rFonts w:ascii="Times New Roman" w:hAnsi="Times New Roman"/>
          <w:sz w:val="24"/>
          <w:szCs w:val="24"/>
        </w:rPr>
        <w:t xml:space="preserve">an employee is </w:t>
      </w:r>
      <w:r w:rsidR="000C0B08">
        <w:rPr>
          <w:rFonts w:ascii="Times New Roman" w:hAnsi="Times New Roman"/>
          <w:sz w:val="24"/>
          <w:szCs w:val="24"/>
        </w:rPr>
        <w:t xml:space="preserve">receiving </w:t>
      </w:r>
      <w:r>
        <w:rPr>
          <w:rFonts w:ascii="Times New Roman" w:hAnsi="Times New Roman"/>
          <w:sz w:val="24"/>
          <w:szCs w:val="24"/>
        </w:rPr>
        <w:t>TDI</w:t>
      </w:r>
      <w:r w:rsidR="000C0B08">
        <w:rPr>
          <w:rFonts w:ascii="Times New Roman" w:hAnsi="Times New Roman"/>
          <w:sz w:val="24"/>
          <w:szCs w:val="24"/>
        </w:rPr>
        <w:t xml:space="preserve">.  </w:t>
      </w:r>
      <w:r>
        <w:rPr>
          <w:rFonts w:ascii="Times New Roman" w:hAnsi="Times New Roman"/>
          <w:sz w:val="24"/>
          <w:szCs w:val="24"/>
        </w:rPr>
        <w:t xml:space="preserve"> </w:t>
      </w:r>
    </w:p>
    <w:p w14:paraId="0AD8EBDD" w14:textId="39946A19" w:rsidR="00CE5AF6" w:rsidRPr="00CE5AF6" w:rsidRDefault="00CE5AF6" w:rsidP="00CE5AF6">
      <w:pPr>
        <w:spacing w:line="480" w:lineRule="auto"/>
        <w:ind w:firstLine="720"/>
        <w:rPr>
          <w:szCs w:val="24"/>
        </w:rPr>
      </w:pPr>
      <w:r w:rsidRPr="00CF032C">
        <w:rPr>
          <w:rFonts w:ascii="Times New Roman" w:hAnsi="Times New Roman"/>
          <w:sz w:val="24"/>
          <w:szCs w:val="24"/>
        </w:rPr>
        <w:t>Any employee who has accumulated the maximum 150 days sick leave may thereafter accumulate 10 days of unused sick leave per year to a maximum of 100 additional days for catastrophic illnesses, subject to the following conditions:</w:t>
      </w:r>
    </w:p>
    <w:p w14:paraId="3EDD41B2" w14:textId="028B83EA" w:rsidR="00CE5AF6" w:rsidRPr="00CE5AF6" w:rsidRDefault="00CE5AF6" w:rsidP="00CE5AF6">
      <w:pPr>
        <w:numPr>
          <w:ilvl w:val="0"/>
          <w:numId w:val="49"/>
        </w:numPr>
        <w:spacing w:line="480" w:lineRule="auto"/>
        <w:rPr>
          <w:rFonts w:ascii="Times New Roman" w:hAnsi="Times New Roman"/>
          <w:sz w:val="24"/>
          <w:szCs w:val="24"/>
        </w:rPr>
      </w:pPr>
      <w:r w:rsidRPr="00CE5AF6">
        <w:rPr>
          <w:rFonts w:ascii="Times New Roman" w:hAnsi="Times New Roman"/>
          <w:sz w:val="24"/>
          <w:szCs w:val="24"/>
        </w:rPr>
        <w:t>The additional sick leave so accumulated (hereafter called "catastrophic sick leave") may be used only when, due to a single illness,</w:t>
      </w:r>
      <w:r w:rsidR="00BE579E">
        <w:rPr>
          <w:rFonts w:ascii="Times New Roman" w:hAnsi="Times New Roman"/>
          <w:sz w:val="24"/>
          <w:szCs w:val="24"/>
        </w:rPr>
        <w:t xml:space="preserve"> the employee has been out of w</w:t>
      </w:r>
      <w:r w:rsidRPr="00CE5AF6">
        <w:rPr>
          <w:rFonts w:ascii="Times New Roman" w:hAnsi="Times New Roman"/>
          <w:sz w:val="24"/>
          <w:szCs w:val="24"/>
        </w:rPr>
        <w:t>ork for 60 consecutive days;</w:t>
      </w:r>
    </w:p>
    <w:p w14:paraId="492E1D49" w14:textId="77777777" w:rsidR="00CE5AF6" w:rsidRPr="00CE5AF6" w:rsidRDefault="00CE5AF6" w:rsidP="00CE5AF6">
      <w:pPr>
        <w:numPr>
          <w:ilvl w:val="0"/>
          <w:numId w:val="49"/>
        </w:numPr>
        <w:spacing w:line="480" w:lineRule="auto"/>
        <w:jc w:val="both"/>
        <w:rPr>
          <w:rFonts w:ascii="Times New Roman" w:hAnsi="Times New Roman"/>
          <w:sz w:val="24"/>
          <w:szCs w:val="24"/>
        </w:rPr>
      </w:pPr>
      <w:r w:rsidRPr="00CE5AF6">
        <w:rPr>
          <w:rFonts w:ascii="Times New Roman" w:hAnsi="Times New Roman"/>
          <w:sz w:val="24"/>
          <w:szCs w:val="24"/>
        </w:rPr>
        <w:t>After such 60 consecutive day period, the employee may use all accumulated catastrophic sick leave for that illness and, once such catastrophic sick leave has been used, the employee will then be free to use regular accumulated sick leave remaining;</w:t>
      </w:r>
    </w:p>
    <w:p w14:paraId="09264846" w14:textId="2779CDD1" w:rsidR="00CE5AF6" w:rsidRPr="00CE5AF6" w:rsidRDefault="00CE5AF6" w:rsidP="00CE5AF6">
      <w:pPr>
        <w:numPr>
          <w:ilvl w:val="0"/>
          <w:numId w:val="49"/>
        </w:numPr>
        <w:spacing w:line="480" w:lineRule="auto"/>
        <w:rPr>
          <w:rFonts w:ascii="Times New Roman" w:hAnsi="Times New Roman"/>
          <w:sz w:val="24"/>
          <w:szCs w:val="24"/>
        </w:rPr>
      </w:pPr>
      <w:r w:rsidRPr="00CE5AF6">
        <w:rPr>
          <w:rFonts w:ascii="Times New Roman" w:hAnsi="Times New Roman"/>
          <w:sz w:val="24"/>
          <w:szCs w:val="24"/>
        </w:rPr>
        <w:t xml:space="preserve">Catastrophic sick leave may be accumulated only in years during which the employee maintains a full 150 days of regular sick leave </w:t>
      </w:r>
      <w:r>
        <w:rPr>
          <w:rFonts w:ascii="Times New Roman" w:hAnsi="Times New Roman"/>
          <w:sz w:val="24"/>
          <w:szCs w:val="24"/>
        </w:rPr>
        <w:t xml:space="preserve">for the entire </w:t>
      </w:r>
      <w:r w:rsidRPr="00CE5AF6">
        <w:rPr>
          <w:rFonts w:ascii="Times New Roman" w:hAnsi="Times New Roman"/>
          <w:sz w:val="24"/>
          <w:szCs w:val="24"/>
        </w:rPr>
        <w:t xml:space="preserve">year and </w:t>
      </w:r>
      <w:r w:rsidRPr="00CE5AF6">
        <w:rPr>
          <w:rFonts w:ascii="Times New Roman" w:hAnsi="Times New Roman"/>
          <w:sz w:val="24"/>
          <w:szCs w:val="24"/>
        </w:rPr>
        <w:lastRenderedPageBreak/>
        <w:t>then only to the extent that the employee does not use the full 15 days allowed for that year.</w:t>
      </w:r>
    </w:p>
    <w:p w14:paraId="24AADF93"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Health insurance will be continued for a period of six months in the event that a covered employee is out for an extended period due to illness. </w:t>
      </w:r>
    </w:p>
    <w:p w14:paraId="4A4FD255"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A sick leave bank shall be established for bargaining unit employees, for their use in the event of serious illness resulting in long-term absence from work. </w:t>
      </w:r>
      <w:r w:rsidR="00CB0E6B">
        <w:rPr>
          <w:rFonts w:ascii="Times New Roman" w:hAnsi="Times New Roman"/>
          <w:sz w:val="24"/>
          <w:szCs w:val="24"/>
        </w:rPr>
        <w:t xml:space="preserve"> </w:t>
      </w:r>
      <w:r>
        <w:rPr>
          <w:rFonts w:ascii="Times New Roman" w:hAnsi="Times New Roman"/>
          <w:sz w:val="24"/>
          <w:szCs w:val="24"/>
        </w:rPr>
        <w:t xml:space="preserve">Each employee who wishes to voluntarily participate in the sick leave bank shall donate a minimum of one day each year to the sick leave bank by written notification to the Union and the Human Resources Department within 30 days of the beginning of the benefit year, or for newly hired employees within 14 days following completion of their probationary period. </w:t>
      </w:r>
      <w:r w:rsidR="00CB0E6B">
        <w:rPr>
          <w:rFonts w:ascii="Times New Roman" w:hAnsi="Times New Roman"/>
          <w:sz w:val="24"/>
          <w:szCs w:val="24"/>
        </w:rPr>
        <w:t xml:space="preserve"> </w:t>
      </w:r>
      <w:r>
        <w:rPr>
          <w:rFonts w:ascii="Times New Roman" w:hAnsi="Times New Roman"/>
          <w:sz w:val="24"/>
          <w:szCs w:val="24"/>
        </w:rPr>
        <w:t>The donated days shall be deducted from each employee’s individual sick leave allotment.</w:t>
      </w:r>
    </w:p>
    <w:p w14:paraId="7344EF1A"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A bargaining unit employee participating in the sick leave bank who has depleted his or her sick leave and needs additional sick leave days as a result of any serious illness or injury may request up to a maximum of twenty working days in any calendar year from the bank for his or her personal use, or the number of days in the bank, whichever is less. </w:t>
      </w:r>
      <w:r w:rsidR="00CB0E6B">
        <w:rPr>
          <w:rFonts w:ascii="Times New Roman" w:hAnsi="Times New Roman"/>
          <w:sz w:val="24"/>
          <w:szCs w:val="24"/>
        </w:rPr>
        <w:t xml:space="preserve"> </w:t>
      </w:r>
      <w:r>
        <w:rPr>
          <w:rFonts w:ascii="Times New Roman" w:hAnsi="Times New Roman"/>
          <w:sz w:val="24"/>
          <w:szCs w:val="24"/>
        </w:rPr>
        <w:t>A letter from an employee’s physician verifying the seriousness and long-term nature of the illness or injury must accompany a request for sick days from the bank.</w:t>
      </w:r>
    </w:p>
    <w:p w14:paraId="3695ABB0"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A Labor-Management Committee shall be established to administer the sick leave bank, composed of two labor and two management representatives. </w:t>
      </w:r>
      <w:r w:rsidR="00CB0E6B">
        <w:rPr>
          <w:rFonts w:ascii="Times New Roman" w:hAnsi="Times New Roman"/>
          <w:sz w:val="24"/>
          <w:szCs w:val="24"/>
        </w:rPr>
        <w:t xml:space="preserve"> </w:t>
      </w:r>
      <w:r>
        <w:rPr>
          <w:rFonts w:ascii="Times New Roman" w:hAnsi="Times New Roman"/>
          <w:sz w:val="24"/>
          <w:szCs w:val="24"/>
        </w:rPr>
        <w:t>The committee shall have complete discretion regarding the number of sick leave days to be allotted to any individual provided the amount does not exceed twenty working days, or the number of days in the bank, whichever is less, per calendar year.</w:t>
      </w:r>
    </w:p>
    <w:p w14:paraId="26E84080" w14:textId="77777777" w:rsidR="00BE74D0" w:rsidRDefault="00BE74D0" w:rsidP="005E6864">
      <w:pPr>
        <w:spacing w:line="480" w:lineRule="auto"/>
        <w:ind w:firstLine="720"/>
        <w:rPr>
          <w:rFonts w:ascii="Times New Roman" w:hAnsi="Times New Roman"/>
          <w:color w:val="000000"/>
          <w:sz w:val="24"/>
          <w:szCs w:val="24"/>
        </w:rPr>
      </w:pPr>
      <w:r>
        <w:rPr>
          <w:rFonts w:ascii="Times New Roman" w:hAnsi="Times New Roman"/>
          <w:color w:val="000000"/>
          <w:sz w:val="24"/>
          <w:szCs w:val="24"/>
        </w:rPr>
        <w:lastRenderedPageBreak/>
        <w:t>An employee who is absent because of illness must notify, or if unable, have another notify, Human Resources at or before the time they are scheduled to begin work on the day of the absence.</w:t>
      </w:r>
      <w:r w:rsidR="00CB0E6B">
        <w:rPr>
          <w:rFonts w:ascii="Times New Roman" w:hAnsi="Times New Roman"/>
          <w:color w:val="000000"/>
          <w:sz w:val="24"/>
          <w:szCs w:val="24"/>
        </w:rPr>
        <w:t xml:space="preserve"> </w:t>
      </w:r>
      <w:r>
        <w:rPr>
          <w:rFonts w:ascii="Times New Roman" w:hAnsi="Times New Roman"/>
          <w:color w:val="000000"/>
          <w:sz w:val="24"/>
          <w:szCs w:val="24"/>
        </w:rPr>
        <w:t xml:space="preserve"> A procedure will be established to notify the branch or department on those times when the HR office is not staffed.</w:t>
      </w:r>
    </w:p>
    <w:p w14:paraId="36FF45DE" w14:textId="77777777" w:rsidR="00BE74D0" w:rsidRDefault="00BE74D0" w:rsidP="00CB0E6B">
      <w:pPr>
        <w:spacing w:line="480" w:lineRule="auto"/>
        <w:ind w:firstLine="720"/>
        <w:rPr>
          <w:rFonts w:ascii="Times New Roman" w:hAnsi="Times New Roman"/>
          <w:sz w:val="24"/>
          <w:szCs w:val="24"/>
        </w:rPr>
      </w:pPr>
      <w:r>
        <w:rPr>
          <w:rFonts w:ascii="Times New Roman" w:hAnsi="Times New Roman"/>
          <w:color w:val="000000"/>
          <w:sz w:val="24"/>
          <w:szCs w:val="24"/>
        </w:rPr>
        <w:t xml:space="preserve">Unused sick leave will be lost when an employee leaves the library. </w:t>
      </w:r>
      <w:r w:rsidR="00CB0E6B">
        <w:rPr>
          <w:rFonts w:ascii="Times New Roman" w:hAnsi="Times New Roman"/>
          <w:color w:val="000000"/>
          <w:sz w:val="24"/>
          <w:szCs w:val="24"/>
        </w:rPr>
        <w:t xml:space="preserve"> </w:t>
      </w:r>
      <w:r>
        <w:rPr>
          <w:rFonts w:ascii="Times New Roman" w:hAnsi="Times New Roman"/>
          <w:color w:val="000000"/>
          <w:sz w:val="24"/>
          <w:szCs w:val="24"/>
        </w:rPr>
        <w:t xml:space="preserve">No payment will be made for accrued, unused sick leave. </w:t>
      </w:r>
      <w:r w:rsidR="00CB0E6B">
        <w:rPr>
          <w:rFonts w:ascii="Times New Roman" w:hAnsi="Times New Roman"/>
          <w:color w:val="000000"/>
          <w:sz w:val="24"/>
          <w:szCs w:val="24"/>
        </w:rPr>
        <w:t xml:space="preserve"> </w:t>
      </w:r>
      <w:r>
        <w:rPr>
          <w:rFonts w:ascii="Times New Roman" w:hAnsi="Times New Roman"/>
          <w:color w:val="000000"/>
          <w:sz w:val="24"/>
          <w:szCs w:val="24"/>
        </w:rPr>
        <w:t>In the event that an employee who loses unused sick leave due to involuntary layoff is subsequently rehired under the seniority provision of the contract, his or her sick leave accumulation will be reinstated in full.</w:t>
      </w:r>
    </w:p>
    <w:p w14:paraId="7A28278B" w14:textId="77777777" w:rsidR="00BE74D0" w:rsidRDefault="000622BD" w:rsidP="00BE74D0">
      <w:pPr>
        <w:spacing w:line="480" w:lineRule="auto"/>
        <w:outlineLvl w:val="0"/>
        <w:rPr>
          <w:rFonts w:ascii="Times New Roman" w:hAnsi="Times New Roman"/>
          <w:b/>
          <w:sz w:val="24"/>
          <w:szCs w:val="24"/>
        </w:rPr>
      </w:pPr>
      <w:r>
        <w:rPr>
          <w:rFonts w:ascii="Times New Roman" w:hAnsi="Times New Roman"/>
          <w:b/>
          <w:sz w:val="24"/>
          <w:szCs w:val="24"/>
        </w:rPr>
        <w:t>X</w:t>
      </w:r>
      <w:r w:rsidR="00BE74D0">
        <w:rPr>
          <w:rFonts w:ascii="Times New Roman" w:hAnsi="Times New Roman"/>
          <w:b/>
          <w:sz w:val="24"/>
          <w:szCs w:val="24"/>
        </w:rPr>
        <w:t>X.</w:t>
      </w:r>
      <w:r w:rsidR="00BE74D0">
        <w:rPr>
          <w:rFonts w:ascii="Times New Roman" w:hAnsi="Times New Roman"/>
          <w:b/>
          <w:sz w:val="24"/>
          <w:szCs w:val="24"/>
        </w:rPr>
        <w:tab/>
      </w:r>
      <w:r w:rsidR="00BE74D0">
        <w:rPr>
          <w:rFonts w:ascii="Times New Roman" w:hAnsi="Times New Roman"/>
          <w:b/>
          <w:sz w:val="24"/>
          <w:szCs w:val="24"/>
          <w:u w:val="single"/>
        </w:rPr>
        <w:t>Leave of Absence</w:t>
      </w:r>
      <w:r w:rsidR="004F7208">
        <w:rPr>
          <w:rFonts w:ascii="Times New Roman" w:hAnsi="Times New Roman"/>
          <w:b/>
          <w:sz w:val="24"/>
          <w:szCs w:val="24"/>
          <w:u w:val="single"/>
        </w:rPr>
        <w:fldChar w:fldCharType="begin"/>
      </w:r>
      <w:r w:rsidR="005E6864">
        <w:instrText xml:space="preserve"> TC "</w:instrText>
      </w:r>
      <w:bookmarkStart w:id="29" w:name="_Toc536106733"/>
      <w:r>
        <w:rPr>
          <w:rFonts w:ascii="Times New Roman" w:hAnsi="Times New Roman"/>
          <w:b/>
          <w:sz w:val="24"/>
          <w:szCs w:val="24"/>
        </w:rPr>
        <w:instrText>X</w:instrText>
      </w:r>
      <w:r w:rsidR="005E6864" w:rsidRPr="00647F0F">
        <w:rPr>
          <w:rFonts w:ascii="Times New Roman" w:hAnsi="Times New Roman"/>
          <w:b/>
          <w:sz w:val="24"/>
          <w:szCs w:val="24"/>
        </w:rPr>
        <w:instrText>X.</w:instrText>
      </w:r>
      <w:r w:rsidR="005E6864" w:rsidRPr="00647F0F">
        <w:rPr>
          <w:rFonts w:ascii="Times New Roman" w:hAnsi="Times New Roman"/>
          <w:b/>
          <w:sz w:val="24"/>
          <w:szCs w:val="24"/>
        </w:rPr>
        <w:tab/>
      </w:r>
      <w:r w:rsidR="005E6864" w:rsidRPr="00647F0F">
        <w:rPr>
          <w:rFonts w:ascii="Times New Roman" w:hAnsi="Times New Roman"/>
          <w:b/>
          <w:sz w:val="24"/>
          <w:szCs w:val="24"/>
          <w:u w:val="single"/>
        </w:rPr>
        <w:instrText>Leave of Absence</w:instrText>
      </w:r>
      <w:bookmarkEnd w:id="29"/>
      <w:r w:rsidR="005E6864">
        <w:instrText xml:space="preserve">" \f C \l "1" </w:instrText>
      </w:r>
      <w:r w:rsidR="004F7208">
        <w:rPr>
          <w:rFonts w:ascii="Times New Roman" w:hAnsi="Times New Roman"/>
          <w:b/>
          <w:sz w:val="24"/>
          <w:szCs w:val="24"/>
          <w:u w:val="single"/>
        </w:rPr>
        <w:fldChar w:fldCharType="end"/>
      </w:r>
      <w:r w:rsidR="00BE74D0">
        <w:rPr>
          <w:rFonts w:ascii="Times New Roman" w:hAnsi="Times New Roman"/>
          <w:b/>
          <w:sz w:val="24"/>
          <w:szCs w:val="24"/>
        </w:rPr>
        <w:t xml:space="preserve"> </w:t>
      </w:r>
    </w:p>
    <w:p w14:paraId="7181EDCA" w14:textId="77777777" w:rsidR="00BE74D0" w:rsidRDefault="00BE74D0" w:rsidP="00AB60A8">
      <w:pPr>
        <w:spacing w:line="480" w:lineRule="auto"/>
        <w:ind w:firstLine="720"/>
        <w:rPr>
          <w:rFonts w:ascii="Times New Roman" w:hAnsi="Times New Roman"/>
          <w:sz w:val="24"/>
          <w:szCs w:val="24"/>
        </w:rPr>
      </w:pPr>
      <w:r>
        <w:rPr>
          <w:rFonts w:ascii="Times New Roman" w:hAnsi="Times New Roman"/>
          <w:sz w:val="24"/>
          <w:szCs w:val="24"/>
        </w:rPr>
        <w:t>An unpaid leave of absence of up to three months may be granted to any full-time or regular part time employee who has completed at least</w:t>
      </w:r>
      <w:r w:rsidR="00CB0E6B">
        <w:rPr>
          <w:rFonts w:ascii="Times New Roman" w:hAnsi="Times New Roman"/>
          <w:sz w:val="24"/>
          <w:szCs w:val="24"/>
        </w:rPr>
        <w:t xml:space="preserve"> one full year of employment.  </w:t>
      </w:r>
      <w:r>
        <w:rPr>
          <w:rFonts w:ascii="Times New Roman" w:hAnsi="Times New Roman"/>
          <w:sz w:val="24"/>
          <w:szCs w:val="24"/>
        </w:rPr>
        <w:t xml:space="preserve">Such leaves will be granted on an ad hoc basis, and will be dependent on the circumstances at the time the leave is requested.  Each request will be reviewed and considered individually in the context of the constraints that apply at the time, and will be approved or denied accordingly. </w:t>
      </w:r>
      <w:r w:rsidR="005E6864">
        <w:rPr>
          <w:rFonts w:ascii="Times New Roman" w:hAnsi="Times New Roman"/>
          <w:sz w:val="24"/>
          <w:szCs w:val="24"/>
        </w:rPr>
        <w:t xml:space="preserve"> </w:t>
      </w:r>
      <w:r>
        <w:rPr>
          <w:rFonts w:ascii="Times New Roman" w:hAnsi="Times New Roman"/>
          <w:sz w:val="24"/>
          <w:szCs w:val="24"/>
        </w:rPr>
        <w:t>Granting of such leaves shall not be arbitrarily withheld.</w:t>
      </w:r>
    </w:p>
    <w:p w14:paraId="208C469C" w14:textId="77777777" w:rsidR="00BE74D0" w:rsidRDefault="005E6864" w:rsidP="005E6864">
      <w:pPr>
        <w:spacing w:line="480" w:lineRule="auto"/>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E74D0">
        <w:rPr>
          <w:rFonts w:ascii="Times New Roman" w:hAnsi="Times New Roman"/>
          <w:sz w:val="24"/>
          <w:szCs w:val="24"/>
        </w:rPr>
        <w:t>Requests for leave of absence must be made in writing at least 30 days prior to the date of the proposed leave.  Requests should be submitted to the department supervisor, or the Human Resource Office.  Exceptions will be made for emergencies, where such notice is impossible.</w:t>
      </w:r>
    </w:p>
    <w:p w14:paraId="407D9BA0" w14:textId="77777777" w:rsidR="00BE74D0" w:rsidRDefault="005E6864" w:rsidP="005E6864">
      <w:pPr>
        <w:spacing w:line="480" w:lineRule="auto"/>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BE74D0">
        <w:rPr>
          <w:rFonts w:ascii="Times New Roman" w:hAnsi="Times New Roman"/>
          <w:sz w:val="24"/>
          <w:szCs w:val="24"/>
        </w:rPr>
        <w:t>No leave of absence, or leave without pay will be granted until an employee has exhausted his or her accrued vacation time.</w:t>
      </w:r>
    </w:p>
    <w:p w14:paraId="2DC81182" w14:textId="77777777" w:rsidR="00BE74D0" w:rsidRDefault="00BE74D0" w:rsidP="00BE74D0">
      <w:pPr>
        <w:spacing w:line="480" w:lineRule="auto"/>
        <w:ind w:right="-216"/>
        <w:rPr>
          <w:rFonts w:ascii="Times New Roman" w:hAnsi="Times New Roman"/>
          <w:sz w:val="24"/>
          <w:szCs w:val="24"/>
        </w:rPr>
      </w:pPr>
      <w:r>
        <w:rPr>
          <w:rFonts w:ascii="Times New Roman" w:hAnsi="Times New Roman"/>
          <w:sz w:val="24"/>
          <w:szCs w:val="24"/>
        </w:rPr>
        <w:t>Benefits will not be accrued during an unpaid leave of absence.  Employees may, however, continue their group health coverage for the duration of the le</w:t>
      </w:r>
      <w:r w:rsidR="005E6864">
        <w:rPr>
          <w:rFonts w:ascii="Times New Roman" w:hAnsi="Times New Roman"/>
          <w:sz w:val="24"/>
          <w:szCs w:val="24"/>
        </w:rPr>
        <w:t>ave by paying the full premium.</w:t>
      </w:r>
    </w:p>
    <w:p w14:paraId="6F546D88" w14:textId="77777777" w:rsidR="00BE74D0" w:rsidRDefault="00A96C9D" w:rsidP="00BE74D0">
      <w:pPr>
        <w:spacing w:line="480" w:lineRule="auto"/>
        <w:rPr>
          <w:rFonts w:ascii="Times New Roman" w:hAnsi="Times New Roman"/>
          <w:bCs/>
          <w:sz w:val="24"/>
          <w:szCs w:val="24"/>
        </w:rPr>
      </w:pPr>
      <w:r>
        <w:rPr>
          <w:rFonts w:ascii="Times New Roman" w:hAnsi="Times New Roman"/>
          <w:b/>
          <w:sz w:val="24"/>
          <w:szCs w:val="24"/>
        </w:rPr>
        <w:br w:type="page"/>
      </w:r>
      <w:r w:rsidR="00BE74D0">
        <w:rPr>
          <w:rFonts w:ascii="Times New Roman" w:hAnsi="Times New Roman"/>
          <w:b/>
          <w:sz w:val="24"/>
          <w:szCs w:val="24"/>
        </w:rPr>
        <w:lastRenderedPageBreak/>
        <w:t>XX</w:t>
      </w:r>
      <w:r w:rsidR="000622BD">
        <w:rPr>
          <w:rFonts w:ascii="Times New Roman" w:hAnsi="Times New Roman"/>
          <w:b/>
          <w:sz w:val="24"/>
          <w:szCs w:val="24"/>
        </w:rPr>
        <w:t>I</w:t>
      </w:r>
      <w:r w:rsidR="00BE74D0">
        <w:rPr>
          <w:rFonts w:ascii="Times New Roman" w:hAnsi="Times New Roman"/>
          <w:b/>
          <w:sz w:val="24"/>
          <w:szCs w:val="24"/>
        </w:rPr>
        <w:t xml:space="preserve">. </w:t>
      </w:r>
      <w:r w:rsidR="005E6864">
        <w:rPr>
          <w:rFonts w:ascii="Times New Roman" w:hAnsi="Times New Roman"/>
          <w:b/>
          <w:sz w:val="24"/>
          <w:szCs w:val="24"/>
        </w:rPr>
        <w:tab/>
      </w:r>
      <w:r w:rsidR="005E6864">
        <w:rPr>
          <w:rFonts w:ascii="Times New Roman" w:hAnsi="Times New Roman"/>
          <w:b/>
          <w:sz w:val="24"/>
          <w:szCs w:val="24"/>
          <w:u w:val="single"/>
        </w:rPr>
        <w:t>Union Leave</w:t>
      </w:r>
      <w:r w:rsidR="004F7208">
        <w:rPr>
          <w:rFonts w:ascii="Times New Roman" w:hAnsi="Times New Roman"/>
          <w:b/>
          <w:sz w:val="24"/>
          <w:szCs w:val="24"/>
          <w:u w:val="single"/>
        </w:rPr>
        <w:fldChar w:fldCharType="begin"/>
      </w:r>
      <w:r w:rsidR="005E6864">
        <w:instrText xml:space="preserve"> TC "</w:instrText>
      </w:r>
      <w:bookmarkStart w:id="30" w:name="_Toc536106734"/>
      <w:r w:rsidR="005E6864" w:rsidRPr="003C4A11">
        <w:rPr>
          <w:rFonts w:ascii="Times New Roman" w:hAnsi="Times New Roman"/>
          <w:b/>
          <w:sz w:val="24"/>
          <w:szCs w:val="24"/>
        </w:rPr>
        <w:instrText>XX</w:instrText>
      </w:r>
      <w:r w:rsidR="000622BD">
        <w:rPr>
          <w:rFonts w:ascii="Times New Roman" w:hAnsi="Times New Roman"/>
          <w:b/>
          <w:sz w:val="24"/>
          <w:szCs w:val="24"/>
        </w:rPr>
        <w:instrText>I</w:instrText>
      </w:r>
      <w:r w:rsidR="005E6864" w:rsidRPr="003C4A11">
        <w:rPr>
          <w:rFonts w:ascii="Times New Roman" w:hAnsi="Times New Roman"/>
          <w:b/>
          <w:sz w:val="24"/>
          <w:szCs w:val="24"/>
        </w:rPr>
        <w:instrText xml:space="preserve">. </w:instrText>
      </w:r>
      <w:r w:rsidR="005E6864" w:rsidRPr="003C4A11">
        <w:rPr>
          <w:rFonts w:ascii="Times New Roman" w:hAnsi="Times New Roman"/>
          <w:b/>
          <w:sz w:val="24"/>
          <w:szCs w:val="24"/>
        </w:rPr>
        <w:tab/>
      </w:r>
      <w:r w:rsidR="005E6864" w:rsidRPr="003C4A11">
        <w:rPr>
          <w:rFonts w:ascii="Times New Roman" w:hAnsi="Times New Roman"/>
          <w:b/>
          <w:sz w:val="24"/>
          <w:szCs w:val="24"/>
          <w:u w:val="single"/>
        </w:rPr>
        <w:instrText>Union Leave</w:instrText>
      </w:r>
      <w:bookmarkEnd w:id="30"/>
      <w:r w:rsidR="005E6864">
        <w:instrText xml:space="preserve">" \f C \l "1" </w:instrText>
      </w:r>
      <w:r w:rsidR="004F7208">
        <w:rPr>
          <w:rFonts w:ascii="Times New Roman" w:hAnsi="Times New Roman"/>
          <w:b/>
          <w:sz w:val="24"/>
          <w:szCs w:val="24"/>
          <w:u w:val="single"/>
        </w:rPr>
        <w:fldChar w:fldCharType="end"/>
      </w:r>
      <w:r w:rsidR="00BE74D0">
        <w:rPr>
          <w:rFonts w:ascii="Times New Roman" w:hAnsi="Times New Roman"/>
          <w:b/>
          <w:sz w:val="24"/>
          <w:szCs w:val="24"/>
        </w:rPr>
        <w:tab/>
      </w:r>
    </w:p>
    <w:p w14:paraId="14FAFB49"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At the written request of the Union, the library shall grant either an officer of the Union or a duly elected or appointed representative of the Union, a leave of absence without pay or benefits, but with no loss of seniority, for a period of not to exceed one (1) year or the period of the elected office, whichever is greater, provided that such operation shall not interfere with the operations of the library. </w:t>
      </w:r>
    </w:p>
    <w:p w14:paraId="7B86E32D"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Such leave is intended to permit the employee to work for the union on union business and may be extended upon written request thirty (30) days prior to the termination thereof.</w:t>
      </w:r>
    </w:p>
    <w:p w14:paraId="00C63661"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 xml:space="preserve">Unpaid Leaves of absence without loss of benefits or other privileges shall be granted to elected delegates of the Union to attend conventions of the State, Regional and Parent Organizations. </w:t>
      </w:r>
      <w:r w:rsidR="00CB0E6B">
        <w:rPr>
          <w:rFonts w:ascii="Times New Roman" w:hAnsi="Times New Roman"/>
          <w:sz w:val="24"/>
          <w:szCs w:val="24"/>
        </w:rPr>
        <w:t xml:space="preserve"> </w:t>
      </w:r>
      <w:r>
        <w:rPr>
          <w:rFonts w:ascii="Times New Roman" w:hAnsi="Times New Roman"/>
          <w:sz w:val="24"/>
          <w:szCs w:val="24"/>
        </w:rPr>
        <w:t xml:space="preserve">Such leave will require the prior approval of the Library. </w:t>
      </w:r>
      <w:r w:rsidR="00CB0E6B">
        <w:rPr>
          <w:rFonts w:ascii="Times New Roman" w:hAnsi="Times New Roman"/>
          <w:sz w:val="24"/>
          <w:szCs w:val="24"/>
        </w:rPr>
        <w:t xml:space="preserve"> </w:t>
      </w:r>
      <w:r>
        <w:rPr>
          <w:rFonts w:ascii="Times New Roman" w:hAnsi="Times New Roman"/>
          <w:sz w:val="24"/>
          <w:szCs w:val="24"/>
        </w:rPr>
        <w:t>Persons designated as alternate delegates shall not be granted paid leave of absence to attend such conventions.</w:t>
      </w:r>
    </w:p>
    <w:p w14:paraId="4F20D29F" w14:textId="77777777" w:rsidR="00BE74D0" w:rsidRDefault="00BE74D0" w:rsidP="005E6864">
      <w:pPr>
        <w:spacing w:line="480" w:lineRule="auto"/>
        <w:ind w:right="-216" w:firstLine="720"/>
        <w:rPr>
          <w:rFonts w:ascii="Times New Roman" w:hAnsi="Times New Roman"/>
          <w:sz w:val="24"/>
          <w:szCs w:val="24"/>
        </w:rPr>
      </w:pPr>
      <w:r w:rsidRPr="005E6864">
        <w:rPr>
          <w:rFonts w:ascii="Times New Roman" w:hAnsi="Times New Roman"/>
          <w:bCs/>
          <w:sz w:val="24"/>
          <w:szCs w:val="24"/>
          <w:u w:val="single"/>
        </w:rPr>
        <w:t>Paid Union Leave of Absence</w:t>
      </w:r>
      <w:r>
        <w:rPr>
          <w:rFonts w:ascii="Times New Roman" w:hAnsi="Times New Roman"/>
          <w:b/>
          <w:bCs/>
          <w:sz w:val="24"/>
          <w:szCs w:val="24"/>
        </w:rPr>
        <w:t>:</w:t>
      </w:r>
      <w:r w:rsidR="005E6864">
        <w:rPr>
          <w:rFonts w:ascii="Times New Roman" w:hAnsi="Times New Roman"/>
          <w:b/>
          <w:bCs/>
          <w:sz w:val="24"/>
          <w:szCs w:val="24"/>
        </w:rPr>
        <w:t xml:space="preserve"> </w:t>
      </w:r>
      <w:r>
        <w:rPr>
          <w:rFonts w:ascii="Times New Roman" w:hAnsi="Times New Roman"/>
          <w:sz w:val="24"/>
          <w:szCs w:val="24"/>
        </w:rPr>
        <w:t xml:space="preserve"> Leaves of absence without loss of wages, </w:t>
      </w:r>
      <w:proofErr w:type="gramStart"/>
      <w:r>
        <w:rPr>
          <w:rFonts w:ascii="Times New Roman" w:hAnsi="Times New Roman"/>
          <w:sz w:val="24"/>
          <w:szCs w:val="24"/>
        </w:rPr>
        <w:t>benefits</w:t>
      </w:r>
      <w:proofErr w:type="gramEnd"/>
      <w:r>
        <w:rPr>
          <w:rFonts w:ascii="Times New Roman" w:hAnsi="Times New Roman"/>
          <w:sz w:val="24"/>
          <w:szCs w:val="24"/>
        </w:rPr>
        <w:t xml:space="preserve"> or other privileges may be granted to the Union negotiating committee members for attendance at negotiation sessions with the Library and related Union caucuses. </w:t>
      </w:r>
      <w:r w:rsidR="00CB0E6B">
        <w:rPr>
          <w:rFonts w:ascii="Times New Roman" w:hAnsi="Times New Roman"/>
          <w:sz w:val="24"/>
          <w:szCs w:val="24"/>
        </w:rPr>
        <w:t xml:space="preserve"> </w:t>
      </w:r>
      <w:r>
        <w:rPr>
          <w:rFonts w:ascii="Times New Roman" w:hAnsi="Times New Roman"/>
          <w:sz w:val="24"/>
          <w:szCs w:val="24"/>
        </w:rPr>
        <w:t>Such leave will require the prior approval of the Library and will cease upon the earlier of 60 days after expiration date of the agreement or upon a strike or work stoppage by the union (it is understood that any extension of the agreement will extend the expiration date).</w:t>
      </w:r>
    </w:p>
    <w:p w14:paraId="393CFE1F" w14:textId="77777777" w:rsidR="00BE74D0" w:rsidRDefault="00BE74D0" w:rsidP="005E6864">
      <w:pPr>
        <w:spacing w:line="480" w:lineRule="auto"/>
        <w:ind w:right="-216" w:firstLine="720"/>
        <w:rPr>
          <w:rFonts w:ascii="Times New Roman" w:hAnsi="Times New Roman"/>
          <w:sz w:val="24"/>
          <w:szCs w:val="24"/>
        </w:rPr>
      </w:pPr>
      <w:r>
        <w:rPr>
          <w:rFonts w:ascii="Times New Roman" w:hAnsi="Times New Roman"/>
          <w:sz w:val="24"/>
          <w:szCs w:val="24"/>
        </w:rPr>
        <w:t xml:space="preserve">Leaves of absence without loss of wages, </w:t>
      </w:r>
      <w:proofErr w:type="gramStart"/>
      <w:r>
        <w:rPr>
          <w:rFonts w:ascii="Times New Roman" w:hAnsi="Times New Roman"/>
          <w:sz w:val="24"/>
          <w:szCs w:val="24"/>
        </w:rPr>
        <w:t>benefits</w:t>
      </w:r>
      <w:proofErr w:type="gramEnd"/>
      <w:r>
        <w:rPr>
          <w:rFonts w:ascii="Times New Roman" w:hAnsi="Times New Roman"/>
          <w:sz w:val="24"/>
          <w:szCs w:val="24"/>
        </w:rPr>
        <w:t xml:space="preserve"> or other privileges may be granted for attendance at joint labor management meetings. </w:t>
      </w:r>
      <w:r w:rsidR="00CB0E6B">
        <w:rPr>
          <w:rFonts w:ascii="Times New Roman" w:hAnsi="Times New Roman"/>
          <w:sz w:val="24"/>
          <w:szCs w:val="24"/>
        </w:rPr>
        <w:t xml:space="preserve"> </w:t>
      </w:r>
      <w:r>
        <w:rPr>
          <w:rFonts w:ascii="Times New Roman" w:hAnsi="Times New Roman"/>
          <w:sz w:val="24"/>
          <w:szCs w:val="24"/>
        </w:rPr>
        <w:t>Such leave will require the prior approval of the Library.</w:t>
      </w:r>
      <w:r>
        <w:rPr>
          <w:rFonts w:ascii="Times New Roman" w:hAnsi="Times New Roman"/>
          <w:sz w:val="24"/>
          <w:szCs w:val="24"/>
        </w:rPr>
        <w:tab/>
      </w:r>
    </w:p>
    <w:p w14:paraId="73EDC0D4" w14:textId="77777777" w:rsidR="00BE74D0" w:rsidRDefault="00A96C9D" w:rsidP="00BE74D0">
      <w:pPr>
        <w:spacing w:line="480" w:lineRule="auto"/>
        <w:outlineLvl w:val="0"/>
        <w:rPr>
          <w:rFonts w:ascii="Times New Roman" w:hAnsi="Times New Roman"/>
          <w:sz w:val="24"/>
          <w:szCs w:val="24"/>
        </w:rPr>
      </w:pPr>
      <w:r>
        <w:rPr>
          <w:rFonts w:ascii="Times New Roman" w:hAnsi="Times New Roman"/>
          <w:b/>
          <w:sz w:val="24"/>
          <w:szCs w:val="24"/>
        </w:rPr>
        <w:br w:type="page"/>
      </w:r>
      <w:r w:rsidR="00BE74D0">
        <w:rPr>
          <w:rFonts w:ascii="Times New Roman" w:hAnsi="Times New Roman"/>
          <w:b/>
          <w:sz w:val="24"/>
          <w:szCs w:val="24"/>
        </w:rPr>
        <w:lastRenderedPageBreak/>
        <w:t>XX</w:t>
      </w:r>
      <w:r w:rsidR="000622BD">
        <w:rPr>
          <w:rFonts w:ascii="Times New Roman" w:hAnsi="Times New Roman"/>
          <w:b/>
          <w:sz w:val="24"/>
          <w:szCs w:val="24"/>
        </w:rPr>
        <w:t>I</w:t>
      </w:r>
      <w:r w:rsidR="00BE74D0">
        <w:rPr>
          <w:rFonts w:ascii="Times New Roman" w:hAnsi="Times New Roman"/>
          <w:b/>
          <w:sz w:val="24"/>
          <w:szCs w:val="24"/>
        </w:rPr>
        <w:t>I.</w:t>
      </w:r>
      <w:r w:rsidR="00BE74D0">
        <w:rPr>
          <w:rFonts w:ascii="Times New Roman" w:hAnsi="Times New Roman"/>
          <w:b/>
          <w:sz w:val="24"/>
          <w:szCs w:val="24"/>
        </w:rPr>
        <w:tab/>
      </w:r>
      <w:r w:rsidR="00BE74D0">
        <w:rPr>
          <w:rFonts w:ascii="Times New Roman" w:hAnsi="Times New Roman"/>
          <w:b/>
          <w:sz w:val="24"/>
          <w:szCs w:val="24"/>
          <w:u w:val="single"/>
        </w:rPr>
        <w:t>Subcontracting</w:t>
      </w:r>
      <w:r w:rsidR="004F7208">
        <w:rPr>
          <w:rFonts w:ascii="Times New Roman" w:hAnsi="Times New Roman"/>
          <w:b/>
          <w:sz w:val="24"/>
          <w:szCs w:val="24"/>
          <w:u w:val="single"/>
        </w:rPr>
        <w:fldChar w:fldCharType="begin"/>
      </w:r>
      <w:r w:rsidR="005E6864">
        <w:instrText xml:space="preserve"> TC "</w:instrText>
      </w:r>
      <w:bookmarkStart w:id="31" w:name="_Toc536106735"/>
      <w:r w:rsidR="005E6864" w:rsidRPr="00CB23EE">
        <w:rPr>
          <w:rFonts w:ascii="Times New Roman" w:hAnsi="Times New Roman"/>
          <w:b/>
          <w:sz w:val="24"/>
          <w:szCs w:val="24"/>
        </w:rPr>
        <w:instrText>XX</w:instrText>
      </w:r>
      <w:r w:rsidR="000622BD">
        <w:rPr>
          <w:rFonts w:ascii="Times New Roman" w:hAnsi="Times New Roman"/>
          <w:b/>
          <w:sz w:val="24"/>
          <w:szCs w:val="24"/>
        </w:rPr>
        <w:instrText>I</w:instrText>
      </w:r>
      <w:r w:rsidR="005E6864" w:rsidRPr="00CB23EE">
        <w:rPr>
          <w:rFonts w:ascii="Times New Roman" w:hAnsi="Times New Roman"/>
          <w:b/>
          <w:sz w:val="24"/>
          <w:szCs w:val="24"/>
        </w:rPr>
        <w:instrText>I.</w:instrText>
      </w:r>
      <w:r w:rsidR="005E6864" w:rsidRPr="00CB23EE">
        <w:rPr>
          <w:rFonts w:ascii="Times New Roman" w:hAnsi="Times New Roman"/>
          <w:b/>
          <w:sz w:val="24"/>
          <w:szCs w:val="24"/>
        </w:rPr>
        <w:tab/>
      </w:r>
      <w:r w:rsidR="005E6864" w:rsidRPr="00CB23EE">
        <w:rPr>
          <w:rFonts w:ascii="Times New Roman" w:hAnsi="Times New Roman"/>
          <w:b/>
          <w:sz w:val="24"/>
          <w:szCs w:val="24"/>
          <w:u w:val="single"/>
        </w:rPr>
        <w:instrText>Subcontracting</w:instrText>
      </w:r>
      <w:bookmarkEnd w:id="31"/>
      <w:r w:rsidR="005E6864">
        <w:instrText xml:space="preserve">" \f C \l "1" </w:instrText>
      </w:r>
      <w:r w:rsidR="004F7208">
        <w:rPr>
          <w:rFonts w:ascii="Times New Roman" w:hAnsi="Times New Roman"/>
          <w:b/>
          <w:sz w:val="24"/>
          <w:szCs w:val="24"/>
          <w:u w:val="single"/>
        </w:rPr>
        <w:fldChar w:fldCharType="end"/>
      </w:r>
    </w:p>
    <w:p w14:paraId="030B6F7E" w14:textId="77777777" w:rsidR="00BE74D0" w:rsidRPr="00FA3E6C" w:rsidRDefault="00BE74D0" w:rsidP="00BE74D0">
      <w:pPr>
        <w:spacing w:line="480" w:lineRule="auto"/>
        <w:rPr>
          <w:rFonts w:ascii="Times New Roman" w:hAnsi="Times New Roman"/>
          <w:sz w:val="24"/>
          <w:szCs w:val="24"/>
        </w:rPr>
      </w:pPr>
      <w:r>
        <w:rPr>
          <w:rFonts w:ascii="Times New Roman" w:hAnsi="Times New Roman"/>
          <w:sz w:val="24"/>
          <w:szCs w:val="24"/>
        </w:rPr>
        <w:tab/>
      </w:r>
      <w:r w:rsidRPr="00FA3E6C">
        <w:rPr>
          <w:rFonts w:ascii="Times New Roman" w:hAnsi="Times New Roman"/>
          <w:sz w:val="24"/>
          <w:szCs w:val="24"/>
        </w:rPr>
        <w:t xml:space="preserve">The Library shall have the right to subcontract.  In the event that subcontracting results in a loss of bargaining unit positions, the Library agrees to provide 45 </w:t>
      </w:r>
      <w:proofErr w:type="spellStart"/>
      <w:r w:rsidRPr="00FA3E6C">
        <w:rPr>
          <w:rFonts w:ascii="Times New Roman" w:hAnsi="Times New Roman"/>
          <w:sz w:val="24"/>
          <w:szCs w:val="24"/>
        </w:rPr>
        <w:t>days notice</w:t>
      </w:r>
      <w:proofErr w:type="spellEnd"/>
      <w:r w:rsidRPr="00FA3E6C">
        <w:rPr>
          <w:rFonts w:ascii="Times New Roman" w:hAnsi="Times New Roman"/>
          <w:sz w:val="24"/>
          <w:szCs w:val="24"/>
        </w:rPr>
        <w:t xml:space="preserve"> to the union before signing any subcontract.</w:t>
      </w:r>
    </w:p>
    <w:p w14:paraId="68C0EC98" w14:textId="77777777" w:rsidR="00BE74D0" w:rsidRPr="00FA3E6C" w:rsidRDefault="00BE74D0" w:rsidP="00BE74D0">
      <w:pPr>
        <w:spacing w:line="480" w:lineRule="auto"/>
        <w:rPr>
          <w:rFonts w:ascii="Times New Roman" w:hAnsi="Times New Roman"/>
          <w:sz w:val="24"/>
          <w:szCs w:val="24"/>
        </w:rPr>
      </w:pPr>
      <w:r>
        <w:rPr>
          <w:rFonts w:ascii="Times New Roman" w:hAnsi="Times New Roman"/>
          <w:sz w:val="24"/>
          <w:szCs w:val="24"/>
        </w:rPr>
        <w:tab/>
      </w:r>
      <w:r w:rsidRPr="00FA3E6C">
        <w:rPr>
          <w:rFonts w:ascii="Times New Roman" w:hAnsi="Times New Roman"/>
          <w:sz w:val="24"/>
          <w:szCs w:val="24"/>
        </w:rPr>
        <w:t>Said notice will include an explanation of the Library’s rationale for the decision to subcontract.  During the notice period the Library will meet with the union to hear its concerns, and listen to suggested alternatives.</w:t>
      </w:r>
    </w:p>
    <w:p w14:paraId="4C41696C" w14:textId="77777777" w:rsidR="00BE74D0" w:rsidRPr="00FA3E6C" w:rsidRDefault="00BE74D0" w:rsidP="00BE74D0">
      <w:pPr>
        <w:spacing w:line="480" w:lineRule="auto"/>
        <w:rPr>
          <w:rFonts w:ascii="Times New Roman" w:hAnsi="Times New Roman"/>
          <w:sz w:val="24"/>
          <w:szCs w:val="24"/>
        </w:rPr>
      </w:pPr>
      <w:r>
        <w:rPr>
          <w:rFonts w:ascii="Times New Roman" w:hAnsi="Times New Roman"/>
          <w:sz w:val="24"/>
          <w:szCs w:val="24"/>
        </w:rPr>
        <w:tab/>
      </w:r>
      <w:r w:rsidRPr="00FA3E6C">
        <w:rPr>
          <w:rFonts w:ascii="Times New Roman" w:hAnsi="Times New Roman"/>
          <w:sz w:val="24"/>
          <w:szCs w:val="24"/>
        </w:rPr>
        <w:t>In the event that a subcontract is signed that results in the layoff of bargaining unit employees, the Library will (</w:t>
      </w:r>
      <w:proofErr w:type="spellStart"/>
      <w:r w:rsidRPr="00FA3E6C">
        <w:rPr>
          <w:rFonts w:ascii="Times New Roman" w:hAnsi="Times New Roman"/>
          <w:sz w:val="24"/>
          <w:szCs w:val="24"/>
        </w:rPr>
        <w:t>i</w:t>
      </w:r>
      <w:proofErr w:type="spellEnd"/>
      <w:r w:rsidRPr="00FA3E6C">
        <w:rPr>
          <w:rFonts w:ascii="Times New Roman" w:hAnsi="Times New Roman"/>
          <w:sz w:val="24"/>
          <w:szCs w:val="24"/>
        </w:rPr>
        <w:t>) meet with the union to effects</w:t>
      </w:r>
      <w:r w:rsidR="00D80923">
        <w:rPr>
          <w:rFonts w:ascii="Times New Roman" w:hAnsi="Times New Roman"/>
          <w:sz w:val="24"/>
          <w:szCs w:val="24"/>
        </w:rPr>
        <w:t xml:space="preserve"> </w:t>
      </w:r>
      <w:r w:rsidRPr="00FA3E6C">
        <w:rPr>
          <w:rFonts w:ascii="Times New Roman" w:hAnsi="Times New Roman"/>
          <w:sz w:val="24"/>
          <w:szCs w:val="24"/>
        </w:rPr>
        <w:t>bargain; and (ii) make an effort to have displaced and interested employees hired by the subcontractor.  Employees displaced by said subcontracting will have the bumping rights set forth in this agreement, or they may receive severance as negotiated by the parties at the time of the subcontracting.</w:t>
      </w:r>
    </w:p>
    <w:p w14:paraId="04763BCA" w14:textId="77777777" w:rsidR="00BE74D0" w:rsidRDefault="00BE74D0" w:rsidP="00BE74D0">
      <w:pPr>
        <w:spacing w:line="480" w:lineRule="auto"/>
        <w:outlineLvl w:val="0"/>
        <w:rPr>
          <w:rFonts w:ascii="Times New Roman" w:hAnsi="Times New Roman"/>
          <w:sz w:val="24"/>
          <w:szCs w:val="24"/>
        </w:rPr>
      </w:pPr>
      <w:r>
        <w:rPr>
          <w:rFonts w:ascii="Times New Roman" w:hAnsi="Times New Roman"/>
          <w:b/>
          <w:sz w:val="24"/>
          <w:szCs w:val="24"/>
        </w:rPr>
        <w:t>XX</w:t>
      </w:r>
      <w:r w:rsidR="000622BD">
        <w:rPr>
          <w:rFonts w:ascii="Times New Roman" w:hAnsi="Times New Roman"/>
          <w:b/>
          <w:sz w:val="24"/>
          <w:szCs w:val="24"/>
        </w:rPr>
        <w:t>I</w:t>
      </w:r>
      <w:r>
        <w:rPr>
          <w:rFonts w:ascii="Times New Roman" w:hAnsi="Times New Roman"/>
          <w:b/>
          <w:sz w:val="24"/>
          <w:szCs w:val="24"/>
        </w:rPr>
        <w:t>II.</w:t>
      </w:r>
      <w:r w:rsidR="006B706D">
        <w:rPr>
          <w:rFonts w:ascii="Times New Roman" w:hAnsi="Times New Roman"/>
          <w:b/>
          <w:sz w:val="24"/>
          <w:szCs w:val="24"/>
        </w:rPr>
        <w:tab/>
      </w:r>
      <w:r w:rsidR="00AB60A8">
        <w:rPr>
          <w:rFonts w:ascii="Times New Roman" w:hAnsi="Times New Roman"/>
          <w:b/>
          <w:sz w:val="24"/>
          <w:szCs w:val="24"/>
        </w:rPr>
        <w:t xml:space="preserve"> </w:t>
      </w:r>
      <w:r>
        <w:rPr>
          <w:rFonts w:ascii="Times New Roman" w:hAnsi="Times New Roman"/>
          <w:b/>
          <w:sz w:val="24"/>
          <w:szCs w:val="24"/>
          <w:u w:val="single"/>
        </w:rPr>
        <w:t xml:space="preserve">Invalidity </w:t>
      </w:r>
      <w:proofErr w:type="gramStart"/>
      <w:r>
        <w:rPr>
          <w:rFonts w:ascii="Times New Roman" w:hAnsi="Times New Roman"/>
          <w:b/>
          <w:sz w:val="24"/>
          <w:szCs w:val="24"/>
          <w:u w:val="single"/>
        </w:rPr>
        <w:t>Under</w:t>
      </w:r>
      <w:proofErr w:type="gramEnd"/>
      <w:r>
        <w:rPr>
          <w:rFonts w:ascii="Times New Roman" w:hAnsi="Times New Roman"/>
          <w:b/>
          <w:sz w:val="24"/>
          <w:szCs w:val="24"/>
          <w:u w:val="single"/>
        </w:rPr>
        <w:t xml:space="preserve"> Law</w:t>
      </w:r>
      <w:r w:rsidR="004F7208">
        <w:rPr>
          <w:rFonts w:ascii="Times New Roman" w:hAnsi="Times New Roman"/>
          <w:b/>
          <w:sz w:val="24"/>
          <w:szCs w:val="24"/>
          <w:u w:val="single"/>
        </w:rPr>
        <w:fldChar w:fldCharType="begin"/>
      </w:r>
      <w:r w:rsidR="005E6864">
        <w:instrText xml:space="preserve"> TC "</w:instrText>
      </w:r>
      <w:bookmarkStart w:id="32" w:name="_Toc536106736"/>
      <w:r w:rsidR="005E6864" w:rsidRPr="00290D71">
        <w:rPr>
          <w:rFonts w:ascii="Times New Roman" w:hAnsi="Times New Roman"/>
          <w:b/>
          <w:sz w:val="24"/>
          <w:szCs w:val="24"/>
        </w:rPr>
        <w:instrText>XX</w:instrText>
      </w:r>
      <w:r w:rsidR="000622BD">
        <w:rPr>
          <w:rFonts w:ascii="Times New Roman" w:hAnsi="Times New Roman"/>
          <w:b/>
          <w:sz w:val="24"/>
          <w:szCs w:val="24"/>
        </w:rPr>
        <w:instrText>I</w:instrText>
      </w:r>
      <w:r w:rsidR="005E6864" w:rsidRPr="00290D71">
        <w:rPr>
          <w:rFonts w:ascii="Times New Roman" w:hAnsi="Times New Roman"/>
          <w:b/>
          <w:sz w:val="24"/>
          <w:szCs w:val="24"/>
        </w:rPr>
        <w:instrText>II.</w:instrText>
      </w:r>
      <w:r w:rsidR="005E6864" w:rsidRPr="00290D71">
        <w:rPr>
          <w:rFonts w:ascii="Times New Roman" w:hAnsi="Times New Roman"/>
          <w:b/>
          <w:sz w:val="24"/>
          <w:szCs w:val="24"/>
        </w:rPr>
        <w:tab/>
      </w:r>
      <w:r w:rsidR="005E6864" w:rsidRPr="00290D71">
        <w:rPr>
          <w:rFonts w:ascii="Times New Roman" w:hAnsi="Times New Roman"/>
          <w:b/>
          <w:sz w:val="24"/>
          <w:szCs w:val="24"/>
          <w:u w:val="single"/>
        </w:rPr>
        <w:instrText>Invalidity Under Law</w:instrText>
      </w:r>
      <w:bookmarkEnd w:id="32"/>
      <w:r w:rsidR="005E6864">
        <w:instrText xml:space="preserve">" \f C \l "1" </w:instrText>
      </w:r>
      <w:r w:rsidR="004F7208">
        <w:rPr>
          <w:rFonts w:ascii="Times New Roman" w:hAnsi="Times New Roman"/>
          <w:b/>
          <w:sz w:val="24"/>
          <w:szCs w:val="24"/>
          <w:u w:val="single"/>
        </w:rPr>
        <w:fldChar w:fldCharType="end"/>
      </w:r>
    </w:p>
    <w:p w14:paraId="46E068E8" w14:textId="77777777" w:rsidR="00BE74D0" w:rsidRDefault="00BE74D0" w:rsidP="005E6864">
      <w:pPr>
        <w:spacing w:line="480" w:lineRule="auto"/>
        <w:ind w:firstLine="720"/>
        <w:rPr>
          <w:rFonts w:ascii="Times New Roman" w:hAnsi="Times New Roman"/>
          <w:sz w:val="24"/>
          <w:szCs w:val="24"/>
        </w:rPr>
      </w:pPr>
      <w:r>
        <w:rPr>
          <w:rFonts w:ascii="Times New Roman" w:hAnsi="Times New Roman"/>
          <w:sz w:val="24"/>
          <w:szCs w:val="24"/>
        </w:rPr>
        <w:t>If any provision of this Agreement is held to be in violation of the law, the invalidity of such provision will not affect the remaind</w:t>
      </w:r>
      <w:r w:rsidR="005E6864">
        <w:rPr>
          <w:rFonts w:ascii="Times New Roman" w:hAnsi="Times New Roman"/>
          <w:sz w:val="24"/>
          <w:szCs w:val="24"/>
        </w:rPr>
        <w:t xml:space="preserve">er of the Agreement.  </w:t>
      </w:r>
    </w:p>
    <w:p w14:paraId="2A2572C9" w14:textId="77777777" w:rsidR="00BE74D0" w:rsidRDefault="000622BD" w:rsidP="00BE74D0">
      <w:pPr>
        <w:spacing w:line="480" w:lineRule="auto"/>
        <w:rPr>
          <w:rFonts w:ascii="Times New Roman" w:hAnsi="Times New Roman"/>
          <w:sz w:val="24"/>
          <w:szCs w:val="24"/>
        </w:rPr>
      </w:pPr>
      <w:r>
        <w:rPr>
          <w:rFonts w:ascii="Times New Roman" w:hAnsi="Times New Roman"/>
          <w:b/>
          <w:bCs/>
          <w:sz w:val="24"/>
          <w:szCs w:val="24"/>
        </w:rPr>
        <w:t>XXIV</w:t>
      </w:r>
      <w:proofErr w:type="gramStart"/>
      <w:r w:rsidR="00BE74D0">
        <w:rPr>
          <w:rFonts w:ascii="Times New Roman" w:hAnsi="Times New Roman"/>
          <w:b/>
          <w:bCs/>
          <w:sz w:val="24"/>
          <w:szCs w:val="24"/>
        </w:rPr>
        <w:t xml:space="preserve">. </w:t>
      </w:r>
      <w:r w:rsidR="00AB60A8">
        <w:rPr>
          <w:rFonts w:ascii="Times New Roman" w:hAnsi="Times New Roman"/>
          <w:b/>
          <w:bCs/>
          <w:sz w:val="24"/>
          <w:szCs w:val="24"/>
        </w:rPr>
        <w:t xml:space="preserve"> </w:t>
      </w:r>
      <w:r w:rsidR="00BE74D0">
        <w:rPr>
          <w:rFonts w:ascii="Times New Roman" w:hAnsi="Times New Roman"/>
          <w:b/>
          <w:bCs/>
          <w:sz w:val="24"/>
          <w:szCs w:val="24"/>
          <w:u w:val="single"/>
        </w:rPr>
        <w:t>Hours</w:t>
      </w:r>
      <w:proofErr w:type="gramEnd"/>
      <w:r w:rsidR="00BE74D0">
        <w:rPr>
          <w:rFonts w:ascii="Times New Roman" w:hAnsi="Times New Roman"/>
          <w:b/>
          <w:bCs/>
          <w:sz w:val="24"/>
          <w:szCs w:val="24"/>
          <w:u w:val="single"/>
        </w:rPr>
        <w:t xml:space="preserve"> Of Work And Overtime</w:t>
      </w:r>
      <w:r w:rsidR="004F7208">
        <w:rPr>
          <w:rFonts w:ascii="Times New Roman" w:hAnsi="Times New Roman"/>
          <w:b/>
          <w:bCs/>
          <w:sz w:val="24"/>
          <w:szCs w:val="24"/>
          <w:u w:val="single"/>
        </w:rPr>
        <w:fldChar w:fldCharType="begin"/>
      </w:r>
      <w:r w:rsidR="005E6864">
        <w:instrText xml:space="preserve"> TC "</w:instrText>
      </w:r>
      <w:bookmarkStart w:id="33" w:name="_Toc536106737"/>
      <w:r>
        <w:rPr>
          <w:rFonts w:ascii="Times New Roman" w:hAnsi="Times New Roman"/>
          <w:b/>
          <w:bCs/>
          <w:sz w:val="24"/>
          <w:szCs w:val="24"/>
        </w:rPr>
        <w:instrText>XXIV</w:instrText>
      </w:r>
      <w:r w:rsidR="005E6864" w:rsidRPr="009D207B">
        <w:rPr>
          <w:rFonts w:ascii="Times New Roman" w:hAnsi="Times New Roman"/>
          <w:b/>
          <w:bCs/>
          <w:sz w:val="24"/>
          <w:szCs w:val="24"/>
        </w:rPr>
        <w:instrText xml:space="preserve">. </w:instrText>
      </w:r>
      <w:r w:rsidR="005E6864" w:rsidRPr="009D207B">
        <w:rPr>
          <w:rFonts w:ascii="Times New Roman" w:hAnsi="Times New Roman"/>
          <w:b/>
          <w:bCs/>
          <w:sz w:val="24"/>
          <w:szCs w:val="24"/>
        </w:rPr>
        <w:tab/>
      </w:r>
      <w:r w:rsidR="005E6864" w:rsidRPr="009D207B">
        <w:rPr>
          <w:rFonts w:ascii="Times New Roman" w:hAnsi="Times New Roman"/>
          <w:b/>
          <w:bCs/>
          <w:sz w:val="24"/>
          <w:szCs w:val="24"/>
          <w:u w:val="single"/>
        </w:rPr>
        <w:instrText>Hours Of Work And Overtime</w:instrText>
      </w:r>
      <w:bookmarkEnd w:id="33"/>
      <w:r w:rsidR="005E6864">
        <w:instrText xml:space="preserve">" \f C \l "1" </w:instrText>
      </w:r>
      <w:r w:rsidR="004F7208">
        <w:rPr>
          <w:rFonts w:ascii="Times New Roman" w:hAnsi="Times New Roman"/>
          <w:b/>
          <w:bCs/>
          <w:sz w:val="24"/>
          <w:szCs w:val="24"/>
          <w:u w:val="single"/>
        </w:rPr>
        <w:fldChar w:fldCharType="end"/>
      </w:r>
      <w:r w:rsidR="00BE74D0">
        <w:rPr>
          <w:rFonts w:ascii="Times New Roman" w:hAnsi="Times New Roman"/>
          <w:sz w:val="24"/>
          <w:szCs w:val="24"/>
        </w:rPr>
        <w:t xml:space="preserve">  </w:t>
      </w:r>
    </w:p>
    <w:p w14:paraId="79B14F13" w14:textId="67141C3E" w:rsidR="00BE74D0" w:rsidRDefault="005E6864" w:rsidP="005E6864">
      <w:pPr>
        <w:spacing w:line="480" w:lineRule="auto"/>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BE74D0">
        <w:rPr>
          <w:rFonts w:ascii="Times New Roman" w:hAnsi="Times New Roman"/>
          <w:sz w:val="24"/>
          <w:szCs w:val="24"/>
        </w:rPr>
        <w:t xml:space="preserve">Work schedules will be determined by the Department Head.  </w:t>
      </w:r>
      <w:r w:rsidR="00904F8B">
        <w:rPr>
          <w:rFonts w:ascii="Times New Roman" w:hAnsi="Times New Roman"/>
          <w:sz w:val="24"/>
          <w:szCs w:val="24"/>
        </w:rPr>
        <w:t xml:space="preserve">However, prior to making any changes in the hours of work and work schedules, the library will notify the union of such changes and provide the union with an opportunity to discuss such changes before they are implemented.  </w:t>
      </w:r>
    </w:p>
    <w:p w14:paraId="25B457EF" w14:textId="77777777" w:rsidR="00904F8B" w:rsidRDefault="005E6864" w:rsidP="00904F8B">
      <w:pPr>
        <w:spacing w:line="48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BE74D0">
        <w:rPr>
          <w:rFonts w:ascii="Times New Roman" w:hAnsi="Times New Roman"/>
          <w:sz w:val="24"/>
          <w:szCs w:val="24"/>
        </w:rPr>
        <w:t>A normal full time workweek will consist of 37 ½ hours of work over 5 days</w:t>
      </w:r>
      <w:r w:rsidR="00904F8B">
        <w:rPr>
          <w:rFonts w:ascii="Times New Roman" w:hAnsi="Times New Roman"/>
          <w:sz w:val="24"/>
          <w:szCs w:val="24"/>
        </w:rPr>
        <w:t xml:space="preserve">.  </w:t>
      </w:r>
    </w:p>
    <w:p w14:paraId="223385BD" w14:textId="6CD32DD1" w:rsidR="00BE74D0" w:rsidRDefault="00904F8B" w:rsidP="00904F8B">
      <w:pPr>
        <w:spacing w:line="480" w:lineRule="auto"/>
        <w:ind w:firstLine="720"/>
        <w:rPr>
          <w:rFonts w:ascii="Times New Roman" w:hAnsi="Times New Roman"/>
          <w:sz w:val="24"/>
          <w:szCs w:val="24"/>
        </w:rPr>
      </w:pPr>
      <w:r>
        <w:rPr>
          <w:rFonts w:ascii="Times New Roman" w:hAnsi="Times New Roman"/>
          <w:sz w:val="24"/>
          <w:szCs w:val="24"/>
        </w:rPr>
        <w:t xml:space="preserve">3.       </w:t>
      </w:r>
      <w:r w:rsidR="00BE74D0">
        <w:rPr>
          <w:rFonts w:ascii="Times New Roman" w:hAnsi="Times New Roman"/>
          <w:sz w:val="24"/>
          <w:szCs w:val="24"/>
        </w:rPr>
        <w:t xml:space="preserve">Employees working a full-time shift starting on or after 12 noon will have an hour for dinner and one 15 minute break and be credited with 7 ½ hours of work. </w:t>
      </w:r>
    </w:p>
    <w:p w14:paraId="2D9E64A0" w14:textId="77777777" w:rsidR="00BE74D0" w:rsidRDefault="005E6864" w:rsidP="005E6864">
      <w:pPr>
        <w:spacing w:line="480" w:lineRule="auto"/>
        <w:ind w:firstLine="720"/>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rPr>
        <w:tab/>
      </w:r>
      <w:r w:rsidR="00BE74D0">
        <w:rPr>
          <w:rFonts w:ascii="Times New Roman" w:hAnsi="Times New Roman"/>
          <w:sz w:val="24"/>
          <w:szCs w:val="24"/>
        </w:rPr>
        <w:t xml:space="preserve">Non-exempt employees will be paid overtime at the rate of time and a half of an employee’s regular hourly rate for all hours worked in excess of eight (8) in a day or forty (40) in any workweek. </w:t>
      </w:r>
    </w:p>
    <w:p w14:paraId="3087141C" w14:textId="7C91A3B5" w:rsidR="00BE74D0" w:rsidRDefault="005E6864" w:rsidP="005E6864">
      <w:pPr>
        <w:spacing w:line="480" w:lineRule="auto"/>
        <w:ind w:firstLine="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BE74D0">
        <w:rPr>
          <w:rFonts w:ascii="Times New Roman" w:hAnsi="Times New Roman"/>
          <w:sz w:val="24"/>
          <w:szCs w:val="24"/>
        </w:rPr>
        <w:t xml:space="preserve">All work performed on Sunday shall be paid at the rate of time and one half, without duplication. </w:t>
      </w:r>
      <w:r w:rsidR="00CB0E6B">
        <w:rPr>
          <w:rFonts w:ascii="Times New Roman" w:hAnsi="Times New Roman"/>
          <w:sz w:val="24"/>
          <w:szCs w:val="24"/>
        </w:rPr>
        <w:t xml:space="preserve"> </w:t>
      </w:r>
      <w:r w:rsidR="00BE74D0">
        <w:rPr>
          <w:rFonts w:ascii="Times New Roman" w:hAnsi="Times New Roman"/>
          <w:sz w:val="24"/>
          <w:szCs w:val="24"/>
        </w:rPr>
        <w:t xml:space="preserve">The work week begins at 12:00 am on Sunday and ends at </w:t>
      </w:r>
      <w:r w:rsidR="00904F8B">
        <w:rPr>
          <w:rFonts w:ascii="Times New Roman" w:hAnsi="Times New Roman"/>
          <w:sz w:val="24"/>
          <w:szCs w:val="24"/>
        </w:rPr>
        <w:t>11:59</w:t>
      </w:r>
      <w:r w:rsidR="00BE74D0">
        <w:rPr>
          <w:rFonts w:ascii="Times New Roman" w:hAnsi="Times New Roman"/>
          <w:sz w:val="24"/>
          <w:szCs w:val="24"/>
        </w:rPr>
        <w:t xml:space="preserve"> pm the following Saturday.</w:t>
      </w:r>
    </w:p>
    <w:p w14:paraId="491B42AC" w14:textId="77777777" w:rsidR="00BE74D0" w:rsidRDefault="005E6864" w:rsidP="005E6864">
      <w:pPr>
        <w:spacing w:line="480" w:lineRule="auto"/>
        <w:ind w:firstLine="72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E74D0">
        <w:rPr>
          <w:rFonts w:ascii="Times New Roman" w:hAnsi="Times New Roman"/>
          <w:sz w:val="24"/>
          <w:szCs w:val="24"/>
        </w:rPr>
        <w:t>Exempt employees will receive a salary, and will not normally be paid overtime, with the exception that exempt employees will be paid overtime at the rate of one and one half times the employee’s average hourly rate, for hours worked on legal holidays, including Sundays.</w:t>
      </w:r>
    </w:p>
    <w:p w14:paraId="35D9ABC8" w14:textId="77777777" w:rsidR="00BE74D0" w:rsidRDefault="005E6864" w:rsidP="005E6864">
      <w:pPr>
        <w:spacing w:line="480" w:lineRule="auto"/>
        <w:ind w:firstLine="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E74D0" w:rsidRPr="00457C9E">
        <w:rPr>
          <w:rFonts w:ascii="Times New Roman" w:hAnsi="Times New Roman"/>
          <w:sz w:val="24"/>
          <w:szCs w:val="24"/>
        </w:rPr>
        <w:t xml:space="preserve">Travel Time: </w:t>
      </w:r>
      <w:r w:rsidRPr="00457C9E">
        <w:rPr>
          <w:rFonts w:ascii="Times New Roman" w:hAnsi="Times New Roman"/>
          <w:sz w:val="24"/>
          <w:szCs w:val="24"/>
        </w:rPr>
        <w:t xml:space="preserve"> </w:t>
      </w:r>
      <w:r w:rsidR="00BE74D0" w:rsidRPr="00457C9E">
        <w:rPr>
          <w:rFonts w:ascii="Times New Roman" w:hAnsi="Times New Roman"/>
          <w:sz w:val="24"/>
          <w:szCs w:val="24"/>
        </w:rPr>
        <w:t xml:space="preserve">Travel time shall be considered as time worked when it occurs during the employee’s normal hours of work and is from work site to another. </w:t>
      </w:r>
      <w:r w:rsidR="00CB0E6B" w:rsidRPr="00457C9E">
        <w:rPr>
          <w:rFonts w:ascii="Times New Roman" w:hAnsi="Times New Roman"/>
          <w:sz w:val="24"/>
          <w:szCs w:val="24"/>
        </w:rPr>
        <w:t xml:space="preserve"> </w:t>
      </w:r>
      <w:r w:rsidR="00BE74D0" w:rsidRPr="00457C9E">
        <w:rPr>
          <w:rFonts w:ascii="Times New Roman" w:hAnsi="Times New Roman"/>
          <w:sz w:val="24"/>
          <w:szCs w:val="24"/>
        </w:rPr>
        <w:t>Employees who are asked to travel to another Providence library location will be allowed up to ½ hour for such travel, with consideration given for public transportation, and compensated appropriate mileage rate or bus fare.</w:t>
      </w:r>
    </w:p>
    <w:p w14:paraId="7A9FF5B0" w14:textId="77777777" w:rsidR="00BE74D0" w:rsidRDefault="005E6864" w:rsidP="005E6864">
      <w:pPr>
        <w:pStyle w:val="NormalWeb2"/>
        <w:spacing w:after="0" w:line="480" w:lineRule="auto"/>
        <w:ind w:firstLine="720"/>
      </w:pPr>
      <w:r>
        <w:t>7.</w:t>
      </w:r>
      <w:r>
        <w:tab/>
      </w:r>
      <w:r w:rsidR="00BE74D0">
        <w:t xml:space="preserve">Telecommuting, </w:t>
      </w:r>
      <w:proofErr w:type="gramStart"/>
      <w:r w:rsidR="00BE74D0">
        <w:t>Flextime</w:t>
      </w:r>
      <w:proofErr w:type="gramEnd"/>
      <w:r w:rsidR="00BE74D0">
        <w:t xml:space="preserve"> and Alternative Work Schedules</w:t>
      </w:r>
      <w:r>
        <w:t xml:space="preserve">:  </w:t>
      </w:r>
      <w:r w:rsidR="00BE74D0">
        <w:t xml:space="preserve">The Union and the Library recognize that productive work by employees can be delivered in a variety of ways, including alternative work schedules, telecommuting and flextime. </w:t>
      </w:r>
      <w:r>
        <w:t xml:space="preserve"> </w:t>
      </w:r>
      <w:r w:rsidR="00BE74D0">
        <w:t xml:space="preserve">To that end, the Library agrees to consider alternate methods of work delivery. </w:t>
      </w:r>
      <w:r>
        <w:t xml:space="preserve"> </w:t>
      </w:r>
      <w:r w:rsidR="00BE74D0">
        <w:t>No one will be arbitrarily denied.</w:t>
      </w:r>
      <w:r>
        <w:t xml:space="preserve">  </w:t>
      </w:r>
      <w:r w:rsidR="00BE74D0" w:rsidRPr="00715B33">
        <w:t>Employees may request to work their usual number of hours in a week within the hours of 7 a.m. and 5 p.m.</w:t>
      </w:r>
      <w:r w:rsidR="00BE74D0">
        <w:t xml:space="preserve"> and may take a one-half hour lunch rather than the usual one-hour. </w:t>
      </w:r>
      <w:r w:rsidR="00CB0E6B">
        <w:t xml:space="preserve"> </w:t>
      </w:r>
      <w:r w:rsidR="00BE74D0">
        <w:t xml:space="preserve">Employees may vary their schedule, with the approval of their supervisor, within these hours by arranging </w:t>
      </w:r>
      <w:r w:rsidR="00BE74D0">
        <w:lastRenderedPageBreak/>
        <w:t xml:space="preserve">schedules at least two weeks in advance. </w:t>
      </w:r>
      <w:r w:rsidR="00CB0E6B">
        <w:t xml:space="preserve"> </w:t>
      </w:r>
      <w:r w:rsidR="00BE74D0">
        <w:t>Such requests shall not be unreasonably denied</w:t>
      </w:r>
      <w:proofErr w:type="gramStart"/>
      <w:r w:rsidR="00BE74D0">
        <w:t xml:space="preserve">. </w:t>
      </w:r>
      <w:proofErr w:type="gramEnd"/>
      <w:r w:rsidR="00BE74D0">
        <w:t>Exceptions to the 7 to 5 schedule range may be approved upon written request.</w:t>
      </w:r>
    </w:p>
    <w:p w14:paraId="65A15F90" w14:textId="4AB456B3" w:rsidR="005E6864" w:rsidRDefault="005E6864" w:rsidP="005E6864">
      <w:pPr>
        <w:pStyle w:val="NormalWeb2"/>
        <w:overflowPunct w:val="0"/>
        <w:autoSpaceDE w:val="0"/>
        <w:autoSpaceDN w:val="0"/>
        <w:adjustRightInd w:val="0"/>
        <w:spacing w:after="0" w:line="480" w:lineRule="auto"/>
        <w:ind w:firstLine="720"/>
        <w:textAlignment w:val="baseline"/>
      </w:pPr>
      <w:r>
        <w:t>8.</w:t>
      </w:r>
      <w:r>
        <w:tab/>
      </w:r>
      <w:r w:rsidR="00BE74D0">
        <w:t xml:space="preserve">In the event that, due to snowstorms or other Acts of God, employees covered by the agreement are sent home prior to the end of their regularly scheduled shift or told not to report to work, they will be paid for the time lost. </w:t>
      </w:r>
      <w:r w:rsidR="00CB0E6B">
        <w:t xml:space="preserve"> </w:t>
      </w:r>
      <w:r w:rsidR="00BE74D0">
        <w:t xml:space="preserve">Employees who work during hours when other employees covered by this agreement are being paid while not working pursuant to the preceding sentence, will be paid for such hours at the rate of time and one half an employee’s regular hourly rate. </w:t>
      </w:r>
      <w:r w:rsidR="00CB0E6B">
        <w:t xml:space="preserve"> </w:t>
      </w:r>
      <w:r w:rsidR="00BE74D0">
        <w:t>Employees who are unable to report for work due to the weather when employees are expected to report</w:t>
      </w:r>
      <w:r w:rsidR="00CB0E6B">
        <w:t>,</w:t>
      </w:r>
      <w:r w:rsidR="00BE74D0">
        <w:t xml:space="preserve"> shall have the option of utilizing vacation pay, but shall not be required to do so. </w:t>
      </w:r>
      <w:r w:rsidR="00CB0E6B">
        <w:t xml:space="preserve"> </w:t>
      </w:r>
      <w:r w:rsidR="00BE74D0">
        <w:t xml:space="preserve">This provision will also apply to days when the Library is closed early due to extreme heat but not to employees working in air-conditioned areas or facilities. </w:t>
      </w:r>
    </w:p>
    <w:p w14:paraId="036EDBCF" w14:textId="7A424F76" w:rsidR="00976B02" w:rsidRDefault="00517787" w:rsidP="005E6864">
      <w:pPr>
        <w:pStyle w:val="NormalWeb2"/>
        <w:overflowPunct w:val="0"/>
        <w:autoSpaceDE w:val="0"/>
        <w:autoSpaceDN w:val="0"/>
        <w:adjustRightInd w:val="0"/>
        <w:spacing w:after="0" w:line="480" w:lineRule="auto"/>
        <w:ind w:firstLine="720"/>
        <w:textAlignment w:val="baseline"/>
      </w:pPr>
      <w:r>
        <w:t>Maintenance staff</w:t>
      </w:r>
      <w:r w:rsidR="00976B02">
        <w:t xml:space="preserve"> who are required to come in early to clear snow will be allowed to park in the lot behind the library for the duration of the storm.</w:t>
      </w:r>
    </w:p>
    <w:p w14:paraId="512F2530" w14:textId="59D14BDE" w:rsidR="00976B02" w:rsidRDefault="00976B02" w:rsidP="005E6864">
      <w:pPr>
        <w:pStyle w:val="NormalWeb2"/>
        <w:overflowPunct w:val="0"/>
        <w:autoSpaceDE w:val="0"/>
        <w:autoSpaceDN w:val="0"/>
        <w:adjustRightInd w:val="0"/>
        <w:spacing w:after="0" w:line="480" w:lineRule="auto"/>
        <w:ind w:firstLine="720"/>
        <w:textAlignment w:val="baseline"/>
      </w:pPr>
      <w:r>
        <w:t>The employer will periodically post schedules of work for all employees</w:t>
      </w:r>
      <w:r w:rsidR="00BE579E">
        <w:t xml:space="preserve"> </w:t>
      </w:r>
      <w:r>
        <w:t>and send the uni</w:t>
      </w:r>
      <w:r w:rsidR="00BE579E">
        <w:t>o</w:t>
      </w:r>
      <w:r>
        <w:t>n a copy of those postings.  The employer may change or modify those schedules at any time, in its discretion.</w:t>
      </w:r>
    </w:p>
    <w:p w14:paraId="600E676B" w14:textId="4D5878E9" w:rsidR="00976B02" w:rsidRDefault="00976B02" w:rsidP="005E6864">
      <w:pPr>
        <w:pStyle w:val="NormalWeb2"/>
        <w:overflowPunct w:val="0"/>
        <w:autoSpaceDE w:val="0"/>
        <w:autoSpaceDN w:val="0"/>
        <w:adjustRightInd w:val="0"/>
        <w:spacing w:after="0" w:line="480" w:lineRule="auto"/>
        <w:ind w:firstLine="720"/>
        <w:textAlignment w:val="baseline"/>
      </w:pPr>
      <w:r>
        <w:t xml:space="preserve">Assignments to cover for special events will be rotated among the </w:t>
      </w:r>
      <w:r w:rsidR="00517787">
        <w:t xml:space="preserve">facilities </w:t>
      </w:r>
      <w:r>
        <w:t xml:space="preserve">employees involved, with the first assignment going to the most senior employee, the next to the next senior, etc.  If an employee declines an assignment he or she will be skipped in the next rotation.  </w:t>
      </w:r>
    </w:p>
    <w:p w14:paraId="63FDC1A0" w14:textId="18E800B7" w:rsidR="00AF5BDF" w:rsidRDefault="00976B02" w:rsidP="00D67739">
      <w:pPr>
        <w:pStyle w:val="NormalWeb2"/>
        <w:spacing w:line="276" w:lineRule="auto"/>
        <w:rPr>
          <w:bCs/>
        </w:rPr>
      </w:pPr>
      <w:r w:rsidRPr="00D67739">
        <w:rPr>
          <w:b/>
          <w:bCs/>
        </w:rPr>
        <w:t xml:space="preserve">Overtime </w:t>
      </w:r>
      <w:proofErr w:type="gramStart"/>
      <w:r w:rsidRPr="00D67739">
        <w:rPr>
          <w:b/>
          <w:bCs/>
        </w:rPr>
        <w:t>On</w:t>
      </w:r>
      <w:proofErr w:type="gramEnd"/>
      <w:r w:rsidRPr="00D67739">
        <w:rPr>
          <w:b/>
          <w:bCs/>
        </w:rPr>
        <w:t xml:space="preserve"> Recall</w:t>
      </w:r>
      <w:r w:rsidR="00517787">
        <w:rPr>
          <w:b/>
          <w:bCs/>
        </w:rPr>
        <w:t xml:space="preserve"> (</w:t>
      </w:r>
      <w:r w:rsidR="00EB45FC">
        <w:rPr>
          <w:b/>
          <w:bCs/>
        </w:rPr>
        <w:t>facility</w:t>
      </w:r>
      <w:r w:rsidR="00517787">
        <w:rPr>
          <w:b/>
          <w:bCs/>
        </w:rPr>
        <w:t xml:space="preserve"> staff only)</w:t>
      </w:r>
      <w:r w:rsidRPr="00D67739">
        <w:rPr>
          <w:bCs/>
        </w:rPr>
        <w:t xml:space="preserve"> </w:t>
      </w:r>
    </w:p>
    <w:p w14:paraId="2542D1D1" w14:textId="2D827001" w:rsidR="00AF5BDF" w:rsidRPr="00D67739" w:rsidRDefault="00EB45FC" w:rsidP="00EB45FC">
      <w:pPr>
        <w:pStyle w:val="NormalWeb2"/>
        <w:spacing w:line="360" w:lineRule="auto"/>
        <w:rPr>
          <w:bCs/>
        </w:rPr>
      </w:pPr>
      <w:r>
        <w:rPr>
          <w:bCs/>
        </w:rPr>
        <w:t>Facility</w:t>
      </w:r>
      <w:r w:rsidR="00517787">
        <w:rPr>
          <w:bCs/>
        </w:rPr>
        <w:t xml:space="preserve"> e</w:t>
      </w:r>
      <w:r w:rsidR="00976B02" w:rsidRPr="00D67739">
        <w:rPr>
          <w:bCs/>
        </w:rPr>
        <w:t>mployees who are recalled to work following the end of their regular workday, or on a day not regularly scheduled to work, shall be guaranteed a minimum of four hours pay.</w:t>
      </w:r>
      <w:r w:rsidR="00E93375">
        <w:rPr>
          <w:bCs/>
        </w:rPr>
        <w:t xml:space="preserve"> </w:t>
      </w:r>
      <w:r w:rsidR="00976B02" w:rsidRPr="00D67739">
        <w:rPr>
          <w:bCs/>
        </w:rPr>
        <w:t xml:space="preserve"> However, the employees who are 'on call' will be guaranteed a minimum of four hours pay if they are called into work. </w:t>
      </w:r>
      <w:r w:rsidR="00E93375">
        <w:rPr>
          <w:bCs/>
        </w:rPr>
        <w:t xml:space="preserve"> </w:t>
      </w:r>
      <w:r w:rsidR="00976B02" w:rsidRPr="00D67739">
        <w:rPr>
          <w:bCs/>
        </w:rPr>
        <w:t xml:space="preserve">In addition, it is understood that one employee each week will be on </w:t>
      </w:r>
      <w:r w:rsidR="00976B02" w:rsidRPr="00D67739">
        <w:rPr>
          <w:bCs/>
        </w:rPr>
        <w:lastRenderedPageBreak/>
        <w:t>call and will receive Forty-five dollars ($45) a week on call pay.  Such employee wil</w:t>
      </w:r>
      <w:r w:rsidR="001F1936">
        <w:rPr>
          <w:bCs/>
        </w:rPr>
        <w:t>l</w:t>
      </w:r>
      <w:r w:rsidR="00976B02" w:rsidRPr="00D67739">
        <w:rPr>
          <w:bCs/>
        </w:rPr>
        <w:t xml:space="preserve"> be expected to respond to any call that week.  If an employe</w:t>
      </w:r>
      <w:r w:rsidR="00BE579E">
        <w:rPr>
          <w:bCs/>
        </w:rPr>
        <w:t>e</w:t>
      </w:r>
      <w:r w:rsidR="00976B02" w:rsidRPr="00D67739">
        <w:rPr>
          <w:bCs/>
        </w:rPr>
        <w:t xml:space="preserve"> who is on call is called in more than once during the week in questions, his/her on call pay would be credited towards pay earned for being called in.  </w:t>
      </w:r>
      <w:r w:rsidR="00AF5BDF" w:rsidRPr="00D67739">
        <w:rPr>
          <w:bCs/>
        </w:rPr>
        <w:t>In any week in which a holiday occurs and an employee works all scheduled hours that week, overtime for callback hours worked by the employee that week will be computed by treating paid holiday hours as hours worked.</w:t>
      </w:r>
    </w:p>
    <w:p w14:paraId="7ADC169D" w14:textId="77777777" w:rsidR="005E6864" w:rsidRDefault="005E6864" w:rsidP="005E6864">
      <w:pPr>
        <w:pStyle w:val="NormalWeb2"/>
        <w:overflowPunct w:val="0"/>
        <w:autoSpaceDE w:val="0"/>
        <w:autoSpaceDN w:val="0"/>
        <w:adjustRightInd w:val="0"/>
        <w:spacing w:after="0" w:line="480" w:lineRule="auto"/>
        <w:ind w:firstLine="720"/>
        <w:textAlignment w:val="baseline"/>
      </w:pPr>
      <w:r>
        <w:t>9.</w:t>
      </w:r>
      <w:r>
        <w:tab/>
      </w:r>
      <w:r w:rsidR="00BE74D0" w:rsidRPr="00715B33">
        <w:t xml:space="preserve">Whenever the temperature-humidity index </w:t>
      </w:r>
      <w:r w:rsidR="00BE74D0" w:rsidRPr="00715B33">
        <w:rPr>
          <w:iCs/>
        </w:rPr>
        <w:t>reaches 90 and the temperature is at least 85 F inside the building</w:t>
      </w:r>
      <w:r w:rsidR="00BE74D0" w:rsidRPr="00715B33">
        <w:t>, employees working in that building will either be transferred to an air conditioned building or sent home, without loss of pay.</w:t>
      </w:r>
    </w:p>
    <w:p w14:paraId="685C762D" w14:textId="77777777" w:rsidR="005E6864" w:rsidRDefault="005E6864" w:rsidP="005E6864">
      <w:pPr>
        <w:pStyle w:val="NormalWeb2"/>
        <w:overflowPunct w:val="0"/>
        <w:autoSpaceDE w:val="0"/>
        <w:autoSpaceDN w:val="0"/>
        <w:adjustRightInd w:val="0"/>
        <w:spacing w:after="0" w:line="480" w:lineRule="auto"/>
        <w:ind w:firstLine="720"/>
        <w:textAlignment w:val="baseline"/>
      </w:pPr>
      <w:r>
        <w:t>10.</w:t>
      </w:r>
      <w:r>
        <w:tab/>
      </w:r>
      <w:r w:rsidR="00BE74D0">
        <w:t xml:space="preserve">The employer will post schedules of work for all employees and send the union a copy of those postings. </w:t>
      </w:r>
    </w:p>
    <w:p w14:paraId="3E2E80FA" w14:textId="77777777" w:rsidR="005E6864" w:rsidRDefault="00CB0E6B" w:rsidP="005E6864">
      <w:pPr>
        <w:pStyle w:val="NormalWeb2"/>
        <w:overflowPunct w:val="0"/>
        <w:autoSpaceDE w:val="0"/>
        <w:autoSpaceDN w:val="0"/>
        <w:adjustRightInd w:val="0"/>
        <w:spacing w:after="0" w:line="480" w:lineRule="auto"/>
        <w:ind w:firstLine="720"/>
        <w:textAlignment w:val="baseline"/>
      </w:pPr>
      <w:r>
        <w:t>11.</w:t>
      </w:r>
      <w:r>
        <w:tab/>
        <w:t>W</w:t>
      </w:r>
      <w:r w:rsidR="00BE74D0">
        <w:t xml:space="preserve">henever possible, Prior to any permanent schedule change necessitated by business reasons such as a change in hours of operation, the branch or department affected will be notified at least 21 calendar days in advance. </w:t>
      </w:r>
      <w:r>
        <w:t xml:space="preserve"> </w:t>
      </w:r>
      <w:r w:rsidR="00BE74D0">
        <w:t xml:space="preserve">The union shall retain the right to grieve the Library’s decision to change such schedules on the basis that it is arbitrary or capricious.  </w:t>
      </w:r>
    </w:p>
    <w:p w14:paraId="1916CE7D" w14:textId="77777777" w:rsidR="005E6864" w:rsidRDefault="005E6864" w:rsidP="005E6864">
      <w:pPr>
        <w:pStyle w:val="NormalWeb2"/>
        <w:overflowPunct w:val="0"/>
        <w:autoSpaceDE w:val="0"/>
        <w:autoSpaceDN w:val="0"/>
        <w:adjustRightInd w:val="0"/>
        <w:spacing w:after="0" w:line="480" w:lineRule="auto"/>
        <w:ind w:firstLine="720"/>
        <w:textAlignment w:val="baseline"/>
      </w:pPr>
      <w:r>
        <w:t>12.</w:t>
      </w:r>
      <w:r>
        <w:tab/>
      </w:r>
      <w:r w:rsidR="00BE74D0">
        <w:t>Assignments to cover for special events will be on a volunteer basis and will be rotated among the employees with the first assignment going to the most senior employee, the next to the next senior, etc.  In the event that there are no volunteers, employees will be assigned to work such events on the basis of reverse seniority.</w:t>
      </w:r>
    </w:p>
    <w:p w14:paraId="1AFC58D2" w14:textId="77777777" w:rsidR="005E6864" w:rsidRDefault="005E6864" w:rsidP="005E6864">
      <w:pPr>
        <w:pStyle w:val="NormalWeb2"/>
        <w:overflowPunct w:val="0"/>
        <w:autoSpaceDE w:val="0"/>
        <w:autoSpaceDN w:val="0"/>
        <w:adjustRightInd w:val="0"/>
        <w:spacing w:after="0" w:line="480" w:lineRule="auto"/>
        <w:ind w:firstLine="720"/>
        <w:textAlignment w:val="baseline"/>
      </w:pPr>
      <w:r>
        <w:t>13.</w:t>
      </w:r>
      <w:r>
        <w:tab/>
      </w:r>
      <w:r w:rsidR="00BE74D0">
        <w:t xml:space="preserve">The Library retains the right to establish and change schedules, both in the short and long term. </w:t>
      </w:r>
      <w:r w:rsidR="00CB0E6B">
        <w:t xml:space="preserve"> </w:t>
      </w:r>
      <w:r w:rsidR="00BE74D0">
        <w:t>However, every effort will be made to provide staff with schedules which include a consistent rotation of weekends and evenings that does not change due to temporary adjustments.</w:t>
      </w:r>
    </w:p>
    <w:p w14:paraId="5DE827BC" w14:textId="77777777" w:rsidR="00BE74D0" w:rsidRDefault="005E6864" w:rsidP="005E6864">
      <w:pPr>
        <w:pStyle w:val="NormalWeb2"/>
        <w:overflowPunct w:val="0"/>
        <w:autoSpaceDE w:val="0"/>
        <w:autoSpaceDN w:val="0"/>
        <w:adjustRightInd w:val="0"/>
        <w:spacing w:after="0" w:line="480" w:lineRule="auto"/>
        <w:ind w:firstLine="720"/>
        <w:textAlignment w:val="baseline"/>
      </w:pPr>
      <w:r>
        <w:t>14.</w:t>
      </w:r>
      <w:r>
        <w:tab/>
      </w:r>
      <w:r w:rsidR="00BE74D0" w:rsidRPr="00FA3E6C">
        <w:t>In the event a temporary change in schedules is needed the Library will make a reasonable effort to (</w:t>
      </w:r>
      <w:proofErr w:type="spellStart"/>
      <w:r w:rsidR="00BE74D0" w:rsidRPr="00FA3E6C">
        <w:t>i</w:t>
      </w:r>
      <w:proofErr w:type="spellEnd"/>
      <w:r w:rsidR="00BE74D0" w:rsidRPr="00FA3E6C">
        <w:t xml:space="preserve">) obtain volunteers, and (ii) when no volunteers are available, rotate the </w:t>
      </w:r>
      <w:r w:rsidR="00BE74D0" w:rsidRPr="00FA3E6C">
        <w:lastRenderedPageBreak/>
        <w:t xml:space="preserve">selection of impacted employees by cluster, and, if necessary, system wide in an effort to evenly distribute schedule changes. </w:t>
      </w:r>
    </w:p>
    <w:p w14:paraId="2E494106" w14:textId="77777777" w:rsidR="00BE74D0" w:rsidRDefault="000622BD" w:rsidP="00BE74D0">
      <w:pPr>
        <w:overflowPunct/>
        <w:autoSpaceDE/>
        <w:autoSpaceDN/>
        <w:adjustRightInd/>
        <w:spacing w:line="480" w:lineRule="auto"/>
        <w:textAlignment w:val="auto"/>
        <w:rPr>
          <w:rFonts w:ascii="Times New Roman" w:hAnsi="Times New Roman"/>
          <w:b/>
          <w:sz w:val="24"/>
          <w:szCs w:val="24"/>
        </w:rPr>
      </w:pPr>
      <w:r>
        <w:rPr>
          <w:rFonts w:ascii="Times New Roman" w:hAnsi="Times New Roman"/>
          <w:b/>
          <w:sz w:val="24"/>
          <w:szCs w:val="24"/>
        </w:rPr>
        <w:t>XX</w:t>
      </w:r>
      <w:r w:rsidR="00BE74D0">
        <w:rPr>
          <w:rFonts w:ascii="Times New Roman" w:hAnsi="Times New Roman"/>
          <w:b/>
          <w:sz w:val="24"/>
          <w:szCs w:val="24"/>
        </w:rPr>
        <w:t>V</w:t>
      </w:r>
      <w:r w:rsidR="005E6864">
        <w:rPr>
          <w:rFonts w:ascii="Times New Roman" w:hAnsi="Times New Roman"/>
          <w:b/>
          <w:sz w:val="24"/>
          <w:szCs w:val="24"/>
        </w:rPr>
        <w:t>.</w:t>
      </w:r>
      <w:r w:rsidR="00BE74D0">
        <w:rPr>
          <w:rFonts w:ascii="Times New Roman" w:hAnsi="Times New Roman"/>
          <w:b/>
          <w:sz w:val="24"/>
          <w:szCs w:val="24"/>
        </w:rPr>
        <w:t xml:space="preserve"> </w:t>
      </w:r>
      <w:r w:rsidR="005E6864">
        <w:rPr>
          <w:rFonts w:ascii="Times New Roman" w:hAnsi="Times New Roman"/>
          <w:b/>
          <w:sz w:val="24"/>
          <w:szCs w:val="24"/>
        </w:rPr>
        <w:tab/>
      </w:r>
      <w:r w:rsidR="00BE74D0" w:rsidRPr="005E6864">
        <w:rPr>
          <w:rFonts w:ascii="Times New Roman" w:hAnsi="Times New Roman"/>
          <w:b/>
          <w:sz w:val="24"/>
          <w:szCs w:val="24"/>
          <w:u w:val="single"/>
        </w:rPr>
        <w:t>Bereavement Leave</w:t>
      </w:r>
      <w:r w:rsidR="004F7208">
        <w:rPr>
          <w:rFonts w:ascii="Times New Roman" w:hAnsi="Times New Roman"/>
          <w:b/>
          <w:sz w:val="24"/>
          <w:szCs w:val="24"/>
        </w:rPr>
        <w:fldChar w:fldCharType="begin"/>
      </w:r>
      <w:r w:rsidR="005E6864">
        <w:instrText xml:space="preserve"> TC "</w:instrText>
      </w:r>
      <w:bookmarkStart w:id="34" w:name="_Toc536106738"/>
      <w:r>
        <w:rPr>
          <w:rFonts w:ascii="Times New Roman" w:hAnsi="Times New Roman"/>
          <w:b/>
          <w:sz w:val="24"/>
          <w:szCs w:val="24"/>
        </w:rPr>
        <w:instrText>XX</w:instrText>
      </w:r>
      <w:r w:rsidR="005E6864" w:rsidRPr="006501E7">
        <w:rPr>
          <w:rFonts w:ascii="Times New Roman" w:hAnsi="Times New Roman"/>
          <w:b/>
          <w:sz w:val="24"/>
          <w:szCs w:val="24"/>
        </w:rPr>
        <w:instrText xml:space="preserve">V. </w:instrText>
      </w:r>
      <w:r w:rsidR="005E6864" w:rsidRPr="006501E7">
        <w:rPr>
          <w:rFonts w:ascii="Times New Roman" w:hAnsi="Times New Roman"/>
          <w:b/>
          <w:sz w:val="24"/>
          <w:szCs w:val="24"/>
        </w:rPr>
        <w:tab/>
        <w:instrText>Bereavement Leave</w:instrText>
      </w:r>
      <w:bookmarkEnd w:id="34"/>
      <w:r w:rsidR="005E6864">
        <w:instrText xml:space="preserve">" \f C \l "1" </w:instrText>
      </w:r>
      <w:r w:rsidR="004F7208">
        <w:rPr>
          <w:rFonts w:ascii="Times New Roman" w:hAnsi="Times New Roman"/>
          <w:b/>
          <w:sz w:val="24"/>
          <w:szCs w:val="24"/>
        </w:rPr>
        <w:fldChar w:fldCharType="end"/>
      </w:r>
      <w:r w:rsidR="00BE74D0">
        <w:rPr>
          <w:rFonts w:ascii="Times New Roman" w:hAnsi="Times New Roman"/>
          <w:b/>
          <w:sz w:val="24"/>
          <w:szCs w:val="24"/>
        </w:rPr>
        <w:t xml:space="preserve"> </w:t>
      </w:r>
    </w:p>
    <w:p w14:paraId="4B5041F8" w14:textId="77777777" w:rsidR="00BE74D0" w:rsidRDefault="005E6864" w:rsidP="005E6864">
      <w:pPr>
        <w:spacing w:line="480" w:lineRule="auto"/>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BE74D0">
        <w:rPr>
          <w:rFonts w:ascii="Times New Roman" w:hAnsi="Times New Roman"/>
          <w:sz w:val="24"/>
          <w:szCs w:val="24"/>
        </w:rPr>
        <w:t>Regular full and part-time employees will be allowed up to five (5) consecutive working days of paid leave, including the day of the funeral, when the employee’s biological or adoptive mother or father, current spouse, domestic partner, or biological or adopted child dies.</w:t>
      </w:r>
    </w:p>
    <w:p w14:paraId="60FFA92C" w14:textId="77777777" w:rsidR="00BE74D0" w:rsidRDefault="00171BC0" w:rsidP="00171BC0">
      <w:pPr>
        <w:spacing w:line="48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BE74D0">
        <w:rPr>
          <w:rFonts w:ascii="Times New Roman" w:hAnsi="Times New Roman"/>
          <w:sz w:val="24"/>
          <w:szCs w:val="24"/>
        </w:rPr>
        <w:t>Regular full and part-time employees will be allowed up to three (3) consecutive working days of paid leave, including the day of the funeral, in the event of the death of a stepparent, stepchild, foster child, grandparent, grandchild, sibling, or parent in-law.</w:t>
      </w:r>
    </w:p>
    <w:p w14:paraId="4B09F445" w14:textId="77777777" w:rsidR="00BE74D0" w:rsidRDefault="00171BC0" w:rsidP="00171BC0">
      <w:pPr>
        <w:spacing w:line="480" w:lineRule="auto"/>
        <w:ind w:firstLine="72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E74D0">
        <w:rPr>
          <w:rFonts w:ascii="Times New Roman" w:hAnsi="Times New Roman"/>
          <w:sz w:val="24"/>
          <w:szCs w:val="24"/>
        </w:rPr>
        <w:t xml:space="preserve">Regular full and part-time employees will be allowed up to one (1) day off with pay on the day of the funeral where there is a death of a relative not covered above. </w:t>
      </w:r>
      <w:r w:rsidR="00CB0E6B">
        <w:rPr>
          <w:rFonts w:ascii="Times New Roman" w:hAnsi="Times New Roman"/>
          <w:sz w:val="24"/>
          <w:szCs w:val="24"/>
        </w:rPr>
        <w:t xml:space="preserve"> </w:t>
      </w:r>
      <w:r w:rsidR="00BE74D0">
        <w:rPr>
          <w:rFonts w:ascii="Times New Roman" w:hAnsi="Times New Roman"/>
          <w:sz w:val="24"/>
          <w:szCs w:val="24"/>
        </w:rPr>
        <w:t xml:space="preserve">For the funeral of a deceased coworker, the Supervisor, or designee, determines the number of employees who may attend. </w:t>
      </w:r>
    </w:p>
    <w:p w14:paraId="57ECDB7F" w14:textId="77777777" w:rsidR="00BE74D0" w:rsidRDefault="00171BC0" w:rsidP="00171BC0">
      <w:pPr>
        <w:spacing w:line="480" w:lineRule="auto"/>
        <w:ind w:firstLine="720"/>
      </w:pPr>
      <w:r>
        <w:rPr>
          <w:rFonts w:ascii="Times New Roman" w:hAnsi="Times New Roman"/>
          <w:sz w:val="24"/>
          <w:szCs w:val="24"/>
        </w:rPr>
        <w:t>4.</w:t>
      </w:r>
      <w:r>
        <w:rPr>
          <w:rFonts w:ascii="Times New Roman" w:hAnsi="Times New Roman"/>
          <w:sz w:val="24"/>
          <w:szCs w:val="24"/>
        </w:rPr>
        <w:tab/>
      </w:r>
      <w:r w:rsidR="00BE74D0">
        <w:rPr>
          <w:rFonts w:ascii="Times New Roman" w:hAnsi="Times New Roman"/>
          <w:sz w:val="24"/>
          <w:szCs w:val="24"/>
        </w:rPr>
        <w:t>If a death of an immediate family member requires the employee to travel over five hundred (500) miles from his/her home, upon request for such a leave, personal days or vacation days may be used in addition by an employee beyond that provided for elsewhere in this section.</w:t>
      </w:r>
    </w:p>
    <w:p w14:paraId="34AD8E93" w14:textId="77777777" w:rsidR="00BE74D0" w:rsidRDefault="00171BC0" w:rsidP="00171BC0">
      <w:pPr>
        <w:spacing w:line="480" w:lineRule="auto"/>
        <w:ind w:firstLine="720"/>
      </w:pPr>
      <w:r>
        <w:rPr>
          <w:rFonts w:ascii="Times New Roman" w:hAnsi="Times New Roman"/>
          <w:sz w:val="24"/>
          <w:szCs w:val="24"/>
        </w:rPr>
        <w:t>5.</w:t>
      </w:r>
      <w:r>
        <w:rPr>
          <w:rFonts w:ascii="Times New Roman" w:hAnsi="Times New Roman"/>
          <w:sz w:val="24"/>
          <w:szCs w:val="24"/>
        </w:rPr>
        <w:tab/>
      </w:r>
      <w:r w:rsidR="00BE74D0">
        <w:rPr>
          <w:rFonts w:ascii="Times New Roman" w:hAnsi="Times New Roman"/>
          <w:sz w:val="24"/>
          <w:szCs w:val="24"/>
        </w:rPr>
        <w:t>Bereavement leave will normally be taken within ten days of the demise or notification of date of death of the family member.</w:t>
      </w:r>
      <w:r w:rsidR="00CB0E6B">
        <w:rPr>
          <w:rFonts w:ascii="Times New Roman" w:hAnsi="Times New Roman"/>
          <w:sz w:val="24"/>
          <w:szCs w:val="24"/>
        </w:rPr>
        <w:t xml:space="preserve"> </w:t>
      </w:r>
      <w:r w:rsidR="00BE74D0">
        <w:rPr>
          <w:rFonts w:ascii="Times New Roman" w:hAnsi="Times New Roman"/>
          <w:sz w:val="24"/>
          <w:szCs w:val="24"/>
        </w:rPr>
        <w:t xml:space="preserve"> Exceptions must be approved by Human Resources</w:t>
      </w:r>
      <w:proofErr w:type="gramStart"/>
      <w:r w:rsidR="00BE74D0">
        <w:rPr>
          <w:rFonts w:ascii="Times New Roman" w:hAnsi="Times New Roman"/>
          <w:sz w:val="24"/>
          <w:szCs w:val="24"/>
        </w:rPr>
        <w:t xml:space="preserve">. </w:t>
      </w:r>
      <w:proofErr w:type="gramEnd"/>
      <w:r w:rsidR="00BE74D0">
        <w:rPr>
          <w:rFonts w:ascii="Times New Roman" w:hAnsi="Times New Roman"/>
          <w:sz w:val="24"/>
          <w:szCs w:val="24"/>
        </w:rPr>
        <w:t>At the Library’s discretion, employees may be required to provide appropriate documentation to support a request for bereavement leave, such as a death notice or an obituary.</w:t>
      </w:r>
    </w:p>
    <w:p w14:paraId="0143656A" w14:textId="77777777" w:rsidR="00BE74D0" w:rsidRDefault="00171BC0" w:rsidP="00171BC0">
      <w:pPr>
        <w:spacing w:line="480" w:lineRule="auto"/>
        <w:ind w:firstLine="720"/>
      </w:pPr>
      <w:r>
        <w:rPr>
          <w:rFonts w:ascii="Times New Roman" w:hAnsi="Times New Roman"/>
          <w:sz w:val="24"/>
          <w:szCs w:val="24"/>
        </w:rPr>
        <w:t>6.</w:t>
      </w:r>
      <w:r>
        <w:rPr>
          <w:rFonts w:ascii="Times New Roman" w:hAnsi="Times New Roman"/>
          <w:sz w:val="24"/>
          <w:szCs w:val="24"/>
        </w:rPr>
        <w:tab/>
      </w:r>
      <w:r w:rsidR="00BE74D0">
        <w:rPr>
          <w:rFonts w:ascii="Times New Roman" w:hAnsi="Times New Roman"/>
          <w:sz w:val="24"/>
          <w:szCs w:val="24"/>
        </w:rPr>
        <w:t>Employ</w:t>
      </w:r>
      <w:r w:rsidR="00CB0E6B">
        <w:rPr>
          <w:rFonts w:ascii="Times New Roman" w:hAnsi="Times New Roman"/>
          <w:sz w:val="24"/>
          <w:szCs w:val="24"/>
        </w:rPr>
        <w:t xml:space="preserve">ees will receive pay only for </w:t>
      </w:r>
      <w:r w:rsidR="00BE74D0">
        <w:rPr>
          <w:rFonts w:ascii="Times New Roman" w:hAnsi="Times New Roman"/>
          <w:sz w:val="24"/>
          <w:szCs w:val="24"/>
        </w:rPr>
        <w:t>days/hours when they are normally scheduled to work.</w:t>
      </w:r>
    </w:p>
    <w:p w14:paraId="119635FA" w14:textId="77777777" w:rsidR="00BE74D0" w:rsidRDefault="00BE74D0" w:rsidP="00BE74D0">
      <w:pPr>
        <w:spacing w:line="480" w:lineRule="auto"/>
        <w:rPr>
          <w:rFonts w:ascii="Times New Roman" w:hAnsi="Times New Roman"/>
          <w:b/>
          <w:sz w:val="24"/>
          <w:szCs w:val="24"/>
          <w:u w:val="single"/>
        </w:rPr>
      </w:pPr>
      <w:r w:rsidRPr="00171BC0">
        <w:rPr>
          <w:rFonts w:ascii="Times New Roman" w:hAnsi="Times New Roman"/>
          <w:b/>
          <w:sz w:val="24"/>
          <w:szCs w:val="24"/>
        </w:rPr>
        <w:lastRenderedPageBreak/>
        <w:t>XXV</w:t>
      </w:r>
      <w:r w:rsidR="000622BD">
        <w:rPr>
          <w:rFonts w:ascii="Times New Roman" w:hAnsi="Times New Roman"/>
          <w:b/>
          <w:sz w:val="24"/>
          <w:szCs w:val="24"/>
        </w:rPr>
        <w:t>I</w:t>
      </w:r>
      <w:proofErr w:type="gramStart"/>
      <w:r w:rsidR="00171BC0">
        <w:rPr>
          <w:rFonts w:ascii="Times New Roman" w:hAnsi="Times New Roman"/>
          <w:b/>
          <w:sz w:val="24"/>
          <w:szCs w:val="24"/>
        </w:rPr>
        <w:t>.</w:t>
      </w:r>
      <w:r w:rsidR="00247480">
        <w:rPr>
          <w:rFonts w:ascii="Times New Roman" w:hAnsi="Times New Roman"/>
          <w:b/>
          <w:sz w:val="24"/>
          <w:szCs w:val="24"/>
        </w:rPr>
        <w:t xml:space="preserve"> </w:t>
      </w:r>
      <w:r w:rsidR="00AB60A8">
        <w:rPr>
          <w:rFonts w:ascii="Times New Roman" w:hAnsi="Times New Roman"/>
          <w:b/>
          <w:sz w:val="24"/>
          <w:szCs w:val="24"/>
        </w:rPr>
        <w:t xml:space="preserve"> </w:t>
      </w:r>
      <w:r>
        <w:rPr>
          <w:rFonts w:ascii="Times New Roman" w:hAnsi="Times New Roman"/>
          <w:b/>
          <w:sz w:val="24"/>
          <w:szCs w:val="24"/>
          <w:u w:val="single"/>
        </w:rPr>
        <w:t>Meals</w:t>
      </w:r>
      <w:proofErr w:type="gramEnd"/>
      <w:r>
        <w:rPr>
          <w:rFonts w:ascii="Times New Roman" w:hAnsi="Times New Roman"/>
          <w:b/>
          <w:sz w:val="24"/>
          <w:szCs w:val="24"/>
          <w:u w:val="single"/>
        </w:rPr>
        <w:t xml:space="preserve"> And Breaks</w:t>
      </w:r>
      <w:r w:rsidR="004F7208">
        <w:rPr>
          <w:rFonts w:ascii="Times New Roman" w:hAnsi="Times New Roman"/>
          <w:b/>
          <w:sz w:val="24"/>
          <w:szCs w:val="24"/>
          <w:u w:val="single"/>
        </w:rPr>
        <w:fldChar w:fldCharType="begin"/>
      </w:r>
      <w:r w:rsidR="00171BC0">
        <w:instrText xml:space="preserve"> TC "</w:instrText>
      </w:r>
      <w:bookmarkStart w:id="35" w:name="_Toc536106739"/>
      <w:r w:rsidR="00171BC0" w:rsidRPr="000B259D">
        <w:rPr>
          <w:rFonts w:ascii="Times New Roman" w:hAnsi="Times New Roman"/>
          <w:b/>
          <w:sz w:val="24"/>
          <w:szCs w:val="24"/>
        </w:rPr>
        <w:instrText>XXV</w:instrText>
      </w:r>
      <w:r w:rsidR="000622BD">
        <w:rPr>
          <w:rFonts w:ascii="Times New Roman" w:hAnsi="Times New Roman"/>
          <w:b/>
          <w:sz w:val="24"/>
          <w:szCs w:val="24"/>
        </w:rPr>
        <w:instrText>I</w:instrText>
      </w:r>
      <w:r w:rsidR="00171BC0" w:rsidRPr="000B259D">
        <w:rPr>
          <w:rFonts w:ascii="Times New Roman" w:hAnsi="Times New Roman"/>
          <w:b/>
          <w:sz w:val="24"/>
          <w:szCs w:val="24"/>
        </w:rPr>
        <w:instrText>.</w:instrText>
      </w:r>
      <w:r w:rsidR="00171BC0" w:rsidRPr="000B259D">
        <w:rPr>
          <w:rFonts w:ascii="Times New Roman" w:hAnsi="Times New Roman"/>
          <w:b/>
          <w:sz w:val="24"/>
          <w:szCs w:val="24"/>
        </w:rPr>
        <w:tab/>
      </w:r>
      <w:r w:rsidR="00171BC0" w:rsidRPr="000B259D">
        <w:rPr>
          <w:rFonts w:ascii="Times New Roman" w:hAnsi="Times New Roman"/>
          <w:b/>
          <w:sz w:val="24"/>
          <w:szCs w:val="24"/>
          <w:u w:val="single"/>
        </w:rPr>
        <w:instrText>Meals And Breaks</w:instrText>
      </w:r>
      <w:bookmarkEnd w:id="35"/>
      <w:r w:rsidR="00171BC0">
        <w:instrText xml:space="preserve">" \f C \l "1" </w:instrText>
      </w:r>
      <w:r w:rsidR="004F7208">
        <w:rPr>
          <w:rFonts w:ascii="Times New Roman" w:hAnsi="Times New Roman"/>
          <w:b/>
          <w:sz w:val="24"/>
          <w:szCs w:val="24"/>
          <w:u w:val="single"/>
        </w:rPr>
        <w:fldChar w:fldCharType="end"/>
      </w:r>
    </w:p>
    <w:p w14:paraId="4AA18094" w14:textId="7329D5CC" w:rsidR="00BE74D0" w:rsidRDefault="00BE74D0" w:rsidP="00171BC0">
      <w:pPr>
        <w:spacing w:line="480" w:lineRule="auto"/>
        <w:ind w:firstLine="720"/>
        <w:rPr>
          <w:rFonts w:ascii="Times New Roman" w:hAnsi="Times New Roman"/>
          <w:sz w:val="24"/>
          <w:szCs w:val="24"/>
        </w:rPr>
      </w:pPr>
      <w:r>
        <w:rPr>
          <w:rFonts w:ascii="Times New Roman" w:hAnsi="Times New Roman"/>
          <w:sz w:val="24"/>
          <w:szCs w:val="24"/>
        </w:rPr>
        <w:t>All employees</w:t>
      </w:r>
      <w:r w:rsidR="00AF5BDF">
        <w:rPr>
          <w:rFonts w:ascii="Times New Roman" w:hAnsi="Times New Roman"/>
          <w:sz w:val="24"/>
          <w:szCs w:val="24"/>
        </w:rPr>
        <w:t xml:space="preserve">, with the exception of </w:t>
      </w:r>
      <w:r w:rsidR="00F722F8">
        <w:rPr>
          <w:rFonts w:ascii="Times New Roman" w:hAnsi="Times New Roman"/>
          <w:sz w:val="24"/>
          <w:szCs w:val="24"/>
        </w:rPr>
        <w:t>maintenance</w:t>
      </w:r>
      <w:r w:rsidR="00AF5BDF">
        <w:rPr>
          <w:rFonts w:ascii="Times New Roman" w:hAnsi="Times New Roman"/>
          <w:sz w:val="24"/>
          <w:szCs w:val="24"/>
        </w:rPr>
        <w:t xml:space="preserve"> staff, who</w:t>
      </w:r>
      <w:r>
        <w:rPr>
          <w:rFonts w:ascii="Times New Roman" w:hAnsi="Times New Roman"/>
          <w:sz w:val="24"/>
          <w:szCs w:val="24"/>
        </w:rPr>
        <w:t xml:space="preserve"> work a full 7.5</w:t>
      </w:r>
      <w:r w:rsidR="000B0A3E">
        <w:rPr>
          <w:rFonts w:ascii="Times New Roman" w:hAnsi="Times New Roman"/>
          <w:sz w:val="24"/>
          <w:szCs w:val="24"/>
        </w:rPr>
        <w:t>0</w:t>
      </w:r>
      <w:r>
        <w:rPr>
          <w:rFonts w:ascii="Times New Roman" w:hAnsi="Times New Roman"/>
          <w:sz w:val="24"/>
          <w:szCs w:val="24"/>
        </w:rPr>
        <w:t xml:space="preserve"> hour day will be entitled to </w:t>
      </w:r>
      <w:r w:rsidR="00AF5BDF">
        <w:rPr>
          <w:rFonts w:ascii="Times New Roman" w:hAnsi="Times New Roman"/>
          <w:sz w:val="24"/>
          <w:szCs w:val="24"/>
        </w:rPr>
        <w:t xml:space="preserve">a </w:t>
      </w:r>
      <w:r>
        <w:rPr>
          <w:rFonts w:ascii="Times New Roman" w:hAnsi="Times New Roman"/>
          <w:sz w:val="24"/>
          <w:szCs w:val="24"/>
        </w:rPr>
        <w:t xml:space="preserve">one hour lunch and two fifteen-minute rest breaks, one before the lunch break and one after the lunch break.  </w:t>
      </w:r>
      <w:r w:rsidR="00F722F8">
        <w:rPr>
          <w:rFonts w:ascii="Times New Roman" w:hAnsi="Times New Roman"/>
          <w:sz w:val="24"/>
          <w:szCs w:val="24"/>
        </w:rPr>
        <w:t>Maintenance</w:t>
      </w:r>
      <w:r w:rsidR="00AF5BDF">
        <w:rPr>
          <w:rFonts w:ascii="Times New Roman" w:hAnsi="Times New Roman"/>
          <w:sz w:val="24"/>
          <w:szCs w:val="24"/>
        </w:rPr>
        <w:t xml:space="preserve"> staff are entitled to a half-hour lunch break and two fifteen-minute rest breaks, one before the lunch break and one after the lunch break.  Lunch breaks are unpaid time, except for boiler operator positions which require staff to remain in the building during lunch.</w:t>
      </w:r>
    </w:p>
    <w:p w14:paraId="30CE7B0E" w14:textId="77777777" w:rsidR="00BE74D0" w:rsidRDefault="00BE74D0" w:rsidP="00CB0E6B">
      <w:pPr>
        <w:spacing w:line="480" w:lineRule="auto"/>
        <w:ind w:firstLine="360"/>
        <w:rPr>
          <w:rFonts w:ascii="Times New Roman" w:hAnsi="Times New Roman"/>
          <w:sz w:val="24"/>
          <w:szCs w:val="24"/>
        </w:rPr>
      </w:pPr>
      <w:r>
        <w:rPr>
          <w:rFonts w:ascii="Times New Roman" w:hAnsi="Times New Roman"/>
          <w:sz w:val="24"/>
          <w:szCs w:val="24"/>
        </w:rPr>
        <w:t xml:space="preserve">Supervisors shall not mandate that employees take an unnatural lunch hour (for example if an employee works from 9:30 to 6 and must take lunch at 11). </w:t>
      </w:r>
    </w:p>
    <w:p w14:paraId="7C539C9A" w14:textId="77777777" w:rsidR="00BE74D0" w:rsidRDefault="00BE74D0" w:rsidP="00171BC0">
      <w:pPr>
        <w:spacing w:line="480" w:lineRule="auto"/>
        <w:ind w:firstLine="360"/>
        <w:rPr>
          <w:rFonts w:ascii="Times New Roman" w:hAnsi="Times New Roman"/>
          <w:sz w:val="24"/>
          <w:szCs w:val="24"/>
        </w:rPr>
      </w:pPr>
      <w:r>
        <w:rPr>
          <w:rFonts w:ascii="Times New Roman" w:hAnsi="Times New Roman"/>
          <w:sz w:val="24"/>
          <w:szCs w:val="24"/>
        </w:rPr>
        <w:t xml:space="preserve">Employees working a partial day which comprises at least four sequential hours of work will be entitled to one fifteen minute rest break.  Rest breaks will be paid. </w:t>
      </w:r>
    </w:p>
    <w:p w14:paraId="2EABBBF4" w14:textId="77777777" w:rsidR="00BE74D0" w:rsidRDefault="00171BC0" w:rsidP="00171BC0">
      <w:pPr>
        <w:ind w:left="1440" w:hanging="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E74D0">
        <w:rPr>
          <w:rFonts w:ascii="Times New Roman" w:hAnsi="Times New Roman"/>
          <w:sz w:val="24"/>
          <w:szCs w:val="24"/>
        </w:rPr>
        <w:t xml:space="preserve">Lunch breaks are unpaid time, unless the employee is required to remain in the building during lunch, in which case the lunch break will be paid.  </w:t>
      </w:r>
    </w:p>
    <w:p w14:paraId="0D564ACC" w14:textId="77777777" w:rsidR="00171BC0" w:rsidRDefault="00171BC0" w:rsidP="00171BC0">
      <w:pPr>
        <w:ind w:left="1440" w:hanging="720"/>
        <w:rPr>
          <w:rFonts w:ascii="Times New Roman" w:hAnsi="Times New Roman"/>
          <w:sz w:val="24"/>
          <w:szCs w:val="24"/>
        </w:rPr>
      </w:pPr>
    </w:p>
    <w:p w14:paraId="42802EB4" w14:textId="77777777" w:rsidR="00BE74D0" w:rsidRDefault="00171BC0" w:rsidP="00171BC0">
      <w:pPr>
        <w:ind w:left="1440" w:hanging="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BE74D0">
        <w:rPr>
          <w:rFonts w:ascii="Times New Roman" w:hAnsi="Times New Roman"/>
          <w:sz w:val="24"/>
          <w:szCs w:val="24"/>
        </w:rPr>
        <w:t>Rest breaks cannot be taken during the first or last hour of work, or the half hour before or after the lunch break.  Rest breaks not taken are lost.</w:t>
      </w:r>
      <w:r w:rsidR="00BE74D0">
        <w:rPr>
          <w:rFonts w:ascii="Times New Roman" w:hAnsi="Times New Roman"/>
          <w:sz w:val="24"/>
          <w:szCs w:val="24"/>
        </w:rPr>
        <w:tab/>
      </w:r>
    </w:p>
    <w:p w14:paraId="4A8C8AE1" w14:textId="77777777" w:rsidR="00171BC0" w:rsidRDefault="00171BC0" w:rsidP="00171BC0">
      <w:pPr>
        <w:ind w:left="1440" w:hanging="720"/>
        <w:rPr>
          <w:rFonts w:ascii="Times New Roman" w:hAnsi="Times New Roman"/>
          <w:b/>
          <w:sz w:val="24"/>
          <w:szCs w:val="24"/>
          <w:u w:val="single"/>
        </w:rPr>
      </w:pPr>
    </w:p>
    <w:p w14:paraId="0CB8AB44" w14:textId="77777777" w:rsidR="00171BC0" w:rsidRDefault="00171BC0" w:rsidP="00171BC0">
      <w:pPr>
        <w:spacing w:line="480" w:lineRule="auto"/>
        <w:ind w:right="-216"/>
        <w:outlineLvl w:val="0"/>
        <w:rPr>
          <w:rFonts w:ascii="Times New Roman" w:hAnsi="Times New Roman"/>
          <w:sz w:val="24"/>
          <w:szCs w:val="24"/>
        </w:rPr>
      </w:pPr>
      <w:r>
        <w:rPr>
          <w:rFonts w:ascii="Times New Roman" w:hAnsi="Times New Roman"/>
          <w:b/>
          <w:sz w:val="24"/>
          <w:szCs w:val="24"/>
        </w:rPr>
        <w:t>XXVI</w:t>
      </w:r>
      <w:r w:rsidR="000622BD">
        <w:rPr>
          <w:rFonts w:ascii="Times New Roman" w:hAnsi="Times New Roman"/>
          <w:b/>
          <w:sz w:val="24"/>
          <w:szCs w:val="24"/>
        </w:rPr>
        <w:t>I</w:t>
      </w:r>
      <w:r>
        <w:rPr>
          <w:rFonts w:ascii="Times New Roman" w:hAnsi="Times New Roman"/>
          <w:b/>
          <w:sz w:val="24"/>
          <w:szCs w:val="24"/>
        </w:rPr>
        <w:t>.</w:t>
      </w:r>
      <w:r w:rsidR="00AB60A8">
        <w:rPr>
          <w:rFonts w:ascii="Times New Roman" w:hAnsi="Times New Roman"/>
          <w:b/>
          <w:sz w:val="24"/>
          <w:szCs w:val="24"/>
        </w:rPr>
        <w:t xml:space="preserve"> </w:t>
      </w:r>
      <w:r>
        <w:rPr>
          <w:rFonts w:ascii="Times New Roman" w:hAnsi="Times New Roman"/>
          <w:b/>
          <w:sz w:val="24"/>
          <w:szCs w:val="24"/>
          <w:u w:val="single"/>
        </w:rPr>
        <w:t>Health Insurance</w:t>
      </w:r>
      <w:r w:rsidR="004F7208">
        <w:rPr>
          <w:rFonts w:ascii="Times New Roman" w:hAnsi="Times New Roman"/>
          <w:b/>
          <w:sz w:val="24"/>
          <w:szCs w:val="24"/>
          <w:u w:val="single"/>
        </w:rPr>
        <w:fldChar w:fldCharType="begin"/>
      </w:r>
      <w:r>
        <w:instrText xml:space="preserve"> TC "</w:instrText>
      </w:r>
      <w:bookmarkStart w:id="36" w:name="_Toc536106740"/>
      <w:r w:rsidRPr="00A512AE">
        <w:rPr>
          <w:rFonts w:ascii="Times New Roman" w:hAnsi="Times New Roman"/>
          <w:b/>
          <w:sz w:val="24"/>
          <w:szCs w:val="24"/>
        </w:rPr>
        <w:instrText>XXVI</w:instrText>
      </w:r>
      <w:r w:rsidR="000622BD">
        <w:rPr>
          <w:rFonts w:ascii="Times New Roman" w:hAnsi="Times New Roman"/>
          <w:b/>
          <w:sz w:val="24"/>
          <w:szCs w:val="24"/>
        </w:rPr>
        <w:instrText>I</w:instrText>
      </w:r>
      <w:r w:rsidRPr="00A512AE">
        <w:rPr>
          <w:rFonts w:ascii="Times New Roman" w:hAnsi="Times New Roman"/>
          <w:b/>
          <w:sz w:val="24"/>
          <w:szCs w:val="24"/>
        </w:rPr>
        <w:instrText>.</w:instrText>
      </w:r>
      <w:r w:rsidRPr="00A512AE">
        <w:rPr>
          <w:rFonts w:ascii="Times New Roman" w:hAnsi="Times New Roman"/>
          <w:b/>
          <w:sz w:val="24"/>
          <w:szCs w:val="24"/>
        </w:rPr>
        <w:tab/>
      </w:r>
      <w:r w:rsidRPr="00A512AE">
        <w:rPr>
          <w:rFonts w:ascii="Times New Roman" w:hAnsi="Times New Roman"/>
          <w:b/>
          <w:sz w:val="24"/>
          <w:szCs w:val="24"/>
          <w:u w:val="single"/>
        </w:rPr>
        <w:instrText>Health Insurance</w:instrText>
      </w:r>
      <w:bookmarkEnd w:id="36"/>
      <w:r>
        <w:instrText xml:space="preserve">" \f C \l "1" </w:instrText>
      </w:r>
      <w:r w:rsidR="004F7208">
        <w:rPr>
          <w:rFonts w:ascii="Times New Roman" w:hAnsi="Times New Roman"/>
          <w:b/>
          <w:sz w:val="24"/>
          <w:szCs w:val="24"/>
          <w:u w:val="single"/>
        </w:rPr>
        <w:fldChar w:fldCharType="end"/>
      </w:r>
    </w:p>
    <w:p w14:paraId="238EF4CB" w14:textId="2B058910" w:rsidR="00171BC0" w:rsidRDefault="00171BC0" w:rsidP="00171BC0">
      <w:pPr>
        <w:spacing w:line="480" w:lineRule="auto"/>
        <w:ind w:right="-216"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All regular employees who work at least 25 hours a week will be covered under the Library’s current group health plan, as the same may be amended from time to time.  Employees working 20</w:t>
      </w:r>
      <w:r w:rsidR="0057625C">
        <w:rPr>
          <w:rFonts w:ascii="Times New Roman" w:hAnsi="Times New Roman"/>
          <w:sz w:val="24"/>
          <w:szCs w:val="24"/>
        </w:rPr>
        <w:t>-24</w:t>
      </w:r>
      <w:r>
        <w:rPr>
          <w:rFonts w:ascii="Times New Roman" w:hAnsi="Times New Roman"/>
          <w:sz w:val="24"/>
          <w:szCs w:val="24"/>
        </w:rPr>
        <w:t xml:space="preserve"> hours will be entitled to individual coverage (up to 8</w:t>
      </w:r>
      <w:r w:rsidR="0057625C">
        <w:rPr>
          <w:rFonts w:ascii="Times New Roman" w:hAnsi="Times New Roman"/>
          <w:sz w:val="24"/>
          <w:szCs w:val="24"/>
        </w:rPr>
        <w:t>8</w:t>
      </w:r>
      <w:r>
        <w:rPr>
          <w:rFonts w:ascii="Times New Roman" w:hAnsi="Times New Roman"/>
          <w:sz w:val="24"/>
          <w:szCs w:val="24"/>
        </w:rPr>
        <w:t>% as provided for in c) and may apply the same library contribution towards family coverage.</w:t>
      </w:r>
    </w:p>
    <w:p w14:paraId="3E51E637" w14:textId="77777777" w:rsidR="00171BC0" w:rsidRDefault="00171BC0" w:rsidP="00171BC0">
      <w:pPr>
        <w:spacing w:line="480" w:lineRule="auto"/>
        <w:ind w:right="-216"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Coverage under the plan is effective on the first of the month following thirty days of employment.</w:t>
      </w:r>
    </w:p>
    <w:p w14:paraId="66F996FB" w14:textId="000FAEB5" w:rsidR="00171BC0" w:rsidRDefault="00171BC0" w:rsidP="00171BC0">
      <w:pPr>
        <w:spacing w:line="480" w:lineRule="auto"/>
        <w:ind w:right="-216"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Premiums for the health insurance will be divided between the employee and the Library.  Currently, the Library pays 8</w:t>
      </w:r>
      <w:r w:rsidR="0057625C">
        <w:rPr>
          <w:rFonts w:ascii="Times New Roman" w:hAnsi="Times New Roman"/>
          <w:sz w:val="24"/>
          <w:szCs w:val="24"/>
        </w:rPr>
        <w:t>8</w:t>
      </w:r>
      <w:r>
        <w:rPr>
          <w:rFonts w:ascii="Times New Roman" w:hAnsi="Times New Roman"/>
          <w:sz w:val="24"/>
          <w:szCs w:val="24"/>
        </w:rPr>
        <w:t>% of the less expensive individual plan and 6</w:t>
      </w:r>
      <w:r w:rsidR="0057625C">
        <w:rPr>
          <w:rFonts w:ascii="Times New Roman" w:hAnsi="Times New Roman"/>
          <w:sz w:val="24"/>
          <w:szCs w:val="24"/>
        </w:rPr>
        <w:t>5</w:t>
      </w:r>
      <w:r>
        <w:rPr>
          <w:rFonts w:ascii="Times New Roman" w:hAnsi="Times New Roman"/>
          <w:sz w:val="24"/>
          <w:szCs w:val="24"/>
        </w:rPr>
        <w:t xml:space="preserve">% of the less </w:t>
      </w:r>
      <w:r>
        <w:rPr>
          <w:rFonts w:ascii="Times New Roman" w:hAnsi="Times New Roman"/>
          <w:sz w:val="24"/>
          <w:szCs w:val="24"/>
        </w:rPr>
        <w:lastRenderedPageBreak/>
        <w:t>expensive family plan.</w:t>
      </w:r>
      <w:r w:rsidR="00EB45FC">
        <w:rPr>
          <w:rFonts w:ascii="Times New Roman" w:hAnsi="Times New Roman"/>
          <w:sz w:val="24"/>
          <w:szCs w:val="24"/>
        </w:rPr>
        <w:t xml:space="preserve"> </w:t>
      </w:r>
      <w:r>
        <w:rPr>
          <w:rFonts w:ascii="Times New Roman" w:hAnsi="Times New Roman"/>
          <w:sz w:val="24"/>
          <w:szCs w:val="24"/>
        </w:rPr>
        <w:t xml:space="preserve"> In the event that more expensive plans are offered, the Library will pay the same dollar amount paid toward the less expensive plan toward the higher cost plan if the employee chooses that plan. </w:t>
      </w:r>
    </w:p>
    <w:p w14:paraId="10221492"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If an employee is covered under another plan elsewhere he or she may waive coverage under the Library plan.  The Library will pay $56.50 monthly to an employee who waives coverage.</w:t>
      </w:r>
    </w:p>
    <w:p w14:paraId="067BE269" w14:textId="77777777" w:rsidR="00171BC0" w:rsidRPr="00D67739" w:rsidRDefault="00171BC0" w:rsidP="00BE74D0">
      <w:pPr>
        <w:spacing w:line="480" w:lineRule="auto"/>
        <w:rPr>
          <w:rFonts w:ascii="Times New Roman" w:hAnsi="Times New Roman"/>
          <w:b/>
          <w:sz w:val="24"/>
          <w:szCs w:val="24"/>
          <w:u w:val="single"/>
        </w:rPr>
      </w:pPr>
      <w:r w:rsidRPr="00D67739">
        <w:rPr>
          <w:rFonts w:ascii="Times New Roman" w:hAnsi="Times New Roman"/>
          <w:b/>
          <w:sz w:val="24"/>
          <w:szCs w:val="24"/>
          <w:u w:val="single"/>
        </w:rPr>
        <w:t>Healthcare Reopener</w:t>
      </w:r>
    </w:p>
    <w:p w14:paraId="59A9808D" w14:textId="77777777" w:rsidR="00171BC0" w:rsidRPr="00FA3E6C" w:rsidRDefault="00171BC0" w:rsidP="00171BC0">
      <w:pPr>
        <w:spacing w:line="480" w:lineRule="auto"/>
        <w:ind w:firstLine="720"/>
        <w:rPr>
          <w:rFonts w:ascii="Times New Roman" w:hAnsi="Times New Roman"/>
          <w:sz w:val="24"/>
          <w:szCs w:val="24"/>
        </w:rPr>
      </w:pPr>
      <w:r w:rsidRPr="00FA3E6C">
        <w:rPr>
          <w:rFonts w:ascii="Times New Roman" w:hAnsi="Times New Roman"/>
          <w:sz w:val="24"/>
          <w:szCs w:val="24"/>
        </w:rPr>
        <w:t xml:space="preserve">The parties agree that between </w:t>
      </w:r>
      <w:r w:rsidR="00CD27C9">
        <w:rPr>
          <w:rFonts w:ascii="Times New Roman" w:hAnsi="Times New Roman"/>
          <w:sz w:val="24"/>
          <w:szCs w:val="24"/>
        </w:rPr>
        <w:t>October 1</w:t>
      </w:r>
      <w:r w:rsidR="00CD27C9" w:rsidRPr="00CD27C9">
        <w:rPr>
          <w:rFonts w:ascii="Times New Roman" w:hAnsi="Times New Roman"/>
          <w:sz w:val="24"/>
          <w:szCs w:val="24"/>
          <w:vertAlign w:val="superscript"/>
        </w:rPr>
        <w:t>st</w:t>
      </w:r>
      <w:r w:rsidRPr="00FA3E6C">
        <w:rPr>
          <w:rFonts w:ascii="Times New Roman" w:hAnsi="Times New Roman"/>
          <w:sz w:val="24"/>
          <w:szCs w:val="24"/>
        </w:rPr>
        <w:t xml:space="preserve"> and </w:t>
      </w:r>
      <w:r w:rsidR="00CD27C9">
        <w:rPr>
          <w:rFonts w:ascii="Times New Roman" w:hAnsi="Times New Roman"/>
          <w:sz w:val="24"/>
          <w:szCs w:val="24"/>
        </w:rPr>
        <w:t>December 31</w:t>
      </w:r>
      <w:r w:rsidR="00CD27C9" w:rsidRPr="00CD27C9">
        <w:rPr>
          <w:rFonts w:ascii="Times New Roman" w:hAnsi="Times New Roman"/>
          <w:sz w:val="24"/>
          <w:szCs w:val="24"/>
          <w:vertAlign w:val="superscript"/>
        </w:rPr>
        <w:t>st</w:t>
      </w:r>
      <w:r w:rsidRPr="00FA3E6C">
        <w:rPr>
          <w:rFonts w:ascii="Times New Roman" w:hAnsi="Times New Roman"/>
          <w:sz w:val="24"/>
          <w:szCs w:val="24"/>
        </w:rPr>
        <w:t xml:space="preserve"> </w:t>
      </w:r>
      <w:r w:rsidR="00CD27C9">
        <w:rPr>
          <w:rFonts w:ascii="Times New Roman" w:hAnsi="Times New Roman"/>
          <w:sz w:val="24"/>
          <w:szCs w:val="24"/>
        </w:rPr>
        <w:t xml:space="preserve">of each year </w:t>
      </w:r>
      <w:r w:rsidRPr="00FA3E6C">
        <w:rPr>
          <w:rFonts w:ascii="Times New Roman" w:hAnsi="Times New Roman"/>
          <w:sz w:val="24"/>
          <w:szCs w:val="24"/>
        </w:rPr>
        <w:t xml:space="preserve">they will negotiate over the healthcare benefits provided under this article.  The provisions of the Strikes &amp; Lockouts article of this agreement will remain in full force and effect during said reopener. </w:t>
      </w:r>
      <w:r>
        <w:rPr>
          <w:rFonts w:ascii="Times New Roman" w:hAnsi="Times New Roman"/>
          <w:sz w:val="24"/>
          <w:szCs w:val="24"/>
        </w:rPr>
        <w:t xml:space="preserve"> </w:t>
      </w:r>
      <w:r w:rsidR="00247480">
        <w:rPr>
          <w:rFonts w:ascii="Times New Roman" w:hAnsi="Times New Roman"/>
          <w:sz w:val="24"/>
          <w:szCs w:val="24"/>
        </w:rPr>
        <w:t>I</w:t>
      </w:r>
      <w:r w:rsidRPr="00FA3E6C">
        <w:rPr>
          <w:rFonts w:ascii="Times New Roman" w:hAnsi="Times New Roman"/>
          <w:sz w:val="24"/>
          <w:szCs w:val="24"/>
        </w:rPr>
        <w:t>f the parties do not reach an agreement, said benefits remain the same.</w:t>
      </w:r>
    </w:p>
    <w:p w14:paraId="56B59A15" w14:textId="77777777" w:rsidR="00171BC0" w:rsidRDefault="00171BC0" w:rsidP="00BE74D0">
      <w:pPr>
        <w:spacing w:line="480" w:lineRule="auto"/>
        <w:ind w:right="-216"/>
        <w:outlineLvl w:val="0"/>
        <w:rPr>
          <w:rFonts w:ascii="Times New Roman" w:hAnsi="Times New Roman"/>
          <w:sz w:val="24"/>
          <w:szCs w:val="24"/>
        </w:rPr>
      </w:pPr>
      <w:r>
        <w:rPr>
          <w:rFonts w:ascii="Times New Roman" w:hAnsi="Times New Roman"/>
          <w:b/>
          <w:sz w:val="24"/>
          <w:szCs w:val="24"/>
        </w:rPr>
        <w:t>XXVII</w:t>
      </w:r>
      <w:r w:rsidR="000622BD">
        <w:rPr>
          <w:rFonts w:ascii="Times New Roman" w:hAnsi="Times New Roman"/>
          <w:b/>
          <w:sz w:val="24"/>
          <w:szCs w:val="24"/>
        </w:rPr>
        <w:t>I</w:t>
      </w:r>
      <w:r>
        <w:rPr>
          <w:rFonts w:ascii="Times New Roman" w:hAnsi="Times New Roman"/>
          <w:b/>
          <w:sz w:val="24"/>
          <w:szCs w:val="24"/>
        </w:rPr>
        <w:t>.</w:t>
      </w:r>
      <w:r w:rsidR="00AB60A8">
        <w:rPr>
          <w:rFonts w:ascii="Times New Roman" w:hAnsi="Times New Roman"/>
          <w:b/>
          <w:sz w:val="24"/>
          <w:szCs w:val="24"/>
        </w:rPr>
        <w:t xml:space="preserve"> </w:t>
      </w:r>
      <w:r>
        <w:rPr>
          <w:rFonts w:ascii="Times New Roman" w:hAnsi="Times New Roman"/>
          <w:b/>
          <w:sz w:val="24"/>
          <w:szCs w:val="24"/>
          <w:u w:val="single"/>
        </w:rPr>
        <w:t>Long Term Disability Insurance</w:t>
      </w:r>
      <w:r w:rsidR="004F7208">
        <w:rPr>
          <w:rFonts w:ascii="Times New Roman" w:hAnsi="Times New Roman"/>
          <w:b/>
          <w:sz w:val="24"/>
          <w:szCs w:val="24"/>
          <w:u w:val="single"/>
        </w:rPr>
        <w:fldChar w:fldCharType="begin"/>
      </w:r>
      <w:r>
        <w:instrText xml:space="preserve"> TC "</w:instrText>
      </w:r>
      <w:bookmarkStart w:id="37" w:name="_Toc536106741"/>
      <w:r w:rsidRPr="00D12F53">
        <w:rPr>
          <w:rFonts w:ascii="Times New Roman" w:hAnsi="Times New Roman"/>
          <w:b/>
          <w:sz w:val="24"/>
          <w:szCs w:val="24"/>
        </w:rPr>
        <w:instrText>XXVII</w:instrText>
      </w:r>
      <w:r w:rsidR="000622BD">
        <w:rPr>
          <w:rFonts w:ascii="Times New Roman" w:hAnsi="Times New Roman"/>
          <w:b/>
          <w:sz w:val="24"/>
          <w:szCs w:val="24"/>
        </w:rPr>
        <w:instrText>I</w:instrText>
      </w:r>
      <w:r w:rsidRPr="00D12F53">
        <w:rPr>
          <w:rFonts w:ascii="Times New Roman" w:hAnsi="Times New Roman"/>
          <w:b/>
          <w:sz w:val="24"/>
          <w:szCs w:val="24"/>
        </w:rPr>
        <w:instrText>.</w:instrText>
      </w:r>
      <w:r w:rsidRPr="00D12F53">
        <w:rPr>
          <w:rFonts w:ascii="Times New Roman" w:hAnsi="Times New Roman"/>
          <w:b/>
          <w:sz w:val="24"/>
          <w:szCs w:val="24"/>
        </w:rPr>
        <w:tab/>
      </w:r>
      <w:r w:rsidRPr="00D12F53">
        <w:rPr>
          <w:rFonts w:ascii="Times New Roman" w:hAnsi="Times New Roman"/>
          <w:b/>
          <w:sz w:val="24"/>
          <w:szCs w:val="24"/>
          <w:u w:val="single"/>
        </w:rPr>
        <w:instrText>Long Term Disability Insurance</w:instrText>
      </w:r>
      <w:bookmarkEnd w:id="37"/>
      <w:r>
        <w:instrText xml:space="preserve">" \f C \l "1" </w:instrText>
      </w:r>
      <w:r w:rsidR="004F7208">
        <w:rPr>
          <w:rFonts w:ascii="Times New Roman" w:hAnsi="Times New Roman"/>
          <w:b/>
          <w:sz w:val="24"/>
          <w:szCs w:val="24"/>
          <w:u w:val="single"/>
        </w:rPr>
        <w:fldChar w:fldCharType="end"/>
      </w:r>
    </w:p>
    <w:p w14:paraId="0FE4F0F2"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The Library will cover members of the bargaining unit under its current long term disability insurance plan, as the same may be amended from time to time</w:t>
      </w:r>
    </w:p>
    <w:p w14:paraId="5CFC3B2B" w14:textId="77777777" w:rsidR="00171BC0" w:rsidRDefault="000622BD" w:rsidP="00BE74D0">
      <w:pPr>
        <w:spacing w:line="480" w:lineRule="auto"/>
        <w:outlineLvl w:val="0"/>
        <w:rPr>
          <w:rFonts w:ascii="Times New Roman" w:hAnsi="Times New Roman"/>
          <w:b/>
          <w:sz w:val="24"/>
          <w:szCs w:val="24"/>
          <w:u w:val="single"/>
        </w:rPr>
      </w:pPr>
      <w:r>
        <w:rPr>
          <w:rFonts w:ascii="Times New Roman" w:hAnsi="Times New Roman"/>
          <w:b/>
          <w:sz w:val="24"/>
          <w:szCs w:val="24"/>
        </w:rPr>
        <w:t>XXIX</w:t>
      </w:r>
      <w:r w:rsidR="00171BC0">
        <w:rPr>
          <w:rFonts w:ascii="Times New Roman" w:hAnsi="Times New Roman"/>
          <w:b/>
          <w:sz w:val="24"/>
          <w:szCs w:val="24"/>
        </w:rPr>
        <w:t>.</w:t>
      </w:r>
      <w:r w:rsidR="00247480">
        <w:rPr>
          <w:rFonts w:ascii="Times New Roman" w:hAnsi="Times New Roman"/>
          <w:b/>
          <w:sz w:val="24"/>
          <w:szCs w:val="24"/>
        </w:rPr>
        <w:t xml:space="preserve"> </w:t>
      </w:r>
      <w:r w:rsidR="00171BC0">
        <w:rPr>
          <w:rFonts w:ascii="Times New Roman" w:hAnsi="Times New Roman"/>
          <w:b/>
          <w:sz w:val="24"/>
          <w:szCs w:val="24"/>
          <w:u w:val="single"/>
        </w:rPr>
        <w:t>Pension Plan</w:t>
      </w:r>
      <w:r w:rsidR="004F7208">
        <w:rPr>
          <w:rFonts w:ascii="Times New Roman" w:hAnsi="Times New Roman"/>
          <w:b/>
          <w:sz w:val="24"/>
          <w:szCs w:val="24"/>
          <w:u w:val="single"/>
        </w:rPr>
        <w:fldChar w:fldCharType="begin"/>
      </w:r>
      <w:r w:rsidR="00171BC0">
        <w:instrText xml:space="preserve"> TC "</w:instrText>
      </w:r>
      <w:bookmarkStart w:id="38" w:name="_Toc536106742"/>
      <w:r>
        <w:rPr>
          <w:rFonts w:ascii="Times New Roman" w:hAnsi="Times New Roman"/>
          <w:b/>
          <w:sz w:val="24"/>
          <w:szCs w:val="24"/>
        </w:rPr>
        <w:instrText>XXIX</w:instrText>
      </w:r>
      <w:r w:rsidR="00171BC0" w:rsidRPr="007E5128">
        <w:rPr>
          <w:rFonts w:ascii="Times New Roman" w:hAnsi="Times New Roman"/>
          <w:b/>
          <w:sz w:val="24"/>
          <w:szCs w:val="24"/>
        </w:rPr>
        <w:instrText>.</w:instrText>
      </w:r>
      <w:r w:rsidR="00171BC0" w:rsidRPr="007E5128">
        <w:rPr>
          <w:rFonts w:ascii="Times New Roman" w:hAnsi="Times New Roman"/>
          <w:b/>
          <w:sz w:val="24"/>
          <w:szCs w:val="24"/>
        </w:rPr>
        <w:tab/>
      </w:r>
      <w:r w:rsidR="00171BC0" w:rsidRPr="007E5128">
        <w:rPr>
          <w:rFonts w:ascii="Times New Roman" w:hAnsi="Times New Roman"/>
          <w:b/>
          <w:sz w:val="24"/>
          <w:szCs w:val="24"/>
          <w:u w:val="single"/>
        </w:rPr>
        <w:instrText>Pension Plan</w:instrText>
      </w:r>
      <w:bookmarkEnd w:id="38"/>
      <w:r w:rsidR="00171BC0">
        <w:instrText xml:space="preserve">" \f C \l "1" </w:instrText>
      </w:r>
      <w:r w:rsidR="004F7208">
        <w:rPr>
          <w:rFonts w:ascii="Times New Roman" w:hAnsi="Times New Roman"/>
          <w:b/>
          <w:sz w:val="24"/>
          <w:szCs w:val="24"/>
          <w:u w:val="single"/>
        </w:rPr>
        <w:fldChar w:fldCharType="end"/>
      </w:r>
    </w:p>
    <w:p w14:paraId="5376D6DB" w14:textId="5A6E994F" w:rsidR="00171BC0" w:rsidRPr="00516297" w:rsidRDefault="00171BC0" w:rsidP="00171BC0">
      <w:pPr>
        <w:spacing w:line="480" w:lineRule="auto"/>
        <w:ind w:firstLine="720"/>
        <w:rPr>
          <w:rFonts w:ascii="Times New Roman" w:hAnsi="Times New Roman"/>
          <w:sz w:val="24"/>
          <w:szCs w:val="24"/>
        </w:rPr>
      </w:pPr>
      <w:r w:rsidRPr="00516297">
        <w:rPr>
          <w:rFonts w:ascii="Times New Roman" w:hAnsi="Times New Roman"/>
          <w:sz w:val="24"/>
          <w:szCs w:val="24"/>
        </w:rPr>
        <w:t xml:space="preserve">The Library will continue to provide coverage for members of the bargaining unit under its present </w:t>
      </w:r>
      <w:r w:rsidR="00AB1BBE">
        <w:rPr>
          <w:rFonts w:ascii="Times New Roman" w:hAnsi="Times New Roman"/>
          <w:sz w:val="24"/>
          <w:szCs w:val="24"/>
        </w:rPr>
        <w:t xml:space="preserve">403B </w:t>
      </w:r>
      <w:r w:rsidRPr="00516297">
        <w:rPr>
          <w:rFonts w:ascii="Times New Roman" w:hAnsi="Times New Roman"/>
          <w:sz w:val="24"/>
          <w:szCs w:val="24"/>
        </w:rPr>
        <w:t>plan, as the same may be amended from time to time.</w:t>
      </w:r>
    </w:p>
    <w:p w14:paraId="111D8187" w14:textId="77777777" w:rsidR="00171BC0" w:rsidRDefault="00A96C9D" w:rsidP="00BE74D0">
      <w:pPr>
        <w:spacing w:line="480" w:lineRule="auto"/>
        <w:outlineLvl w:val="0"/>
        <w:rPr>
          <w:rFonts w:ascii="Times New Roman" w:hAnsi="Times New Roman"/>
          <w:b/>
          <w:sz w:val="24"/>
          <w:szCs w:val="24"/>
        </w:rPr>
      </w:pPr>
      <w:r>
        <w:rPr>
          <w:rFonts w:ascii="Times New Roman" w:hAnsi="Times New Roman"/>
          <w:b/>
          <w:sz w:val="24"/>
          <w:szCs w:val="24"/>
        </w:rPr>
        <w:br w:type="page"/>
      </w:r>
      <w:r w:rsidR="000622BD">
        <w:rPr>
          <w:rFonts w:ascii="Times New Roman" w:hAnsi="Times New Roman"/>
          <w:b/>
          <w:sz w:val="24"/>
          <w:szCs w:val="24"/>
        </w:rPr>
        <w:lastRenderedPageBreak/>
        <w:t xml:space="preserve">XXX. </w:t>
      </w:r>
      <w:r w:rsidR="00247480">
        <w:rPr>
          <w:rFonts w:ascii="Times New Roman" w:hAnsi="Times New Roman"/>
          <w:b/>
          <w:sz w:val="24"/>
          <w:szCs w:val="24"/>
        </w:rPr>
        <w:t xml:space="preserve">  </w:t>
      </w:r>
      <w:r w:rsidR="00171BC0">
        <w:rPr>
          <w:rFonts w:ascii="Times New Roman" w:hAnsi="Times New Roman"/>
          <w:b/>
          <w:sz w:val="24"/>
          <w:szCs w:val="24"/>
          <w:u w:val="single"/>
        </w:rPr>
        <w:t>Personnel Records and Employment References</w:t>
      </w:r>
      <w:r w:rsidR="004F7208">
        <w:rPr>
          <w:rFonts w:ascii="Times New Roman" w:hAnsi="Times New Roman"/>
          <w:b/>
          <w:sz w:val="24"/>
          <w:szCs w:val="24"/>
          <w:u w:val="single"/>
        </w:rPr>
        <w:fldChar w:fldCharType="begin"/>
      </w:r>
      <w:r w:rsidR="00171BC0">
        <w:instrText xml:space="preserve"> TC "</w:instrText>
      </w:r>
      <w:bookmarkStart w:id="39" w:name="_Toc536106743"/>
      <w:r w:rsidR="000622BD">
        <w:rPr>
          <w:rFonts w:ascii="Times New Roman" w:hAnsi="Times New Roman"/>
          <w:b/>
          <w:sz w:val="24"/>
          <w:szCs w:val="24"/>
        </w:rPr>
        <w:instrText>XXX.</w:instrText>
      </w:r>
      <w:r w:rsidR="00171BC0" w:rsidRPr="008205B1">
        <w:rPr>
          <w:rFonts w:ascii="Times New Roman" w:hAnsi="Times New Roman"/>
          <w:b/>
          <w:sz w:val="24"/>
          <w:szCs w:val="24"/>
        </w:rPr>
        <w:tab/>
      </w:r>
      <w:r w:rsidR="00171BC0" w:rsidRPr="008205B1">
        <w:rPr>
          <w:rFonts w:ascii="Times New Roman" w:hAnsi="Times New Roman"/>
          <w:b/>
          <w:sz w:val="24"/>
          <w:szCs w:val="24"/>
          <w:u w:val="single"/>
        </w:rPr>
        <w:instrText>Personnel Records and Employment References</w:instrText>
      </w:r>
      <w:bookmarkEnd w:id="39"/>
      <w:r w:rsidR="00171BC0">
        <w:instrText xml:space="preserve">" \f C \l "1" </w:instrText>
      </w:r>
      <w:r w:rsidR="004F7208">
        <w:rPr>
          <w:rFonts w:ascii="Times New Roman" w:hAnsi="Times New Roman"/>
          <w:b/>
          <w:sz w:val="24"/>
          <w:szCs w:val="24"/>
          <w:u w:val="single"/>
        </w:rPr>
        <w:fldChar w:fldCharType="end"/>
      </w:r>
      <w:r w:rsidR="00171BC0">
        <w:rPr>
          <w:rFonts w:ascii="Times New Roman" w:hAnsi="Times New Roman"/>
          <w:b/>
          <w:sz w:val="24"/>
          <w:szCs w:val="24"/>
        </w:rPr>
        <w:t xml:space="preserve">  </w:t>
      </w:r>
    </w:p>
    <w:p w14:paraId="33FED616"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The Human Resource Office will maintain employee personn</w:t>
      </w:r>
      <w:r w:rsidR="00CB0E6B">
        <w:rPr>
          <w:rFonts w:ascii="Times New Roman" w:hAnsi="Times New Roman"/>
          <w:sz w:val="24"/>
          <w:szCs w:val="24"/>
        </w:rPr>
        <w:t xml:space="preserve">el records for each employee.  </w:t>
      </w:r>
      <w:r>
        <w:rPr>
          <w:rFonts w:ascii="Times New Roman" w:hAnsi="Times New Roman"/>
          <w:sz w:val="24"/>
          <w:szCs w:val="24"/>
        </w:rPr>
        <w:t xml:space="preserve">These records will be considered private and treated as such in the Human Resource Office. </w:t>
      </w:r>
    </w:p>
    <w:p w14:paraId="5267CCC1"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Employees may review their personnel files in the presence of a memb</w:t>
      </w:r>
      <w:r w:rsidR="00CB0E6B">
        <w:rPr>
          <w:rFonts w:ascii="Times New Roman" w:hAnsi="Times New Roman"/>
          <w:sz w:val="24"/>
          <w:szCs w:val="24"/>
        </w:rPr>
        <w:t xml:space="preserve">er of the Library’s HR staff.  </w:t>
      </w:r>
      <w:r>
        <w:rPr>
          <w:rFonts w:ascii="Times New Roman" w:hAnsi="Times New Roman"/>
          <w:sz w:val="24"/>
          <w:szCs w:val="24"/>
        </w:rPr>
        <w:t xml:space="preserve">Employees who wish to review their files must make an appointment to do so with the </w:t>
      </w:r>
      <w:r w:rsidR="000B0A3E">
        <w:rPr>
          <w:rFonts w:ascii="Times New Roman" w:hAnsi="Times New Roman"/>
          <w:sz w:val="24"/>
          <w:szCs w:val="24"/>
        </w:rPr>
        <w:t>Human</w:t>
      </w:r>
      <w:r>
        <w:rPr>
          <w:rFonts w:ascii="Times New Roman" w:hAnsi="Times New Roman"/>
          <w:sz w:val="24"/>
          <w:szCs w:val="24"/>
        </w:rPr>
        <w:t xml:space="preserve"> </w:t>
      </w:r>
      <w:r w:rsidR="000B0A3E">
        <w:rPr>
          <w:rFonts w:ascii="Times New Roman" w:hAnsi="Times New Roman"/>
          <w:sz w:val="24"/>
          <w:szCs w:val="24"/>
        </w:rPr>
        <w:t>R</w:t>
      </w:r>
      <w:r>
        <w:rPr>
          <w:rFonts w:ascii="Times New Roman" w:hAnsi="Times New Roman"/>
          <w:sz w:val="24"/>
          <w:szCs w:val="24"/>
        </w:rPr>
        <w:t>esource office.</w:t>
      </w:r>
    </w:p>
    <w:p w14:paraId="7326DBE1"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The library will make every effort to not release information to outside agencies, except as follows:</w:t>
      </w:r>
    </w:p>
    <w:p w14:paraId="34CE49CA" w14:textId="77777777" w:rsidR="00171BC0" w:rsidRDefault="00171BC0" w:rsidP="00171BC0">
      <w:pPr>
        <w:ind w:left="1440"/>
        <w:rPr>
          <w:rFonts w:ascii="Times New Roman" w:hAnsi="Times New Roman"/>
          <w:sz w:val="24"/>
          <w:szCs w:val="24"/>
        </w:rPr>
      </w:pPr>
      <w:r>
        <w:rPr>
          <w:rFonts w:ascii="Times New Roman" w:hAnsi="Times New Roman"/>
          <w:sz w:val="24"/>
          <w:szCs w:val="24"/>
        </w:rPr>
        <w:t xml:space="preserve">At the request of the employee, we will confirm employment status, including job class and title, the dates thereof, circumstances of termination and/or prospect of continued employment to prospective employers, and we will confirm such information and salary for mortgage and loan lenders. </w:t>
      </w:r>
    </w:p>
    <w:p w14:paraId="68F19862" w14:textId="77777777" w:rsidR="00171BC0" w:rsidRDefault="00171BC0" w:rsidP="00171BC0">
      <w:pPr>
        <w:ind w:left="1440"/>
        <w:rPr>
          <w:rFonts w:ascii="Times New Roman" w:hAnsi="Times New Roman"/>
          <w:sz w:val="24"/>
          <w:szCs w:val="24"/>
        </w:rPr>
      </w:pPr>
    </w:p>
    <w:p w14:paraId="176FC4D1"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We will comply with legitimate requests from government and law enforcement agencies and in connection with legal proceedings.</w:t>
      </w:r>
    </w:p>
    <w:p w14:paraId="35DE37E7" w14:textId="77777777" w:rsidR="00171BC0" w:rsidRDefault="00171BC0" w:rsidP="00171BC0">
      <w:pPr>
        <w:spacing w:line="480" w:lineRule="auto"/>
        <w:ind w:firstLine="720"/>
        <w:rPr>
          <w:rFonts w:ascii="Times New Roman" w:hAnsi="Times New Roman"/>
          <w:b/>
          <w:sz w:val="24"/>
          <w:szCs w:val="24"/>
        </w:rPr>
      </w:pPr>
      <w:r>
        <w:rPr>
          <w:rFonts w:ascii="Times New Roman" w:hAnsi="Times New Roman"/>
          <w:sz w:val="24"/>
          <w:szCs w:val="24"/>
        </w:rPr>
        <w:t>e.</w:t>
      </w:r>
      <w:r>
        <w:rPr>
          <w:rFonts w:ascii="Times New Roman" w:hAnsi="Times New Roman"/>
          <w:sz w:val="24"/>
          <w:szCs w:val="24"/>
        </w:rPr>
        <w:tab/>
        <w:t>We will share information as necessary with vendors and contractors to conduct library business</w:t>
      </w:r>
      <w:r w:rsidR="000B0A3E">
        <w:rPr>
          <w:rFonts w:ascii="Times New Roman" w:hAnsi="Times New Roman"/>
          <w:sz w:val="24"/>
          <w:szCs w:val="24"/>
        </w:rPr>
        <w:t>, i.e.</w:t>
      </w:r>
      <w:r>
        <w:rPr>
          <w:rFonts w:ascii="Times New Roman" w:hAnsi="Times New Roman"/>
          <w:sz w:val="24"/>
          <w:szCs w:val="24"/>
        </w:rPr>
        <w:t xml:space="preserve">, health insurance providers, actuaries, auditors, and legal counsel.   </w:t>
      </w:r>
    </w:p>
    <w:p w14:paraId="291378AE"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The Union will be provided access to personnel records for bargaining Unit employees as necessary for them to fulfill their obligations to their member.</w:t>
      </w:r>
    </w:p>
    <w:p w14:paraId="6B0963EE" w14:textId="77777777" w:rsidR="00171BC0" w:rsidRDefault="00171BC0" w:rsidP="00171BC0">
      <w:pPr>
        <w:spacing w:line="480" w:lineRule="auto"/>
        <w:ind w:firstLine="720"/>
        <w:rPr>
          <w:rFonts w:ascii="Times New Roman" w:hAnsi="Times New Roman"/>
          <w:b/>
          <w:sz w:val="24"/>
          <w:szCs w:val="24"/>
        </w:rPr>
      </w:pPr>
      <w:r>
        <w:rPr>
          <w:rFonts w:ascii="Times New Roman" w:hAnsi="Times New Roman"/>
          <w:sz w:val="24"/>
          <w:szCs w:val="24"/>
        </w:rPr>
        <w:t>We will also share such information when employees request employment references, or wish to have their employment records released to other entities.</w:t>
      </w:r>
    </w:p>
    <w:p w14:paraId="624B8E8E" w14:textId="77777777" w:rsidR="00171BC0" w:rsidRPr="00755BE4" w:rsidRDefault="00171BC0" w:rsidP="00AB60A8">
      <w:pPr>
        <w:spacing w:line="480" w:lineRule="auto"/>
        <w:rPr>
          <w:rFonts w:ascii="Times New Roman" w:hAnsi="Times New Roman"/>
          <w:b/>
          <w:bCs/>
          <w:sz w:val="24"/>
          <w:szCs w:val="24"/>
          <w:u w:val="single"/>
        </w:rPr>
      </w:pPr>
      <w:r w:rsidRPr="00171BC0">
        <w:rPr>
          <w:rFonts w:ascii="Times New Roman" w:hAnsi="Times New Roman"/>
          <w:b/>
          <w:bCs/>
          <w:sz w:val="24"/>
          <w:szCs w:val="24"/>
        </w:rPr>
        <w:t>XXX</w:t>
      </w:r>
      <w:r w:rsidR="000622BD">
        <w:rPr>
          <w:rFonts w:ascii="Times New Roman" w:hAnsi="Times New Roman"/>
          <w:b/>
          <w:bCs/>
          <w:sz w:val="24"/>
          <w:szCs w:val="24"/>
        </w:rPr>
        <w:t>I</w:t>
      </w:r>
      <w:r w:rsidRPr="00171BC0">
        <w:rPr>
          <w:rFonts w:ascii="Times New Roman" w:hAnsi="Times New Roman"/>
          <w:b/>
          <w:bCs/>
          <w:sz w:val="24"/>
          <w:szCs w:val="24"/>
        </w:rPr>
        <w:t>.</w:t>
      </w:r>
      <w:r w:rsidR="00247480">
        <w:rPr>
          <w:rFonts w:ascii="Times New Roman" w:hAnsi="Times New Roman"/>
          <w:b/>
          <w:bCs/>
          <w:sz w:val="24"/>
          <w:szCs w:val="24"/>
        </w:rPr>
        <w:t xml:space="preserve"> </w:t>
      </w:r>
      <w:r w:rsidRPr="00755BE4">
        <w:rPr>
          <w:rFonts w:ascii="Times New Roman" w:hAnsi="Times New Roman"/>
          <w:b/>
          <w:bCs/>
          <w:sz w:val="24"/>
          <w:szCs w:val="24"/>
          <w:u w:val="single"/>
        </w:rPr>
        <w:t>Wages</w:t>
      </w:r>
      <w:r w:rsidR="004F7208" w:rsidRPr="00755BE4">
        <w:rPr>
          <w:rFonts w:ascii="Times New Roman" w:hAnsi="Times New Roman"/>
          <w:b/>
          <w:bCs/>
          <w:sz w:val="24"/>
          <w:szCs w:val="24"/>
          <w:u w:val="single"/>
        </w:rPr>
        <w:fldChar w:fldCharType="begin"/>
      </w:r>
      <w:r w:rsidRPr="00755BE4">
        <w:instrText xml:space="preserve"> TC "</w:instrText>
      </w:r>
      <w:bookmarkStart w:id="40" w:name="_Toc536106744"/>
      <w:r w:rsidR="00CB0E6B" w:rsidRPr="00755BE4">
        <w:rPr>
          <w:rFonts w:ascii="Times New Roman" w:hAnsi="Times New Roman"/>
          <w:b/>
          <w:bCs/>
          <w:sz w:val="24"/>
          <w:szCs w:val="24"/>
        </w:rPr>
        <w:instrText>XXX</w:instrText>
      </w:r>
      <w:r w:rsidR="000622BD" w:rsidRPr="00755BE4">
        <w:rPr>
          <w:rFonts w:ascii="Times New Roman" w:hAnsi="Times New Roman"/>
          <w:b/>
          <w:bCs/>
          <w:sz w:val="24"/>
          <w:szCs w:val="24"/>
        </w:rPr>
        <w:instrText>I</w:instrText>
      </w:r>
      <w:r w:rsidR="00CB0E6B" w:rsidRPr="00755BE4">
        <w:rPr>
          <w:rFonts w:ascii="Times New Roman" w:hAnsi="Times New Roman"/>
          <w:b/>
          <w:bCs/>
          <w:sz w:val="24"/>
          <w:szCs w:val="24"/>
        </w:rPr>
        <w:instrText xml:space="preserve">. </w:instrText>
      </w:r>
      <w:r w:rsidRPr="00755BE4">
        <w:rPr>
          <w:rFonts w:ascii="Times New Roman" w:hAnsi="Times New Roman"/>
          <w:b/>
          <w:bCs/>
          <w:sz w:val="24"/>
          <w:szCs w:val="24"/>
        </w:rPr>
        <w:tab/>
      </w:r>
      <w:r w:rsidRPr="00755BE4">
        <w:rPr>
          <w:rFonts w:ascii="Times New Roman" w:hAnsi="Times New Roman"/>
          <w:b/>
          <w:bCs/>
          <w:sz w:val="24"/>
          <w:szCs w:val="24"/>
          <w:u w:val="single"/>
        </w:rPr>
        <w:instrText>Wages</w:instrText>
      </w:r>
      <w:bookmarkEnd w:id="40"/>
      <w:r w:rsidRPr="00755BE4">
        <w:instrText xml:space="preserve">" \f C \l "1" </w:instrText>
      </w:r>
      <w:r w:rsidR="004F7208" w:rsidRPr="00755BE4">
        <w:rPr>
          <w:rFonts w:ascii="Times New Roman" w:hAnsi="Times New Roman"/>
          <w:b/>
          <w:bCs/>
          <w:sz w:val="24"/>
          <w:szCs w:val="24"/>
          <w:u w:val="single"/>
        </w:rPr>
        <w:fldChar w:fldCharType="end"/>
      </w:r>
    </w:p>
    <w:p w14:paraId="07A8C969" w14:textId="19C1E76F" w:rsidR="00171BC0" w:rsidRPr="00755BE4" w:rsidRDefault="00171BC0" w:rsidP="00BE74D0">
      <w:pPr>
        <w:spacing w:line="480" w:lineRule="auto"/>
        <w:rPr>
          <w:rFonts w:ascii="Times New Roman" w:hAnsi="Times New Roman"/>
          <w:sz w:val="24"/>
          <w:szCs w:val="24"/>
        </w:rPr>
      </w:pPr>
      <w:r w:rsidRPr="00755BE4">
        <w:rPr>
          <w:rFonts w:ascii="Times New Roman" w:hAnsi="Times New Roman"/>
          <w:sz w:val="24"/>
          <w:szCs w:val="24"/>
        </w:rPr>
        <w:tab/>
        <w:t xml:space="preserve">The Library will increase wages by $24.50 per week retroactive to July 1, 2006 (prorated), or 3%, whichever is larger.  Employees not at maximum will receive step increases </w:t>
      </w:r>
      <w:r w:rsidRPr="00755BE4">
        <w:rPr>
          <w:rFonts w:ascii="Times New Roman" w:hAnsi="Times New Roman"/>
          <w:sz w:val="24"/>
          <w:szCs w:val="24"/>
        </w:rPr>
        <w:lastRenderedPageBreak/>
        <w:t>effective January 1, 2007.  Wage increase of 3.5% for years 2 and 3 will be effe</w:t>
      </w:r>
      <w:r w:rsidR="00CB0E6B" w:rsidRPr="00755BE4">
        <w:rPr>
          <w:rFonts w:ascii="Times New Roman" w:hAnsi="Times New Roman"/>
          <w:sz w:val="24"/>
          <w:szCs w:val="24"/>
        </w:rPr>
        <w:t xml:space="preserve">ctive on July 1 of each year.  </w:t>
      </w:r>
      <w:r w:rsidRPr="00755BE4">
        <w:rPr>
          <w:rFonts w:ascii="Times New Roman" w:hAnsi="Times New Roman"/>
          <w:sz w:val="24"/>
          <w:szCs w:val="24"/>
        </w:rPr>
        <w:t xml:space="preserve">Employees not at maximum will receive step increases on January 1 of each year.  </w:t>
      </w:r>
    </w:p>
    <w:p w14:paraId="7143833B" w14:textId="452067C7" w:rsidR="00171BC0" w:rsidRDefault="00171BC0" w:rsidP="00171BC0">
      <w:pPr>
        <w:spacing w:line="480" w:lineRule="auto"/>
        <w:rPr>
          <w:rFonts w:ascii="Times New Roman" w:hAnsi="Times New Roman"/>
          <w:sz w:val="24"/>
          <w:szCs w:val="24"/>
        </w:rPr>
      </w:pPr>
      <w:r w:rsidRPr="00755BE4">
        <w:rPr>
          <w:rFonts w:ascii="Times New Roman" w:hAnsi="Times New Roman"/>
          <w:sz w:val="24"/>
          <w:szCs w:val="24"/>
        </w:rPr>
        <w:tab/>
        <w:t>Employees with 20 years of service or more on June 30, 2008 will receive a one</w:t>
      </w:r>
      <w:r w:rsidR="00835CF9">
        <w:rPr>
          <w:rFonts w:ascii="Times New Roman" w:hAnsi="Times New Roman"/>
          <w:sz w:val="24"/>
          <w:szCs w:val="24"/>
        </w:rPr>
        <w:t>-</w:t>
      </w:r>
      <w:r w:rsidRPr="00755BE4">
        <w:rPr>
          <w:rFonts w:ascii="Times New Roman" w:hAnsi="Times New Roman"/>
          <w:sz w:val="24"/>
          <w:szCs w:val="24"/>
        </w:rPr>
        <w:t>time $500 longevity bonus (prorate) on June 30, 2008.</w:t>
      </w:r>
    </w:p>
    <w:p w14:paraId="460E5037" w14:textId="77777777" w:rsidR="00171BC0" w:rsidRPr="00247480" w:rsidRDefault="00171BC0" w:rsidP="00171BC0">
      <w:pPr>
        <w:spacing w:after="240" w:line="480" w:lineRule="auto"/>
        <w:rPr>
          <w:rFonts w:ascii="Times New Roman" w:hAnsi="Times New Roman"/>
          <w:bCs/>
          <w:sz w:val="24"/>
          <w:szCs w:val="24"/>
          <w:u w:val="single"/>
        </w:rPr>
      </w:pPr>
      <w:r w:rsidRPr="002C564A">
        <w:rPr>
          <w:rFonts w:ascii="Times New Roman" w:hAnsi="Times New Roman"/>
          <w:bCs/>
          <w:sz w:val="24"/>
          <w:szCs w:val="24"/>
          <w:u w:val="single"/>
        </w:rPr>
        <w:t>Pay Differential</w:t>
      </w:r>
      <w:r w:rsidRPr="00247480">
        <w:rPr>
          <w:rFonts w:ascii="Times New Roman" w:hAnsi="Times New Roman"/>
          <w:bCs/>
          <w:sz w:val="24"/>
          <w:szCs w:val="24"/>
          <w:u w:val="single"/>
        </w:rPr>
        <w:t xml:space="preserve"> </w:t>
      </w:r>
    </w:p>
    <w:p w14:paraId="2E282978" w14:textId="77777777" w:rsidR="00171BC0" w:rsidRPr="00171BC0" w:rsidRDefault="00171BC0" w:rsidP="00171BC0">
      <w:pPr>
        <w:spacing w:line="480" w:lineRule="auto"/>
        <w:ind w:firstLine="720"/>
        <w:rPr>
          <w:rFonts w:ascii="Times New Roman" w:hAnsi="Times New Roman"/>
          <w:b/>
          <w:bCs/>
          <w:sz w:val="24"/>
          <w:szCs w:val="24"/>
          <w:u w:val="single"/>
        </w:rPr>
      </w:pPr>
      <w:r w:rsidRPr="00171BC0">
        <w:rPr>
          <w:rFonts w:ascii="Times New Roman" w:hAnsi="Times New Roman"/>
          <w:bCs/>
          <w:sz w:val="24"/>
          <w:szCs w:val="24"/>
        </w:rPr>
        <w:t>1.</w:t>
      </w:r>
      <w:r w:rsidRPr="00171BC0">
        <w:rPr>
          <w:rFonts w:ascii="Times New Roman" w:hAnsi="Times New Roman"/>
          <w:bCs/>
          <w:sz w:val="24"/>
          <w:szCs w:val="24"/>
        </w:rPr>
        <w:tab/>
      </w:r>
      <w:r>
        <w:rPr>
          <w:rFonts w:ascii="Times New Roman" w:hAnsi="Times New Roman"/>
          <w:sz w:val="24"/>
          <w:szCs w:val="24"/>
        </w:rPr>
        <w:t>Pay differential shall be used to compensate for work performed in a higher classification, and for work performed as a lead person who is not a supervisor.</w:t>
      </w:r>
    </w:p>
    <w:p w14:paraId="55CBB21D" w14:textId="77777777" w:rsidR="00171BC0" w:rsidRDefault="00171BC0" w:rsidP="00171BC0">
      <w:pPr>
        <w:overflowPunct/>
        <w:autoSpaceDE/>
        <w:autoSpaceDN/>
        <w:adjustRightInd/>
        <w:spacing w:line="480" w:lineRule="auto"/>
        <w:ind w:firstLine="720"/>
        <w:textAlignment w:val="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Unit employees who are temporarily assigned work in a higher classification and which exceed 3 consecutive days shall receive a pay differential increase of no less than the base rate of the higher classification for the hours worked out-of-class.</w:t>
      </w:r>
    </w:p>
    <w:p w14:paraId="027CF45B" w14:textId="77777777" w:rsidR="00171BC0" w:rsidRDefault="00171BC0" w:rsidP="00171BC0">
      <w:pPr>
        <w:overflowPunct/>
        <w:autoSpaceDE/>
        <w:autoSpaceDN/>
        <w:adjustRightInd/>
        <w:spacing w:line="480" w:lineRule="auto"/>
        <w:ind w:firstLine="720"/>
        <w:textAlignment w:val="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Unit employees who perform work as a “lead” person shall receive a five percent (5%) differential for performing lead work duties in their department</w:t>
      </w:r>
      <w:proofErr w:type="gramStart"/>
      <w:r>
        <w:rPr>
          <w:rFonts w:ascii="Times New Roman" w:hAnsi="Times New Roman"/>
          <w:sz w:val="24"/>
          <w:szCs w:val="24"/>
        </w:rPr>
        <w:t xml:space="preserve">. </w:t>
      </w:r>
      <w:proofErr w:type="gramEnd"/>
      <w:r>
        <w:rPr>
          <w:rFonts w:ascii="Times New Roman" w:hAnsi="Times New Roman"/>
          <w:sz w:val="24"/>
          <w:szCs w:val="24"/>
        </w:rPr>
        <w:t xml:space="preserve">Such duties may include, but not be limited to: </w:t>
      </w:r>
    </w:p>
    <w:p w14:paraId="0EB6F72A" w14:textId="77777777" w:rsidR="00171BC0" w:rsidRDefault="00171BC0" w:rsidP="00171BC0">
      <w:pPr>
        <w:overflowPunct/>
        <w:autoSpaceDE/>
        <w:autoSpaceDN/>
        <w:adjustRightInd/>
        <w:spacing w:line="480" w:lineRule="auto"/>
        <w:ind w:left="720" w:firstLine="720"/>
        <w:textAlignment w:val="auto"/>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B0A3E">
        <w:rPr>
          <w:rFonts w:ascii="Times New Roman" w:hAnsi="Times New Roman"/>
          <w:sz w:val="24"/>
          <w:szCs w:val="24"/>
        </w:rPr>
        <w:t>A</w:t>
      </w:r>
      <w:r>
        <w:rPr>
          <w:rFonts w:ascii="Times New Roman" w:hAnsi="Times New Roman"/>
          <w:sz w:val="24"/>
          <w:szCs w:val="24"/>
        </w:rPr>
        <w:t>ssign and reassign tasks to accomplish prescribed work efficiently</w:t>
      </w:r>
    </w:p>
    <w:p w14:paraId="1C34D144" w14:textId="77777777" w:rsidR="00171BC0" w:rsidRDefault="00171BC0" w:rsidP="00171BC0">
      <w:pPr>
        <w:overflowPunct/>
        <w:autoSpaceDE/>
        <w:autoSpaceDN/>
        <w:adjustRightInd/>
        <w:spacing w:line="480" w:lineRule="auto"/>
        <w:ind w:left="720" w:firstLine="720"/>
        <w:textAlignment w:val="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0B0A3E">
        <w:rPr>
          <w:rFonts w:ascii="Times New Roman" w:hAnsi="Times New Roman"/>
          <w:sz w:val="24"/>
          <w:szCs w:val="24"/>
        </w:rPr>
        <w:t>G</w:t>
      </w:r>
      <w:r>
        <w:rPr>
          <w:rFonts w:ascii="Times New Roman" w:hAnsi="Times New Roman"/>
          <w:sz w:val="24"/>
          <w:szCs w:val="24"/>
        </w:rPr>
        <w:t xml:space="preserve">ive direction to workers concerning work procedures </w:t>
      </w:r>
    </w:p>
    <w:p w14:paraId="314CE15D" w14:textId="77777777" w:rsidR="00171BC0" w:rsidRDefault="00171BC0" w:rsidP="00171BC0">
      <w:pPr>
        <w:overflowPunct/>
        <w:autoSpaceDE/>
        <w:autoSpaceDN/>
        <w:adjustRightInd/>
        <w:spacing w:line="480" w:lineRule="auto"/>
        <w:ind w:left="720" w:firstLine="720"/>
        <w:textAlignment w:val="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0B0A3E">
        <w:rPr>
          <w:rFonts w:ascii="Times New Roman" w:hAnsi="Times New Roman"/>
          <w:sz w:val="24"/>
          <w:szCs w:val="24"/>
        </w:rPr>
        <w:t>T</w:t>
      </w:r>
      <w:r>
        <w:rPr>
          <w:rFonts w:ascii="Times New Roman" w:hAnsi="Times New Roman"/>
          <w:sz w:val="24"/>
          <w:szCs w:val="24"/>
        </w:rPr>
        <w:t>ransmit established standards of performance to workers</w:t>
      </w:r>
    </w:p>
    <w:p w14:paraId="6D6E8772" w14:textId="77777777" w:rsidR="00171BC0" w:rsidRDefault="00171BC0" w:rsidP="00171BC0">
      <w:pPr>
        <w:overflowPunct/>
        <w:autoSpaceDE/>
        <w:autoSpaceDN/>
        <w:adjustRightInd/>
        <w:spacing w:line="480" w:lineRule="auto"/>
        <w:ind w:left="720" w:firstLine="720"/>
        <w:textAlignment w:val="auto"/>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0B0A3E">
        <w:rPr>
          <w:rFonts w:ascii="Times New Roman" w:hAnsi="Times New Roman"/>
          <w:sz w:val="24"/>
          <w:szCs w:val="24"/>
        </w:rPr>
        <w:t>R</w:t>
      </w:r>
      <w:r>
        <w:rPr>
          <w:rFonts w:ascii="Times New Roman" w:hAnsi="Times New Roman"/>
          <w:sz w:val="24"/>
          <w:szCs w:val="24"/>
        </w:rPr>
        <w:t xml:space="preserve">eview work of employees for conformance to standards </w:t>
      </w:r>
    </w:p>
    <w:p w14:paraId="444F1860" w14:textId="77777777" w:rsidR="00171BC0" w:rsidRDefault="00171BC0" w:rsidP="00171BC0">
      <w:pPr>
        <w:overflowPunct/>
        <w:autoSpaceDE/>
        <w:autoSpaceDN/>
        <w:adjustRightInd/>
        <w:spacing w:line="480" w:lineRule="auto"/>
        <w:ind w:left="720" w:firstLine="720"/>
        <w:textAlignment w:val="auto"/>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0B0A3E">
        <w:rPr>
          <w:rFonts w:ascii="Times New Roman" w:hAnsi="Times New Roman"/>
          <w:sz w:val="24"/>
          <w:szCs w:val="24"/>
        </w:rPr>
        <w:t>P</w:t>
      </w:r>
      <w:r>
        <w:rPr>
          <w:rFonts w:ascii="Times New Roman" w:hAnsi="Times New Roman"/>
          <w:sz w:val="24"/>
          <w:szCs w:val="24"/>
        </w:rPr>
        <w:t xml:space="preserve">rovide informational assessment of workers' performance to supervisor </w:t>
      </w:r>
    </w:p>
    <w:p w14:paraId="2966ED5F" w14:textId="77777777" w:rsidR="00171BC0" w:rsidRDefault="00171BC0" w:rsidP="00171BC0">
      <w:pPr>
        <w:overflowPunct/>
        <w:autoSpaceDE/>
        <w:autoSpaceDN/>
        <w:adjustRightInd/>
        <w:spacing w:line="480" w:lineRule="auto"/>
        <w:ind w:left="720" w:firstLine="720"/>
        <w:textAlignment w:val="auto"/>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0B0A3E">
        <w:rPr>
          <w:rFonts w:ascii="Times New Roman" w:hAnsi="Times New Roman"/>
          <w:sz w:val="24"/>
          <w:szCs w:val="24"/>
        </w:rPr>
        <w:t>O</w:t>
      </w:r>
      <w:r>
        <w:rPr>
          <w:rFonts w:ascii="Times New Roman" w:hAnsi="Times New Roman"/>
          <w:sz w:val="24"/>
          <w:szCs w:val="24"/>
        </w:rPr>
        <w:t>rient or train or supervise new employees</w:t>
      </w:r>
    </w:p>
    <w:p w14:paraId="6CAD2ED3" w14:textId="77777777" w:rsidR="00171BC0" w:rsidRDefault="00171BC0" w:rsidP="00BE74D0">
      <w:pPr>
        <w:spacing w:line="480" w:lineRule="auto"/>
        <w:rPr>
          <w:rFonts w:ascii="Times New Roman" w:hAnsi="Times New Roman"/>
          <w:b/>
          <w:bCs/>
          <w:sz w:val="24"/>
          <w:szCs w:val="24"/>
          <w:u w:val="single"/>
        </w:rPr>
      </w:pPr>
      <w:r>
        <w:rPr>
          <w:rFonts w:ascii="Times New Roman" w:hAnsi="Times New Roman"/>
          <w:sz w:val="24"/>
          <w:szCs w:val="24"/>
        </w:rPr>
        <w:t xml:space="preserve">Employees will be assigned to a lead position at the discretion of the Library. </w:t>
      </w:r>
    </w:p>
    <w:p w14:paraId="4AEA4246" w14:textId="77777777" w:rsidR="00171BC0" w:rsidRPr="00171BC0" w:rsidRDefault="00171BC0" w:rsidP="00BE74D0">
      <w:pPr>
        <w:overflowPunct/>
        <w:autoSpaceDE/>
        <w:autoSpaceDN/>
        <w:adjustRightInd/>
        <w:spacing w:line="480" w:lineRule="auto"/>
        <w:textAlignment w:val="auto"/>
        <w:rPr>
          <w:rFonts w:ascii="Times New Roman" w:hAnsi="Times New Roman"/>
          <w:b/>
          <w:sz w:val="24"/>
          <w:szCs w:val="24"/>
        </w:rPr>
      </w:pPr>
      <w:r w:rsidRPr="00171BC0">
        <w:rPr>
          <w:rFonts w:ascii="Times New Roman" w:hAnsi="Times New Roman"/>
          <w:b/>
          <w:sz w:val="24"/>
          <w:szCs w:val="24"/>
        </w:rPr>
        <w:t>XXXI</w:t>
      </w:r>
      <w:r w:rsidR="000622BD">
        <w:rPr>
          <w:rFonts w:ascii="Times New Roman" w:hAnsi="Times New Roman"/>
          <w:b/>
          <w:sz w:val="24"/>
          <w:szCs w:val="24"/>
        </w:rPr>
        <w:t>I</w:t>
      </w:r>
      <w:proofErr w:type="gramStart"/>
      <w:r>
        <w:rPr>
          <w:rFonts w:ascii="Times New Roman" w:hAnsi="Times New Roman"/>
          <w:b/>
          <w:sz w:val="24"/>
          <w:szCs w:val="24"/>
        </w:rPr>
        <w:t>.</w:t>
      </w:r>
      <w:r w:rsidRPr="00171BC0">
        <w:rPr>
          <w:rFonts w:ascii="Times New Roman" w:hAnsi="Times New Roman"/>
          <w:b/>
          <w:sz w:val="24"/>
          <w:szCs w:val="24"/>
        </w:rPr>
        <w:t xml:space="preserve"> </w:t>
      </w:r>
      <w:r w:rsidR="00AB60A8">
        <w:rPr>
          <w:rFonts w:ascii="Times New Roman" w:hAnsi="Times New Roman"/>
          <w:b/>
          <w:sz w:val="24"/>
          <w:szCs w:val="24"/>
        </w:rPr>
        <w:t xml:space="preserve"> </w:t>
      </w:r>
      <w:r w:rsidRPr="00171BC0">
        <w:rPr>
          <w:rFonts w:ascii="Times New Roman" w:hAnsi="Times New Roman"/>
          <w:b/>
          <w:sz w:val="24"/>
          <w:szCs w:val="24"/>
          <w:u w:val="single"/>
        </w:rPr>
        <w:t>Employee</w:t>
      </w:r>
      <w:proofErr w:type="gramEnd"/>
      <w:r w:rsidRPr="00171BC0">
        <w:rPr>
          <w:rFonts w:ascii="Times New Roman" w:hAnsi="Times New Roman"/>
          <w:b/>
          <w:sz w:val="24"/>
          <w:szCs w:val="24"/>
          <w:u w:val="single"/>
        </w:rPr>
        <w:t xml:space="preserve"> Assistance Program</w:t>
      </w:r>
      <w:r w:rsidR="004F7208">
        <w:rPr>
          <w:rFonts w:ascii="Times New Roman" w:hAnsi="Times New Roman"/>
          <w:b/>
          <w:sz w:val="24"/>
          <w:szCs w:val="24"/>
        </w:rPr>
        <w:fldChar w:fldCharType="begin"/>
      </w:r>
      <w:r>
        <w:instrText xml:space="preserve"> TC "</w:instrText>
      </w:r>
      <w:bookmarkStart w:id="41" w:name="_Toc536106745"/>
      <w:r w:rsidRPr="00FE6EFF">
        <w:rPr>
          <w:rFonts w:ascii="Times New Roman" w:hAnsi="Times New Roman"/>
          <w:b/>
          <w:sz w:val="24"/>
          <w:szCs w:val="24"/>
        </w:rPr>
        <w:instrText>XXXI</w:instrText>
      </w:r>
      <w:r w:rsidR="000622BD">
        <w:rPr>
          <w:rFonts w:ascii="Times New Roman" w:hAnsi="Times New Roman"/>
          <w:b/>
          <w:sz w:val="24"/>
          <w:szCs w:val="24"/>
        </w:rPr>
        <w:instrText>I</w:instrText>
      </w:r>
      <w:r w:rsidRPr="00FE6EFF">
        <w:rPr>
          <w:rFonts w:ascii="Times New Roman" w:hAnsi="Times New Roman"/>
          <w:b/>
          <w:sz w:val="24"/>
          <w:szCs w:val="24"/>
        </w:rPr>
        <w:instrText xml:space="preserve">. </w:instrText>
      </w:r>
      <w:r w:rsidRPr="00FE6EFF">
        <w:rPr>
          <w:rFonts w:ascii="Times New Roman" w:hAnsi="Times New Roman"/>
          <w:b/>
          <w:sz w:val="24"/>
          <w:szCs w:val="24"/>
        </w:rPr>
        <w:tab/>
        <w:instrText>Employee Assistance Program</w:instrText>
      </w:r>
      <w:bookmarkEnd w:id="41"/>
      <w:r>
        <w:instrText xml:space="preserve">" \f C \l "1" </w:instrText>
      </w:r>
      <w:r w:rsidR="004F7208">
        <w:rPr>
          <w:rFonts w:ascii="Times New Roman" w:hAnsi="Times New Roman"/>
          <w:b/>
          <w:sz w:val="24"/>
          <w:szCs w:val="24"/>
        </w:rPr>
        <w:fldChar w:fldCharType="end"/>
      </w:r>
    </w:p>
    <w:p w14:paraId="17FD4762"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 xml:space="preserve">The Library will purchase an Employee Assistance Program for the benefit of </w:t>
      </w:r>
      <w:r w:rsidR="00CB0E6B">
        <w:rPr>
          <w:rFonts w:ascii="Times New Roman" w:hAnsi="Times New Roman"/>
          <w:sz w:val="24"/>
          <w:szCs w:val="24"/>
        </w:rPr>
        <w:t>bargaining unit employees.</w:t>
      </w:r>
    </w:p>
    <w:p w14:paraId="6AA826CF" w14:textId="77777777" w:rsidR="00171BC0" w:rsidRDefault="00A96C9D" w:rsidP="00BE74D0">
      <w:pPr>
        <w:overflowPunct/>
        <w:autoSpaceDE/>
        <w:autoSpaceDN/>
        <w:adjustRightInd/>
        <w:spacing w:line="480" w:lineRule="auto"/>
        <w:textAlignment w:val="auto"/>
        <w:rPr>
          <w:rFonts w:ascii="Times New Roman" w:hAnsi="Times New Roman"/>
          <w:sz w:val="24"/>
          <w:szCs w:val="24"/>
        </w:rPr>
      </w:pPr>
      <w:r>
        <w:rPr>
          <w:rFonts w:ascii="Times New Roman" w:hAnsi="Times New Roman"/>
          <w:b/>
          <w:sz w:val="24"/>
          <w:szCs w:val="24"/>
        </w:rPr>
        <w:br w:type="page"/>
      </w:r>
      <w:r w:rsidR="00171BC0" w:rsidRPr="00171BC0">
        <w:rPr>
          <w:rFonts w:ascii="Times New Roman" w:hAnsi="Times New Roman"/>
          <w:b/>
          <w:sz w:val="24"/>
          <w:szCs w:val="24"/>
        </w:rPr>
        <w:lastRenderedPageBreak/>
        <w:t>XXXII</w:t>
      </w:r>
      <w:r w:rsidR="000622BD">
        <w:rPr>
          <w:rFonts w:ascii="Times New Roman" w:hAnsi="Times New Roman"/>
          <w:b/>
          <w:sz w:val="24"/>
          <w:szCs w:val="24"/>
        </w:rPr>
        <w:t>I</w:t>
      </w:r>
      <w:r w:rsidR="00171BC0" w:rsidRPr="00171BC0">
        <w:rPr>
          <w:rFonts w:ascii="Times New Roman" w:hAnsi="Times New Roman"/>
          <w:b/>
          <w:sz w:val="24"/>
          <w:szCs w:val="24"/>
        </w:rPr>
        <w:t xml:space="preserve">. </w:t>
      </w:r>
      <w:r w:rsidR="00171BC0" w:rsidRPr="00171BC0">
        <w:rPr>
          <w:rFonts w:ascii="Times New Roman" w:hAnsi="Times New Roman"/>
          <w:b/>
          <w:sz w:val="24"/>
          <w:szCs w:val="24"/>
          <w:u w:val="single"/>
        </w:rPr>
        <w:t>Education and Trainin</w:t>
      </w:r>
      <w:r w:rsidR="00171BC0" w:rsidRPr="00171BC0">
        <w:rPr>
          <w:rFonts w:ascii="Times New Roman" w:hAnsi="Times New Roman"/>
          <w:sz w:val="24"/>
          <w:szCs w:val="24"/>
          <w:u w:val="single"/>
        </w:rPr>
        <w:t>g</w:t>
      </w:r>
      <w:r w:rsidR="004F7208">
        <w:rPr>
          <w:rFonts w:ascii="Times New Roman" w:hAnsi="Times New Roman"/>
          <w:sz w:val="24"/>
          <w:szCs w:val="24"/>
          <w:u w:val="single"/>
        </w:rPr>
        <w:fldChar w:fldCharType="begin"/>
      </w:r>
      <w:r w:rsidR="00171BC0">
        <w:instrText xml:space="preserve"> TC "</w:instrText>
      </w:r>
      <w:bookmarkStart w:id="42" w:name="_Toc536106746"/>
      <w:r w:rsidR="00171BC0" w:rsidRPr="00E42F09">
        <w:rPr>
          <w:rFonts w:ascii="Times New Roman" w:hAnsi="Times New Roman"/>
          <w:b/>
          <w:sz w:val="24"/>
          <w:szCs w:val="24"/>
        </w:rPr>
        <w:instrText>XXXII</w:instrText>
      </w:r>
      <w:r w:rsidR="000622BD">
        <w:rPr>
          <w:rFonts w:ascii="Times New Roman" w:hAnsi="Times New Roman"/>
          <w:b/>
          <w:sz w:val="24"/>
          <w:szCs w:val="24"/>
        </w:rPr>
        <w:instrText>I</w:instrText>
      </w:r>
      <w:r w:rsidR="00171BC0" w:rsidRPr="00E42F09">
        <w:rPr>
          <w:rFonts w:ascii="Times New Roman" w:hAnsi="Times New Roman"/>
          <w:b/>
          <w:sz w:val="24"/>
          <w:szCs w:val="24"/>
        </w:rPr>
        <w:instrText xml:space="preserve">. </w:instrText>
      </w:r>
      <w:r w:rsidR="00171BC0" w:rsidRPr="00E42F09">
        <w:rPr>
          <w:rFonts w:ascii="Times New Roman" w:hAnsi="Times New Roman"/>
          <w:b/>
          <w:sz w:val="24"/>
          <w:szCs w:val="24"/>
        </w:rPr>
        <w:tab/>
      </w:r>
      <w:r w:rsidR="00171BC0" w:rsidRPr="00E42F09">
        <w:rPr>
          <w:rFonts w:ascii="Times New Roman" w:hAnsi="Times New Roman"/>
          <w:b/>
          <w:sz w:val="24"/>
          <w:szCs w:val="24"/>
          <w:u w:val="single"/>
        </w:rPr>
        <w:instrText>Education and Trainin</w:instrText>
      </w:r>
      <w:r w:rsidR="00171BC0" w:rsidRPr="00E42F09">
        <w:rPr>
          <w:rFonts w:ascii="Times New Roman" w:hAnsi="Times New Roman"/>
          <w:sz w:val="24"/>
          <w:szCs w:val="24"/>
          <w:u w:val="single"/>
        </w:rPr>
        <w:instrText>g</w:instrText>
      </w:r>
      <w:bookmarkEnd w:id="42"/>
      <w:r w:rsidR="00171BC0">
        <w:instrText xml:space="preserve">" \f C \l "1" </w:instrText>
      </w:r>
      <w:r w:rsidR="004F7208">
        <w:rPr>
          <w:rFonts w:ascii="Times New Roman" w:hAnsi="Times New Roman"/>
          <w:sz w:val="24"/>
          <w:szCs w:val="24"/>
          <w:u w:val="single"/>
        </w:rPr>
        <w:fldChar w:fldCharType="end"/>
      </w:r>
    </w:p>
    <w:p w14:paraId="4FE5B37B" w14:textId="77777777"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The Library agrees to provide unpaid leave for library specific training insofar as such leave can be accommodated at the time it is requested.  Such leave will not be arbitrarily granted or denied.</w:t>
      </w:r>
    </w:p>
    <w:p w14:paraId="3A235F2F" w14:textId="712AB824" w:rsidR="00171BC0" w:rsidRDefault="00171BC0" w:rsidP="00171BC0">
      <w:pPr>
        <w:spacing w:line="480" w:lineRule="auto"/>
        <w:ind w:firstLine="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516297">
        <w:rPr>
          <w:rFonts w:ascii="Times New Roman" w:hAnsi="Times New Roman"/>
          <w:sz w:val="24"/>
          <w:szCs w:val="24"/>
        </w:rPr>
        <w:t xml:space="preserve">The Library will make available minimum standards training in basic computer skills to bargaining unit employees, including such software as Word, Excel, Outlook, basic searching in Millennium and the use of the internet for patron requests. </w:t>
      </w:r>
    </w:p>
    <w:p w14:paraId="50A9F3BE" w14:textId="77777777" w:rsidR="00F722F8" w:rsidRDefault="003D6756" w:rsidP="003D6756">
      <w:pPr>
        <w:spacing w:line="480" w:lineRule="auto"/>
        <w:ind w:firstLine="720"/>
        <w:rPr>
          <w:rFonts w:ascii="Times New Roman" w:hAnsi="Times New Roman"/>
          <w:sz w:val="24"/>
          <w:szCs w:val="24"/>
        </w:rPr>
      </w:pPr>
      <w:r w:rsidRPr="00D67739">
        <w:rPr>
          <w:rFonts w:ascii="Times New Roman" w:hAnsi="Times New Roman"/>
          <w:b/>
          <w:sz w:val="24"/>
          <w:szCs w:val="24"/>
        </w:rPr>
        <w:t xml:space="preserve">XXXII, </w:t>
      </w:r>
      <w:r w:rsidRPr="00D67739">
        <w:rPr>
          <w:rFonts w:ascii="Times New Roman" w:hAnsi="Times New Roman"/>
          <w:sz w:val="24"/>
          <w:szCs w:val="24"/>
          <w:u w:val="thick"/>
        </w:rPr>
        <w:t>Uniforms</w:t>
      </w:r>
      <w:r w:rsidRPr="003D6756">
        <w:rPr>
          <w:rFonts w:ascii="Times New Roman" w:hAnsi="Times New Roman"/>
          <w:sz w:val="24"/>
          <w:szCs w:val="24"/>
        </w:rPr>
        <w:tab/>
      </w:r>
    </w:p>
    <w:p w14:paraId="6883D866" w14:textId="609BAC04" w:rsidR="003D6756" w:rsidRPr="003D6756" w:rsidRDefault="003D6756" w:rsidP="003D6756">
      <w:pPr>
        <w:spacing w:line="480" w:lineRule="auto"/>
        <w:ind w:firstLine="720"/>
        <w:rPr>
          <w:rFonts w:ascii="Times New Roman" w:hAnsi="Times New Roman"/>
          <w:sz w:val="24"/>
          <w:szCs w:val="24"/>
        </w:rPr>
      </w:pPr>
      <w:r w:rsidRPr="003D6756">
        <w:rPr>
          <w:rFonts w:ascii="Times New Roman" w:hAnsi="Times New Roman"/>
          <w:sz w:val="24"/>
          <w:szCs w:val="24"/>
        </w:rPr>
        <w:t xml:space="preserve">The </w:t>
      </w:r>
      <w:r>
        <w:rPr>
          <w:rFonts w:ascii="Times New Roman" w:hAnsi="Times New Roman"/>
          <w:sz w:val="24"/>
          <w:szCs w:val="24"/>
        </w:rPr>
        <w:t>Library</w:t>
      </w:r>
      <w:r w:rsidRPr="003D6756">
        <w:rPr>
          <w:rFonts w:ascii="Times New Roman" w:hAnsi="Times New Roman"/>
          <w:sz w:val="24"/>
          <w:szCs w:val="24"/>
        </w:rPr>
        <w:t xml:space="preserve"> will supply uniforms to bargaining unit employees, which will be worn at all times </w:t>
      </w:r>
      <w:r w:rsidR="00735226">
        <w:rPr>
          <w:rFonts w:ascii="Times New Roman" w:hAnsi="Times New Roman"/>
          <w:sz w:val="24"/>
          <w:szCs w:val="24"/>
        </w:rPr>
        <w:t xml:space="preserve">when </w:t>
      </w:r>
      <w:r w:rsidRPr="003D6756">
        <w:rPr>
          <w:rFonts w:ascii="Times New Roman" w:hAnsi="Times New Roman"/>
          <w:sz w:val="24"/>
          <w:szCs w:val="24"/>
        </w:rPr>
        <w:t xml:space="preserve">members are working. </w:t>
      </w:r>
      <w:r w:rsidR="00735226">
        <w:rPr>
          <w:rFonts w:ascii="Times New Roman" w:hAnsi="Times New Roman"/>
          <w:sz w:val="24"/>
          <w:szCs w:val="24"/>
        </w:rPr>
        <w:t xml:space="preserve"> </w:t>
      </w:r>
      <w:r w:rsidRPr="003D6756">
        <w:rPr>
          <w:rFonts w:ascii="Times New Roman" w:hAnsi="Times New Roman"/>
          <w:sz w:val="24"/>
          <w:szCs w:val="24"/>
        </w:rPr>
        <w:t xml:space="preserve">Members will maintain the uniforms so that they always present a clean and neat appearance. </w:t>
      </w:r>
      <w:r w:rsidR="00735226">
        <w:rPr>
          <w:rFonts w:ascii="Times New Roman" w:hAnsi="Times New Roman"/>
          <w:sz w:val="24"/>
          <w:szCs w:val="24"/>
        </w:rPr>
        <w:t xml:space="preserve"> </w:t>
      </w:r>
      <w:r w:rsidRPr="003D6756">
        <w:rPr>
          <w:rFonts w:ascii="Times New Roman" w:hAnsi="Times New Roman"/>
          <w:sz w:val="24"/>
          <w:szCs w:val="24"/>
        </w:rPr>
        <w:t>Uniform pants will be replaced at least once a year.</w:t>
      </w:r>
    </w:p>
    <w:p w14:paraId="34DF5645" w14:textId="61D29304" w:rsidR="003D6756" w:rsidRPr="003D6756" w:rsidRDefault="003D6756" w:rsidP="003D6756">
      <w:pPr>
        <w:spacing w:line="480" w:lineRule="auto"/>
        <w:ind w:firstLine="720"/>
        <w:rPr>
          <w:rFonts w:ascii="Times New Roman" w:hAnsi="Times New Roman"/>
          <w:sz w:val="24"/>
          <w:szCs w:val="24"/>
        </w:rPr>
      </w:pPr>
      <w:r w:rsidRPr="003D6756">
        <w:rPr>
          <w:rFonts w:ascii="Times New Roman" w:hAnsi="Times New Roman"/>
          <w:sz w:val="24"/>
          <w:szCs w:val="24"/>
        </w:rPr>
        <w:t>The Library will reimburse bar</w:t>
      </w:r>
      <w:r>
        <w:rPr>
          <w:rFonts w:ascii="Times New Roman" w:hAnsi="Times New Roman"/>
          <w:sz w:val="24"/>
          <w:szCs w:val="24"/>
        </w:rPr>
        <w:t>gaining unit employees up to $80 (effective 11-25-14)</w:t>
      </w:r>
      <w:r w:rsidRPr="003D6756">
        <w:rPr>
          <w:rFonts w:ascii="Times New Roman" w:hAnsi="Times New Roman"/>
          <w:sz w:val="24"/>
          <w:szCs w:val="24"/>
        </w:rPr>
        <w:t xml:space="preserve"> annually for the purchase of work boots.</w:t>
      </w:r>
    </w:p>
    <w:p w14:paraId="5E0E4E4F" w14:textId="77777777" w:rsidR="003D6756" w:rsidRPr="00D67739" w:rsidRDefault="003D6756" w:rsidP="00D67739">
      <w:pPr>
        <w:pStyle w:val="ListParagraph"/>
        <w:widowControl w:val="0"/>
        <w:tabs>
          <w:tab w:val="left" w:pos="1734"/>
        </w:tabs>
        <w:overflowPunct/>
        <w:adjustRightInd/>
        <w:spacing w:before="215"/>
        <w:ind w:left="158" w:right="237"/>
        <w:contextualSpacing w:val="0"/>
        <w:textAlignment w:val="auto"/>
        <w:rPr>
          <w:b/>
          <w:w w:val="105"/>
          <w:sz w:val="23"/>
          <w:u w:val="single"/>
        </w:rPr>
      </w:pPr>
      <w:r w:rsidRPr="00D67739">
        <w:rPr>
          <w:b/>
          <w:w w:val="105"/>
          <w:sz w:val="23"/>
          <w:u w:val="single"/>
        </w:rPr>
        <w:t xml:space="preserve">Job Evaluation. </w:t>
      </w:r>
    </w:p>
    <w:p w14:paraId="16ADDCA3" w14:textId="31096632" w:rsidR="003D6756" w:rsidRDefault="003D6756" w:rsidP="00D67739">
      <w:pPr>
        <w:pStyle w:val="ListParagraph"/>
        <w:widowControl w:val="0"/>
        <w:tabs>
          <w:tab w:val="left" w:pos="1734"/>
        </w:tabs>
        <w:overflowPunct/>
        <w:adjustRightInd/>
        <w:spacing w:before="215"/>
        <w:ind w:left="158" w:right="237"/>
        <w:contextualSpacing w:val="0"/>
        <w:textAlignment w:val="auto"/>
      </w:pPr>
      <w:r>
        <w:rPr>
          <w:w w:val="105"/>
          <w:sz w:val="23"/>
        </w:rPr>
        <w:t>The Library shall have the right to change existing jobs, create new jobs and write or revise job descriptions; provided, however, that if the</w:t>
      </w:r>
      <w:r w:rsidRPr="00D67739">
        <w:rPr>
          <w:w w:val="105"/>
          <w:sz w:val="23"/>
        </w:rPr>
        <w:t xml:space="preserve"> </w:t>
      </w:r>
      <w:r>
        <w:rPr>
          <w:w w:val="105"/>
          <w:sz w:val="23"/>
        </w:rPr>
        <w:t xml:space="preserve">Union </w:t>
      </w:r>
      <w:bookmarkStart w:id="43" w:name="image_(33)"/>
      <w:bookmarkEnd w:id="43"/>
      <w:r w:rsidRPr="00D67739">
        <w:rPr>
          <w:w w:val="105"/>
          <w:sz w:val="23"/>
        </w:rPr>
        <w:t>is dissatisfied with the rate established for a new job or if changes to existing jobs are substantial and the rate is not adjusted accordingly, the Union may file a grievance questioning only the rate for the new or changed job.</w:t>
      </w:r>
    </w:p>
    <w:p w14:paraId="435CCA63" w14:textId="77777777" w:rsidR="003D6756" w:rsidRDefault="003D6756" w:rsidP="00171BC0">
      <w:pPr>
        <w:spacing w:line="480" w:lineRule="auto"/>
        <w:ind w:firstLine="720"/>
        <w:rPr>
          <w:rFonts w:ascii="Times New Roman" w:hAnsi="Times New Roman"/>
          <w:sz w:val="24"/>
          <w:szCs w:val="24"/>
        </w:rPr>
      </w:pPr>
    </w:p>
    <w:p w14:paraId="2B8D9496" w14:textId="77777777" w:rsidR="003D6756" w:rsidRPr="00516297" w:rsidRDefault="003D6756" w:rsidP="003D6756">
      <w:pPr>
        <w:spacing w:line="480" w:lineRule="auto"/>
        <w:rPr>
          <w:rFonts w:ascii="Times New Roman" w:hAnsi="Times New Roman"/>
          <w:sz w:val="24"/>
          <w:szCs w:val="24"/>
        </w:rPr>
      </w:pPr>
    </w:p>
    <w:p w14:paraId="7A075E52" w14:textId="77777777" w:rsidR="00171BC0" w:rsidRPr="00171BC0" w:rsidRDefault="000622BD" w:rsidP="00BE74D0">
      <w:pPr>
        <w:overflowPunct/>
        <w:autoSpaceDE/>
        <w:autoSpaceDN/>
        <w:adjustRightInd/>
        <w:spacing w:line="480" w:lineRule="auto"/>
        <w:textAlignment w:val="auto"/>
        <w:rPr>
          <w:rFonts w:ascii="Times New Roman" w:hAnsi="Times New Roman"/>
          <w:b/>
          <w:sz w:val="24"/>
          <w:szCs w:val="24"/>
        </w:rPr>
      </w:pPr>
      <w:r>
        <w:rPr>
          <w:rFonts w:ascii="Times New Roman" w:hAnsi="Times New Roman"/>
          <w:b/>
          <w:sz w:val="24"/>
          <w:szCs w:val="24"/>
        </w:rPr>
        <w:t>XXXIV</w:t>
      </w:r>
      <w:r w:rsidR="00171BC0" w:rsidRPr="00171BC0">
        <w:rPr>
          <w:rFonts w:ascii="Times New Roman" w:hAnsi="Times New Roman"/>
          <w:b/>
          <w:sz w:val="24"/>
          <w:szCs w:val="24"/>
        </w:rPr>
        <w:t>.</w:t>
      </w:r>
      <w:r w:rsidR="00AB60A8">
        <w:rPr>
          <w:rFonts w:ascii="Times New Roman" w:hAnsi="Times New Roman"/>
          <w:b/>
          <w:sz w:val="24"/>
          <w:szCs w:val="24"/>
        </w:rPr>
        <w:t xml:space="preserve"> </w:t>
      </w:r>
      <w:r w:rsidR="00171BC0" w:rsidRPr="00ED2688">
        <w:rPr>
          <w:rFonts w:ascii="Times New Roman" w:hAnsi="Times New Roman"/>
          <w:b/>
          <w:sz w:val="24"/>
          <w:szCs w:val="24"/>
          <w:u w:val="single"/>
        </w:rPr>
        <w:t>Duration</w:t>
      </w:r>
      <w:r w:rsidR="004F7208">
        <w:rPr>
          <w:rFonts w:ascii="Times New Roman" w:hAnsi="Times New Roman"/>
          <w:b/>
          <w:sz w:val="24"/>
          <w:szCs w:val="24"/>
          <w:u w:val="single"/>
        </w:rPr>
        <w:fldChar w:fldCharType="begin"/>
      </w:r>
      <w:r w:rsidR="00ED2688">
        <w:instrText xml:space="preserve"> TC "</w:instrText>
      </w:r>
      <w:bookmarkStart w:id="44" w:name="_Toc536106747"/>
      <w:r>
        <w:rPr>
          <w:rFonts w:ascii="Times New Roman" w:hAnsi="Times New Roman"/>
          <w:b/>
          <w:sz w:val="24"/>
          <w:szCs w:val="24"/>
        </w:rPr>
        <w:instrText>XXXIV</w:instrText>
      </w:r>
      <w:r w:rsidR="00ED2688" w:rsidRPr="002716FD">
        <w:rPr>
          <w:rFonts w:ascii="Times New Roman" w:hAnsi="Times New Roman"/>
          <w:b/>
          <w:sz w:val="24"/>
          <w:szCs w:val="24"/>
        </w:rPr>
        <w:instrText>.</w:instrText>
      </w:r>
      <w:r w:rsidR="00ED2688" w:rsidRPr="002716FD">
        <w:rPr>
          <w:rFonts w:ascii="Times New Roman" w:hAnsi="Times New Roman"/>
          <w:b/>
          <w:sz w:val="24"/>
          <w:szCs w:val="24"/>
        </w:rPr>
        <w:tab/>
      </w:r>
      <w:r w:rsidR="00ED2688" w:rsidRPr="002716FD">
        <w:rPr>
          <w:rFonts w:ascii="Times New Roman" w:hAnsi="Times New Roman"/>
          <w:b/>
          <w:sz w:val="24"/>
          <w:szCs w:val="24"/>
          <w:u w:val="single"/>
        </w:rPr>
        <w:instrText>Duration</w:instrText>
      </w:r>
      <w:bookmarkEnd w:id="44"/>
      <w:r w:rsidR="00ED2688">
        <w:instrText xml:space="preserve">" \f C \l "1" </w:instrText>
      </w:r>
      <w:r w:rsidR="004F7208">
        <w:rPr>
          <w:rFonts w:ascii="Times New Roman" w:hAnsi="Times New Roman"/>
          <w:b/>
          <w:sz w:val="24"/>
          <w:szCs w:val="24"/>
          <w:u w:val="single"/>
        </w:rPr>
        <w:fldChar w:fldCharType="end"/>
      </w:r>
    </w:p>
    <w:p w14:paraId="0CAC4F93" w14:textId="7A4CF613" w:rsidR="006110C3" w:rsidRPr="00174ACF" w:rsidRDefault="00171BC0" w:rsidP="00735226">
      <w:pPr>
        <w:spacing w:line="480" w:lineRule="auto"/>
        <w:rPr>
          <w:rFonts w:ascii="Times New Roman" w:hAnsi="Times New Roman"/>
          <w:sz w:val="18"/>
          <w:szCs w:val="24"/>
        </w:rPr>
      </w:pPr>
      <w:r>
        <w:rPr>
          <w:rFonts w:ascii="Times New Roman" w:hAnsi="Times New Roman"/>
          <w:sz w:val="24"/>
          <w:szCs w:val="24"/>
        </w:rPr>
        <w:t>Duration: This contract will expire on June 30, 20</w:t>
      </w:r>
      <w:r w:rsidR="00755BE4">
        <w:rPr>
          <w:rFonts w:ascii="Times New Roman" w:hAnsi="Times New Roman"/>
          <w:sz w:val="24"/>
          <w:szCs w:val="24"/>
        </w:rPr>
        <w:t>12</w:t>
      </w:r>
      <w:r w:rsidR="00E1123E">
        <w:rPr>
          <w:rFonts w:ascii="Times New Roman" w:hAnsi="Times New Roman"/>
          <w:sz w:val="24"/>
          <w:szCs w:val="24"/>
        </w:rPr>
        <w:t>.</w:t>
      </w:r>
    </w:p>
    <w:sectPr w:rsidR="006110C3" w:rsidRPr="00174ACF" w:rsidSect="00204A04">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3A293" w14:textId="77777777" w:rsidR="00CE668A" w:rsidRDefault="00CE668A">
      <w:r>
        <w:separator/>
      </w:r>
    </w:p>
  </w:endnote>
  <w:endnote w:type="continuationSeparator" w:id="0">
    <w:p w14:paraId="39680D35" w14:textId="77777777" w:rsidR="00CE668A" w:rsidRDefault="00CE6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roxima Nova">
    <w:panose1 w:val="02000506030000020004"/>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C5599" w14:textId="77777777" w:rsidR="002632CE" w:rsidRDefault="002632CE" w:rsidP="00EB53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CBBC0" w14:textId="77777777" w:rsidR="002632CE" w:rsidRDefault="00263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A1D55" w14:textId="77777777" w:rsidR="002632CE" w:rsidRDefault="002632CE" w:rsidP="009A4A0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258D" w14:textId="23B2E30A" w:rsidR="002632CE" w:rsidRPr="009A4A0D" w:rsidRDefault="002632CE" w:rsidP="009A4A0D">
    <w:pPr>
      <w:pStyle w:val="Footer"/>
      <w:jc w:val="center"/>
      <w:rPr>
        <w:rFonts w:ascii="Times New Roman" w:hAnsi="Times New Roman"/>
        <w:sz w:val="24"/>
        <w:szCs w:val="24"/>
      </w:rPr>
    </w:pPr>
    <w:r w:rsidRPr="009A4A0D">
      <w:rPr>
        <w:rStyle w:val="PageNumber"/>
        <w:rFonts w:ascii="Times New Roman" w:hAnsi="Times New Roman"/>
        <w:sz w:val="24"/>
        <w:szCs w:val="24"/>
      </w:rPr>
      <w:fldChar w:fldCharType="begin"/>
    </w:r>
    <w:r w:rsidRPr="009A4A0D">
      <w:rPr>
        <w:rStyle w:val="PageNumber"/>
        <w:rFonts w:ascii="Times New Roman" w:hAnsi="Times New Roman"/>
        <w:sz w:val="24"/>
        <w:szCs w:val="24"/>
      </w:rPr>
      <w:instrText xml:space="preserve"> PAGE </w:instrText>
    </w:r>
    <w:r w:rsidRPr="009A4A0D">
      <w:rPr>
        <w:rStyle w:val="PageNumber"/>
        <w:rFonts w:ascii="Times New Roman" w:hAnsi="Times New Roman"/>
        <w:sz w:val="24"/>
        <w:szCs w:val="24"/>
      </w:rPr>
      <w:fldChar w:fldCharType="separate"/>
    </w:r>
    <w:r w:rsidR="004B7849">
      <w:rPr>
        <w:rStyle w:val="PageNumber"/>
        <w:rFonts w:ascii="Times New Roman" w:hAnsi="Times New Roman"/>
        <w:noProof/>
        <w:sz w:val="24"/>
        <w:szCs w:val="24"/>
      </w:rPr>
      <w:t>1</w:t>
    </w:r>
    <w:r w:rsidRPr="009A4A0D">
      <w:rPr>
        <w:rStyle w:val="PageNumber"/>
        <w:rFonts w:ascii="Times New Roman" w:hAnsi="Times New Roman"/>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B1DD" w14:textId="6FDCE562" w:rsidR="002632CE" w:rsidRPr="002E4FD8" w:rsidRDefault="002A658D" w:rsidP="002A658D">
    <w:pPr>
      <w:pStyle w:val="Footer"/>
      <w:jc w:val="center"/>
    </w:pPr>
    <w:r>
      <w:fldChar w:fldCharType="begin"/>
    </w:r>
    <w:r>
      <w:instrText xml:space="preserve"> PAGE   \* MERGEFORMAT </w:instrText>
    </w:r>
    <w:r>
      <w:fldChar w:fldCharType="separate"/>
    </w:r>
    <w:r w:rsidR="004B7849">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6C80" w14:textId="77777777" w:rsidR="00CE668A" w:rsidRDefault="00CE668A">
      <w:r>
        <w:separator/>
      </w:r>
    </w:p>
  </w:footnote>
  <w:footnote w:type="continuationSeparator" w:id="0">
    <w:p w14:paraId="543097B9" w14:textId="77777777" w:rsidR="00CE668A" w:rsidRDefault="00CE6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A046" w14:textId="77777777" w:rsidR="002632CE" w:rsidRDefault="0026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0A9"/>
    <w:multiLevelType w:val="hybridMultilevel"/>
    <w:tmpl w:val="18B68336"/>
    <w:lvl w:ilvl="0" w:tplc="0A12BD50">
      <w:start w:val="4"/>
      <w:numFmt w:val="upperRoman"/>
      <w:lvlText w:val="%1."/>
      <w:lvlJc w:val="left"/>
      <w:pPr>
        <w:tabs>
          <w:tab w:val="num" w:pos="1080"/>
        </w:tabs>
        <w:ind w:left="1080" w:hanging="720"/>
      </w:pPr>
      <w:rPr>
        <w:rFonts w:ascii="Times New Roman" w:hAnsi="Times New Roman" w:hint="default"/>
        <w:b/>
        <w:u w:val="single"/>
      </w:rPr>
    </w:lvl>
    <w:lvl w:ilvl="1" w:tplc="2DC2C2A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997904"/>
    <w:multiLevelType w:val="hybridMultilevel"/>
    <w:tmpl w:val="A710BF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D4E1D"/>
    <w:multiLevelType w:val="hybridMultilevel"/>
    <w:tmpl w:val="F394FC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11816"/>
    <w:multiLevelType w:val="hybridMultilevel"/>
    <w:tmpl w:val="84CABA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C546BE"/>
    <w:multiLevelType w:val="hybridMultilevel"/>
    <w:tmpl w:val="5D062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ED3958"/>
    <w:multiLevelType w:val="hybridMultilevel"/>
    <w:tmpl w:val="23643E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B16B28"/>
    <w:multiLevelType w:val="hybridMultilevel"/>
    <w:tmpl w:val="4BCC6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D2E2C"/>
    <w:multiLevelType w:val="hybridMultilevel"/>
    <w:tmpl w:val="EFBEE504"/>
    <w:lvl w:ilvl="0" w:tplc="D0F60DEC">
      <w:start w:val="2"/>
      <w:numFmt w:val="upperRoman"/>
      <w:lvlText w:val="%1."/>
      <w:lvlJc w:val="left"/>
      <w:pPr>
        <w:tabs>
          <w:tab w:val="num" w:pos="1080"/>
        </w:tabs>
        <w:ind w:left="1080" w:hanging="720"/>
      </w:pPr>
      <w:rPr>
        <w:rFonts w:hint="default"/>
        <w:b/>
        <w:u w:val="single"/>
      </w:rPr>
    </w:lvl>
    <w:lvl w:ilvl="1" w:tplc="04090015">
      <w:start w:val="1"/>
      <w:numFmt w:val="upperLetter"/>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058CF"/>
    <w:multiLevelType w:val="hybridMultilevel"/>
    <w:tmpl w:val="A9885180"/>
    <w:lvl w:ilvl="0" w:tplc="B3A8B4B8">
      <w:start w:val="6"/>
      <w:numFmt w:val="upperRoman"/>
      <w:lvlText w:val="%1."/>
      <w:lvlJc w:val="left"/>
      <w:pPr>
        <w:tabs>
          <w:tab w:val="num" w:pos="1080"/>
        </w:tabs>
        <w:ind w:left="1080" w:hanging="720"/>
      </w:pPr>
      <w:rPr>
        <w:rFonts w:ascii="Times New Roman" w:hAnsi="Times New Roman"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F39D7"/>
    <w:multiLevelType w:val="multilevel"/>
    <w:tmpl w:val="90CED00E"/>
    <w:lvl w:ilvl="0">
      <w:start w:val="9"/>
      <w:numFmt w:val="decimal"/>
      <w:lvlText w:val="%1."/>
      <w:lvlJc w:val="left"/>
      <w:pPr>
        <w:tabs>
          <w:tab w:val="num" w:pos="2160"/>
        </w:tabs>
        <w:ind w:left="2160" w:hanging="14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202D08CE"/>
    <w:multiLevelType w:val="hybridMultilevel"/>
    <w:tmpl w:val="BCD2746E"/>
    <w:lvl w:ilvl="0" w:tplc="3B0A43F0">
      <w:start w:val="6"/>
      <w:numFmt w:val="upperRoman"/>
      <w:lvlText w:val="%1."/>
      <w:lvlJc w:val="left"/>
      <w:pPr>
        <w:tabs>
          <w:tab w:val="num" w:pos="1080"/>
        </w:tabs>
        <w:ind w:left="1080" w:hanging="720"/>
      </w:pPr>
      <w:rPr>
        <w:rFonts w:ascii="Times New Roman" w:hAnsi="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6C607B"/>
    <w:multiLevelType w:val="hybridMultilevel"/>
    <w:tmpl w:val="0CEAB226"/>
    <w:lvl w:ilvl="0" w:tplc="670CBA7E">
      <w:start w:val="26"/>
      <w:numFmt w:val="upperRoman"/>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346932"/>
    <w:multiLevelType w:val="multilevel"/>
    <w:tmpl w:val="9ABCA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3761B8E"/>
    <w:multiLevelType w:val="hybridMultilevel"/>
    <w:tmpl w:val="0406AC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814054"/>
    <w:multiLevelType w:val="hybridMultilevel"/>
    <w:tmpl w:val="7D20B980"/>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9F59F0"/>
    <w:multiLevelType w:val="hybridMultilevel"/>
    <w:tmpl w:val="4770E638"/>
    <w:lvl w:ilvl="0" w:tplc="9C7E2BDA">
      <w:start w:val="1"/>
      <w:numFmt w:val="decimal"/>
      <w:lvlText w:val="%1."/>
      <w:lvlJc w:val="left"/>
      <w:pPr>
        <w:ind w:left="1374" w:hanging="327"/>
      </w:pPr>
      <w:rPr>
        <w:rFonts w:hint="default"/>
        <w:spacing w:val="-1"/>
        <w:w w:val="106"/>
      </w:rPr>
    </w:lvl>
    <w:lvl w:ilvl="1" w:tplc="90BE49A2">
      <w:numFmt w:val="bullet"/>
      <w:lvlText w:val="•"/>
      <w:lvlJc w:val="left"/>
      <w:pPr>
        <w:ind w:left="2444" w:hanging="327"/>
      </w:pPr>
      <w:rPr>
        <w:rFonts w:hint="default"/>
      </w:rPr>
    </w:lvl>
    <w:lvl w:ilvl="2" w:tplc="1C28A9F8">
      <w:numFmt w:val="bullet"/>
      <w:lvlText w:val="•"/>
      <w:lvlJc w:val="left"/>
      <w:pPr>
        <w:ind w:left="3512" w:hanging="327"/>
      </w:pPr>
      <w:rPr>
        <w:rFonts w:hint="default"/>
      </w:rPr>
    </w:lvl>
    <w:lvl w:ilvl="3" w:tplc="2CBEED82">
      <w:numFmt w:val="bullet"/>
      <w:lvlText w:val="•"/>
      <w:lvlJc w:val="left"/>
      <w:pPr>
        <w:ind w:left="4580" w:hanging="327"/>
      </w:pPr>
      <w:rPr>
        <w:rFonts w:hint="default"/>
      </w:rPr>
    </w:lvl>
    <w:lvl w:ilvl="4" w:tplc="5C48A96C">
      <w:numFmt w:val="bullet"/>
      <w:lvlText w:val="•"/>
      <w:lvlJc w:val="left"/>
      <w:pPr>
        <w:ind w:left="5648" w:hanging="327"/>
      </w:pPr>
      <w:rPr>
        <w:rFonts w:hint="default"/>
      </w:rPr>
    </w:lvl>
    <w:lvl w:ilvl="5" w:tplc="1C380F98">
      <w:numFmt w:val="bullet"/>
      <w:lvlText w:val="•"/>
      <w:lvlJc w:val="left"/>
      <w:pPr>
        <w:ind w:left="6716" w:hanging="327"/>
      </w:pPr>
      <w:rPr>
        <w:rFonts w:hint="default"/>
      </w:rPr>
    </w:lvl>
    <w:lvl w:ilvl="6" w:tplc="91B8CBA8">
      <w:numFmt w:val="bullet"/>
      <w:lvlText w:val="•"/>
      <w:lvlJc w:val="left"/>
      <w:pPr>
        <w:ind w:left="7784" w:hanging="327"/>
      </w:pPr>
      <w:rPr>
        <w:rFonts w:hint="default"/>
      </w:rPr>
    </w:lvl>
    <w:lvl w:ilvl="7" w:tplc="8FD08E44">
      <w:numFmt w:val="bullet"/>
      <w:lvlText w:val="•"/>
      <w:lvlJc w:val="left"/>
      <w:pPr>
        <w:ind w:left="8852" w:hanging="327"/>
      </w:pPr>
      <w:rPr>
        <w:rFonts w:hint="default"/>
      </w:rPr>
    </w:lvl>
    <w:lvl w:ilvl="8" w:tplc="58622D6E">
      <w:numFmt w:val="bullet"/>
      <w:lvlText w:val="•"/>
      <w:lvlJc w:val="left"/>
      <w:pPr>
        <w:ind w:left="9920" w:hanging="327"/>
      </w:pPr>
      <w:rPr>
        <w:rFonts w:hint="default"/>
      </w:rPr>
    </w:lvl>
  </w:abstractNum>
  <w:abstractNum w:abstractNumId="16" w15:restartNumberingAfterBreak="0">
    <w:nsid w:val="2AC5050F"/>
    <w:multiLevelType w:val="hybridMultilevel"/>
    <w:tmpl w:val="72D495EA"/>
    <w:lvl w:ilvl="0" w:tplc="ACC0C4B6">
      <w:start w:val="28"/>
      <w:numFmt w:val="upperRoman"/>
      <w:lvlText w:val="%1."/>
      <w:lvlJc w:val="left"/>
      <w:pPr>
        <w:ind w:left="158" w:hanging="896"/>
        <w:jc w:val="right"/>
      </w:pPr>
      <w:rPr>
        <w:rFonts w:hint="default"/>
        <w:b/>
        <w:bCs/>
        <w:spacing w:val="-1"/>
        <w:w w:val="105"/>
      </w:rPr>
    </w:lvl>
    <w:lvl w:ilvl="1" w:tplc="1CB014F4">
      <w:start w:val="1"/>
      <w:numFmt w:val="lowerLetter"/>
      <w:lvlText w:val="(%2)"/>
      <w:lvlJc w:val="left"/>
      <w:pPr>
        <w:ind w:left="146" w:hanging="721"/>
      </w:pPr>
      <w:rPr>
        <w:rFonts w:ascii="Arial" w:eastAsia="Arial" w:hAnsi="Arial" w:cs="Arial" w:hint="default"/>
        <w:spacing w:val="-1"/>
        <w:w w:val="100"/>
        <w:sz w:val="23"/>
        <w:szCs w:val="23"/>
      </w:rPr>
    </w:lvl>
    <w:lvl w:ilvl="2" w:tplc="5010FD9E">
      <w:numFmt w:val="bullet"/>
      <w:lvlText w:val="•"/>
      <w:lvlJc w:val="left"/>
      <w:pPr>
        <w:ind w:left="1237" w:hanging="721"/>
      </w:pPr>
      <w:rPr>
        <w:rFonts w:hint="default"/>
      </w:rPr>
    </w:lvl>
    <w:lvl w:ilvl="3" w:tplc="4A924B0E">
      <w:numFmt w:val="bullet"/>
      <w:lvlText w:val="•"/>
      <w:lvlJc w:val="left"/>
      <w:pPr>
        <w:ind w:left="2314" w:hanging="721"/>
      </w:pPr>
      <w:rPr>
        <w:rFonts w:hint="default"/>
      </w:rPr>
    </w:lvl>
    <w:lvl w:ilvl="4" w:tplc="C8621366">
      <w:numFmt w:val="bullet"/>
      <w:lvlText w:val="•"/>
      <w:lvlJc w:val="left"/>
      <w:pPr>
        <w:ind w:left="3391" w:hanging="721"/>
      </w:pPr>
      <w:rPr>
        <w:rFonts w:hint="default"/>
      </w:rPr>
    </w:lvl>
    <w:lvl w:ilvl="5" w:tplc="A2D8E4B0">
      <w:numFmt w:val="bullet"/>
      <w:lvlText w:val="•"/>
      <w:lvlJc w:val="left"/>
      <w:pPr>
        <w:ind w:left="4468" w:hanging="721"/>
      </w:pPr>
      <w:rPr>
        <w:rFonts w:hint="default"/>
      </w:rPr>
    </w:lvl>
    <w:lvl w:ilvl="6" w:tplc="CDB2AC24">
      <w:numFmt w:val="bullet"/>
      <w:lvlText w:val="•"/>
      <w:lvlJc w:val="left"/>
      <w:pPr>
        <w:ind w:left="5545" w:hanging="721"/>
      </w:pPr>
      <w:rPr>
        <w:rFonts w:hint="default"/>
      </w:rPr>
    </w:lvl>
    <w:lvl w:ilvl="7" w:tplc="9488BBA4">
      <w:numFmt w:val="bullet"/>
      <w:lvlText w:val="•"/>
      <w:lvlJc w:val="left"/>
      <w:pPr>
        <w:ind w:left="6622" w:hanging="721"/>
      </w:pPr>
      <w:rPr>
        <w:rFonts w:hint="default"/>
      </w:rPr>
    </w:lvl>
    <w:lvl w:ilvl="8" w:tplc="03E4B530">
      <w:numFmt w:val="bullet"/>
      <w:lvlText w:val="•"/>
      <w:lvlJc w:val="left"/>
      <w:pPr>
        <w:ind w:left="7700" w:hanging="721"/>
      </w:pPr>
      <w:rPr>
        <w:rFonts w:hint="default"/>
      </w:rPr>
    </w:lvl>
  </w:abstractNum>
  <w:abstractNum w:abstractNumId="17" w15:restartNumberingAfterBreak="0">
    <w:nsid w:val="2B5805AA"/>
    <w:multiLevelType w:val="hybridMultilevel"/>
    <w:tmpl w:val="36DE5BD8"/>
    <w:lvl w:ilvl="0" w:tplc="C32E5FD0">
      <w:start w:val="3"/>
      <w:numFmt w:val="decimal"/>
      <w:lvlText w:val="%1."/>
      <w:lvlJc w:val="left"/>
      <w:pPr>
        <w:tabs>
          <w:tab w:val="num" w:pos="720"/>
        </w:tabs>
        <w:ind w:left="720" w:hanging="360"/>
      </w:pPr>
      <w:rPr>
        <w:rFonts w:ascii="Dutch801 SWM" w:hAnsi="Dutch801 SWM"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0A0A93"/>
    <w:multiLevelType w:val="hybridMultilevel"/>
    <w:tmpl w:val="B33CA9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920224"/>
    <w:multiLevelType w:val="multilevel"/>
    <w:tmpl w:val="90CED00E"/>
    <w:lvl w:ilvl="0">
      <w:start w:val="9"/>
      <w:numFmt w:val="decimal"/>
      <w:lvlText w:val="%1."/>
      <w:lvlJc w:val="left"/>
      <w:pPr>
        <w:tabs>
          <w:tab w:val="num" w:pos="2160"/>
        </w:tabs>
        <w:ind w:left="2160" w:hanging="14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34D63DC7"/>
    <w:multiLevelType w:val="hybridMultilevel"/>
    <w:tmpl w:val="72D495EA"/>
    <w:lvl w:ilvl="0" w:tplc="ACC0C4B6">
      <w:start w:val="28"/>
      <w:numFmt w:val="upperRoman"/>
      <w:lvlText w:val="%1."/>
      <w:lvlJc w:val="left"/>
      <w:pPr>
        <w:ind w:left="158" w:hanging="896"/>
        <w:jc w:val="right"/>
      </w:pPr>
      <w:rPr>
        <w:rFonts w:hint="default"/>
        <w:b/>
        <w:bCs/>
        <w:spacing w:val="-1"/>
        <w:w w:val="105"/>
      </w:rPr>
    </w:lvl>
    <w:lvl w:ilvl="1" w:tplc="1CB014F4">
      <w:start w:val="1"/>
      <w:numFmt w:val="lowerLetter"/>
      <w:lvlText w:val="(%2)"/>
      <w:lvlJc w:val="left"/>
      <w:pPr>
        <w:ind w:left="146" w:hanging="721"/>
      </w:pPr>
      <w:rPr>
        <w:rFonts w:ascii="Arial" w:eastAsia="Arial" w:hAnsi="Arial" w:cs="Arial" w:hint="default"/>
        <w:spacing w:val="-1"/>
        <w:w w:val="100"/>
        <w:sz w:val="23"/>
        <w:szCs w:val="23"/>
      </w:rPr>
    </w:lvl>
    <w:lvl w:ilvl="2" w:tplc="5010FD9E">
      <w:numFmt w:val="bullet"/>
      <w:lvlText w:val="•"/>
      <w:lvlJc w:val="left"/>
      <w:pPr>
        <w:ind w:left="1237" w:hanging="721"/>
      </w:pPr>
      <w:rPr>
        <w:rFonts w:hint="default"/>
      </w:rPr>
    </w:lvl>
    <w:lvl w:ilvl="3" w:tplc="4A924B0E">
      <w:numFmt w:val="bullet"/>
      <w:lvlText w:val="•"/>
      <w:lvlJc w:val="left"/>
      <w:pPr>
        <w:ind w:left="2314" w:hanging="721"/>
      </w:pPr>
      <w:rPr>
        <w:rFonts w:hint="default"/>
      </w:rPr>
    </w:lvl>
    <w:lvl w:ilvl="4" w:tplc="C8621366">
      <w:numFmt w:val="bullet"/>
      <w:lvlText w:val="•"/>
      <w:lvlJc w:val="left"/>
      <w:pPr>
        <w:ind w:left="3391" w:hanging="721"/>
      </w:pPr>
      <w:rPr>
        <w:rFonts w:hint="default"/>
      </w:rPr>
    </w:lvl>
    <w:lvl w:ilvl="5" w:tplc="A2D8E4B0">
      <w:numFmt w:val="bullet"/>
      <w:lvlText w:val="•"/>
      <w:lvlJc w:val="left"/>
      <w:pPr>
        <w:ind w:left="4468" w:hanging="721"/>
      </w:pPr>
      <w:rPr>
        <w:rFonts w:hint="default"/>
      </w:rPr>
    </w:lvl>
    <w:lvl w:ilvl="6" w:tplc="CDB2AC24">
      <w:numFmt w:val="bullet"/>
      <w:lvlText w:val="•"/>
      <w:lvlJc w:val="left"/>
      <w:pPr>
        <w:ind w:left="5545" w:hanging="721"/>
      </w:pPr>
      <w:rPr>
        <w:rFonts w:hint="default"/>
      </w:rPr>
    </w:lvl>
    <w:lvl w:ilvl="7" w:tplc="9488BBA4">
      <w:numFmt w:val="bullet"/>
      <w:lvlText w:val="•"/>
      <w:lvlJc w:val="left"/>
      <w:pPr>
        <w:ind w:left="6622" w:hanging="721"/>
      </w:pPr>
      <w:rPr>
        <w:rFonts w:hint="default"/>
      </w:rPr>
    </w:lvl>
    <w:lvl w:ilvl="8" w:tplc="03E4B530">
      <w:numFmt w:val="bullet"/>
      <w:lvlText w:val="•"/>
      <w:lvlJc w:val="left"/>
      <w:pPr>
        <w:ind w:left="7700" w:hanging="721"/>
      </w:pPr>
      <w:rPr>
        <w:rFonts w:hint="default"/>
      </w:rPr>
    </w:lvl>
  </w:abstractNum>
  <w:abstractNum w:abstractNumId="21" w15:restartNumberingAfterBreak="0">
    <w:nsid w:val="36423EB2"/>
    <w:multiLevelType w:val="hybridMultilevel"/>
    <w:tmpl w:val="03A890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C5D6DC9"/>
    <w:multiLevelType w:val="hybridMultilevel"/>
    <w:tmpl w:val="D89EA70A"/>
    <w:lvl w:ilvl="0" w:tplc="04090019">
      <w:start w:val="1"/>
      <w:numFmt w:val="lowerLetter"/>
      <w:lvlText w:val="%1."/>
      <w:lvlJc w:val="left"/>
      <w:pPr>
        <w:tabs>
          <w:tab w:val="num" w:pos="720"/>
        </w:tabs>
        <w:ind w:left="720" w:hanging="360"/>
      </w:pPr>
    </w:lvl>
    <w:lvl w:ilvl="1" w:tplc="DF288D96">
      <w:start w:val="29"/>
      <w:numFmt w:val="upperRoman"/>
      <w:lvlText w:val="%2."/>
      <w:lvlJc w:val="left"/>
      <w:pPr>
        <w:tabs>
          <w:tab w:val="num" w:pos="2520"/>
        </w:tabs>
        <w:ind w:left="2520" w:hanging="144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4C54F7"/>
    <w:multiLevelType w:val="hybridMultilevel"/>
    <w:tmpl w:val="C0BA2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6C69F9"/>
    <w:multiLevelType w:val="hybridMultilevel"/>
    <w:tmpl w:val="8FB0B662"/>
    <w:lvl w:ilvl="0" w:tplc="D8BA00D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1C7F67"/>
    <w:multiLevelType w:val="hybridMultilevel"/>
    <w:tmpl w:val="E5E87AB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7A651F"/>
    <w:multiLevelType w:val="hybridMultilevel"/>
    <w:tmpl w:val="3C5E6F24"/>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AD019A"/>
    <w:multiLevelType w:val="hybridMultilevel"/>
    <w:tmpl w:val="5A9EEB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360F9D"/>
    <w:multiLevelType w:val="hybridMultilevel"/>
    <w:tmpl w:val="90CED00E"/>
    <w:lvl w:ilvl="0" w:tplc="EB36FCC4">
      <w:start w:val="9"/>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4790815"/>
    <w:multiLevelType w:val="hybridMultilevel"/>
    <w:tmpl w:val="E7CC08F0"/>
    <w:lvl w:ilvl="0" w:tplc="C3C86A84">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4625AE"/>
    <w:multiLevelType w:val="multilevel"/>
    <w:tmpl w:val="9ABCA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64C1CC8"/>
    <w:multiLevelType w:val="hybridMultilevel"/>
    <w:tmpl w:val="B92A0EC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AE42FF"/>
    <w:multiLevelType w:val="hybridMultilevel"/>
    <w:tmpl w:val="CEEA880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0E24EF"/>
    <w:multiLevelType w:val="hybridMultilevel"/>
    <w:tmpl w:val="FD4CE36C"/>
    <w:lvl w:ilvl="0" w:tplc="EB3E2CF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EA2395"/>
    <w:multiLevelType w:val="multilevel"/>
    <w:tmpl w:val="93ACB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541757F"/>
    <w:multiLevelType w:val="hybridMultilevel"/>
    <w:tmpl w:val="02526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990588"/>
    <w:multiLevelType w:val="multilevel"/>
    <w:tmpl w:val="341A49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6F06DF"/>
    <w:multiLevelType w:val="multilevel"/>
    <w:tmpl w:val="B34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FA0F22"/>
    <w:multiLevelType w:val="multilevel"/>
    <w:tmpl w:val="9ABCA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C992374"/>
    <w:multiLevelType w:val="hybridMultilevel"/>
    <w:tmpl w:val="827E8B12"/>
    <w:lvl w:ilvl="0" w:tplc="C1C4F17E">
      <w:start w:val="5"/>
      <w:numFmt w:val="upperRoman"/>
      <w:lvlText w:val="%1."/>
      <w:lvlJc w:val="left"/>
      <w:pPr>
        <w:ind w:left="141" w:hanging="370"/>
      </w:pPr>
      <w:rPr>
        <w:rFonts w:hint="default"/>
        <w:spacing w:val="-1"/>
        <w:w w:val="107"/>
      </w:rPr>
    </w:lvl>
    <w:lvl w:ilvl="1" w:tplc="F064B40C">
      <w:start w:val="1"/>
      <w:numFmt w:val="upperLetter"/>
      <w:lvlText w:val="%2."/>
      <w:lvlJc w:val="left"/>
      <w:pPr>
        <w:ind w:left="346" w:hanging="740"/>
      </w:pPr>
      <w:rPr>
        <w:rFonts w:ascii="Arial" w:eastAsia="Arial" w:hAnsi="Arial" w:cs="Arial" w:hint="default"/>
        <w:spacing w:val="-1"/>
        <w:w w:val="107"/>
        <w:sz w:val="23"/>
        <w:szCs w:val="23"/>
      </w:rPr>
    </w:lvl>
    <w:lvl w:ilvl="2" w:tplc="ADEE08C2">
      <w:numFmt w:val="bullet"/>
      <w:lvlText w:val="•"/>
      <w:lvlJc w:val="left"/>
      <w:pPr>
        <w:ind w:left="1345" w:hanging="740"/>
      </w:pPr>
      <w:rPr>
        <w:rFonts w:hint="default"/>
      </w:rPr>
    </w:lvl>
    <w:lvl w:ilvl="3" w:tplc="51442744">
      <w:numFmt w:val="bullet"/>
      <w:lvlText w:val="•"/>
      <w:lvlJc w:val="left"/>
      <w:pPr>
        <w:ind w:left="2350" w:hanging="740"/>
      </w:pPr>
      <w:rPr>
        <w:rFonts w:hint="default"/>
      </w:rPr>
    </w:lvl>
    <w:lvl w:ilvl="4" w:tplc="D8723D8C">
      <w:numFmt w:val="bullet"/>
      <w:lvlText w:val="•"/>
      <w:lvlJc w:val="left"/>
      <w:pPr>
        <w:ind w:left="3355" w:hanging="740"/>
      </w:pPr>
      <w:rPr>
        <w:rFonts w:hint="default"/>
      </w:rPr>
    </w:lvl>
    <w:lvl w:ilvl="5" w:tplc="A0625AA8">
      <w:numFmt w:val="bullet"/>
      <w:lvlText w:val="•"/>
      <w:lvlJc w:val="left"/>
      <w:pPr>
        <w:ind w:left="4360" w:hanging="740"/>
      </w:pPr>
      <w:rPr>
        <w:rFonts w:hint="default"/>
      </w:rPr>
    </w:lvl>
    <w:lvl w:ilvl="6" w:tplc="41A007D4">
      <w:numFmt w:val="bullet"/>
      <w:lvlText w:val="•"/>
      <w:lvlJc w:val="left"/>
      <w:pPr>
        <w:ind w:left="5365" w:hanging="740"/>
      </w:pPr>
      <w:rPr>
        <w:rFonts w:hint="default"/>
      </w:rPr>
    </w:lvl>
    <w:lvl w:ilvl="7" w:tplc="AC90B446">
      <w:numFmt w:val="bullet"/>
      <w:lvlText w:val="•"/>
      <w:lvlJc w:val="left"/>
      <w:pPr>
        <w:ind w:left="6370" w:hanging="740"/>
      </w:pPr>
      <w:rPr>
        <w:rFonts w:hint="default"/>
      </w:rPr>
    </w:lvl>
    <w:lvl w:ilvl="8" w:tplc="65AAB02E">
      <w:numFmt w:val="bullet"/>
      <w:lvlText w:val="•"/>
      <w:lvlJc w:val="left"/>
      <w:pPr>
        <w:ind w:left="7376" w:hanging="740"/>
      </w:pPr>
      <w:rPr>
        <w:rFonts w:hint="default"/>
      </w:rPr>
    </w:lvl>
  </w:abstractNum>
  <w:abstractNum w:abstractNumId="40" w15:restartNumberingAfterBreak="0">
    <w:nsid w:val="624F2E24"/>
    <w:multiLevelType w:val="hybridMultilevel"/>
    <w:tmpl w:val="93CEBE6A"/>
    <w:lvl w:ilvl="0" w:tplc="55ECA63A">
      <w:start w:val="3"/>
      <w:numFmt w:val="decimal"/>
      <w:lvlText w:val="%1."/>
      <w:lvlJc w:val="left"/>
      <w:pPr>
        <w:tabs>
          <w:tab w:val="num" w:pos="1080"/>
        </w:tabs>
        <w:ind w:left="1080" w:hanging="72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392DEE"/>
    <w:multiLevelType w:val="multilevel"/>
    <w:tmpl w:val="9ABCA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8234FA1"/>
    <w:multiLevelType w:val="hybridMultilevel"/>
    <w:tmpl w:val="4546F32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723CA5"/>
    <w:multiLevelType w:val="multilevel"/>
    <w:tmpl w:val="9ABCA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8844FE2"/>
    <w:multiLevelType w:val="hybridMultilevel"/>
    <w:tmpl w:val="475A97F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A10338E"/>
    <w:multiLevelType w:val="hybridMultilevel"/>
    <w:tmpl w:val="2EE8EE2A"/>
    <w:lvl w:ilvl="0" w:tplc="18EC9A86">
      <w:start w:val="10"/>
      <w:numFmt w:val="upperRoman"/>
      <w:lvlText w:val="%1."/>
      <w:lvlJc w:val="left"/>
      <w:pPr>
        <w:tabs>
          <w:tab w:val="num" w:pos="1080"/>
        </w:tabs>
        <w:ind w:left="1080" w:hanging="720"/>
      </w:pPr>
      <w:rPr>
        <w:rFonts w:hint="default"/>
        <w:b/>
      </w:rPr>
    </w:lvl>
    <w:lvl w:ilvl="1" w:tplc="4FB4126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630599"/>
    <w:multiLevelType w:val="hybridMultilevel"/>
    <w:tmpl w:val="C6DA2AC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BF32355"/>
    <w:multiLevelType w:val="hybridMultilevel"/>
    <w:tmpl w:val="A438910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EC7053C"/>
    <w:multiLevelType w:val="hybridMultilevel"/>
    <w:tmpl w:val="379A90AE"/>
    <w:lvl w:ilvl="0" w:tplc="31C0F0F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9C0C40"/>
    <w:multiLevelType w:val="hybridMultilevel"/>
    <w:tmpl w:val="41E8D360"/>
    <w:lvl w:ilvl="0" w:tplc="BD726760">
      <w:start w:val="13"/>
      <w:numFmt w:val="upperRoman"/>
      <w:lvlText w:val="%1."/>
      <w:lvlJc w:val="left"/>
      <w:pPr>
        <w:ind w:left="902" w:hanging="551"/>
        <w:jc w:val="right"/>
      </w:pPr>
      <w:rPr>
        <w:rFonts w:hint="default"/>
        <w:spacing w:val="-1"/>
        <w:w w:val="103"/>
      </w:rPr>
    </w:lvl>
    <w:lvl w:ilvl="1" w:tplc="6742DEEE">
      <w:start w:val="1"/>
      <w:numFmt w:val="lowerLetter"/>
      <w:lvlText w:val="(%2)"/>
      <w:lvlJc w:val="left"/>
      <w:pPr>
        <w:ind w:left="155" w:hanging="728"/>
        <w:jc w:val="right"/>
      </w:pPr>
      <w:rPr>
        <w:rFonts w:hint="default"/>
        <w:spacing w:val="-1"/>
        <w:w w:val="104"/>
      </w:rPr>
    </w:lvl>
    <w:lvl w:ilvl="2" w:tplc="DE40C734">
      <w:numFmt w:val="bullet"/>
      <w:lvlText w:val="•"/>
      <w:lvlJc w:val="left"/>
      <w:pPr>
        <w:ind w:left="1902" w:hanging="728"/>
      </w:pPr>
      <w:rPr>
        <w:rFonts w:hint="default"/>
      </w:rPr>
    </w:lvl>
    <w:lvl w:ilvl="3" w:tplc="B7CECF9C">
      <w:numFmt w:val="bullet"/>
      <w:lvlText w:val="•"/>
      <w:lvlJc w:val="left"/>
      <w:pPr>
        <w:ind w:left="2904" w:hanging="728"/>
      </w:pPr>
      <w:rPr>
        <w:rFonts w:hint="default"/>
      </w:rPr>
    </w:lvl>
    <w:lvl w:ilvl="4" w:tplc="4BD0D66A">
      <w:numFmt w:val="bullet"/>
      <w:lvlText w:val="•"/>
      <w:lvlJc w:val="left"/>
      <w:pPr>
        <w:ind w:left="3906" w:hanging="728"/>
      </w:pPr>
      <w:rPr>
        <w:rFonts w:hint="default"/>
      </w:rPr>
    </w:lvl>
    <w:lvl w:ilvl="5" w:tplc="3390685A">
      <w:numFmt w:val="bullet"/>
      <w:lvlText w:val="•"/>
      <w:lvlJc w:val="left"/>
      <w:pPr>
        <w:ind w:left="4908" w:hanging="728"/>
      </w:pPr>
      <w:rPr>
        <w:rFonts w:hint="default"/>
      </w:rPr>
    </w:lvl>
    <w:lvl w:ilvl="6" w:tplc="C40A6B9A">
      <w:numFmt w:val="bullet"/>
      <w:lvlText w:val="•"/>
      <w:lvlJc w:val="left"/>
      <w:pPr>
        <w:ind w:left="5911" w:hanging="728"/>
      </w:pPr>
      <w:rPr>
        <w:rFonts w:hint="default"/>
      </w:rPr>
    </w:lvl>
    <w:lvl w:ilvl="7" w:tplc="91667C56">
      <w:numFmt w:val="bullet"/>
      <w:lvlText w:val="•"/>
      <w:lvlJc w:val="left"/>
      <w:pPr>
        <w:ind w:left="6913" w:hanging="728"/>
      </w:pPr>
      <w:rPr>
        <w:rFonts w:hint="default"/>
      </w:rPr>
    </w:lvl>
    <w:lvl w:ilvl="8" w:tplc="8A3232A4">
      <w:numFmt w:val="bullet"/>
      <w:lvlText w:val="•"/>
      <w:lvlJc w:val="left"/>
      <w:pPr>
        <w:ind w:left="7915" w:hanging="728"/>
      </w:pPr>
      <w:rPr>
        <w:rFonts w:hint="default"/>
      </w:rPr>
    </w:lvl>
  </w:abstractNum>
  <w:abstractNum w:abstractNumId="50" w15:restartNumberingAfterBreak="0">
    <w:nsid w:val="757D7FF1"/>
    <w:multiLevelType w:val="hybridMultilevel"/>
    <w:tmpl w:val="0ED45F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6CB1C00"/>
    <w:multiLevelType w:val="multilevel"/>
    <w:tmpl w:val="9ABCA6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794437D"/>
    <w:multiLevelType w:val="hybridMultilevel"/>
    <w:tmpl w:val="AC4693F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77B34CF4"/>
    <w:multiLevelType w:val="hybridMultilevel"/>
    <w:tmpl w:val="2F2ACC64"/>
    <w:lvl w:ilvl="0" w:tplc="7228D27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CC42DF1"/>
    <w:multiLevelType w:val="hybridMultilevel"/>
    <w:tmpl w:val="1A5EFC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DD51BE5"/>
    <w:multiLevelType w:val="hybridMultilevel"/>
    <w:tmpl w:val="8A7656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3"/>
  </w:num>
  <w:num w:numId="3">
    <w:abstractNumId w:val="7"/>
  </w:num>
  <w:num w:numId="4">
    <w:abstractNumId w:val="32"/>
  </w:num>
  <w:num w:numId="5">
    <w:abstractNumId w:val="42"/>
  </w:num>
  <w:num w:numId="6">
    <w:abstractNumId w:val="30"/>
  </w:num>
  <w:num w:numId="7">
    <w:abstractNumId w:val="10"/>
  </w:num>
  <w:num w:numId="8">
    <w:abstractNumId w:val="0"/>
  </w:num>
  <w:num w:numId="9">
    <w:abstractNumId w:val="17"/>
  </w:num>
  <w:num w:numId="10">
    <w:abstractNumId w:val="40"/>
  </w:num>
  <w:num w:numId="11">
    <w:abstractNumId w:val="29"/>
  </w:num>
  <w:num w:numId="12">
    <w:abstractNumId w:val="53"/>
  </w:num>
  <w:num w:numId="13">
    <w:abstractNumId w:val="44"/>
  </w:num>
  <w:num w:numId="14">
    <w:abstractNumId w:val="8"/>
  </w:num>
  <w:num w:numId="15">
    <w:abstractNumId w:val="24"/>
  </w:num>
  <w:num w:numId="16">
    <w:abstractNumId w:val="25"/>
  </w:num>
  <w:num w:numId="17">
    <w:abstractNumId w:val="12"/>
  </w:num>
  <w:num w:numId="18">
    <w:abstractNumId w:val="55"/>
  </w:num>
  <w:num w:numId="19">
    <w:abstractNumId w:val="45"/>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7"/>
  </w:num>
  <w:num w:numId="24">
    <w:abstractNumId w:val="31"/>
  </w:num>
  <w:num w:numId="25">
    <w:abstractNumId w:val="46"/>
  </w:num>
  <w:num w:numId="26">
    <w:abstractNumId w:val="41"/>
  </w:num>
  <w:num w:numId="27">
    <w:abstractNumId w:val="21"/>
  </w:num>
  <w:num w:numId="28">
    <w:abstractNumId w:val="1"/>
  </w:num>
  <w:num w:numId="29">
    <w:abstractNumId w:val="35"/>
  </w:num>
  <w:num w:numId="30">
    <w:abstractNumId w:val="43"/>
  </w:num>
  <w:num w:numId="31">
    <w:abstractNumId w:val="38"/>
  </w:num>
  <w:num w:numId="32">
    <w:abstractNumId w:val="52"/>
  </w:num>
  <w:num w:numId="33">
    <w:abstractNumId w:val="11"/>
  </w:num>
  <w:num w:numId="34">
    <w:abstractNumId w:val="22"/>
  </w:num>
  <w:num w:numId="35">
    <w:abstractNumId w:val="51"/>
  </w:num>
  <w:num w:numId="36">
    <w:abstractNumId w:val="14"/>
  </w:num>
  <w:num w:numId="37">
    <w:abstractNumId w:val="48"/>
  </w:num>
  <w:num w:numId="38">
    <w:abstractNumId w:val="5"/>
  </w:num>
  <w:num w:numId="39">
    <w:abstractNumId w:val="47"/>
  </w:num>
  <w:num w:numId="40">
    <w:abstractNumId w:val="54"/>
  </w:num>
  <w:num w:numId="41">
    <w:abstractNumId w:val="26"/>
  </w:num>
  <w:num w:numId="42">
    <w:abstractNumId w:val="4"/>
  </w:num>
  <w:num w:numId="43">
    <w:abstractNumId w:val="50"/>
  </w:num>
  <w:num w:numId="44">
    <w:abstractNumId w:val="28"/>
  </w:num>
  <w:num w:numId="45">
    <w:abstractNumId w:val="19"/>
  </w:num>
  <w:num w:numId="46">
    <w:abstractNumId w:val="9"/>
  </w:num>
  <w:num w:numId="47">
    <w:abstractNumId w:val="3"/>
  </w:num>
  <w:num w:numId="48">
    <w:abstractNumId w:val="49"/>
  </w:num>
  <w:num w:numId="49">
    <w:abstractNumId w:val="15"/>
  </w:num>
  <w:num w:numId="50">
    <w:abstractNumId w:val="16"/>
  </w:num>
  <w:num w:numId="51">
    <w:abstractNumId w:val="20"/>
  </w:num>
  <w:num w:numId="52">
    <w:abstractNumId w:val="39"/>
  </w:num>
  <w:num w:numId="53">
    <w:abstractNumId w:val="23"/>
  </w:num>
  <w:num w:numId="54">
    <w:abstractNumId w:val="36"/>
  </w:num>
  <w:num w:numId="55">
    <w:abstractNumId w:val="37"/>
  </w:num>
  <w:num w:numId="56">
    <w:abstractNumId w:val="6"/>
  </w:num>
  <w:num w:numId="57">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F0"/>
    <w:rsid w:val="00004794"/>
    <w:rsid w:val="000153C1"/>
    <w:rsid w:val="000622BD"/>
    <w:rsid w:val="0007069C"/>
    <w:rsid w:val="000B0A3E"/>
    <w:rsid w:val="000C0B08"/>
    <w:rsid w:val="00131114"/>
    <w:rsid w:val="00145E24"/>
    <w:rsid w:val="00151F6F"/>
    <w:rsid w:val="00152A3A"/>
    <w:rsid w:val="00170D72"/>
    <w:rsid w:val="00171BC0"/>
    <w:rsid w:val="00174ACF"/>
    <w:rsid w:val="001B58C5"/>
    <w:rsid w:val="001C73B9"/>
    <w:rsid w:val="001E58A5"/>
    <w:rsid w:val="001F1936"/>
    <w:rsid w:val="00204A04"/>
    <w:rsid w:val="00242E37"/>
    <w:rsid w:val="00247480"/>
    <w:rsid w:val="002603EF"/>
    <w:rsid w:val="002632CE"/>
    <w:rsid w:val="00264558"/>
    <w:rsid w:val="002A3EBD"/>
    <w:rsid w:val="002A658D"/>
    <w:rsid w:val="002B14F4"/>
    <w:rsid w:val="002C544B"/>
    <w:rsid w:val="002C564A"/>
    <w:rsid w:val="002E4FD8"/>
    <w:rsid w:val="00303691"/>
    <w:rsid w:val="00307EB1"/>
    <w:rsid w:val="00336A2B"/>
    <w:rsid w:val="00352B5E"/>
    <w:rsid w:val="003A3BBD"/>
    <w:rsid w:val="003C7396"/>
    <w:rsid w:val="003D6756"/>
    <w:rsid w:val="0043004C"/>
    <w:rsid w:val="00451047"/>
    <w:rsid w:val="00453CBA"/>
    <w:rsid w:val="00454908"/>
    <w:rsid w:val="00457C9E"/>
    <w:rsid w:val="00467E13"/>
    <w:rsid w:val="004B09C1"/>
    <w:rsid w:val="004B4C37"/>
    <w:rsid w:val="004B6E6B"/>
    <w:rsid w:val="004B7849"/>
    <w:rsid w:val="004C3239"/>
    <w:rsid w:val="004C748A"/>
    <w:rsid w:val="004E1029"/>
    <w:rsid w:val="004E3BD5"/>
    <w:rsid w:val="004E7435"/>
    <w:rsid w:val="004F7208"/>
    <w:rsid w:val="005109DA"/>
    <w:rsid w:val="00514CB0"/>
    <w:rsid w:val="00516297"/>
    <w:rsid w:val="00517787"/>
    <w:rsid w:val="005324FA"/>
    <w:rsid w:val="00534904"/>
    <w:rsid w:val="00536806"/>
    <w:rsid w:val="00550AE6"/>
    <w:rsid w:val="00557105"/>
    <w:rsid w:val="0057625C"/>
    <w:rsid w:val="005B3F46"/>
    <w:rsid w:val="005C5570"/>
    <w:rsid w:val="005E6864"/>
    <w:rsid w:val="00607561"/>
    <w:rsid w:val="006110C3"/>
    <w:rsid w:val="006336FC"/>
    <w:rsid w:val="006345DB"/>
    <w:rsid w:val="0063494F"/>
    <w:rsid w:val="00641C41"/>
    <w:rsid w:val="006443DA"/>
    <w:rsid w:val="006529D1"/>
    <w:rsid w:val="006B706D"/>
    <w:rsid w:val="006C7CC2"/>
    <w:rsid w:val="006F116A"/>
    <w:rsid w:val="00700DDD"/>
    <w:rsid w:val="007024F6"/>
    <w:rsid w:val="00704879"/>
    <w:rsid w:val="00705CF6"/>
    <w:rsid w:val="00715B33"/>
    <w:rsid w:val="0072296D"/>
    <w:rsid w:val="00735226"/>
    <w:rsid w:val="00755BE4"/>
    <w:rsid w:val="007714E4"/>
    <w:rsid w:val="007E05DD"/>
    <w:rsid w:val="007F22F9"/>
    <w:rsid w:val="00826345"/>
    <w:rsid w:val="00835CF9"/>
    <w:rsid w:val="00854A62"/>
    <w:rsid w:val="008A0581"/>
    <w:rsid w:val="008B403B"/>
    <w:rsid w:val="008E6D99"/>
    <w:rsid w:val="00901931"/>
    <w:rsid w:val="00904F8B"/>
    <w:rsid w:val="00917B7E"/>
    <w:rsid w:val="00934FD0"/>
    <w:rsid w:val="00941392"/>
    <w:rsid w:val="00976B02"/>
    <w:rsid w:val="00981480"/>
    <w:rsid w:val="00985E6D"/>
    <w:rsid w:val="009A3487"/>
    <w:rsid w:val="009A4A0D"/>
    <w:rsid w:val="00A34B50"/>
    <w:rsid w:val="00A461FA"/>
    <w:rsid w:val="00A52350"/>
    <w:rsid w:val="00A72C25"/>
    <w:rsid w:val="00A96C9D"/>
    <w:rsid w:val="00AA0ADF"/>
    <w:rsid w:val="00AB1BBE"/>
    <w:rsid w:val="00AB60A8"/>
    <w:rsid w:val="00AF272B"/>
    <w:rsid w:val="00AF5BDF"/>
    <w:rsid w:val="00B31743"/>
    <w:rsid w:val="00B466C6"/>
    <w:rsid w:val="00B6206B"/>
    <w:rsid w:val="00B62FCD"/>
    <w:rsid w:val="00B82B03"/>
    <w:rsid w:val="00B90D1B"/>
    <w:rsid w:val="00BA2E73"/>
    <w:rsid w:val="00BB0B54"/>
    <w:rsid w:val="00BB31C2"/>
    <w:rsid w:val="00BE579E"/>
    <w:rsid w:val="00BE74D0"/>
    <w:rsid w:val="00C366DB"/>
    <w:rsid w:val="00C4747A"/>
    <w:rsid w:val="00C47AD4"/>
    <w:rsid w:val="00CB0E6B"/>
    <w:rsid w:val="00CD27C9"/>
    <w:rsid w:val="00CE5AF6"/>
    <w:rsid w:val="00CE668A"/>
    <w:rsid w:val="00CF032C"/>
    <w:rsid w:val="00D10A79"/>
    <w:rsid w:val="00D1558C"/>
    <w:rsid w:val="00D2116C"/>
    <w:rsid w:val="00D33C59"/>
    <w:rsid w:val="00D3731E"/>
    <w:rsid w:val="00D424D2"/>
    <w:rsid w:val="00D54D7F"/>
    <w:rsid w:val="00D65D88"/>
    <w:rsid w:val="00D67739"/>
    <w:rsid w:val="00D80923"/>
    <w:rsid w:val="00D80BA4"/>
    <w:rsid w:val="00DB7B6C"/>
    <w:rsid w:val="00E1123E"/>
    <w:rsid w:val="00E73ED3"/>
    <w:rsid w:val="00E90829"/>
    <w:rsid w:val="00E93375"/>
    <w:rsid w:val="00EB45FC"/>
    <w:rsid w:val="00EB5368"/>
    <w:rsid w:val="00ED2688"/>
    <w:rsid w:val="00EF78F9"/>
    <w:rsid w:val="00F034A3"/>
    <w:rsid w:val="00F1630F"/>
    <w:rsid w:val="00F3135B"/>
    <w:rsid w:val="00F64948"/>
    <w:rsid w:val="00F722F8"/>
    <w:rsid w:val="00F80EF0"/>
    <w:rsid w:val="00FA3E6C"/>
    <w:rsid w:val="00FA4EC8"/>
    <w:rsid w:val="00FA7A7F"/>
    <w:rsid w:val="00FC0D2C"/>
    <w:rsid w:val="00FD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7E6332"/>
  <w15:docId w15:val="{8D81D73E-B7EA-439C-A657-7FCAA8BD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1B"/>
    <w:pPr>
      <w:overflowPunct w:val="0"/>
      <w:autoSpaceDE w:val="0"/>
      <w:autoSpaceDN w:val="0"/>
      <w:adjustRightInd w:val="0"/>
      <w:textAlignment w:val="baseline"/>
    </w:pPr>
    <w:rPr>
      <w:rFonts w:ascii="Dutch801 SWM" w:hAnsi="Dutch801 SWM"/>
    </w:rPr>
  </w:style>
  <w:style w:type="paragraph" w:styleId="Heading1">
    <w:name w:val="heading 1"/>
    <w:basedOn w:val="Normal"/>
    <w:next w:val="Normal"/>
    <w:qFormat/>
    <w:rsid w:val="00B90D1B"/>
    <w:pPr>
      <w:keepNext/>
      <w:spacing w:line="360" w:lineRule="auto"/>
      <w:outlineLvl w:val="0"/>
    </w:pPr>
    <w:rPr>
      <w:i/>
      <w:iCs/>
      <w:sz w:val="24"/>
      <w:szCs w:val="24"/>
    </w:rPr>
  </w:style>
  <w:style w:type="paragraph" w:styleId="Heading2">
    <w:name w:val="heading 2"/>
    <w:basedOn w:val="Normal"/>
    <w:next w:val="Normal"/>
    <w:qFormat/>
    <w:rsid w:val="00B90D1B"/>
    <w:pPr>
      <w:keepNext/>
      <w:outlineLvl w:val="1"/>
    </w:pPr>
    <w:rPr>
      <w:rFonts w:ascii="Times New Roman" w:hAnsi="Times New Roman"/>
      <w:b/>
      <w:sz w:val="24"/>
      <w:szCs w:val="24"/>
    </w:rPr>
  </w:style>
  <w:style w:type="paragraph" w:styleId="Heading3">
    <w:name w:val="heading 3"/>
    <w:basedOn w:val="Normal"/>
    <w:next w:val="Normal"/>
    <w:qFormat/>
    <w:rsid w:val="00B90D1B"/>
    <w:pPr>
      <w:keepNext/>
      <w:spacing w:line="360" w:lineRule="auto"/>
      <w:ind w:right="-216"/>
      <w:outlineLvl w:val="2"/>
    </w:pPr>
    <w:rPr>
      <w:rFonts w:ascii="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eb2">
    <w:name w:val="Normal (Web)2"/>
    <w:basedOn w:val="Normal"/>
    <w:rsid w:val="00B90D1B"/>
    <w:pPr>
      <w:overflowPunct/>
      <w:autoSpaceDE/>
      <w:autoSpaceDN/>
      <w:adjustRightInd/>
      <w:spacing w:after="264"/>
      <w:textAlignment w:val="auto"/>
    </w:pPr>
    <w:rPr>
      <w:rFonts w:ascii="Times New Roman" w:hAnsi="Times New Roman"/>
      <w:sz w:val="24"/>
      <w:szCs w:val="24"/>
    </w:rPr>
  </w:style>
  <w:style w:type="paragraph" w:customStyle="1" w:styleId="p1">
    <w:name w:val="p1"/>
    <w:basedOn w:val="Normal"/>
    <w:rsid w:val="00B90D1B"/>
    <w:pPr>
      <w:widowControl w:val="0"/>
      <w:tabs>
        <w:tab w:val="left" w:pos="6978"/>
        <w:tab w:val="left" w:pos="7976"/>
      </w:tabs>
      <w:overflowPunct/>
      <w:spacing w:line="748" w:lineRule="atLeast"/>
      <w:ind w:left="7976" w:hanging="998"/>
      <w:textAlignment w:val="auto"/>
    </w:pPr>
    <w:rPr>
      <w:rFonts w:ascii="Times New Roman" w:hAnsi="Times New Roman"/>
      <w:sz w:val="24"/>
      <w:szCs w:val="24"/>
    </w:rPr>
  </w:style>
  <w:style w:type="paragraph" w:customStyle="1" w:styleId="c2">
    <w:name w:val="c2"/>
    <w:basedOn w:val="Normal"/>
    <w:rsid w:val="00B90D1B"/>
    <w:pPr>
      <w:widowControl w:val="0"/>
      <w:overflowPunct/>
      <w:spacing w:line="240" w:lineRule="atLeast"/>
      <w:jc w:val="center"/>
      <w:textAlignment w:val="auto"/>
    </w:pPr>
    <w:rPr>
      <w:rFonts w:ascii="Times New Roman" w:hAnsi="Times New Roman"/>
      <w:sz w:val="24"/>
      <w:szCs w:val="24"/>
    </w:rPr>
  </w:style>
  <w:style w:type="paragraph" w:customStyle="1" w:styleId="p2">
    <w:name w:val="p2"/>
    <w:basedOn w:val="Normal"/>
    <w:rsid w:val="00B90D1B"/>
    <w:pPr>
      <w:widowControl w:val="0"/>
      <w:tabs>
        <w:tab w:val="left" w:pos="765"/>
      </w:tabs>
      <w:overflowPunct/>
      <w:spacing w:line="481" w:lineRule="atLeast"/>
      <w:ind w:firstLine="765"/>
      <w:textAlignment w:val="auto"/>
    </w:pPr>
    <w:rPr>
      <w:rFonts w:ascii="Times New Roman" w:hAnsi="Times New Roman"/>
      <w:sz w:val="24"/>
      <w:szCs w:val="24"/>
    </w:rPr>
  </w:style>
  <w:style w:type="paragraph" w:customStyle="1" w:styleId="p3">
    <w:name w:val="p3"/>
    <w:basedOn w:val="Normal"/>
    <w:rsid w:val="00B90D1B"/>
    <w:pPr>
      <w:widowControl w:val="0"/>
      <w:tabs>
        <w:tab w:val="left" w:pos="708"/>
      </w:tabs>
      <w:overflowPunct/>
      <w:spacing w:line="476" w:lineRule="atLeast"/>
      <w:ind w:firstLine="708"/>
      <w:textAlignment w:val="auto"/>
    </w:pPr>
    <w:rPr>
      <w:rFonts w:ascii="Times New Roman" w:hAnsi="Times New Roman"/>
      <w:sz w:val="24"/>
      <w:szCs w:val="24"/>
    </w:rPr>
  </w:style>
  <w:style w:type="paragraph" w:styleId="List2">
    <w:name w:val="List 2"/>
    <w:basedOn w:val="Normal"/>
    <w:rsid w:val="00B90D1B"/>
    <w:pPr>
      <w:ind w:left="720" w:hanging="360"/>
    </w:pPr>
  </w:style>
  <w:style w:type="paragraph" w:styleId="BodyText">
    <w:name w:val="Body Text"/>
    <w:basedOn w:val="Normal"/>
    <w:rsid w:val="00B90D1B"/>
    <w:pPr>
      <w:tabs>
        <w:tab w:val="left" w:pos="720"/>
      </w:tabs>
      <w:overflowPunct/>
      <w:autoSpaceDE/>
      <w:autoSpaceDN/>
      <w:adjustRightInd/>
      <w:textAlignment w:val="auto"/>
    </w:pPr>
    <w:rPr>
      <w:rFonts w:ascii="Times New Roman" w:hAnsi="Times New Roman"/>
      <w:sz w:val="24"/>
    </w:rPr>
  </w:style>
  <w:style w:type="paragraph" w:styleId="BodyTextIndent">
    <w:name w:val="Body Text Indent"/>
    <w:basedOn w:val="Normal"/>
    <w:rsid w:val="00B90D1B"/>
    <w:pPr>
      <w:overflowPunct/>
      <w:autoSpaceDE/>
      <w:autoSpaceDN/>
      <w:adjustRightInd/>
      <w:ind w:firstLine="720"/>
      <w:textAlignment w:val="auto"/>
    </w:pPr>
    <w:rPr>
      <w:rFonts w:ascii="Times New Roman" w:hAnsi="Times New Roman"/>
      <w:sz w:val="24"/>
    </w:rPr>
  </w:style>
  <w:style w:type="paragraph" w:styleId="NormalWeb">
    <w:name w:val="Normal (Web)"/>
    <w:basedOn w:val="Normal"/>
    <w:rsid w:val="00B90D1B"/>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BodyText2">
    <w:name w:val="Body Text 2"/>
    <w:basedOn w:val="Normal"/>
    <w:rsid w:val="00B90D1B"/>
    <w:pPr>
      <w:spacing w:line="360" w:lineRule="auto"/>
      <w:ind w:right="-216"/>
      <w:outlineLvl w:val="0"/>
    </w:pPr>
    <w:rPr>
      <w:rFonts w:ascii="Times New Roman" w:hAnsi="Times New Roman"/>
      <w:bCs/>
      <w:sz w:val="24"/>
      <w:szCs w:val="24"/>
    </w:rPr>
  </w:style>
  <w:style w:type="paragraph" w:styleId="Header">
    <w:name w:val="header"/>
    <w:basedOn w:val="Normal"/>
    <w:rsid w:val="00B90D1B"/>
    <w:pPr>
      <w:tabs>
        <w:tab w:val="center" w:pos="4320"/>
        <w:tab w:val="right" w:pos="8640"/>
      </w:tabs>
    </w:pPr>
  </w:style>
  <w:style w:type="paragraph" w:styleId="Footer">
    <w:name w:val="footer"/>
    <w:basedOn w:val="Normal"/>
    <w:rsid w:val="00B90D1B"/>
    <w:pPr>
      <w:tabs>
        <w:tab w:val="center" w:pos="4320"/>
        <w:tab w:val="right" w:pos="8640"/>
      </w:tabs>
    </w:pPr>
  </w:style>
  <w:style w:type="character" w:styleId="PageNumber">
    <w:name w:val="page number"/>
    <w:basedOn w:val="DefaultParagraphFont"/>
    <w:rsid w:val="00B90D1B"/>
  </w:style>
  <w:style w:type="paragraph" w:styleId="BodyText3">
    <w:name w:val="Body Text 3"/>
    <w:basedOn w:val="Normal"/>
    <w:rsid w:val="00B90D1B"/>
    <w:rPr>
      <w:rFonts w:ascii="Times New Roman" w:hAnsi="Times New Roman"/>
      <w:color w:val="000000"/>
      <w:sz w:val="24"/>
    </w:rPr>
  </w:style>
  <w:style w:type="table" w:styleId="TableGrid">
    <w:name w:val="Table Grid"/>
    <w:basedOn w:val="TableNormal"/>
    <w:rsid w:val="00641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96C9D"/>
    <w:pPr>
      <w:tabs>
        <w:tab w:val="left" w:pos="1080"/>
        <w:tab w:val="right" w:leader="dot" w:pos="9350"/>
      </w:tabs>
      <w:spacing w:line="480" w:lineRule="auto"/>
    </w:pPr>
    <w:rPr>
      <w:rFonts w:ascii="Times New Roman" w:hAnsi="Times New Roman"/>
      <w:b/>
      <w:bCs/>
      <w:noProof/>
      <w:sz w:val="24"/>
    </w:rPr>
  </w:style>
  <w:style w:type="character" w:styleId="Hyperlink">
    <w:name w:val="Hyperlink"/>
    <w:basedOn w:val="DefaultParagraphFont"/>
    <w:uiPriority w:val="99"/>
    <w:rsid w:val="00CB0E6B"/>
    <w:rPr>
      <w:color w:val="0000FF"/>
      <w:u w:val="single"/>
    </w:rPr>
  </w:style>
  <w:style w:type="paragraph" w:styleId="BalloonText">
    <w:name w:val="Balloon Text"/>
    <w:basedOn w:val="Normal"/>
    <w:link w:val="BalloonTextChar"/>
    <w:rsid w:val="00D80BA4"/>
    <w:rPr>
      <w:rFonts w:ascii="Tahoma" w:hAnsi="Tahoma" w:cs="Tahoma"/>
      <w:sz w:val="16"/>
      <w:szCs w:val="16"/>
    </w:rPr>
  </w:style>
  <w:style w:type="character" w:customStyle="1" w:styleId="BalloonTextChar">
    <w:name w:val="Balloon Text Char"/>
    <w:basedOn w:val="DefaultParagraphFont"/>
    <w:link w:val="BalloonText"/>
    <w:rsid w:val="00D80BA4"/>
    <w:rPr>
      <w:rFonts w:ascii="Tahoma" w:hAnsi="Tahoma" w:cs="Tahoma"/>
      <w:sz w:val="16"/>
      <w:szCs w:val="16"/>
    </w:rPr>
  </w:style>
  <w:style w:type="character" w:styleId="CommentReference">
    <w:name w:val="annotation reference"/>
    <w:basedOn w:val="DefaultParagraphFont"/>
    <w:semiHidden/>
    <w:unhideWhenUsed/>
    <w:rsid w:val="005B3F46"/>
    <w:rPr>
      <w:sz w:val="16"/>
      <w:szCs w:val="16"/>
    </w:rPr>
  </w:style>
  <w:style w:type="paragraph" w:styleId="CommentText">
    <w:name w:val="annotation text"/>
    <w:basedOn w:val="Normal"/>
    <w:link w:val="CommentTextChar"/>
    <w:semiHidden/>
    <w:unhideWhenUsed/>
    <w:rsid w:val="005B3F46"/>
  </w:style>
  <w:style w:type="character" w:customStyle="1" w:styleId="CommentTextChar">
    <w:name w:val="Comment Text Char"/>
    <w:basedOn w:val="DefaultParagraphFont"/>
    <w:link w:val="CommentText"/>
    <w:semiHidden/>
    <w:rsid w:val="005B3F46"/>
    <w:rPr>
      <w:rFonts w:ascii="Dutch801 SWM" w:hAnsi="Dutch801 SWM"/>
    </w:rPr>
  </w:style>
  <w:style w:type="paragraph" w:styleId="CommentSubject">
    <w:name w:val="annotation subject"/>
    <w:basedOn w:val="CommentText"/>
    <w:next w:val="CommentText"/>
    <w:link w:val="CommentSubjectChar"/>
    <w:semiHidden/>
    <w:unhideWhenUsed/>
    <w:rsid w:val="005B3F46"/>
    <w:rPr>
      <w:b/>
      <w:bCs/>
    </w:rPr>
  </w:style>
  <w:style w:type="character" w:customStyle="1" w:styleId="CommentSubjectChar">
    <w:name w:val="Comment Subject Char"/>
    <w:basedOn w:val="CommentTextChar"/>
    <w:link w:val="CommentSubject"/>
    <w:semiHidden/>
    <w:rsid w:val="005B3F46"/>
    <w:rPr>
      <w:rFonts w:ascii="Dutch801 SWM" w:hAnsi="Dutch801 SWM"/>
      <w:b/>
      <w:bCs/>
    </w:rPr>
  </w:style>
  <w:style w:type="paragraph" w:styleId="ListParagraph">
    <w:name w:val="List Paragraph"/>
    <w:basedOn w:val="Normal"/>
    <w:uiPriority w:val="1"/>
    <w:qFormat/>
    <w:rsid w:val="0090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7CD5-3F02-4CB0-98A1-6C8735D2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DCF4187A</Template>
  <TotalTime>511</TotalTime>
  <Pages>44</Pages>
  <Words>11935</Words>
  <Characters>64257</Characters>
  <Application>Microsoft Office Word</Application>
  <DocSecurity>0</DocSecurity>
  <Lines>535</Lines>
  <Paragraphs>152</Paragraphs>
  <ScaleCrop>false</ScaleCrop>
  <HeadingPairs>
    <vt:vector size="2" baseType="variant">
      <vt:variant>
        <vt:lpstr>Title</vt:lpstr>
      </vt:variant>
      <vt:variant>
        <vt:i4>1</vt:i4>
      </vt:variant>
    </vt:vector>
  </HeadingPairs>
  <TitlesOfParts>
    <vt:vector size="1" baseType="lpstr">
      <vt:lpstr>This AGREEMENT made as of this first day of July 2006, by and between THE PROVIDENCE PUBLIC LIBRARY, herein called the "Library" and UNITED SERVICE &amp; ALLIED WORKERS OF RHODE ISLAND hereinafter called the "UNION</vt:lpstr>
    </vt:vector>
  </TitlesOfParts>
  <Company> </Company>
  <LinksUpToDate>false</LinksUpToDate>
  <CharactersWithSpaces>76040</CharactersWithSpaces>
  <SharedDoc>false</SharedDoc>
  <HLinks>
    <vt:vector size="216" baseType="variant">
      <vt:variant>
        <vt:i4>1310776</vt:i4>
      </vt:variant>
      <vt:variant>
        <vt:i4>212</vt:i4>
      </vt:variant>
      <vt:variant>
        <vt:i4>0</vt:i4>
      </vt:variant>
      <vt:variant>
        <vt:i4>5</vt:i4>
      </vt:variant>
      <vt:variant>
        <vt:lpwstr/>
      </vt:variant>
      <vt:variant>
        <vt:lpwstr>_Toc159121263</vt:lpwstr>
      </vt:variant>
      <vt:variant>
        <vt:i4>1310776</vt:i4>
      </vt:variant>
      <vt:variant>
        <vt:i4>206</vt:i4>
      </vt:variant>
      <vt:variant>
        <vt:i4>0</vt:i4>
      </vt:variant>
      <vt:variant>
        <vt:i4>5</vt:i4>
      </vt:variant>
      <vt:variant>
        <vt:lpwstr/>
      </vt:variant>
      <vt:variant>
        <vt:lpwstr>_Toc159121262</vt:lpwstr>
      </vt:variant>
      <vt:variant>
        <vt:i4>1310776</vt:i4>
      </vt:variant>
      <vt:variant>
        <vt:i4>200</vt:i4>
      </vt:variant>
      <vt:variant>
        <vt:i4>0</vt:i4>
      </vt:variant>
      <vt:variant>
        <vt:i4>5</vt:i4>
      </vt:variant>
      <vt:variant>
        <vt:lpwstr/>
      </vt:variant>
      <vt:variant>
        <vt:lpwstr>_Toc159121261</vt:lpwstr>
      </vt:variant>
      <vt:variant>
        <vt:i4>1310776</vt:i4>
      </vt:variant>
      <vt:variant>
        <vt:i4>194</vt:i4>
      </vt:variant>
      <vt:variant>
        <vt:i4>0</vt:i4>
      </vt:variant>
      <vt:variant>
        <vt:i4>5</vt:i4>
      </vt:variant>
      <vt:variant>
        <vt:lpwstr/>
      </vt:variant>
      <vt:variant>
        <vt:lpwstr>_Toc159121260</vt:lpwstr>
      </vt:variant>
      <vt:variant>
        <vt:i4>1507384</vt:i4>
      </vt:variant>
      <vt:variant>
        <vt:i4>188</vt:i4>
      </vt:variant>
      <vt:variant>
        <vt:i4>0</vt:i4>
      </vt:variant>
      <vt:variant>
        <vt:i4>5</vt:i4>
      </vt:variant>
      <vt:variant>
        <vt:lpwstr/>
      </vt:variant>
      <vt:variant>
        <vt:lpwstr>_Toc159121259</vt:lpwstr>
      </vt:variant>
      <vt:variant>
        <vt:i4>1507384</vt:i4>
      </vt:variant>
      <vt:variant>
        <vt:i4>182</vt:i4>
      </vt:variant>
      <vt:variant>
        <vt:i4>0</vt:i4>
      </vt:variant>
      <vt:variant>
        <vt:i4>5</vt:i4>
      </vt:variant>
      <vt:variant>
        <vt:lpwstr/>
      </vt:variant>
      <vt:variant>
        <vt:lpwstr>_Toc159121258</vt:lpwstr>
      </vt:variant>
      <vt:variant>
        <vt:i4>1507384</vt:i4>
      </vt:variant>
      <vt:variant>
        <vt:i4>176</vt:i4>
      </vt:variant>
      <vt:variant>
        <vt:i4>0</vt:i4>
      </vt:variant>
      <vt:variant>
        <vt:i4>5</vt:i4>
      </vt:variant>
      <vt:variant>
        <vt:lpwstr/>
      </vt:variant>
      <vt:variant>
        <vt:lpwstr>_Toc159121257</vt:lpwstr>
      </vt:variant>
      <vt:variant>
        <vt:i4>1507384</vt:i4>
      </vt:variant>
      <vt:variant>
        <vt:i4>170</vt:i4>
      </vt:variant>
      <vt:variant>
        <vt:i4>0</vt:i4>
      </vt:variant>
      <vt:variant>
        <vt:i4>5</vt:i4>
      </vt:variant>
      <vt:variant>
        <vt:lpwstr/>
      </vt:variant>
      <vt:variant>
        <vt:lpwstr>_Toc159121256</vt:lpwstr>
      </vt:variant>
      <vt:variant>
        <vt:i4>1507384</vt:i4>
      </vt:variant>
      <vt:variant>
        <vt:i4>164</vt:i4>
      </vt:variant>
      <vt:variant>
        <vt:i4>0</vt:i4>
      </vt:variant>
      <vt:variant>
        <vt:i4>5</vt:i4>
      </vt:variant>
      <vt:variant>
        <vt:lpwstr/>
      </vt:variant>
      <vt:variant>
        <vt:lpwstr>_Toc159121255</vt:lpwstr>
      </vt:variant>
      <vt:variant>
        <vt:i4>1507384</vt:i4>
      </vt:variant>
      <vt:variant>
        <vt:i4>158</vt:i4>
      </vt:variant>
      <vt:variant>
        <vt:i4>0</vt:i4>
      </vt:variant>
      <vt:variant>
        <vt:i4>5</vt:i4>
      </vt:variant>
      <vt:variant>
        <vt:lpwstr/>
      </vt:variant>
      <vt:variant>
        <vt:lpwstr>_Toc159121254</vt:lpwstr>
      </vt:variant>
      <vt:variant>
        <vt:i4>1507384</vt:i4>
      </vt:variant>
      <vt:variant>
        <vt:i4>152</vt:i4>
      </vt:variant>
      <vt:variant>
        <vt:i4>0</vt:i4>
      </vt:variant>
      <vt:variant>
        <vt:i4>5</vt:i4>
      </vt:variant>
      <vt:variant>
        <vt:lpwstr/>
      </vt:variant>
      <vt:variant>
        <vt:lpwstr>_Toc159121253</vt:lpwstr>
      </vt:variant>
      <vt:variant>
        <vt:i4>1507384</vt:i4>
      </vt:variant>
      <vt:variant>
        <vt:i4>146</vt:i4>
      </vt:variant>
      <vt:variant>
        <vt:i4>0</vt:i4>
      </vt:variant>
      <vt:variant>
        <vt:i4>5</vt:i4>
      </vt:variant>
      <vt:variant>
        <vt:lpwstr/>
      </vt:variant>
      <vt:variant>
        <vt:lpwstr>_Toc159121252</vt:lpwstr>
      </vt:variant>
      <vt:variant>
        <vt:i4>1507384</vt:i4>
      </vt:variant>
      <vt:variant>
        <vt:i4>140</vt:i4>
      </vt:variant>
      <vt:variant>
        <vt:i4>0</vt:i4>
      </vt:variant>
      <vt:variant>
        <vt:i4>5</vt:i4>
      </vt:variant>
      <vt:variant>
        <vt:lpwstr/>
      </vt:variant>
      <vt:variant>
        <vt:lpwstr>_Toc159121251</vt:lpwstr>
      </vt:variant>
      <vt:variant>
        <vt:i4>1507384</vt:i4>
      </vt:variant>
      <vt:variant>
        <vt:i4>134</vt:i4>
      </vt:variant>
      <vt:variant>
        <vt:i4>0</vt:i4>
      </vt:variant>
      <vt:variant>
        <vt:i4>5</vt:i4>
      </vt:variant>
      <vt:variant>
        <vt:lpwstr/>
      </vt:variant>
      <vt:variant>
        <vt:lpwstr>_Toc159121250</vt:lpwstr>
      </vt:variant>
      <vt:variant>
        <vt:i4>1441848</vt:i4>
      </vt:variant>
      <vt:variant>
        <vt:i4>128</vt:i4>
      </vt:variant>
      <vt:variant>
        <vt:i4>0</vt:i4>
      </vt:variant>
      <vt:variant>
        <vt:i4>5</vt:i4>
      </vt:variant>
      <vt:variant>
        <vt:lpwstr/>
      </vt:variant>
      <vt:variant>
        <vt:lpwstr>_Toc159121249</vt:lpwstr>
      </vt:variant>
      <vt:variant>
        <vt:i4>1441848</vt:i4>
      </vt:variant>
      <vt:variant>
        <vt:i4>122</vt:i4>
      </vt:variant>
      <vt:variant>
        <vt:i4>0</vt:i4>
      </vt:variant>
      <vt:variant>
        <vt:i4>5</vt:i4>
      </vt:variant>
      <vt:variant>
        <vt:lpwstr/>
      </vt:variant>
      <vt:variant>
        <vt:lpwstr>_Toc159121248</vt:lpwstr>
      </vt:variant>
      <vt:variant>
        <vt:i4>1441848</vt:i4>
      </vt:variant>
      <vt:variant>
        <vt:i4>116</vt:i4>
      </vt:variant>
      <vt:variant>
        <vt:i4>0</vt:i4>
      </vt:variant>
      <vt:variant>
        <vt:i4>5</vt:i4>
      </vt:variant>
      <vt:variant>
        <vt:lpwstr/>
      </vt:variant>
      <vt:variant>
        <vt:lpwstr>_Toc159121247</vt:lpwstr>
      </vt:variant>
      <vt:variant>
        <vt:i4>1441848</vt:i4>
      </vt:variant>
      <vt:variant>
        <vt:i4>110</vt:i4>
      </vt:variant>
      <vt:variant>
        <vt:i4>0</vt:i4>
      </vt:variant>
      <vt:variant>
        <vt:i4>5</vt:i4>
      </vt:variant>
      <vt:variant>
        <vt:lpwstr/>
      </vt:variant>
      <vt:variant>
        <vt:lpwstr>_Toc159121246</vt:lpwstr>
      </vt:variant>
      <vt:variant>
        <vt:i4>1441848</vt:i4>
      </vt:variant>
      <vt:variant>
        <vt:i4>104</vt:i4>
      </vt:variant>
      <vt:variant>
        <vt:i4>0</vt:i4>
      </vt:variant>
      <vt:variant>
        <vt:i4>5</vt:i4>
      </vt:variant>
      <vt:variant>
        <vt:lpwstr/>
      </vt:variant>
      <vt:variant>
        <vt:lpwstr>_Toc159121245</vt:lpwstr>
      </vt:variant>
      <vt:variant>
        <vt:i4>1441848</vt:i4>
      </vt:variant>
      <vt:variant>
        <vt:i4>98</vt:i4>
      </vt:variant>
      <vt:variant>
        <vt:i4>0</vt:i4>
      </vt:variant>
      <vt:variant>
        <vt:i4>5</vt:i4>
      </vt:variant>
      <vt:variant>
        <vt:lpwstr/>
      </vt:variant>
      <vt:variant>
        <vt:lpwstr>_Toc159121244</vt:lpwstr>
      </vt:variant>
      <vt:variant>
        <vt:i4>1441848</vt:i4>
      </vt:variant>
      <vt:variant>
        <vt:i4>92</vt:i4>
      </vt:variant>
      <vt:variant>
        <vt:i4>0</vt:i4>
      </vt:variant>
      <vt:variant>
        <vt:i4>5</vt:i4>
      </vt:variant>
      <vt:variant>
        <vt:lpwstr/>
      </vt:variant>
      <vt:variant>
        <vt:lpwstr>_Toc159121243</vt:lpwstr>
      </vt:variant>
      <vt:variant>
        <vt:i4>1441848</vt:i4>
      </vt:variant>
      <vt:variant>
        <vt:i4>86</vt:i4>
      </vt:variant>
      <vt:variant>
        <vt:i4>0</vt:i4>
      </vt:variant>
      <vt:variant>
        <vt:i4>5</vt:i4>
      </vt:variant>
      <vt:variant>
        <vt:lpwstr/>
      </vt:variant>
      <vt:variant>
        <vt:lpwstr>_Toc159121242</vt:lpwstr>
      </vt:variant>
      <vt:variant>
        <vt:i4>1441848</vt:i4>
      </vt:variant>
      <vt:variant>
        <vt:i4>80</vt:i4>
      </vt:variant>
      <vt:variant>
        <vt:i4>0</vt:i4>
      </vt:variant>
      <vt:variant>
        <vt:i4>5</vt:i4>
      </vt:variant>
      <vt:variant>
        <vt:lpwstr/>
      </vt:variant>
      <vt:variant>
        <vt:lpwstr>_Toc159121241</vt:lpwstr>
      </vt:variant>
      <vt:variant>
        <vt:i4>1441848</vt:i4>
      </vt:variant>
      <vt:variant>
        <vt:i4>74</vt:i4>
      </vt:variant>
      <vt:variant>
        <vt:i4>0</vt:i4>
      </vt:variant>
      <vt:variant>
        <vt:i4>5</vt:i4>
      </vt:variant>
      <vt:variant>
        <vt:lpwstr/>
      </vt:variant>
      <vt:variant>
        <vt:lpwstr>_Toc159121240</vt:lpwstr>
      </vt:variant>
      <vt:variant>
        <vt:i4>1114168</vt:i4>
      </vt:variant>
      <vt:variant>
        <vt:i4>68</vt:i4>
      </vt:variant>
      <vt:variant>
        <vt:i4>0</vt:i4>
      </vt:variant>
      <vt:variant>
        <vt:i4>5</vt:i4>
      </vt:variant>
      <vt:variant>
        <vt:lpwstr/>
      </vt:variant>
      <vt:variant>
        <vt:lpwstr>_Toc159121239</vt:lpwstr>
      </vt:variant>
      <vt:variant>
        <vt:i4>1114168</vt:i4>
      </vt:variant>
      <vt:variant>
        <vt:i4>62</vt:i4>
      </vt:variant>
      <vt:variant>
        <vt:i4>0</vt:i4>
      </vt:variant>
      <vt:variant>
        <vt:i4>5</vt:i4>
      </vt:variant>
      <vt:variant>
        <vt:lpwstr/>
      </vt:variant>
      <vt:variant>
        <vt:lpwstr>_Toc159121238</vt:lpwstr>
      </vt:variant>
      <vt:variant>
        <vt:i4>1114168</vt:i4>
      </vt:variant>
      <vt:variant>
        <vt:i4>56</vt:i4>
      </vt:variant>
      <vt:variant>
        <vt:i4>0</vt:i4>
      </vt:variant>
      <vt:variant>
        <vt:i4>5</vt:i4>
      </vt:variant>
      <vt:variant>
        <vt:lpwstr/>
      </vt:variant>
      <vt:variant>
        <vt:lpwstr>_Toc159121237</vt:lpwstr>
      </vt:variant>
      <vt:variant>
        <vt:i4>1114168</vt:i4>
      </vt:variant>
      <vt:variant>
        <vt:i4>50</vt:i4>
      </vt:variant>
      <vt:variant>
        <vt:i4>0</vt:i4>
      </vt:variant>
      <vt:variant>
        <vt:i4>5</vt:i4>
      </vt:variant>
      <vt:variant>
        <vt:lpwstr/>
      </vt:variant>
      <vt:variant>
        <vt:lpwstr>_Toc159121236</vt:lpwstr>
      </vt:variant>
      <vt:variant>
        <vt:i4>1114168</vt:i4>
      </vt:variant>
      <vt:variant>
        <vt:i4>44</vt:i4>
      </vt:variant>
      <vt:variant>
        <vt:i4>0</vt:i4>
      </vt:variant>
      <vt:variant>
        <vt:i4>5</vt:i4>
      </vt:variant>
      <vt:variant>
        <vt:lpwstr/>
      </vt:variant>
      <vt:variant>
        <vt:lpwstr>_Toc159121235</vt:lpwstr>
      </vt:variant>
      <vt:variant>
        <vt:i4>1114168</vt:i4>
      </vt:variant>
      <vt:variant>
        <vt:i4>38</vt:i4>
      </vt:variant>
      <vt:variant>
        <vt:i4>0</vt:i4>
      </vt:variant>
      <vt:variant>
        <vt:i4>5</vt:i4>
      </vt:variant>
      <vt:variant>
        <vt:lpwstr/>
      </vt:variant>
      <vt:variant>
        <vt:lpwstr>_Toc159121234</vt:lpwstr>
      </vt:variant>
      <vt:variant>
        <vt:i4>1114168</vt:i4>
      </vt:variant>
      <vt:variant>
        <vt:i4>32</vt:i4>
      </vt:variant>
      <vt:variant>
        <vt:i4>0</vt:i4>
      </vt:variant>
      <vt:variant>
        <vt:i4>5</vt:i4>
      </vt:variant>
      <vt:variant>
        <vt:lpwstr/>
      </vt:variant>
      <vt:variant>
        <vt:lpwstr>_Toc159121233</vt:lpwstr>
      </vt:variant>
      <vt:variant>
        <vt:i4>1114168</vt:i4>
      </vt:variant>
      <vt:variant>
        <vt:i4>26</vt:i4>
      </vt:variant>
      <vt:variant>
        <vt:i4>0</vt:i4>
      </vt:variant>
      <vt:variant>
        <vt:i4>5</vt:i4>
      </vt:variant>
      <vt:variant>
        <vt:lpwstr/>
      </vt:variant>
      <vt:variant>
        <vt:lpwstr>_Toc159121232</vt:lpwstr>
      </vt:variant>
      <vt:variant>
        <vt:i4>1114168</vt:i4>
      </vt:variant>
      <vt:variant>
        <vt:i4>20</vt:i4>
      </vt:variant>
      <vt:variant>
        <vt:i4>0</vt:i4>
      </vt:variant>
      <vt:variant>
        <vt:i4>5</vt:i4>
      </vt:variant>
      <vt:variant>
        <vt:lpwstr/>
      </vt:variant>
      <vt:variant>
        <vt:lpwstr>_Toc159121231</vt:lpwstr>
      </vt:variant>
      <vt:variant>
        <vt:i4>1114168</vt:i4>
      </vt:variant>
      <vt:variant>
        <vt:i4>14</vt:i4>
      </vt:variant>
      <vt:variant>
        <vt:i4>0</vt:i4>
      </vt:variant>
      <vt:variant>
        <vt:i4>5</vt:i4>
      </vt:variant>
      <vt:variant>
        <vt:lpwstr/>
      </vt:variant>
      <vt:variant>
        <vt:lpwstr>_Toc159121230</vt:lpwstr>
      </vt:variant>
      <vt:variant>
        <vt:i4>1048632</vt:i4>
      </vt:variant>
      <vt:variant>
        <vt:i4>8</vt:i4>
      </vt:variant>
      <vt:variant>
        <vt:i4>0</vt:i4>
      </vt:variant>
      <vt:variant>
        <vt:i4>5</vt:i4>
      </vt:variant>
      <vt:variant>
        <vt:lpwstr/>
      </vt:variant>
      <vt:variant>
        <vt:lpwstr>_Toc159121229</vt:lpwstr>
      </vt:variant>
      <vt:variant>
        <vt:i4>1048632</vt:i4>
      </vt:variant>
      <vt:variant>
        <vt:i4>2</vt:i4>
      </vt:variant>
      <vt:variant>
        <vt:i4>0</vt:i4>
      </vt:variant>
      <vt:variant>
        <vt:i4>5</vt:i4>
      </vt:variant>
      <vt:variant>
        <vt:lpwstr/>
      </vt:variant>
      <vt:variant>
        <vt:lpwstr>_Toc159121228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AGREEMENT made as of this first day of July 2006, by and between THE PROVIDENCE PUBLIC LIBRARY, herein called the "Library" and UNITED SERVICE &amp; ALLIED WORKERS OF RHODE ISLAND hereinafter called the "UNION</dc:title>
  <dc:subject/>
  <dc:creator>WHELANJD</dc:creator>
  <cp:keywords/>
  <dc:description/>
  <cp:lastModifiedBy>Karen Portman</cp:lastModifiedBy>
  <cp:revision>27</cp:revision>
  <cp:lastPrinted>2019-01-24T20:02:00Z</cp:lastPrinted>
  <dcterms:created xsi:type="dcterms:W3CDTF">2019-01-11T13:37:00Z</dcterms:created>
  <dcterms:modified xsi:type="dcterms:W3CDTF">2020-01-23T17:17:00Z</dcterms:modified>
</cp:coreProperties>
</file>