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jc w:val="center"/>
        <w:rPr>
          <w:rFonts w:ascii="@MingLiU" w:eastAsia="@MingLiU" w:cs="@MingLiU"/>
          <w:b/>
          <w:bCs/>
          <w:color w:val="000000"/>
        </w:rPr>
      </w:pPr>
    </w:p>
    <w:p>
      <w:pPr>
        <w:jc w:val="center"/>
        <w:rPr>
          <w:rFonts w:eastAsia="@MingLiU"/>
          <w:b/>
          <w:bCs/>
          <w:color w:val="FF0000"/>
          <w:sz w:val="36"/>
          <w:szCs w:val="36"/>
          <w:rtl w:val="off"/>
        </w:rPr>
      </w:pPr>
      <w:r>
        <w:rPr>
          <w:rFonts w:eastAsia="@MingLiU"/>
          <w:b/>
          <w:bCs/>
          <w:color w:val="FF0000"/>
          <w:sz w:val="36"/>
          <w:szCs w:val="36"/>
        </w:rPr>
        <w:t xml:space="preserve">                                                                         </w:t>
      </w:r>
    </w:p>
    <w:p>
      <w:pPr>
        <w:jc w:val="center"/>
        <w:rPr>
          <w:rFonts w:eastAsia="@MingLiU"/>
          <w:b/>
          <w:bCs/>
          <w:color w:val="FF0000"/>
          <w:sz w:val="36"/>
          <w:szCs w:val="36"/>
          <w:rtl w:val="off"/>
        </w:rPr>
      </w:pPr>
    </w:p>
    <w:p>
      <w:pPr>
        <w:jc w:val="center"/>
        <w:rPr>
          <w:rFonts w:eastAsia="@MingLiU"/>
          <w:b/>
          <w:bCs/>
          <w:color w:val="FF0000"/>
          <w:sz w:val="36"/>
          <w:szCs w:val="36"/>
          <w:rtl w:val="off"/>
        </w:rPr>
      </w:pPr>
      <w:r>
        <w:rPr>
          <w:rFonts w:eastAsia="@MingLiU"/>
          <w:b/>
          <w:bCs/>
          <w:color w:val="FF0000"/>
          <w:sz w:val="36"/>
          <w:szCs w:val="36"/>
          <w:rtl w:val="off"/>
        </w:rPr>
        <w:drawing>
          <wp:inline distT="0" distB="0" distL="0" distR="0">
            <wp:extent cx="1157287" cy="74866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748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@MingLiU"/>
          <w:b/>
          <w:bCs/>
          <w:color w:val="FF0000"/>
          <w:sz w:val="36"/>
          <w:szCs w:val="36"/>
          <w:rtl w:val="off"/>
        </w:rPr>
      </w:pP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FF0000"/>
          <w:sz w:val="36"/>
          <w:szCs w:val="36"/>
        </w:rPr>
        <w:t>S</w:t>
      </w:r>
      <w:r>
        <w:rPr>
          <w:rFonts w:eastAsia="@MingLiU"/>
          <w:b/>
          <w:bCs/>
          <w:color w:val="000000"/>
        </w:rPr>
        <w:t xml:space="preserve">hip </w:t>
      </w:r>
      <w:r>
        <w:rPr>
          <w:rFonts w:eastAsia="@MingLiU"/>
          <w:b/>
          <w:bCs/>
          <w:color w:val="FF0000"/>
          <w:sz w:val="36"/>
          <w:szCs w:val="36"/>
        </w:rPr>
        <w:t>O</w:t>
      </w:r>
      <w:r>
        <w:rPr>
          <w:rFonts w:eastAsia="@MingLiU"/>
          <w:b/>
          <w:bCs/>
          <w:color w:val="000000"/>
        </w:rPr>
        <w:t xml:space="preserve">r </w:t>
      </w:r>
      <w:r>
        <w:rPr>
          <w:rFonts w:eastAsia="@MingLiU"/>
          <w:b/>
          <w:bCs/>
          <w:color w:val="FF0000"/>
          <w:sz w:val="36"/>
          <w:szCs w:val="36"/>
        </w:rPr>
        <w:t>S</w:t>
      </w:r>
      <w:r>
        <w:rPr>
          <w:rFonts w:eastAsia="@MingLiU"/>
          <w:b/>
          <w:bCs/>
          <w:color w:val="000000"/>
        </w:rPr>
        <w:t>hore Transportation, LLC.</w:t>
      </w: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12504 Vision Way</w:t>
      </w: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Riverview, Florida 33578-3315</w:t>
      </w: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(813)786-7878</w:t>
      </w:r>
    </w:p>
    <w:p>
      <w:pPr>
        <w:jc w:val="center"/>
        <w:rPr>
          <w:rFonts w:eastAsia="@MingLiU"/>
          <w:b/>
          <w:bCs/>
          <w:color w:val="000000"/>
        </w:rPr>
      </w:pP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  <w:sz w:val="36"/>
          <w:szCs w:val="36"/>
        </w:rPr>
        <w:t>CREDIT CARD AUTHORIZATION</w:t>
      </w: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BILLING ADDRESS FOR CREDIT CARD</w:t>
      </w:r>
    </w:p>
    <w:p>
      <w:pPr>
        <w:rPr>
          <w:rFonts w:eastAsia="@MingLiU"/>
          <w:b/>
          <w:bCs/>
          <w:color w:val="000000"/>
        </w:rPr>
      </w:pPr>
    </w:p>
    <w:p>
      <w:pPr>
        <w:rPr>
          <w:rFonts w:eastAsia="@MingLiU"/>
          <w:b/>
          <w:bCs/>
          <w:color w:val="000000"/>
          <w:rtl w:val="off"/>
        </w:rPr>
      </w:pP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FIRST NAME      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LAST NAME       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COMPANY NAME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ADDRESS            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ZIP/POSTAL CODE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NAME ON CARD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EMAIL                 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PHONE NUMBER</w:t>
      </w:r>
    </w:p>
    <w:p>
      <w:pPr>
        <w:rPr>
          <w:rFonts w:eastAsia="@MingLiU"/>
          <w:b/>
          <w:bCs/>
          <w:color w:val="000000"/>
        </w:rPr>
      </w:pP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CREDIT CARD INFORMATION</w:t>
      </w:r>
    </w:p>
    <w:p>
      <w:pPr>
        <w:jc w:val="center"/>
        <w:rPr>
          <w:rFonts w:eastAsia="@MingLiU"/>
          <w:b/>
          <w:bCs/>
          <w:color w:val="000000"/>
        </w:rPr>
      </w:pP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CARD NUMBER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CARD TYPE  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EXPIRATION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CVV NUMBER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(AMERICAN EXPRESS 4 DIGIT  ON FRONT)</w:t>
      </w:r>
    </w:p>
    <w:p>
      <w:pPr>
        <w:jc w:val="center"/>
        <w:rPr>
          <w:rFonts w:eastAsia="@MingLiU"/>
          <w:b/>
          <w:bCs/>
          <w:color w:val="000000"/>
        </w:rPr>
      </w:pPr>
    </w:p>
    <w:p>
      <w:pPr>
        <w:jc w:val="center"/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INFORMATION</w:t>
      </w:r>
    </w:p>
    <w:p>
      <w:pPr>
        <w:jc w:val="center"/>
        <w:rPr>
          <w:rFonts w:eastAsia="@MingLiU"/>
          <w:b/>
          <w:bCs/>
          <w:color w:val="000000"/>
        </w:rPr>
      </w:pP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DATE/S OF SERVICE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TIME</w:t>
      </w:r>
      <w:r>
        <w:rPr>
          <w:rFonts w:eastAsia="@MingLiU"/>
          <w:b/>
          <w:bCs/>
          <w:color w:val="000000"/>
          <w:rtl w:val="off"/>
        </w:rPr>
        <w:t>:                PICKUP        RETURN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# OF PASSENGERS @$   /PERSON EACH WAY (Gratuities not included in price)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FROM                      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TO                                     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ONE WAY/ROUNDTRIP  </w:t>
      </w:r>
      <w:r>
        <w:rPr>
          <w:rFonts w:eastAsia="@MingLiU"/>
          <w:b/>
          <w:bCs/>
          <w:color w:val="000000"/>
          <w:rtl w:val="off"/>
        </w:rPr>
        <w:t>(CIRCLE ONE)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AGREED PRICE TOTAL $</w:t>
      </w: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ONE PASSENGERS NAME AND CELL PHONE NUMBER</w:t>
      </w:r>
    </w:p>
    <w:p>
      <w:pPr>
        <w:rPr>
          <w:rFonts w:eastAsia="@MingLiU"/>
          <w:b/>
          <w:bCs/>
          <w:color w:val="000000"/>
        </w:rPr>
      </w:pP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 xml:space="preserve">EMAIL TO: </w:t>
      </w:r>
      <w:r>
        <w:rPr>
          <w:rFonts w:eastAsia="@MingLiU"/>
          <w:b/>
          <w:bCs/>
          <w:color w:val="000000"/>
        </w:rPr>
        <w:fldChar w:fldCharType="begin"/>
      </w:r>
      <w:r>
        <w:rPr>
          <w:rFonts w:eastAsia="@MingLiU"/>
          <w:b/>
          <w:bCs/>
          <w:color w:val="000000"/>
        </w:rPr>
        <w:instrText xml:space="preserve"> HYPERLINK "mailto:SOSTAMPA@GMAIL.COM" </w:instrText>
      </w:r>
      <w:r>
        <w:rPr>
          <w:rFonts w:eastAsia="@MingLiU"/>
          <w:b/>
          <w:bCs/>
          <w:color w:val="000000"/>
        </w:rPr>
        <w:fldChar w:fldCharType="separate"/>
      </w:r>
      <w:r>
        <w:rPr>
          <w:rStyle w:val="Hyperlink"/>
          <w:rFonts w:eastAsia="@MingLiU"/>
          <w:b/>
          <w:bCs/>
        </w:rPr>
        <w:t>SOSTAMPA@GMAIL.COM</w:t>
      </w:r>
      <w:r>
        <w:rPr>
          <w:rStyle w:val="Hyperlink"/>
          <w:rFonts w:eastAsia="@MingLiU"/>
          <w:b/>
          <w:bCs/>
        </w:rPr>
        <w:fldChar w:fldCharType="end"/>
      </w:r>
    </w:p>
    <w:p>
      <w:pPr>
        <w:rPr>
          <w:rFonts w:eastAsia="@MingLiU"/>
          <w:b/>
          <w:bCs/>
          <w:color w:val="000000"/>
        </w:rPr>
      </w:pP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ONCE BOOKED, FARES ARE NON-REFUNDABLE*</w:t>
      </w:r>
    </w:p>
    <w:p>
      <w:pPr>
        <w:rPr>
          <w:rFonts w:eastAsia="@MingLiU"/>
          <w:b/>
          <w:bCs/>
          <w:color w:val="000000"/>
        </w:rPr>
      </w:pPr>
    </w:p>
    <w:p>
      <w:pPr>
        <w:rPr>
          <w:rFonts w:eastAsia="@MingLiU"/>
          <w:b/>
          <w:bCs/>
          <w:color w:val="000000"/>
        </w:rPr>
      </w:pPr>
      <w:r>
        <w:rPr>
          <w:rFonts w:eastAsia="@MingLiU"/>
          <w:b/>
          <w:bCs/>
          <w:color w:val="000000"/>
        </w:rPr>
        <w:t>*fares refundable if agreement is made in writing or if Ship Or Shore Transportation, LLC. is at fault</w:t>
      </w:r>
    </w:p>
    <w:sectPr>
      <w:pgSz w:w="12240" w:h="15840"/>
      <w:pgMar w:top="168" w:right="1440" w:bottom="180" w:left="1440" w:header="168" w:footer="18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@MingLiU">
    <w:panose1 w:val="02020509FFFFFFFFFFFF"/>
    <w:family w:val="modern"/>
    <w:charset w:val="88"/>
    <w:notTrueType w:val="false"/>
    <w:pitch w:val="fixed"/>
    <w:sig w:usb0="7FFFFFFF" w:usb1="28CFFCFA" w:usb2="00000016" w:usb3="00000000" w:csb0="00100001" w:csb1="00000000"/>
  </w:font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  <w:font w:name="Times New Roman">
    <w:panose1 w:val="02020603050405020304"/>
    <w:family w:val="roman"/>
    <w:charset w:val="00"/>
    <w:notTrueType w:val="fals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doNotShadeFormData/>
  <w:noPunctuationKerning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Calibri" w:eastAsia="Times New Roman" w:hAnsi="Calibri" w:cs="Times New Roman"/>
      </w:rPr>
    </w:rPrDefault>
    <w:pPrDefault>
      <w:pPr/>
    </w:pPrDefault>
  </w:docDefaults>
  <w:style w:type="paragraph" w:default="1" w:styleId="normal">
    <w:name w:val="Normal"/>
    <w:qFormat/>
    <w:pPr>
      <w:adjustRightInd/>
      <w:autoSpaceDE w:val="off"/>
      <w:autoSpaceDN w:val="off"/>
      <w:widowControl w:val="off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GULINO</dc:creator>
  <cp:keywords/>
  <dc:description/>
  <cp:lastModifiedBy>User</cp:lastModifiedBy>
  <cp:revision>1</cp:revision>
  <dcterms:created xsi:type="dcterms:W3CDTF">2013-09-07T00:17:00Z</dcterms:created>
  <dcterms:modified xsi:type="dcterms:W3CDTF">2017-05-26T13:33:07Z</dcterms:modified>
  <cp:lastPrinted>2012-09-14T15:57:00Z</cp:lastPrinted>
  <cp:version>04.2000</cp:version>
</cp:coreProperties>
</file>