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BFF54" w14:textId="77777777" w:rsidR="00A945DC" w:rsidRDefault="00A945DC" w:rsidP="00590F2D">
      <w:pPr>
        <w:spacing w:line="276" w:lineRule="auto"/>
        <w:ind w:left="540" w:right="860"/>
        <w:jc w:val="center"/>
        <w:rPr>
          <w:b/>
        </w:rPr>
      </w:pPr>
    </w:p>
    <w:p w14:paraId="409DD2D3" w14:textId="77777777" w:rsidR="00A945DC" w:rsidRDefault="00A945DC" w:rsidP="00590F2D">
      <w:pPr>
        <w:spacing w:line="276" w:lineRule="auto"/>
        <w:ind w:left="540" w:right="860"/>
        <w:jc w:val="center"/>
        <w:rPr>
          <w:b/>
        </w:rPr>
      </w:pPr>
    </w:p>
    <w:p w14:paraId="60F59FF4" w14:textId="77777777" w:rsidR="000D1020" w:rsidRDefault="000D1020" w:rsidP="000D1020">
      <w:pPr>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F630953" w14:textId="3588ECEA" w:rsidR="0026011E" w:rsidRDefault="0026011E" w:rsidP="000D1020">
      <w:pPr>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14F3">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SÜRDÜRÜLEBİLİRLİK</w:t>
      </w:r>
    </w:p>
    <w:p w14:paraId="49BB9A3A" w14:textId="7569B128" w:rsidR="00590F2D" w:rsidRDefault="0026011E"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14F3">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RAPORLAMASI</w:t>
      </w:r>
    </w:p>
    <w:p w14:paraId="3DEDF62D" w14:textId="0C4E6CD4" w:rsidR="000D1020" w:rsidRDefault="000D1020"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2025</w:t>
      </w:r>
    </w:p>
    <w:p w14:paraId="2699B4B6" w14:textId="77777777" w:rsidR="0071345D" w:rsidRDefault="0071345D"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F1140C8" w14:textId="77777777" w:rsidR="0071345D" w:rsidRDefault="0071345D"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879C34C" w14:textId="77777777" w:rsidR="0071345D" w:rsidRDefault="0071345D"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5E2D12" w14:textId="77777777" w:rsidR="0071345D" w:rsidRDefault="0071345D"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E20C5F" w14:textId="77777777" w:rsidR="0071345D" w:rsidRDefault="0071345D"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44DB99" w14:textId="77777777" w:rsidR="0071345D" w:rsidRDefault="0071345D" w:rsidP="000D1020">
      <w:pPr>
        <w:spacing w:line="276" w:lineRule="auto"/>
        <w:ind w:left="540" w:right="860"/>
        <w:jc w:val="center"/>
        <w:rPr>
          <w:rFonts w:eastAsiaTheme="majorEastAsia" w:cstheme="minorHAns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sdt>
      <w:sdtPr>
        <w:rPr>
          <w:rFonts w:asciiTheme="minorHAnsi" w:eastAsiaTheme="minorHAnsi" w:hAnsiTheme="minorHAnsi" w:cstheme="minorHAnsi"/>
          <w:color w:val="auto"/>
          <w:sz w:val="22"/>
          <w:szCs w:val="22"/>
          <w:lang w:val="tr-TR"/>
        </w:rPr>
        <w:id w:val="-856819751"/>
        <w:docPartObj>
          <w:docPartGallery w:val="Table of Contents"/>
          <w:docPartUnique/>
        </w:docPartObj>
      </w:sdtPr>
      <w:sdtEndPr>
        <w:rPr>
          <w:b/>
          <w:bCs/>
          <w:noProof/>
        </w:rPr>
      </w:sdtEndPr>
      <w:sdtContent>
        <w:p w14:paraId="4D60D941" w14:textId="77777777" w:rsidR="00CC0F0D" w:rsidRDefault="00CC0F0D" w:rsidP="00CC0F0D">
          <w:pPr>
            <w:pStyle w:val="TBal"/>
            <w:rPr>
              <w:rFonts w:asciiTheme="minorHAnsi" w:eastAsiaTheme="minorHAnsi" w:hAnsiTheme="minorHAnsi" w:cstheme="minorHAnsi"/>
              <w:color w:val="auto"/>
              <w:sz w:val="22"/>
              <w:szCs w:val="22"/>
              <w:lang w:val="tr-TR"/>
            </w:rPr>
          </w:pPr>
        </w:p>
        <w:p w14:paraId="78384A90" w14:textId="77777777" w:rsidR="00CC0F0D" w:rsidRDefault="00CC0F0D" w:rsidP="00CC0F0D">
          <w:pPr>
            <w:pStyle w:val="TBal"/>
            <w:rPr>
              <w:rFonts w:asciiTheme="minorHAnsi" w:eastAsiaTheme="minorHAnsi" w:hAnsiTheme="minorHAnsi" w:cstheme="minorHAnsi"/>
              <w:color w:val="auto"/>
              <w:sz w:val="22"/>
              <w:szCs w:val="22"/>
              <w:lang w:val="tr-TR"/>
            </w:rPr>
          </w:pPr>
        </w:p>
        <w:p w14:paraId="6371EA37" w14:textId="01E75C44" w:rsidR="00CC0F0D" w:rsidRDefault="00CC0F0D" w:rsidP="00CC0F0D">
          <w:pPr>
            <w:pStyle w:val="TBal"/>
            <w:rPr>
              <w:rFonts w:asciiTheme="minorHAnsi" w:hAnsiTheme="minorHAnsi" w:cstheme="minorHAnsi"/>
              <w:b/>
              <w:bCs/>
              <w:color w:val="auto"/>
              <w:sz w:val="22"/>
              <w:szCs w:val="22"/>
            </w:rPr>
          </w:pPr>
          <w:r>
            <w:rPr>
              <w:rFonts w:asciiTheme="minorHAnsi" w:hAnsiTheme="minorHAnsi" w:cstheme="minorHAnsi"/>
              <w:b/>
              <w:bCs/>
              <w:color w:val="auto"/>
              <w:sz w:val="22"/>
              <w:szCs w:val="22"/>
            </w:rPr>
            <w:t>İÇERİK</w:t>
          </w:r>
        </w:p>
        <w:p w14:paraId="24333492" w14:textId="77777777" w:rsidR="00CC0F0D" w:rsidRPr="0089019C" w:rsidRDefault="00CC0F0D" w:rsidP="00CC0F0D">
          <w:pPr>
            <w:rPr>
              <w:lang w:val="en-US"/>
            </w:rPr>
          </w:pPr>
        </w:p>
        <w:p w14:paraId="5B7490CA" w14:textId="77777777" w:rsidR="00CC0F0D" w:rsidRPr="00334F96" w:rsidRDefault="00CC0F0D" w:rsidP="00CC0F0D">
          <w:pPr>
            <w:pStyle w:val="T1"/>
            <w:tabs>
              <w:tab w:val="left" w:pos="440"/>
              <w:tab w:val="right" w:leader="dot" w:pos="11020"/>
            </w:tabs>
            <w:rPr>
              <w:rFonts w:cstheme="minorHAnsi"/>
              <w:noProof/>
            </w:rPr>
          </w:pPr>
          <w:r w:rsidRPr="00334F96">
            <w:rPr>
              <w:rFonts w:cstheme="minorHAnsi"/>
            </w:rPr>
            <w:fldChar w:fldCharType="begin"/>
          </w:r>
          <w:r w:rsidRPr="00334F96">
            <w:rPr>
              <w:rFonts w:cstheme="minorHAnsi"/>
            </w:rPr>
            <w:instrText xml:space="preserve"> TOC \o "1-3" \h \z \u </w:instrText>
          </w:r>
          <w:r w:rsidRPr="00334F96">
            <w:rPr>
              <w:rFonts w:cstheme="minorHAnsi"/>
            </w:rPr>
            <w:fldChar w:fldCharType="separate"/>
          </w:r>
          <w:hyperlink w:anchor="_Toc127977343" w:history="1">
            <w:r w:rsidRPr="00334F96">
              <w:rPr>
                <w:rStyle w:val="Kpr"/>
                <w:rFonts w:cstheme="minorHAnsi"/>
                <w:noProof/>
              </w:rPr>
              <w:t>1.</w:t>
            </w:r>
            <w:r w:rsidRPr="00334F96">
              <w:rPr>
                <w:rFonts w:cstheme="minorHAnsi"/>
                <w:noProof/>
              </w:rPr>
              <w:tab/>
            </w:r>
            <w:r w:rsidRPr="00334F96">
              <w:rPr>
                <w:rStyle w:val="Kpr"/>
                <w:rFonts w:cstheme="minorHAnsi"/>
                <w:noProof/>
              </w:rPr>
              <w:t>Rapor Hakkında</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_Toc127977343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1</w:t>
            </w:r>
            <w:r w:rsidRPr="00334F96">
              <w:rPr>
                <w:rFonts w:cstheme="minorHAnsi"/>
                <w:noProof/>
                <w:webHidden/>
              </w:rPr>
              <w:fldChar w:fldCharType="end"/>
            </w:r>
          </w:hyperlink>
        </w:p>
        <w:p w14:paraId="21E387BA" w14:textId="77777777" w:rsidR="00CC0F0D" w:rsidRPr="00334F96" w:rsidRDefault="00CC0F0D" w:rsidP="00CC0F0D">
          <w:pPr>
            <w:pStyle w:val="T1"/>
            <w:tabs>
              <w:tab w:val="left" w:pos="440"/>
              <w:tab w:val="right" w:leader="dot" w:pos="11020"/>
            </w:tabs>
            <w:rPr>
              <w:rFonts w:cstheme="minorHAnsi"/>
              <w:noProof/>
            </w:rPr>
          </w:pPr>
          <w:hyperlink w:anchor="_Toc127977344" w:history="1">
            <w:r w:rsidRPr="00334F96">
              <w:rPr>
                <w:rStyle w:val="Kpr"/>
                <w:rFonts w:cstheme="minorHAnsi"/>
                <w:noProof/>
              </w:rPr>
              <w:t>2.</w:t>
            </w:r>
            <w:r w:rsidRPr="00334F96">
              <w:rPr>
                <w:rFonts w:cstheme="minorHAnsi"/>
                <w:noProof/>
              </w:rPr>
              <w:tab/>
            </w:r>
            <w:r w:rsidRPr="00334F96">
              <w:rPr>
                <w:rStyle w:val="Kpr"/>
                <w:rFonts w:cstheme="minorHAnsi"/>
                <w:noProof/>
              </w:rPr>
              <w:t>Tesis Tanıtımı ve Tesis Özellikleri</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_Toc127977344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2</w:t>
            </w:r>
            <w:r w:rsidRPr="00334F96">
              <w:rPr>
                <w:rFonts w:cstheme="minorHAnsi"/>
                <w:noProof/>
                <w:webHidden/>
              </w:rPr>
              <w:fldChar w:fldCharType="end"/>
            </w:r>
          </w:hyperlink>
        </w:p>
        <w:p w14:paraId="30DAA517" w14:textId="77777777" w:rsidR="00CC0F0D" w:rsidRPr="00334F96" w:rsidRDefault="00CC0F0D" w:rsidP="00CC0F0D">
          <w:pPr>
            <w:pStyle w:val="T1"/>
            <w:tabs>
              <w:tab w:val="left" w:pos="440"/>
              <w:tab w:val="right" w:leader="dot" w:pos="11020"/>
            </w:tabs>
            <w:rPr>
              <w:rFonts w:cstheme="minorHAnsi"/>
              <w:noProof/>
            </w:rPr>
          </w:pPr>
          <w:hyperlink w:anchor="_Toc127977345" w:history="1">
            <w:r w:rsidRPr="00334F96">
              <w:rPr>
                <w:rStyle w:val="Kpr"/>
                <w:rFonts w:cstheme="minorHAnsi"/>
                <w:noProof/>
              </w:rPr>
              <w:t>3.</w:t>
            </w:r>
            <w:r w:rsidRPr="00334F96">
              <w:rPr>
                <w:rFonts w:cstheme="minorHAnsi"/>
                <w:noProof/>
              </w:rPr>
              <w:tab/>
            </w:r>
            <w:r w:rsidRPr="00334F96">
              <w:rPr>
                <w:rStyle w:val="Kpr"/>
                <w:rFonts w:cstheme="minorHAnsi"/>
                <w:noProof/>
              </w:rPr>
              <w:t>Sürdürülebilirlik Ekibi</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_Toc127977345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3</w:t>
            </w:r>
            <w:r w:rsidRPr="00334F96">
              <w:rPr>
                <w:rFonts w:cstheme="minorHAnsi"/>
                <w:noProof/>
                <w:webHidden/>
              </w:rPr>
              <w:fldChar w:fldCharType="end"/>
            </w:r>
          </w:hyperlink>
        </w:p>
        <w:p w14:paraId="4EFC37E0" w14:textId="77777777" w:rsidR="00CC0F0D" w:rsidRPr="00334F96" w:rsidRDefault="00CC0F0D" w:rsidP="00CC0F0D">
          <w:pPr>
            <w:pStyle w:val="T1"/>
            <w:tabs>
              <w:tab w:val="left" w:pos="440"/>
              <w:tab w:val="right" w:leader="dot" w:pos="11020"/>
            </w:tabs>
            <w:rPr>
              <w:rFonts w:cstheme="minorHAnsi"/>
              <w:noProof/>
            </w:rPr>
          </w:pPr>
          <w:hyperlink w:anchor="_Toc127977346" w:history="1">
            <w:r w:rsidRPr="00334F96">
              <w:rPr>
                <w:rStyle w:val="Kpr"/>
                <w:rFonts w:cstheme="minorHAnsi"/>
                <w:noProof/>
              </w:rPr>
              <w:t>4.</w:t>
            </w:r>
            <w:r w:rsidRPr="00334F96">
              <w:rPr>
                <w:rFonts w:cstheme="minorHAnsi"/>
                <w:noProof/>
              </w:rPr>
              <w:tab/>
            </w:r>
            <w:r w:rsidRPr="00334F96">
              <w:rPr>
                <w:rStyle w:val="Kpr"/>
                <w:rFonts w:cstheme="minorHAnsi"/>
                <w:noProof/>
              </w:rPr>
              <w:t>Çevre Etkilerinin Azaltılması</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_Toc127977346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4</w:t>
            </w:r>
            <w:r w:rsidRPr="00334F96">
              <w:rPr>
                <w:rFonts w:cstheme="minorHAnsi"/>
                <w:noProof/>
                <w:webHidden/>
              </w:rPr>
              <w:fldChar w:fldCharType="end"/>
            </w:r>
          </w:hyperlink>
        </w:p>
        <w:p w14:paraId="3CF86205" w14:textId="77777777" w:rsidR="00CC0F0D" w:rsidRPr="00334F96" w:rsidRDefault="00CC0F0D" w:rsidP="00CC0F0D">
          <w:pPr>
            <w:pStyle w:val="T1"/>
            <w:tabs>
              <w:tab w:val="left" w:pos="440"/>
              <w:tab w:val="right" w:leader="dot" w:pos="11020"/>
            </w:tabs>
            <w:rPr>
              <w:rFonts w:cstheme="minorHAnsi"/>
              <w:noProof/>
            </w:rPr>
          </w:pPr>
          <w:hyperlink w:anchor="_Toc127977347" w:history="1">
            <w:r w:rsidRPr="00334F96">
              <w:rPr>
                <w:rStyle w:val="Kpr"/>
                <w:rFonts w:cstheme="minorHAnsi"/>
                <w:noProof/>
              </w:rPr>
              <w:t>5.</w:t>
            </w:r>
            <w:r w:rsidRPr="00334F96">
              <w:rPr>
                <w:rFonts w:cstheme="minorHAnsi"/>
                <w:noProof/>
              </w:rPr>
              <w:tab/>
            </w:r>
            <w:r w:rsidRPr="00334F96">
              <w:rPr>
                <w:rStyle w:val="Kpr"/>
                <w:rFonts w:cstheme="minorHAnsi"/>
                <w:noProof/>
              </w:rPr>
              <w:t>Personel ve Çalışma Hayatı</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_Toc127977347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5</w:t>
            </w:r>
            <w:r w:rsidRPr="00334F96">
              <w:rPr>
                <w:rFonts w:cstheme="minorHAnsi"/>
                <w:noProof/>
                <w:webHidden/>
              </w:rPr>
              <w:fldChar w:fldCharType="end"/>
            </w:r>
          </w:hyperlink>
        </w:p>
        <w:p w14:paraId="1FD524E6" w14:textId="77777777" w:rsidR="00CC0F0D" w:rsidRPr="00334F96" w:rsidRDefault="00CC0F0D" w:rsidP="00CC0F0D">
          <w:pPr>
            <w:pStyle w:val="T1"/>
            <w:tabs>
              <w:tab w:val="left" w:pos="440"/>
              <w:tab w:val="right" w:leader="dot" w:pos="11020"/>
            </w:tabs>
            <w:rPr>
              <w:rFonts w:cstheme="minorHAnsi"/>
              <w:noProof/>
            </w:rPr>
          </w:pPr>
          <w:hyperlink w:anchor="_Toc127977348" w:history="1">
            <w:r w:rsidRPr="00334F96">
              <w:rPr>
                <w:rStyle w:val="Kpr"/>
                <w:rFonts w:cstheme="minorHAnsi"/>
                <w:noProof/>
              </w:rPr>
              <w:t>6.</w:t>
            </w:r>
            <w:r w:rsidRPr="00334F96">
              <w:rPr>
                <w:rFonts w:cstheme="minorHAnsi"/>
                <w:noProof/>
              </w:rPr>
              <w:tab/>
            </w:r>
            <w:r w:rsidRPr="00334F96">
              <w:rPr>
                <w:rStyle w:val="Kpr"/>
                <w:rFonts w:cstheme="minorHAnsi"/>
                <w:noProof/>
              </w:rPr>
              <w:t>Yapılan Sosyal Çalışmalar</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_Toc127977348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6</w:t>
            </w:r>
            <w:r w:rsidRPr="00334F96">
              <w:rPr>
                <w:rFonts w:cstheme="minorHAnsi"/>
                <w:noProof/>
                <w:webHidden/>
              </w:rPr>
              <w:fldChar w:fldCharType="end"/>
            </w:r>
          </w:hyperlink>
        </w:p>
        <w:p w14:paraId="4EF53F2E" w14:textId="77777777" w:rsidR="00CC0F0D" w:rsidRPr="00334F96" w:rsidRDefault="00CC0F0D" w:rsidP="00CC0F0D">
          <w:pPr>
            <w:pStyle w:val="T1"/>
            <w:tabs>
              <w:tab w:val="left" w:pos="440"/>
              <w:tab w:val="right" w:leader="dot" w:pos="11020"/>
            </w:tabs>
            <w:rPr>
              <w:rFonts w:cstheme="minorHAnsi"/>
              <w:noProof/>
            </w:rPr>
          </w:pPr>
          <w:hyperlink w:anchor="_Toc127977349" w:history="1">
            <w:r w:rsidRPr="00334F96">
              <w:rPr>
                <w:rStyle w:val="Kpr"/>
                <w:rFonts w:cstheme="minorHAnsi"/>
                <w:noProof/>
              </w:rPr>
              <w:t>7.</w:t>
            </w:r>
            <w:r w:rsidRPr="00334F96">
              <w:rPr>
                <w:rFonts w:cstheme="minorHAnsi"/>
                <w:noProof/>
              </w:rPr>
              <w:tab/>
            </w:r>
            <w:r w:rsidRPr="00334F96">
              <w:rPr>
                <w:rStyle w:val="Kpr"/>
                <w:rFonts w:cstheme="minorHAnsi"/>
                <w:noProof/>
              </w:rPr>
              <w:t>Kültürel Çalışmalar</w:t>
            </w:r>
            <w:r w:rsidRPr="00334F96">
              <w:rPr>
                <w:rFonts w:cstheme="minorHAnsi"/>
                <w:noProof/>
                <w:webHidden/>
              </w:rPr>
              <w:tab/>
            </w:r>
            <w:r w:rsidRPr="00334F96">
              <w:rPr>
                <w:rFonts w:cstheme="minorHAnsi"/>
                <w:noProof/>
                <w:webHidden/>
              </w:rPr>
              <w:fldChar w:fldCharType="begin"/>
            </w:r>
            <w:r w:rsidRPr="00334F96">
              <w:rPr>
                <w:rFonts w:cstheme="minorHAnsi"/>
                <w:noProof/>
                <w:webHidden/>
              </w:rPr>
              <w:instrText xml:space="preserve"> PAGEREF _Toc127977349 \h </w:instrText>
            </w:r>
            <w:r w:rsidRPr="00334F96">
              <w:rPr>
                <w:rFonts w:cstheme="minorHAnsi"/>
                <w:noProof/>
                <w:webHidden/>
              </w:rPr>
            </w:r>
            <w:r w:rsidRPr="00334F96">
              <w:rPr>
                <w:rFonts w:cstheme="minorHAnsi"/>
                <w:noProof/>
                <w:webHidden/>
              </w:rPr>
              <w:fldChar w:fldCharType="separate"/>
            </w:r>
            <w:r w:rsidRPr="00334F96">
              <w:rPr>
                <w:rFonts w:cstheme="minorHAnsi"/>
                <w:noProof/>
                <w:webHidden/>
              </w:rPr>
              <w:t>7</w:t>
            </w:r>
            <w:r w:rsidRPr="00334F96">
              <w:rPr>
                <w:rFonts w:cstheme="minorHAnsi"/>
                <w:noProof/>
                <w:webHidden/>
              </w:rPr>
              <w:fldChar w:fldCharType="end"/>
            </w:r>
          </w:hyperlink>
        </w:p>
        <w:p w14:paraId="3185A752" w14:textId="77777777" w:rsidR="00CC0F0D" w:rsidRDefault="00CC0F0D" w:rsidP="00CC0F0D">
          <w:pPr>
            <w:rPr>
              <w:rFonts w:cstheme="minorHAnsi"/>
              <w:b/>
              <w:bCs/>
            </w:rPr>
          </w:pPr>
          <w:r w:rsidRPr="00334F96">
            <w:rPr>
              <w:rFonts w:cstheme="minorHAnsi"/>
              <w:b/>
              <w:bCs/>
            </w:rPr>
            <w:fldChar w:fldCharType="end"/>
          </w:r>
        </w:p>
      </w:sdtContent>
    </w:sdt>
    <w:p w14:paraId="7344F249" w14:textId="77777777" w:rsidR="0071345D" w:rsidRDefault="0071345D" w:rsidP="000D1020">
      <w:pPr>
        <w:spacing w:line="276" w:lineRule="auto"/>
        <w:ind w:left="540" w:right="860"/>
        <w:jc w:val="center"/>
      </w:pPr>
    </w:p>
    <w:p w14:paraId="304A34E0" w14:textId="77777777" w:rsidR="009A4FB4" w:rsidRDefault="009A4FB4" w:rsidP="000D1020">
      <w:pPr>
        <w:spacing w:line="276" w:lineRule="auto"/>
        <w:ind w:left="540" w:right="860"/>
        <w:jc w:val="center"/>
      </w:pPr>
    </w:p>
    <w:p w14:paraId="5D556455" w14:textId="77777777" w:rsidR="009A4FB4" w:rsidRDefault="009A4FB4" w:rsidP="000D1020">
      <w:pPr>
        <w:spacing w:line="276" w:lineRule="auto"/>
        <w:ind w:left="540" w:right="860"/>
        <w:jc w:val="center"/>
      </w:pPr>
    </w:p>
    <w:p w14:paraId="30CDAD0A" w14:textId="77777777" w:rsidR="009A4FB4" w:rsidRDefault="009A4FB4" w:rsidP="000D1020">
      <w:pPr>
        <w:spacing w:line="276" w:lineRule="auto"/>
        <w:ind w:left="540" w:right="860"/>
        <w:jc w:val="center"/>
      </w:pPr>
    </w:p>
    <w:p w14:paraId="4CC14923" w14:textId="77777777" w:rsidR="009A4FB4" w:rsidRDefault="009A4FB4" w:rsidP="000D1020">
      <w:pPr>
        <w:spacing w:line="276" w:lineRule="auto"/>
        <w:ind w:left="540" w:right="860"/>
        <w:jc w:val="center"/>
      </w:pPr>
    </w:p>
    <w:p w14:paraId="1113DDEC" w14:textId="77777777" w:rsidR="009A4FB4" w:rsidRDefault="009A4FB4" w:rsidP="000D1020">
      <w:pPr>
        <w:spacing w:line="276" w:lineRule="auto"/>
        <w:ind w:left="540" w:right="860"/>
        <w:jc w:val="center"/>
      </w:pPr>
    </w:p>
    <w:p w14:paraId="12B0485B" w14:textId="77777777" w:rsidR="009A4FB4" w:rsidRDefault="009A4FB4" w:rsidP="000D1020">
      <w:pPr>
        <w:spacing w:line="276" w:lineRule="auto"/>
        <w:ind w:left="540" w:right="860"/>
        <w:jc w:val="center"/>
      </w:pPr>
    </w:p>
    <w:p w14:paraId="65188A2C" w14:textId="77777777" w:rsidR="009A4FB4" w:rsidRDefault="009A4FB4" w:rsidP="000D1020">
      <w:pPr>
        <w:spacing w:line="276" w:lineRule="auto"/>
        <w:ind w:left="540" w:right="860"/>
        <w:jc w:val="center"/>
      </w:pPr>
    </w:p>
    <w:p w14:paraId="4D5BBB72" w14:textId="77777777" w:rsidR="009A4FB4" w:rsidRDefault="009A4FB4" w:rsidP="000D1020">
      <w:pPr>
        <w:spacing w:line="276" w:lineRule="auto"/>
        <w:ind w:left="540" w:right="860"/>
        <w:jc w:val="center"/>
      </w:pPr>
    </w:p>
    <w:p w14:paraId="62FAE479" w14:textId="77777777" w:rsidR="009A4FB4" w:rsidRDefault="009A4FB4" w:rsidP="000D1020">
      <w:pPr>
        <w:spacing w:line="276" w:lineRule="auto"/>
        <w:ind w:left="540" w:right="860"/>
        <w:jc w:val="center"/>
      </w:pPr>
    </w:p>
    <w:p w14:paraId="1C22153B" w14:textId="77777777" w:rsidR="009A4FB4" w:rsidRDefault="009A4FB4" w:rsidP="000D1020">
      <w:pPr>
        <w:spacing w:line="276" w:lineRule="auto"/>
        <w:ind w:left="540" w:right="860"/>
        <w:jc w:val="center"/>
      </w:pPr>
    </w:p>
    <w:p w14:paraId="13C76D05" w14:textId="77777777" w:rsidR="009A4FB4" w:rsidRDefault="009A4FB4" w:rsidP="000D1020">
      <w:pPr>
        <w:spacing w:line="276" w:lineRule="auto"/>
        <w:ind w:left="540" w:right="860"/>
        <w:jc w:val="center"/>
      </w:pPr>
    </w:p>
    <w:p w14:paraId="072847BF" w14:textId="77777777" w:rsidR="009A4FB4" w:rsidRDefault="009A4FB4" w:rsidP="000D1020">
      <w:pPr>
        <w:spacing w:line="276" w:lineRule="auto"/>
        <w:ind w:left="540" w:right="860"/>
        <w:jc w:val="center"/>
      </w:pPr>
    </w:p>
    <w:p w14:paraId="6E144837" w14:textId="77777777" w:rsidR="009A4FB4" w:rsidRDefault="009A4FB4" w:rsidP="000D1020">
      <w:pPr>
        <w:spacing w:line="276" w:lineRule="auto"/>
        <w:ind w:left="540" w:right="860"/>
        <w:jc w:val="center"/>
      </w:pPr>
    </w:p>
    <w:p w14:paraId="36258111" w14:textId="77777777" w:rsidR="009A4FB4" w:rsidRDefault="009A4FB4" w:rsidP="000D1020">
      <w:pPr>
        <w:spacing w:line="276" w:lineRule="auto"/>
        <w:ind w:left="540" w:right="860"/>
        <w:jc w:val="center"/>
      </w:pPr>
    </w:p>
    <w:p w14:paraId="5FD5ECB5" w14:textId="7EE1AF6A" w:rsidR="00F37009" w:rsidRPr="00036612" w:rsidRDefault="00F37009" w:rsidP="00C5096C">
      <w:pPr>
        <w:pStyle w:val="Balk1"/>
        <w:numPr>
          <w:ilvl w:val="0"/>
          <w:numId w:val="3"/>
        </w:numPr>
        <w:rPr>
          <w:rFonts w:asciiTheme="minorHAnsi" w:hAnsiTheme="minorHAnsi" w:cstheme="minorHAnsi"/>
          <w:b/>
          <w:bCs/>
          <w:color w:val="auto"/>
          <w:sz w:val="22"/>
          <w:szCs w:val="22"/>
        </w:rPr>
      </w:pPr>
      <w:bookmarkStart w:id="0" w:name="_Toc127977343"/>
      <w:r w:rsidRPr="00036612">
        <w:rPr>
          <w:rFonts w:asciiTheme="minorHAnsi" w:hAnsiTheme="minorHAnsi" w:cstheme="minorHAnsi"/>
          <w:b/>
          <w:bCs/>
          <w:color w:val="auto"/>
          <w:sz w:val="22"/>
          <w:szCs w:val="22"/>
        </w:rPr>
        <w:lastRenderedPageBreak/>
        <w:t>Rapor Hakkında</w:t>
      </w:r>
      <w:bookmarkEnd w:id="0"/>
      <w:r w:rsidRPr="00036612">
        <w:rPr>
          <w:rFonts w:asciiTheme="minorHAnsi" w:hAnsiTheme="minorHAnsi" w:cstheme="minorHAnsi"/>
          <w:b/>
          <w:bCs/>
          <w:color w:val="auto"/>
          <w:sz w:val="22"/>
          <w:szCs w:val="22"/>
        </w:rPr>
        <w:t xml:space="preserve"> </w:t>
      </w:r>
    </w:p>
    <w:p w14:paraId="2CE6C2EF" w14:textId="77777777" w:rsidR="00F37009" w:rsidRPr="00334F96" w:rsidRDefault="00F37009" w:rsidP="00F37009">
      <w:pPr>
        <w:rPr>
          <w:rFonts w:cstheme="minorHAnsi"/>
        </w:rPr>
      </w:pPr>
    </w:p>
    <w:p w14:paraId="2BD102DF" w14:textId="77777777" w:rsidR="00F37009" w:rsidRPr="003D3A39" w:rsidRDefault="00F37009" w:rsidP="00C94876">
      <w:pPr>
        <w:pStyle w:val="ListeParagraf"/>
        <w:rPr>
          <w:rFonts w:cstheme="minorHAnsi"/>
        </w:rPr>
      </w:pPr>
      <w:r w:rsidRPr="003D3A39">
        <w:rPr>
          <w:rFonts w:cstheme="minorHAnsi"/>
        </w:rPr>
        <w:t>2023 yılı 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0C67F9C2" w14:textId="77777777" w:rsidR="00F37009" w:rsidRPr="003D3A39" w:rsidRDefault="00F37009" w:rsidP="00C94876">
      <w:pPr>
        <w:pStyle w:val="ListeParagraf"/>
        <w:rPr>
          <w:rFonts w:cstheme="minorHAnsi"/>
        </w:rPr>
      </w:pPr>
      <w:r w:rsidRPr="003D3A39">
        <w:rPr>
          <w:rFonts w:cstheme="minorHAnsi"/>
        </w:rPr>
        <w:t>Bu hazırlanan sürdürülebilirlik raporu 2024-2025 yılları aralığındaki verileri içermektedir.</w:t>
      </w:r>
    </w:p>
    <w:p w14:paraId="3A6089A8" w14:textId="6494542F" w:rsidR="009A4FB4" w:rsidRDefault="00C5096C" w:rsidP="000D1020">
      <w:pPr>
        <w:spacing w:line="276" w:lineRule="auto"/>
        <w:ind w:left="540" w:right="860"/>
        <w:jc w:val="center"/>
      </w:pPr>
      <w:r w:rsidRPr="00334F96">
        <w:rPr>
          <w:rFonts w:cstheme="minorHAnsi"/>
        </w:rPr>
        <w:drawing>
          <wp:inline distT="0" distB="0" distL="0" distR="0" wp14:anchorId="296E738E" wp14:editId="33435CE9">
            <wp:extent cx="2771775" cy="1870261"/>
            <wp:effectExtent l="0" t="0" r="0" b="0"/>
            <wp:docPr id="4998139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3940" name=""/>
                    <pic:cNvPicPr/>
                  </pic:nvPicPr>
                  <pic:blipFill>
                    <a:blip r:embed="rId7"/>
                    <a:stretch>
                      <a:fillRect/>
                    </a:stretch>
                  </pic:blipFill>
                  <pic:spPr>
                    <a:xfrm>
                      <a:off x="0" y="0"/>
                      <a:ext cx="2781959" cy="1877133"/>
                    </a:xfrm>
                    <a:prstGeom prst="rect">
                      <a:avLst/>
                    </a:prstGeom>
                  </pic:spPr>
                </pic:pic>
              </a:graphicData>
            </a:graphic>
          </wp:inline>
        </w:drawing>
      </w:r>
    </w:p>
    <w:p w14:paraId="21A2734E" w14:textId="52D851FB" w:rsidR="002962C1" w:rsidRDefault="002962C1" w:rsidP="00C94876">
      <w:pPr>
        <w:pStyle w:val="ListeParagraf"/>
        <w:numPr>
          <w:ilvl w:val="0"/>
          <w:numId w:val="3"/>
        </w:numPr>
        <w:rPr>
          <w:rFonts w:cstheme="minorHAnsi"/>
          <w:b/>
          <w:bCs/>
        </w:rPr>
      </w:pPr>
      <w:bookmarkStart w:id="1" w:name="_Toc127977344"/>
      <w:r w:rsidRPr="00C94876">
        <w:rPr>
          <w:rFonts w:cstheme="minorHAnsi"/>
          <w:b/>
          <w:bCs/>
        </w:rPr>
        <w:t>Tesis Tanıtımı ve Tesis Özellikleri</w:t>
      </w:r>
      <w:bookmarkEnd w:id="1"/>
      <w:r w:rsidRPr="00C94876">
        <w:rPr>
          <w:rFonts w:cstheme="minorHAnsi"/>
          <w:b/>
          <w:bCs/>
        </w:rPr>
        <w:t xml:space="preserve"> </w:t>
      </w:r>
    </w:p>
    <w:p w14:paraId="2C874875" w14:textId="77777777" w:rsidR="00C94876" w:rsidRPr="00C94876" w:rsidRDefault="00C94876" w:rsidP="00C94876">
      <w:pPr>
        <w:pStyle w:val="ListeParagraf"/>
        <w:rPr>
          <w:rFonts w:cstheme="minorHAnsi"/>
          <w:b/>
          <w:bCs/>
        </w:rPr>
      </w:pPr>
    </w:p>
    <w:p w14:paraId="77DB9973" w14:textId="0425E8F1" w:rsidR="00C94876" w:rsidRPr="00C94876" w:rsidRDefault="00C94876" w:rsidP="00C94876">
      <w:pPr>
        <w:pStyle w:val="ListeParagraf"/>
        <w:rPr>
          <w:rFonts w:cstheme="minorHAnsi"/>
        </w:rPr>
      </w:pPr>
      <w:r w:rsidRPr="00C94876">
        <w:rPr>
          <w:rFonts w:cstheme="minorHAnsi"/>
        </w:rPr>
        <w:t xml:space="preserve">Tesisimizde </w:t>
      </w:r>
      <w:r>
        <w:rPr>
          <w:rFonts w:cstheme="minorHAnsi"/>
        </w:rPr>
        <w:t>10</w:t>
      </w:r>
      <w:r w:rsidRPr="00C94876">
        <w:rPr>
          <w:rFonts w:cstheme="minorHAnsi"/>
        </w:rPr>
        <w:t xml:space="preserve"> o</w:t>
      </w:r>
      <w:r w:rsidR="00087D53">
        <w:rPr>
          <w:rFonts w:cstheme="minorHAnsi"/>
        </w:rPr>
        <w:t>da, 20 yatak kapasitemiz bulunmaktadır.</w:t>
      </w:r>
    </w:p>
    <w:p w14:paraId="3AABCB70" w14:textId="488F3CCA" w:rsidR="00C94876" w:rsidRDefault="00C94876" w:rsidP="00C94876">
      <w:pPr>
        <w:pStyle w:val="ListeParagraf"/>
        <w:rPr>
          <w:rFonts w:cstheme="minorHAnsi"/>
        </w:rPr>
      </w:pPr>
      <w:r w:rsidRPr="00C94876">
        <w:rPr>
          <w:rFonts w:cstheme="minorHAnsi"/>
        </w:rPr>
        <w:t>Geniş sahili, eşsiz doğasıyla misafirlerimize huzur vadeden bir tatil sunuyoruz. Modern olarak düzenlenmiş odalarımızda evinizdeki konforu sizlere ya</w:t>
      </w:r>
      <w:r w:rsidR="00AF5D88">
        <w:rPr>
          <w:rFonts w:cstheme="minorHAnsi"/>
        </w:rPr>
        <w:t>ş</w:t>
      </w:r>
      <w:r w:rsidRPr="00C94876">
        <w:rPr>
          <w:rFonts w:cstheme="minorHAnsi"/>
        </w:rPr>
        <w:t xml:space="preserve">atmayı </w:t>
      </w:r>
      <w:r w:rsidR="00AF5D88">
        <w:rPr>
          <w:rFonts w:cstheme="minorHAnsi"/>
        </w:rPr>
        <w:t>amaçlıyoruz.</w:t>
      </w:r>
    </w:p>
    <w:p w14:paraId="5AAEABCD" w14:textId="77777777" w:rsidR="00AF5D88" w:rsidRDefault="00AF5D88" w:rsidP="00C94876">
      <w:pPr>
        <w:pStyle w:val="ListeParagraf"/>
        <w:rPr>
          <w:rFonts w:cstheme="minorHAnsi"/>
        </w:rPr>
      </w:pPr>
    </w:p>
    <w:p w14:paraId="360C1338" w14:textId="67E57C66" w:rsidR="006D56F8" w:rsidRDefault="006D56F8" w:rsidP="00C94876">
      <w:pPr>
        <w:pStyle w:val="ListeParagraf"/>
      </w:pPr>
      <w:r w:rsidRPr="006D56F8">
        <w:rPr>
          <w:rFonts w:cstheme="minorHAnsi"/>
        </w:rPr>
        <w:drawing>
          <wp:inline distT="0" distB="0" distL="0" distR="0" wp14:anchorId="53D4FEF4" wp14:editId="626D3DD4">
            <wp:extent cx="2933700" cy="2228235"/>
            <wp:effectExtent l="0" t="0" r="0" b="635"/>
            <wp:docPr id="1576747495" name="Resim 1" descr="dış mekan, ağaç, çiçek,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47495" name="Resim 1" descr="dış mekan, ağaç, çiçek, bina içeren bir resim&#10;&#10;Yapay zeka tarafından oluşturulmuş içerik yanlış olabilir."/>
                    <pic:cNvPicPr/>
                  </pic:nvPicPr>
                  <pic:blipFill>
                    <a:blip r:embed="rId8"/>
                    <a:stretch>
                      <a:fillRect/>
                    </a:stretch>
                  </pic:blipFill>
                  <pic:spPr>
                    <a:xfrm>
                      <a:off x="0" y="0"/>
                      <a:ext cx="2949353" cy="2240124"/>
                    </a:xfrm>
                    <a:prstGeom prst="rect">
                      <a:avLst/>
                    </a:prstGeom>
                  </pic:spPr>
                </pic:pic>
              </a:graphicData>
            </a:graphic>
          </wp:inline>
        </w:drawing>
      </w:r>
      <w:r w:rsidR="00F6202C" w:rsidRPr="00F6202C">
        <w:t xml:space="preserve"> </w:t>
      </w:r>
      <w:r w:rsidR="00F6202C" w:rsidRPr="00F6202C">
        <w:rPr>
          <w:rFonts w:cstheme="minorHAnsi"/>
        </w:rPr>
        <w:drawing>
          <wp:inline distT="0" distB="0" distL="0" distR="0" wp14:anchorId="5DEBC122" wp14:editId="69E23C3B">
            <wp:extent cx="3334215" cy="2229161"/>
            <wp:effectExtent l="0" t="0" r="0" b="0"/>
            <wp:docPr id="265280956" name="Resim 1" descr="ağaç, dış mekan, bitki, yat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0956" name="Resim 1" descr="ağaç, dış mekan, bitki, yatak içeren bir resim&#10;&#10;Yapay zeka tarafından oluşturulmuş içerik yanlış olabilir."/>
                    <pic:cNvPicPr/>
                  </pic:nvPicPr>
                  <pic:blipFill>
                    <a:blip r:embed="rId9"/>
                    <a:stretch>
                      <a:fillRect/>
                    </a:stretch>
                  </pic:blipFill>
                  <pic:spPr>
                    <a:xfrm>
                      <a:off x="0" y="0"/>
                      <a:ext cx="3334215" cy="2229161"/>
                    </a:xfrm>
                    <a:prstGeom prst="rect">
                      <a:avLst/>
                    </a:prstGeom>
                  </pic:spPr>
                </pic:pic>
              </a:graphicData>
            </a:graphic>
          </wp:inline>
        </w:drawing>
      </w:r>
    </w:p>
    <w:p w14:paraId="1563A976" w14:textId="77777777" w:rsidR="00F6202C" w:rsidRDefault="00F6202C" w:rsidP="00C94876">
      <w:pPr>
        <w:pStyle w:val="ListeParagraf"/>
        <w:rPr>
          <w:rFonts w:cstheme="minorHAnsi"/>
        </w:rPr>
      </w:pPr>
    </w:p>
    <w:p w14:paraId="0BE6DFC0" w14:textId="4B41295D" w:rsidR="00F6202C" w:rsidRPr="00C94876" w:rsidRDefault="00E95E62" w:rsidP="00C94876">
      <w:pPr>
        <w:pStyle w:val="ListeParagraf"/>
        <w:rPr>
          <w:rFonts w:cstheme="minorHAnsi"/>
        </w:rPr>
      </w:pPr>
      <w:r w:rsidRPr="00E95E62">
        <w:rPr>
          <w:rFonts w:cstheme="minorHAnsi"/>
        </w:rPr>
        <w:lastRenderedPageBreak/>
        <w:drawing>
          <wp:inline distT="0" distB="0" distL="0" distR="0" wp14:anchorId="2863D108" wp14:editId="33F1327C">
            <wp:extent cx="3171825" cy="2051294"/>
            <wp:effectExtent l="0" t="0" r="0" b="6350"/>
            <wp:docPr id="377512401" name="Resim 1" descr="dış mekan, bitki, gökyüzü,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2401" name="Resim 1" descr="dış mekan, bitki, gökyüzü, bina içeren bir resim&#10;&#10;Yapay zeka tarafından oluşturulmuş içerik yanlış olabilir."/>
                    <pic:cNvPicPr/>
                  </pic:nvPicPr>
                  <pic:blipFill>
                    <a:blip r:embed="rId10"/>
                    <a:stretch>
                      <a:fillRect/>
                    </a:stretch>
                  </pic:blipFill>
                  <pic:spPr>
                    <a:xfrm>
                      <a:off x="0" y="0"/>
                      <a:ext cx="3179246" cy="2056094"/>
                    </a:xfrm>
                    <a:prstGeom prst="rect">
                      <a:avLst/>
                    </a:prstGeom>
                  </pic:spPr>
                </pic:pic>
              </a:graphicData>
            </a:graphic>
          </wp:inline>
        </w:drawing>
      </w:r>
      <w:r w:rsidR="005379D5" w:rsidRPr="005379D5">
        <w:t xml:space="preserve"> </w:t>
      </w:r>
      <w:r w:rsidR="005379D5" w:rsidRPr="005379D5">
        <w:rPr>
          <w:rFonts w:cstheme="minorHAnsi"/>
        </w:rPr>
        <w:drawing>
          <wp:inline distT="0" distB="0" distL="0" distR="0" wp14:anchorId="44F4F9A4" wp14:editId="16291A47">
            <wp:extent cx="3143250" cy="2054527"/>
            <wp:effectExtent l="0" t="0" r="0" b="3175"/>
            <wp:docPr id="1378180226" name="Resim 1" descr="dış mekan, su, gökyüzü, gem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80226" name="Resim 1" descr="dış mekan, su, gökyüzü, gemi içeren bir resim&#10;&#10;Yapay zeka tarafından oluşturulmuş içerik yanlış olabilir."/>
                    <pic:cNvPicPr/>
                  </pic:nvPicPr>
                  <pic:blipFill>
                    <a:blip r:embed="rId11"/>
                    <a:stretch>
                      <a:fillRect/>
                    </a:stretch>
                  </pic:blipFill>
                  <pic:spPr>
                    <a:xfrm>
                      <a:off x="0" y="0"/>
                      <a:ext cx="3154536" cy="2061904"/>
                    </a:xfrm>
                    <a:prstGeom prst="rect">
                      <a:avLst/>
                    </a:prstGeom>
                  </pic:spPr>
                </pic:pic>
              </a:graphicData>
            </a:graphic>
          </wp:inline>
        </w:drawing>
      </w:r>
    </w:p>
    <w:p w14:paraId="36A97E98" w14:textId="77777777" w:rsidR="00C94876" w:rsidRDefault="00C94876" w:rsidP="00C94876">
      <w:pPr>
        <w:pStyle w:val="ListeParagraf"/>
        <w:rPr>
          <w:rFonts w:cstheme="minorHAnsi"/>
          <w:b/>
          <w:bCs/>
        </w:rPr>
      </w:pPr>
    </w:p>
    <w:p w14:paraId="0DB280A7" w14:textId="7D1FFBC0" w:rsidR="005379D5" w:rsidRPr="00730786" w:rsidRDefault="0024133C" w:rsidP="00C94876">
      <w:pPr>
        <w:pStyle w:val="ListeParagraf"/>
        <w:rPr>
          <w:rFonts w:cstheme="minorHAnsi"/>
          <w:b/>
          <w:bCs/>
        </w:rPr>
      </w:pPr>
      <w:hyperlink r:id="rId12" w:history="1">
        <w:r w:rsidRPr="00730786">
          <w:rPr>
            <w:rStyle w:val="Kpr"/>
            <w:rFonts w:cstheme="minorHAnsi"/>
            <w:b/>
            <w:bCs/>
            <w:color w:val="auto"/>
          </w:rPr>
          <w:t>https://otelborada.com/galeri</w:t>
        </w:r>
      </w:hyperlink>
    </w:p>
    <w:p w14:paraId="0D88147A" w14:textId="77777777" w:rsidR="0024133C" w:rsidRPr="00730786" w:rsidRDefault="0024133C" w:rsidP="00C94876">
      <w:pPr>
        <w:pStyle w:val="ListeParagraf"/>
        <w:rPr>
          <w:rFonts w:cstheme="minorHAnsi"/>
          <w:b/>
          <w:bCs/>
        </w:rPr>
      </w:pPr>
    </w:p>
    <w:p w14:paraId="25EC9B8D" w14:textId="492146E6" w:rsidR="00730786" w:rsidRPr="00730786" w:rsidRDefault="00730786" w:rsidP="00C94876">
      <w:pPr>
        <w:pStyle w:val="ListeParagraf"/>
        <w:rPr>
          <w:rFonts w:cstheme="minorHAnsi"/>
          <w:b/>
          <w:bCs/>
        </w:rPr>
      </w:pPr>
      <w:hyperlink r:id="rId13" w:history="1">
        <w:r w:rsidRPr="00730786">
          <w:rPr>
            <w:rStyle w:val="Kpr"/>
            <w:rFonts w:cstheme="minorHAnsi"/>
            <w:b/>
            <w:bCs/>
            <w:color w:val="auto"/>
          </w:rPr>
          <w:t>https://www.instagram.com/otelborada/</w:t>
        </w:r>
      </w:hyperlink>
    </w:p>
    <w:p w14:paraId="6699350C" w14:textId="77777777" w:rsidR="00730786" w:rsidRDefault="00730786" w:rsidP="00C94876">
      <w:pPr>
        <w:pStyle w:val="ListeParagraf"/>
        <w:rPr>
          <w:rFonts w:cstheme="minorHAnsi"/>
          <w:b/>
          <w:bCs/>
        </w:rPr>
      </w:pPr>
    </w:p>
    <w:p w14:paraId="69E79583" w14:textId="007299FF" w:rsidR="00192FD7" w:rsidRPr="00D57239" w:rsidRDefault="00192FD7" w:rsidP="00192FD7">
      <w:pPr>
        <w:pStyle w:val="ListeParagraf"/>
        <w:numPr>
          <w:ilvl w:val="0"/>
          <w:numId w:val="3"/>
        </w:numPr>
        <w:rPr>
          <w:rFonts w:cstheme="minorHAnsi"/>
          <w:b/>
          <w:bCs/>
        </w:rPr>
      </w:pPr>
      <w:bookmarkStart w:id="2" w:name="_Toc127977345"/>
      <w:r w:rsidRPr="00D57239">
        <w:rPr>
          <w:rFonts w:cstheme="minorHAnsi"/>
          <w:b/>
          <w:bCs/>
        </w:rPr>
        <w:t>Sürdürülebilirlik Ekibi</w:t>
      </w:r>
      <w:bookmarkEnd w:id="2"/>
    </w:p>
    <w:p w14:paraId="5003A12B" w14:textId="77777777" w:rsidR="00B03C92" w:rsidRPr="00B03C92" w:rsidRDefault="00B03C92" w:rsidP="00C94876">
      <w:pPr>
        <w:pStyle w:val="ListeParagraf"/>
        <w:rPr>
          <w:rFonts w:cstheme="minorHAnsi"/>
        </w:rPr>
      </w:pPr>
    </w:p>
    <w:p w14:paraId="2E377C25" w14:textId="7AFA0E97" w:rsidR="002962C1" w:rsidRDefault="001D2220" w:rsidP="00B14BA3">
      <w:pPr>
        <w:spacing w:line="276" w:lineRule="auto"/>
        <w:ind w:right="860"/>
      </w:pPr>
      <w:r>
        <w:rPr>
          <w:rFonts w:eastAsiaTheme="majorEastAsia" w:cstheme="minorHAnsi"/>
          <w:b/>
          <w:bCs/>
          <w:color w:val="4472C4" w:themeColor="accent1"/>
          <w:sz w:val="24"/>
          <w:szCs w:val="24"/>
          <w:lang w:val="en-US"/>
        </w:rPr>
        <w:drawing>
          <wp:anchor distT="0" distB="0" distL="114300" distR="114300" simplePos="0" relativeHeight="251659264" behindDoc="0" locked="0" layoutInCell="1" allowOverlap="1" wp14:anchorId="37A3C71D" wp14:editId="523BA2A5">
            <wp:simplePos x="0" y="0"/>
            <wp:positionH relativeFrom="margin">
              <wp:posOffset>88900</wp:posOffset>
            </wp:positionH>
            <wp:positionV relativeFrom="paragraph">
              <wp:posOffset>711200</wp:posOffset>
            </wp:positionV>
            <wp:extent cx="6687185" cy="2360295"/>
            <wp:effectExtent l="57150" t="0" r="56515" b="0"/>
            <wp:wrapNone/>
            <wp:docPr id="2057470162"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406A3550" w14:textId="77777777" w:rsidR="00B14BA3" w:rsidRPr="00B14BA3" w:rsidRDefault="00B14BA3" w:rsidP="00B14BA3"/>
    <w:p w14:paraId="2C8EB2CC" w14:textId="77777777" w:rsidR="00B14BA3" w:rsidRPr="00B14BA3" w:rsidRDefault="00B14BA3" w:rsidP="00B14BA3"/>
    <w:p w14:paraId="0AD4D06D" w14:textId="77777777" w:rsidR="00B14BA3" w:rsidRPr="00B14BA3" w:rsidRDefault="00B14BA3" w:rsidP="00B14BA3"/>
    <w:p w14:paraId="111DD0A6" w14:textId="77777777" w:rsidR="00B14BA3" w:rsidRPr="00B14BA3" w:rsidRDefault="00B14BA3" w:rsidP="00B14BA3"/>
    <w:p w14:paraId="2F92B635" w14:textId="77777777" w:rsidR="00B14BA3" w:rsidRPr="00B14BA3" w:rsidRDefault="00B14BA3" w:rsidP="00B14BA3"/>
    <w:p w14:paraId="7ADF1FF1" w14:textId="77777777" w:rsidR="00B14BA3" w:rsidRPr="00B14BA3" w:rsidRDefault="00B14BA3" w:rsidP="00B14BA3"/>
    <w:p w14:paraId="18E06F31" w14:textId="77777777" w:rsidR="00B14BA3" w:rsidRPr="00B14BA3" w:rsidRDefault="00B14BA3" w:rsidP="00B14BA3"/>
    <w:p w14:paraId="796A5616" w14:textId="77777777" w:rsidR="00B14BA3" w:rsidRPr="00B14BA3" w:rsidRDefault="00B14BA3" w:rsidP="00B14BA3"/>
    <w:p w14:paraId="5AF2F588" w14:textId="77777777" w:rsidR="00B14BA3" w:rsidRPr="00B14BA3" w:rsidRDefault="00B14BA3" w:rsidP="00B14BA3"/>
    <w:p w14:paraId="789682A8" w14:textId="77777777" w:rsidR="00B14BA3" w:rsidRPr="00B14BA3" w:rsidRDefault="00B14BA3" w:rsidP="00B14BA3"/>
    <w:p w14:paraId="2B44749D" w14:textId="396BB3E9" w:rsidR="00B14BA3" w:rsidRPr="00F62A01" w:rsidRDefault="00B14BA3" w:rsidP="00F62A01">
      <w:pPr>
        <w:pStyle w:val="ListeParagraf"/>
        <w:rPr>
          <w:rFonts w:cstheme="minorHAnsi"/>
          <w:b/>
          <w:bCs/>
        </w:rPr>
      </w:pPr>
      <w:r w:rsidRPr="00F62A01">
        <w:rPr>
          <w:rFonts w:cstheme="minorHAnsi"/>
          <w:b/>
          <w:bCs/>
        </w:rPr>
        <w:t xml:space="preserve">Halk ile iletişim, yerel ilişkiler ve paydaş sorumlusu </w:t>
      </w:r>
      <w:r w:rsidR="004A629D" w:rsidRPr="00F62A01">
        <w:rPr>
          <w:rFonts w:cstheme="minorHAnsi"/>
          <w:b/>
          <w:bCs/>
        </w:rPr>
        <w:t>“MEHMET AKIN PİLAVCI”</w:t>
      </w:r>
      <w:r w:rsidRPr="00F62A01">
        <w:rPr>
          <w:rFonts w:cstheme="minorHAnsi"/>
          <w:b/>
          <w:bCs/>
        </w:rPr>
        <w:t xml:space="preserve"> d</w:t>
      </w:r>
      <w:r w:rsidR="004A629D" w:rsidRPr="00F62A01">
        <w:rPr>
          <w:rFonts w:cstheme="minorHAnsi"/>
          <w:b/>
          <w:bCs/>
        </w:rPr>
        <w:t>ı</w:t>
      </w:r>
      <w:r w:rsidRPr="00F62A01">
        <w:rPr>
          <w:rFonts w:cstheme="minorHAnsi"/>
          <w:b/>
          <w:bCs/>
        </w:rPr>
        <w:t xml:space="preserve">r.  </w:t>
      </w:r>
    </w:p>
    <w:p w14:paraId="36AFF815" w14:textId="172048EA" w:rsidR="004A629D" w:rsidRPr="00F62A01" w:rsidRDefault="004A629D" w:rsidP="00F62A01">
      <w:pPr>
        <w:pStyle w:val="ListeParagraf"/>
        <w:rPr>
          <w:rFonts w:cstheme="minorHAnsi"/>
          <w:b/>
          <w:bCs/>
        </w:rPr>
      </w:pPr>
      <w:r w:rsidRPr="00F62A01">
        <w:rPr>
          <w:rFonts w:cstheme="minorHAnsi"/>
          <w:b/>
          <w:bCs/>
        </w:rPr>
        <w:t xml:space="preserve">Tel: </w:t>
      </w:r>
      <w:r w:rsidR="00225B84" w:rsidRPr="00F62A01">
        <w:rPr>
          <w:rFonts w:cstheme="minorHAnsi"/>
          <w:b/>
          <w:bCs/>
        </w:rPr>
        <w:t>0543 725 51 14</w:t>
      </w:r>
    </w:p>
    <w:p w14:paraId="4C36D2FF" w14:textId="611FC3B2" w:rsidR="00225B84" w:rsidRPr="00F62A01" w:rsidRDefault="00225B84" w:rsidP="00F62A01">
      <w:pPr>
        <w:pStyle w:val="ListeParagraf"/>
        <w:rPr>
          <w:rFonts w:cstheme="minorHAnsi"/>
          <w:b/>
          <w:bCs/>
        </w:rPr>
      </w:pPr>
      <w:r w:rsidRPr="00F62A01">
        <w:rPr>
          <w:rFonts w:cstheme="minorHAnsi"/>
          <w:b/>
          <w:bCs/>
        </w:rPr>
        <w:t xml:space="preserve">E-mail: </w:t>
      </w:r>
      <w:hyperlink r:id="rId19" w:history="1">
        <w:r w:rsidR="00F4556B" w:rsidRPr="00F62A01">
          <w:rPr>
            <w:b/>
            <w:bCs/>
          </w:rPr>
          <w:t>bora.pilavcı@gmail.com</w:t>
        </w:r>
      </w:hyperlink>
    </w:p>
    <w:p w14:paraId="09C5F910" w14:textId="77777777" w:rsidR="00E0668E" w:rsidRDefault="00E0668E" w:rsidP="00B14BA3">
      <w:pPr>
        <w:rPr>
          <w:rFonts w:cstheme="minorHAnsi"/>
        </w:rPr>
      </w:pPr>
    </w:p>
    <w:p w14:paraId="69288DFE" w14:textId="77777777" w:rsidR="00F62A01" w:rsidRDefault="00F62A01" w:rsidP="00B14BA3">
      <w:pPr>
        <w:rPr>
          <w:rFonts w:cstheme="minorHAnsi"/>
        </w:rPr>
      </w:pPr>
    </w:p>
    <w:p w14:paraId="7096A9E8" w14:textId="05BA5940" w:rsidR="00F62A01" w:rsidRDefault="00F62A01" w:rsidP="00F62A01">
      <w:pPr>
        <w:pStyle w:val="ListeParagraf"/>
        <w:numPr>
          <w:ilvl w:val="0"/>
          <w:numId w:val="3"/>
        </w:numPr>
        <w:rPr>
          <w:rFonts w:cstheme="minorHAnsi"/>
          <w:b/>
          <w:bCs/>
        </w:rPr>
      </w:pPr>
      <w:r w:rsidRPr="00F62A01">
        <w:rPr>
          <w:rFonts w:cstheme="minorHAnsi"/>
          <w:b/>
          <w:bCs/>
        </w:rPr>
        <w:lastRenderedPageBreak/>
        <w:t>Çevre Etkilerinin Azaltılması</w:t>
      </w:r>
    </w:p>
    <w:p w14:paraId="58601C63" w14:textId="77777777" w:rsidR="00F62A01" w:rsidRPr="00F62A01" w:rsidRDefault="00F62A01" w:rsidP="00F62A01">
      <w:pPr>
        <w:pStyle w:val="ListeParagraf"/>
        <w:rPr>
          <w:rFonts w:cstheme="minorHAnsi"/>
          <w:b/>
          <w:bCs/>
        </w:rPr>
      </w:pPr>
    </w:p>
    <w:p w14:paraId="48906397" w14:textId="116B3ED7" w:rsidR="00F62A01" w:rsidRPr="00F62A01" w:rsidRDefault="00F62A01" w:rsidP="00F62A01">
      <w:pPr>
        <w:pStyle w:val="ListeParagraf"/>
        <w:rPr>
          <w:rFonts w:cstheme="minorHAnsi"/>
        </w:rPr>
      </w:pPr>
      <w:r>
        <w:rPr>
          <w:rFonts w:cstheme="minorHAnsi"/>
        </w:rPr>
        <w:t>Otel Borada</w:t>
      </w:r>
      <w:r w:rsidRPr="00F62A01">
        <w:rPr>
          <w:rFonts w:cstheme="minorHAnsi"/>
        </w:rPr>
        <w:t xml:space="preserve"> olarak misafirlerimizin konforundan ödün vermeden su, elektrik, kimyasal tüketimi, katı atık azaltımı konusunda çevreye ve doğal kaynaklara yönelik oluşabilecek zararları minimuma indirmeyi hedeflemekteyiz. </w:t>
      </w:r>
    </w:p>
    <w:p w14:paraId="66496F38" w14:textId="77777777" w:rsidR="00F62A01" w:rsidRPr="00F62A01" w:rsidRDefault="00F62A01" w:rsidP="00F62A01">
      <w:pPr>
        <w:pStyle w:val="ListeParagraf"/>
        <w:rPr>
          <w:rFonts w:cstheme="minorHAnsi"/>
        </w:rPr>
      </w:pPr>
      <w:r w:rsidRPr="00F62A01">
        <w:rPr>
          <w:rFonts w:cstheme="minorHAnsi"/>
        </w:rPr>
        <w:t xml:space="preserve">Personellerimiz çevreye duyduğumuz özveride aktif olarak rol oynamaktadır. </w:t>
      </w:r>
    </w:p>
    <w:p w14:paraId="2A3CAF9B" w14:textId="77777777" w:rsidR="00F62A01" w:rsidRDefault="00F62A01" w:rsidP="00F62A01">
      <w:pPr>
        <w:pStyle w:val="ListeParagraf"/>
        <w:rPr>
          <w:rFonts w:cstheme="minorHAnsi"/>
        </w:rPr>
      </w:pPr>
      <w:r w:rsidRPr="00F62A01">
        <w:rPr>
          <w:rFonts w:cstheme="minorHAnsi"/>
        </w:rPr>
        <w:t xml:space="preserve">Çevresel yönetmelikleri basitçe yerine getirmenin ötesinde yerel halk, personellerimiz, iş ortaklarımız ve misafirlerimizde çevre bilincini oluşturma konusunda kararlı adımlar ile ilerlemekteyiz. </w:t>
      </w:r>
    </w:p>
    <w:p w14:paraId="5334C703" w14:textId="77777777" w:rsidR="00F62A01" w:rsidRPr="00F62A01" w:rsidRDefault="00F62A01" w:rsidP="00F62A01">
      <w:pPr>
        <w:pStyle w:val="ListeParagraf"/>
        <w:rPr>
          <w:rFonts w:cstheme="minorHAnsi"/>
        </w:rPr>
      </w:pPr>
    </w:p>
    <w:p w14:paraId="7529953D" w14:textId="77777777" w:rsidR="00F62A01" w:rsidRDefault="00F62A01" w:rsidP="00F62A01">
      <w:pPr>
        <w:pStyle w:val="ListeParagraf"/>
        <w:rPr>
          <w:rFonts w:cstheme="minorHAnsi"/>
          <w:b/>
          <w:bCs/>
        </w:rPr>
      </w:pPr>
      <w:r w:rsidRPr="00F62A01">
        <w:rPr>
          <w:rFonts w:cstheme="minorHAnsi"/>
          <w:b/>
          <w:bCs/>
        </w:rPr>
        <w:t>HEDEFLERİMİZ</w:t>
      </w:r>
    </w:p>
    <w:p w14:paraId="2CCDB574" w14:textId="77777777" w:rsidR="00F62A01" w:rsidRPr="00F62A01" w:rsidRDefault="00F62A01" w:rsidP="00F62A01">
      <w:pPr>
        <w:pStyle w:val="ListeParagraf"/>
        <w:rPr>
          <w:rFonts w:cstheme="minorHAnsi"/>
          <w:b/>
          <w:bCs/>
        </w:rPr>
      </w:pPr>
    </w:p>
    <w:p w14:paraId="574F2D62" w14:textId="77777777" w:rsidR="00F62A01" w:rsidRPr="00F62A01" w:rsidRDefault="00F62A01" w:rsidP="00F62A01">
      <w:pPr>
        <w:pStyle w:val="ListeParagraf"/>
        <w:rPr>
          <w:rFonts w:cstheme="minorHAnsi"/>
        </w:rPr>
      </w:pPr>
      <w:r w:rsidRPr="00F62A01">
        <w:rPr>
          <w:rFonts w:cstheme="minorHAnsi"/>
        </w:rPr>
        <w:t>•</w:t>
      </w:r>
      <w:r w:rsidRPr="00F62A01">
        <w:rPr>
          <w:rFonts w:cstheme="minorHAnsi"/>
        </w:rPr>
        <w:tab/>
        <w:t xml:space="preserve">Paydaşlarımızla sürdürülebilirlik çalışmalarımız daha etkin paylaşılması için yöntemler geliştirilmesi, </w:t>
      </w:r>
    </w:p>
    <w:p w14:paraId="138CFBEB" w14:textId="77777777" w:rsidR="00F62A01" w:rsidRPr="00F62A01" w:rsidRDefault="00F62A01" w:rsidP="00F62A01">
      <w:pPr>
        <w:pStyle w:val="ListeParagraf"/>
        <w:rPr>
          <w:rFonts w:cstheme="minorHAnsi"/>
        </w:rPr>
      </w:pPr>
      <w:r w:rsidRPr="00F62A01">
        <w:rPr>
          <w:rFonts w:cstheme="minorHAnsi"/>
        </w:rPr>
        <w:t>•</w:t>
      </w:r>
      <w:r w:rsidRPr="00F62A01">
        <w:rPr>
          <w:rFonts w:cstheme="minorHAnsi"/>
        </w:rPr>
        <w:tab/>
        <w:t>Veri toplamada kullanılan kaynakların, gözden geçilerek hedeflerimizi daha etkin sonuçlar elde edecek şekilde oluşturmak için çalışmalar,</w:t>
      </w:r>
    </w:p>
    <w:p w14:paraId="22A92EC1" w14:textId="77777777" w:rsidR="00F62A01" w:rsidRPr="00F62A01" w:rsidRDefault="00F62A01" w:rsidP="00F62A01">
      <w:pPr>
        <w:pStyle w:val="ListeParagraf"/>
        <w:rPr>
          <w:rFonts w:cstheme="minorHAnsi"/>
        </w:rPr>
      </w:pPr>
      <w:r w:rsidRPr="00F62A01">
        <w:rPr>
          <w:rFonts w:cstheme="minorHAnsi"/>
        </w:rPr>
        <w:t>•</w:t>
      </w:r>
      <w:r w:rsidRPr="00F62A01">
        <w:rPr>
          <w:rFonts w:cstheme="minorHAnsi"/>
        </w:rPr>
        <w:tab/>
        <w:t>Bölgenin kalkınmasında destek olmak,</w:t>
      </w:r>
    </w:p>
    <w:p w14:paraId="4F73676C" w14:textId="77777777" w:rsidR="00F62A01" w:rsidRPr="00F62A01" w:rsidRDefault="00F62A01" w:rsidP="00F62A01">
      <w:pPr>
        <w:pStyle w:val="ListeParagraf"/>
        <w:rPr>
          <w:rFonts w:cstheme="minorHAnsi"/>
        </w:rPr>
      </w:pPr>
      <w:r w:rsidRPr="00F62A01">
        <w:rPr>
          <w:rFonts w:cstheme="minorHAnsi"/>
        </w:rPr>
        <w:t>•</w:t>
      </w:r>
      <w:r w:rsidRPr="00F62A01">
        <w:rPr>
          <w:rFonts w:cstheme="minorHAnsi"/>
        </w:rPr>
        <w:tab/>
        <w:t>Çevre dostu ürünler ve teknolojiyi kullanmak,</w:t>
      </w:r>
    </w:p>
    <w:p w14:paraId="195374C0" w14:textId="77777777" w:rsidR="00F62A01" w:rsidRPr="00F62A01" w:rsidRDefault="00F62A01" w:rsidP="00F62A01">
      <w:pPr>
        <w:pStyle w:val="ListeParagraf"/>
        <w:rPr>
          <w:rFonts w:cstheme="minorHAnsi"/>
        </w:rPr>
      </w:pPr>
      <w:r w:rsidRPr="00F62A01">
        <w:rPr>
          <w:rFonts w:cstheme="minorHAnsi"/>
        </w:rPr>
        <w:t>•</w:t>
      </w:r>
      <w:r w:rsidRPr="00F62A01">
        <w:rPr>
          <w:rFonts w:cstheme="minorHAnsi"/>
        </w:rPr>
        <w:tab/>
        <w:t xml:space="preserve">Doğal kaynakların korunması, </w:t>
      </w:r>
    </w:p>
    <w:p w14:paraId="1140DE9E" w14:textId="31B2AD69" w:rsidR="00F62A01" w:rsidRDefault="00F62A01" w:rsidP="00F62A01">
      <w:pPr>
        <w:pStyle w:val="ListeParagraf"/>
        <w:rPr>
          <w:rFonts w:cstheme="minorHAnsi"/>
        </w:rPr>
      </w:pPr>
      <w:r w:rsidRPr="00F62A01">
        <w:rPr>
          <w:rFonts w:cstheme="minorHAnsi"/>
        </w:rPr>
        <w:t>•</w:t>
      </w:r>
      <w:r w:rsidRPr="00F62A01">
        <w:rPr>
          <w:rFonts w:cstheme="minorHAnsi"/>
        </w:rPr>
        <w:tab/>
        <w:t>İSG açısından personellerimizin tüm şartların sağlanmasını sağlamak.</w:t>
      </w:r>
    </w:p>
    <w:p w14:paraId="3485A29D" w14:textId="77777777" w:rsidR="00B95844" w:rsidRDefault="00B95844" w:rsidP="00F62A01">
      <w:pPr>
        <w:pStyle w:val="ListeParagraf"/>
        <w:rPr>
          <w:rFonts w:cstheme="minorHAnsi"/>
        </w:rPr>
      </w:pPr>
    </w:p>
    <w:p w14:paraId="62D56C87" w14:textId="77777777" w:rsidR="009F559D" w:rsidRDefault="009F559D" w:rsidP="009F559D">
      <w:pPr>
        <w:pStyle w:val="ListeParagraf"/>
        <w:rPr>
          <w:rFonts w:cstheme="minorHAnsi"/>
          <w:b/>
          <w:bCs/>
        </w:rPr>
      </w:pPr>
      <w:r w:rsidRPr="009F559D">
        <w:rPr>
          <w:rFonts w:cstheme="minorHAnsi"/>
          <w:b/>
          <w:bCs/>
        </w:rPr>
        <w:t>ÇEVRE YAKLAŞIMIMIZ</w:t>
      </w:r>
    </w:p>
    <w:p w14:paraId="6DD4D831" w14:textId="77777777" w:rsidR="009F559D" w:rsidRPr="009F559D" w:rsidRDefault="009F559D" w:rsidP="009F559D">
      <w:pPr>
        <w:pStyle w:val="ListeParagraf"/>
        <w:rPr>
          <w:rFonts w:cstheme="minorHAnsi"/>
          <w:b/>
          <w:bCs/>
        </w:rPr>
      </w:pPr>
    </w:p>
    <w:p w14:paraId="30B15946" w14:textId="7B56910F" w:rsidR="009F559D" w:rsidRPr="009F559D" w:rsidRDefault="009F559D" w:rsidP="009F559D">
      <w:pPr>
        <w:pStyle w:val="ListeParagraf"/>
        <w:rPr>
          <w:rFonts w:cstheme="minorHAnsi"/>
        </w:rPr>
      </w:pPr>
      <w:r>
        <w:rPr>
          <w:rFonts w:cstheme="minorHAnsi"/>
        </w:rPr>
        <w:t>Misafirlerimizin</w:t>
      </w:r>
      <w:r w:rsidRPr="009F559D">
        <w:rPr>
          <w:rFonts w:cstheme="minorHAnsi"/>
        </w:rPr>
        <w:t>, personellerimizin, paydaşlarımızın ve yasal beklentilerine en etkili şekilde cevaplamayı ilke edindiğimizi belirtmek istiyoruz.</w:t>
      </w:r>
    </w:p>
    <w:p w14:paraId="65031D22" w14:textId="1EBAB14B" w:rsidR="009F559D" w:rsidRDefault="009F559D" w:rsidP="009F559D">
      <w:pPr>
        <w:pStyle w:val="ListeParagraf"/>
        <w:rPr>
          <w:rFonts w:cstheme="minorHAnsi"/>
        </w:rPr>
      </w:pPr>
      <w:r w:rsidRPr="009F559D">
        <w:rPr>
          <w:rFonts w:cstheme="minorHAnsi"/>
        </w:rPr>
        <w:t>Çevreyi korumak ve sürdürülebilir turizmin gerekliliğini sağlamak amacıyla çevreye olan etkilerini tespit etmekte, olumsuz etkileri ve olası tehlikeleri kontrol altına almaktadır. Doğal kaynakların kullanımını, enerji tüketimini, hava, su, toprak kirlenmesini en aza indirmek için gerekli çalışmaları ve takibini gerçekleştirmek.</w:t>
      </w:r>
    </w:p>
    <w:p w14:paraId="4D88E604" w14:textId="77777777" w:rsidR="00835CAE" w:rsidRDefault="00835CAE" w:rsidP="009F559D">
      <w:pPr>
        <w:pStyle w:val="ListeParagraf"/>
        <w:rPr>
          <w:rFonts w:cstheme="minorHAnsi"/>
        </w:rPr>
      </w:pPr>
    </w:p>
    <w:p w14:paraId="629CC60C" w14:textId="55A25881" w:rsidR="006008D8" w:rsidRPr="006008D8" w:rsidRDefault="006008D8" w:rsidP="006008D8">
      <w:pPr>
        <w:pStyle w:val="ListeParagraf"/>
        <w:numPr>
          <w:ilvl w:val="0"/>
          <w:numId w:val="3"/>
        </w:numPr>
        <w:rPr>
          <w:rFonts w:cstheme="minorHAnsi"/>
          <w:b/>
          <w:bCs/>
        </w:rPr>
      </w:pPr>
      <w:r w:rsidRPr="006008D8">
        <w:rPr>
          <w:rFonts w:cstheme="minorHAnsi"/>
          <w:b/>
          <w:bCs/>
        </w:rPr>
        <w:t>Personel ve Çalışma Hayatı</w:t>
      </w:r>
    </w:p>
    <w:p w14:paraId="33669C84" w14:textId="77777777" w:rsidR="006008D8" w:rsidRPr="006008D8" w:rsidRDefault="006008D8" w:rsidP="006008D8">
      <w:pPr>
        <w:pStyle w:val="ListeParagraf"/>
        <w:rPr>
          <w:rFonts w:cstheme="minorHAnsi"/>
        </w:rPr>
      </w:pPr>
    </w:p>
    <w:p w14:paraId="028F4BD9" w14:textId="49E95EEF" w:rsidR="006008D8" w:rsidRPr="006008D8" w:rsidRDefault="006008D8" w:rsidP="006008D8">
      <w:pPr>
        <w:pStyle w:val="ListeParagraf"/>
        <w:rPr>
          <w:rFonts w:cstheme="minorHAnsi"/>
        </w:rPr>
      </w:pPr>
      <w:r>
        <w:rPr>
          <w:rFonts w:cstheme="minorHAnsi"/>
        </w:rPr>
        <w:t>Otel Borada</w:t>
      </w:r>
      <w:r w:rsidRPr="006008D8">
        <w:rPr>
          <w:rFonts w:cstheme="minorHAnsi"/>
        </w:rPr>
        <w:t xml:space="preserve"> olarak faaliyetlerimizi gerçekleştirirken çevredeki toplum, kuruluşları ve doğal yaşam alanları ile kurum arasında pozitif olumlu ilişkilerin sürdürülmesi; sosyal ve ekonomik etkilerinin mümkün olduğunca çevre ve bölge halkı için pozitif yönde ve faydalı olması, olumsuz etkilerinin azaltılması yolunda çalışmalar yapmaktayız.</w:t>
      </w:r>
    </w:p>
    <w:p w14:paraId="4E5D79C8" w14:textId="77777777" w:rsidR="006008D8" w:rsidRPr="006008D8" w:rsidRDefault="006008D8" w:rsidP="006008D8">
      <w:pPr>
        <w:pStyle w:val="ListeParagraf"/>
        <w:rPr>
          <w:rFonts w:cstheme="minorHAnsi"/>
        </w:rPr>
      </w:pPr>
      <w:r w:rsidRPr="006008D8">
        <w:rPr>
          <w:rFonts w:cstheme="minorHAnsi"/>
        </w:rPr>
        <w:t xml:space="preserve">İstihdam ettiğimiz personelin bölge halkından olmasına özen gösteriyoruz.  Aynı zamanda personellerimizin yasal hakları her zaman korunmaktadır. İşe alım öncesi ve sonrasında ayrımcılık yapılmamakta, herkese eşit fırsatlar sunuyoruz. </w:t>
      </w:r>
    </w:p>
    <w:p w14:paraId="1204FFF7" w14:textId="7315BF1A" w:rsidR="006008D8" w:rsidRDefault="006008D8" w:rsidP="006008D8">
      <w:pPr>
        <w:pStyle w:val="ListeParagraf"/>
        <w:rPr>
          <w:rFonts w:cstheme="minorHAnsi"/>
        </w:rPr>
      </w:pPr>
      <w:r w:rsidRPr="006008D8">
        <w:rPr>
          <w:rFonts w:cstheme="minorHAnsi"/>
        </w:rPr>
        <w:t>Otelimizde tüm personele yılda bir saat çocuk istismarına karşı bilgilendirme eğitimi verilmeye başlanmıştır.</w:t>
      </w:r>
    </w:p>
    <w:p w14:paraId="3268F73F" w14:textId="77777777" w:rsidR="00D254BE" w:rsidRDefault="00D254BE" w:rsidP="006008D8">
      <w:pPr>
        <w:pStyle w:val="ListeParagraf"/>
        <w:rPr>
          <w:rFonts w:cstheme="minorHAnsi"/>
        </w:rPr>
      </w:pPr>
    </w:p>
    <w:p w14:paraId="4044674B" w14:textId="77777777" w:rsidR="00D254BE" w:rsidRDefault="00D254BE" w:rsidP="00D254BE">
      <w:pPr>
        <w:pStyle w:val="ListeParagraf"/>
        <w:rPr>
          <w:rFonts w:cstheme="minorHAnsi"/>
          <w:b/>
          <w:bCs/>
        </w:rPr>
      </w:pPr>
      <w:r w:rsidRPr="00D254BE">
        <w:rPr>
          <w:rFonts w:cstheme="minorHAnsi"/>
          <w:b/>
          <w:bCs/>
        </w:rPr>
        <w:t>PERSONELLERİMİZİN GELİŞİMİ</w:t>
      </w:r>
    </w:p>
    <w:p w14:paraId="00E9AFF2" w14:textId="77777777" w:rsidR="005919A7" w:rsidRPr="00D254BE" w:rsidRDefault="005919A7" w:rsidP="00D254BE">
      <w:pPr>
        <w:pStyle w:val="ListeParagraf"/>
        <w:rPr>
          <w:rFonts w:cstheme="minorHAnsi"/>
          <w:b/>
          <w:bCs/>
        </w:rPr>
      </w:pPr>
    </w:p>
    <w:p w14:paraId="1B3B6CA8" w14:textId="77777777" w:rsidR="00D254BE" w:rsidRPr="00D254BE" w:rsidRDefault="00D254BE" w:rsidP="00D254BE">
      <w:pPr>
        <w:pStyle w:val="ListeParagraf"/>
        <w:rPr>
          <w:rFonts w:cstheme="minorHAnsi"/>
        </w:rPr>
      </w:pPr>
      <w:r w:rsidRPr="00D254BE">
        <w:rPr>
          <w:rFonts w:cstheme="minorHAnsi"/>
        </w:rPr>
        <w:t>Tüm personellerimize mesleki işe başlama tanıtımı ve eğitimi verilmektedir.</w:t>
      </w:r>
    </w:p>
    <w:p w14:paraId="1D671DB8" w14:textId="51C43CA7" w:rsidR="00D254BE" w:rsidRDefault="00D254BE" w:rsidP="00D254BE">
      <w:pPr>
        <w:pStyle w:val="ListeParagraf"/>
        <w:rPr>
          <w:rFonts w:cstheme="minorHAnsi"/>
        </w:rPr>
      </w:pPr>
      <w:r w:rsidRPr="00D254BE">
        <w:rPr>
          <w:rFonts w:cstheme="minorHAnsi"/>
        </w:rPr>
        <w:t>İşletmemizde personellerin yeteneklerine göre kişisel gelişim ve organizasyonel başarılarına katkıda bulunmayı hedeflemekteyiz.</w:t>
      </w:r>
    </w:p>
    <w:p w14:paraId="73F7A112" w14:textId="1084ACCD" w:rsidR="007E5861" w:rsidRDefault="007E5861" w:rsidP="00D254BE">
      <w:pPr>
        <w:pStyle w:val="ListeParagraf"/>
        <w:rPr>
          <w:rFonts w:cstheme="minorHAnsi"/>
        </w:rPr>
      </w:pPr>
      <w:r w:rsidRPr="007E5861">
        <w:rPr>
          <w:rFonts w:cstheme="minorHAnsi"/>
        </w:rPr>
        <w:lastRenderedPageBreak/>
        <w:t>Yıllık düzenlediğimiz eğitim programları sayesinde çalışanlarımızın gelişimine katkı sağlamaktayız. Bu eğitimler; çevre , doğal kaynakların tüketilmesi, İSG, sürdürülebilir turizm politikaları, enerji verimliliği, kadın hakları ve eşitlik, çocuk hakları gibi konuları kapsamaktadır.</w:t>
      </w:r>
    </w:p>
    <w:p w14:paraId="0852F6DA" w14:textId="77777777" w:rsidR="007E5861" w:rsidRDefault="007E5861" w:rsidP="00D254BE">
      <w:pPr>
        <w:pStyle w:val="ListeParagraf"/>
        <w:rPr>
          <w:rFonts w:cstheme="minorHAnsi"/>
        </w:rPr>
      </w:pPr>
    </w:p>
    <w:p w14:paraId="0F3EA6DC" w14:textId="75935F0C" w:rsidR="007D6955" w:rsidRPr="007D6955" w:rsidRDefault="007D6955" w:rsidP="007D6955">
      <w:pPr>
        <w:pStyle w:val="ListeParagraf"/>
        <w:numPr>
          <w:ilvl w:val="0"/>
          <w:numId w:val="3"/>
        </w:numPr>
        <w:rPr>
          <w:rFonts w:cstheme="minorHAnsi"/>
          <w:b/>
          <w:bCs/>
        </w:rPr>
      </w:pPr>
      <w:r w:rsidRPr="007D6955">
        <w:rPr>
          <w:rFonts w:cstheme="minorHAnsi"/>
          <w:b/>
          <w:bCs/>
        </w:rPr>
        <w:t>Yapılan Sosyal Çalışmalar</w:t>
      </w:r>
    </w:p>
    <w:p w14:paraId="7193F3A0" w14:textId="77777777" w:rsidR="007D6955" w:rsidRPr="007D6955" w:rsidRDefault="007D6955" w:rsidP="007D6955">
      <w:pPr>
        <w:pStyle w:val="ListeParagraf"/>
        <w:rPr>
          <w:rFonts w:cstheme="minorHAnsi"/>
        </w:rPr>
      </w:pPr>
    </w:p>
    <w:p w14:paraId="53F639AF" w14:textId="24D302AE" w:rsidR="007D6955" w:rsidRPr="007D6955" w:rsidRDefault="007D6955" w:rsidP="007D6955">
      <w:pPr>
        <w:pStyle w:val="ListeParagraf"/>
        <w:rPr>
          <w:rFonts w:cstheme="minorHAnsi"/>
        </w:rPr>
      </w:pPr>
      <w:r w:rsidRPr="007D6955">
        <w:rPr>
          <w:rFonts w:cstheme="minorHAnsi"/>
        </w:rPr>
        <w:t xml:space="preserve">Sürdürülebilir kalkınma; sosyal, ekolojik, ekonomik, mekânsal ve kültürel boyutları olan bir kavramdır. </w:t>
      </w:r>
      <w:r w:rsidR="00571751">
        <w:rPr>
          <w:rFonts w:cstheme="minorHAnsi"/>
        </w:rPr>
        <w:t xml:space="preserve">Otel Borada </w:t>
      </w:r>
      <w:r w:rsidRPr="007D6955">
        <w:rPr>
          <w:rFonts w:cstheme="minorHAnsi"/>
        </w:rPr>
        <w:t xml:space="preserve">olarak sürdürülebilir turizm ve kalkınma konusunda sorumluluklarımızın farkındayız ve bu doğrultuda adımlar atmaktayız. </w:t>
      </w:r>
    </w:p>
    <w:p w14:paraId="280FD275" w14:textId="77777777" w:rsidR="007D6955" w:rsidRDefault="007D6955" w:rsidP="007D6955">
      <w:pPr>
        <w:pStyle w:val="ListeParagraf"/>
        <w:rPr>
          <w:rFonts w:cstheme="minorHAnsi"/>
        </w:rPr>
      </w:pPr>
      <w:r w:rsidRPr="007D6955">
        <w:rPr>
          <w:rFonts w:cstheme="minorHAnsi"/>
        </w:rPr>
        <w:t>Kurumsal misyon ve vizyonumuz çerçevesinde kültürel değerlerimiz ve etik kurallarımız bizlere yön vermektedir.</w:t>
      </w:r>
    </w:p>
    <w:p w14:paraId="7C122502" w14:textId="77777777" w:rsidR="007D6955" w:rsidRPr="007D6955" w:rsidRDefault="007D6955" w:rsidP="007D6955">
      <w:pPr>
        <w:pStyle w:val="ListeParagraf"/>
        <w:rPr>
          <w:rFonts w:cstheme="minorHAnsi"/>
        </w:rPr>
      </w:pPr>
    </w:p>
    <w:p w14:paraId="02098ADB" w14:textId="77777777" w:rsidR="007D6955" w:rsidRPr="007D6955" w:rsidRDefault="007D6955" w:rsidP="007D6955">
      <w:pPr>
        <w:pStyle w:val="ListeParagraf"/>
        <w:rPr>
          <w:rFonts w:cstheme="minorHAnsi"/>
        </w:rPr>
      </w:pPr>
      <w:r w:rsidRPr="007D6955">
        <w:rPr>
          <w:rFonts w:cstheme="minorHAnsi"/>
        </w:rPr>
        <w:t>•</w:t>
      </w:r>
      <w:r w:rsidRPr="007D6955">
        <w:rPr>
          <w:rFonts w:cstheme="minorHAnsi"/>
        </w:rPr>
        <w:tab/>
        <w:t>Ürün ve hizmet tedarikçilerimizi ağırlıklı olarak yerel firmalardan seçmekteyiz.</w:t>
      </w:r>
    </w:p>
    <w:p w14:paraId="43209773" w14:textId="77777777" w:rsidR="007D6955" w:rsidRPr="007D6955" w:rsidRDefault="007D6955" w:rsidP="007D6955">
      <w:pPr>
        <w:pStyle w:val="ListeParagraf"/>
        <w:rPr>
          <w:rFonts w:cstheme="minorHAnsi"/>
        </w:rPr>
      </w:pPr>
      <w:r w:rsidRPr="007D6955">
        <w:rPr>
          <w:rFonts w:cstheme="minorHAnsi"/>
        </w:rPr>
        <w:t>•</w:t>
      </w:r>
      <w:r w:rsidRPr="007D6955">
        <w:rPr>
          <w:rFonts w:cstheme="minorHAnsi"/>
        </w:rPr>
        <w:tab/>
        <w:t>Turizm öğrencilerinin çalışma tecrübesine katkı sağlıyor ve staj imkanı veriyoruz.</w:t>
      </w:r>
    </w:p>
    <w:p w14:paraId="545EF0D8" w14:textId="77777777" w:rsidR="007D6955" w:rsidRPr="007D6955" w:rsidRDefault="007D6955" w:rsidP="007D6955">
      <w:pPr>
        <w:pStyle w:val="ListeParagraf"/>
        <w:rPr>
          <w:rFonts w:cstheme="minorHAnsi"/>
        </w:rPr>
      </w:pPr>
      <w:r w:rsidRPr="007D6955">
        <w:rPr>
          <w:rFonts w:cstheme="minorHAnsi"/>
        </w:rPr>
        <w:t>•</w:t>
      </w:r>
      <w:r w:rsidRPr="007D6955">
        <w:rPr>
          <w:rFonts w:cstheme="minorHAnsi"/>
        </w:rPr>
        <w:tab/>
        <w:t>Mümkün olduğunca kendi personelimizi yetiştiriyor, birlikte büyümeyi hedefliyoruz.</w:t>
      </w:r>
    </w:p>
    <w:p w14:paraId="594A65AF" w14:textId="77777777" w:rsidR="007D6955" w:rsidRPr="007D6955" w:rsidRDefault="007D6955" w:rsidP="007D6955">
      <w:pPr>
        <w:pStyle w:val="ListeParagraf"/>
        <w:rPr>
          <w:rFonts w:cstheme="minorHAnsi"/>
        </w:rPr>
      </w:pPr>
      <w:r w:rsidRPr="007D6955">
        <w:rPr>
          <w:rFonts w:cstheme="minorHAnsi"/>
        </w:rPr>
        <w:t>•</w:t>
      </w:r>
      <w:r w:rsidRPr="007D6955">
        <w:rPr>
          <w:rFonts w:cstheme="minorHAnsi"/>
        </w:rPr>
        <w:tab/>
        <w:t>Irk, cinsiyet, engellilik gibi konularda ayrımcılık yapmıyor ve yapılan ayrımcı tutumları desteklemiyoruz.</w:t>
      </w:r>
    </w:p>
    <w:p w14:paraId="0A3CE4DD" w14:textId="162BD4E6" w:rsidR="007D6955" w:rsidRDefault="007D6955" w:rsidP="007D6955">
      <w:pPr>
        <w:pStyle w:val="ListeParagraf"/>
        <w:rPr>
          <w:rFonts w:cstheme="minorHAnsi"/>
        </w:rPr>
      </w:pPr>
      <w:r w:rsidRPr="007D6955">
        <w:rPr>
          <w:rFonts w:cstheme="minorHAnsi"/>
        </w:rPr>
        <w:t>•</w:t>
      </w:r>
      <w:r w:rsidRPr="007D6955">
        <w:rPr>
          <w:rFonts w:cstheme="minorHAnsi"/>
        </w:rPr>
        <w:tab/>
        <w:t>Turizm faaliyetlerinde elde edilen ekonomik ve sosyal faydaların, genele yaygın ve adil bir biçimde dağıtılmasına çalışmak, ekonomik ve sosyal olarak dezavantajlı kesime sağlanan fırsatları, gelir ve hizmetleri iyileştirmek.</w:t>
      </w:r>
    </w:p>
    <w:p w14:paraId="0C3A8D23" w14:textId="77777777" w:rsidR="00154B93" w:rsidRDefault="00154B93" w:rsidP="007D6955">
      <w:pPr>
        <w:pStyle w:val="ListeParagraf"/>
        <w:rPr>
          <w:rFonts w:cstheme="minorHAnsi"/>
        </w:rPr>
      </w:pPr>
    </w:p>
    <w:p w14:paraId="52075392" w14:textId="4440B60D" w:rsidR="00154B93" w:rsidRPr="00154B93" w:rsidRDefault="00154B93" w:rsidP="00154B93">
      <w:pPr>
        <w:pStyle w:val="ListeParagraf"/>
        <w:numPr>
          <w:ilvl w:val="0"/>
          <w:numId w:val="3"/>
        </w:numPr>
        <w:rPr>
          <w:rFonts w:cstheme="minorHAnsi"/>
          <w:b/>
          <w:bCs/>
        </w:rPr>
      </w:pPr>
      <w:r w:rsidRPr="00154B93">
        <w:rPr>
          <w:rFonts w:cstheme="minorHAnsi"/>
          <w:b/>
          <w:bCs/>
        </w:rPr>
        <w:t xml:space="preserve"> </w:t>
      </w:r>
      <w:r w:rsidRPr="00154B93">
        <w:rPr>
          <w:rFonts w:cstheme="minorHAnsi"/>
          <w:b/>
          <w:bCs/>
        </w:rPr>
        <w:t>Kültürel Çalışmalar</w:t>
      </w:r>
    </w:p>
    <w:p w14:paraId="59E57820" w14:textId="77777777" w:rsidR="00154B93" w:rsidRPr="00154B93" w:rsidRDefault="00154B93" w:rsidP="00154B93">
      <w:pPr>
        <w:pStyle w:val="ListeParagraf"/>
        <w:rPr>
          <w:rFonts w:cstheme="minorHAnsi"/>
        </w:rPr>
      </w:pPr>
      <w:r w:rsidRPr="00154B93">
        <w:rPr>
          <w:rFonts w:cstheme="minorHAnsi"/>
        </w:rPr>
        <w:t>Otelimiz, yerel halkının fikri mülkiyet haklarına saygı gösterir. Geleneksel ve çağdaş yerel kültürün</w:t>
      </w:r>
    </w:p>
    <w:p w14:paraId="533E5896" w14:textId="77777777" w:rsidR="00154B93" w:rsidRPr="00154B93" w:rsidRDefault="00154B93" w:rsidP="00154B93">
      <w:pPr>
        <w:pStyle w:val="ListeParagraf"/>
        <w:rPr>
          <w:rFonts w:cstheme="minorHAnsi"/>
        </w:rPr>
      </w:pPr>
      <w:r w:rsidRPr="00154B93">
        <w:rPr>
          <w:rFonts w:cstheme="minorHAnsi"/>
        </w:rPr>
        <w:t>Unsurlarını barındırır.</w:t>
      </w:r>
    </w:p>
    <w:p w14:paraId="19D96117" w14:textId="77777777" w:rsidR="00154B93" w:rsidRPr="00154B93" w:rsidRDefault="00154B93" w:rsidP="00154B93">
      <w:pPr>
        <w:pStyle w:val="ListeParagraf"/>
        <w:rPr>
          <w:rFonts w:cstheme="minorHAnsi"/>
        </w:rPr>
      </w:pPr>
      <w:r w:rsidRPr="00154B93">
        <w:rPr>
          <w:rFonts w:cstheme="minorHAnsi"/>
        </w:rPr>
        <w:t>Otelimiz, tarihsel ve arkeolojik eserleri alıp satmaz, ticaretine aracılık etmez ve bunları sergilemez.</w:t>
      </w:r>
    </w:p>
    <w:p w14:paraId="504A9176" w14:textId="436E66BA" w:rsidR="00F4556B" w:rsidRDefault="00154B93" w:rsidP="00154B93">
      <w:pPr>
        <w:pStyle w:val="ListeParagraf"/>
        <w:rPr>
          <w:rFonts w:cstheme="minorHAnsi"/>
        </w:rPr>
      </w:pPr>
      <w:r w:rsidRPr="00154B93">
        <w:rPr>
          <w:rFonts w:cstheme="minorHAnsi"/>
        </w:rPr>
        <w:t>Otelimiz yerel ürünlerin tanıtılması ve tüketimine öncelik vermektedir.</w:t>
      </w:r>
    </w:p>
    <w:p w14:paraId="556FC007" w14:textId="77777777" w:rsidR="00154B93" w:rsidRPr="00B14BA3" w:rsidRDefault="00154B93" w:rsidP="00B14BA3">
      <w:pPr>
        <w:rPr>
          <w:rFonts w:cstheme="minorHAnsi"/>
        </w:rPr>
      </w:pPr>
    </w:p>
    <w:sectPr w:rsidR="00154B93" w:rsidRPr="00B14BA3" w:rsidSect="003B18DF">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800" w:right="605" w:bottom="1267" w:left="605" w:header="0" w:footer="1066"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031F6" w14:textId="77777777" w:rsidR="00111E41" w:rsidRDefault="00111E41" w:rsidP="00590F2D">
      <w:pPr>
        <w:spacing w:after="0" w:line="240" w:lineRule="auto"/>
      </w:pPr>
      <w:r>
        <w:separator/>
      </w:r>
    </w:p>
  </w:endnote>
  <w:endnote w:type="continuationSeparator" w:id="0">
    <w:p w14:paraId="16DB8B5D" w14:textId="77777777" w:rsidR="00111E41" w:rsidRDefault="00111E41" w:rsidP="00590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751B" w14:textId="77777777" w:rsidR="00A945DC" w:rsidRDefault="00A945D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45742" w14:textId="77777777" w:rsidR="00A945DC" w:rsidRDefault="00A945D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4817" w14:textId="77777777" w:rsidR="00A945DC" w:rsidRDefault="00A945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55F9B" w14:textId="77777777" w:rsidR="00111E41" w:rsidRDefault="00111E41" w:rsidP="00590F2D">
      <w:pPr>
        <w:spacing w:after="0" w:line="240" w:lineRule="auto"/>
      </w:pPr>
      <w:r>
        <w:separator/>
      </w:r>
    </w:p>
  </w:footnote>
  <w:footnote w:type="continuationSeparator" w:id="0">
    <w:p w14:paraId="47E2A703" w14:textId="77777777" w:rsidR="00111E41" w:rsidRDefault="00111E41" w:rsidP="00590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8E5E" w14:textId="698BE0C0" w:rsidR="00803DD1" w:rsidRDefault="00154B93">
    <w:pPr>
      <w:pStyle w:val="stBilgi"/>
    </w:pPr>
    <w:r>
      <w:pict w14:anchorId="36B48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1.45pt;height:78.75pt;z-index:-251655168;mso-position-horizontal:center;mso-position-horizontal-relative:margin;mso-position-vertical:center;mso-position-vertical-relative:margin" o:allowincell="f" fillcolor="black [3213]" stroked="f">
          <v:fill opacity=".5"/>
          <v:textpath style="font-family:&quot;Century&quot;;font-size:1pt" string="OTEL BOR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4DA6" w14:textId="363A1F5C" w:rsidR="003066F9" w:rsidRDefault="00154B93" w:rsidP="00590F2D">
    <w:pPr>
      <w:pStyle w:val="stBilgi"/>
      <w:jc w:val="center"/>
      <w:rPr>
        <w:b/>
        <w:sz w:val="32"/>
        <w:lang w:val="en-US"/>
      </w:rPr>
    </w:pPr>
    <w:r>
      <w:pict w14:anchorId="63D6D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51.45pt;height:78.75pt;z-index:-251653120;mso-position-horizontal:center;mso-position-horizontal-relative:margin;mso-position-vertical:center;mso-position-vertical-relative:margin" o:allowincell="f" fillcolor="black [3213]" stroked="f">
          <v:fill opacity=".5"/>
          <v:textpath style="font-family:&quot;Century&quot;;font-size:1pt" string="OTEL BORADA"/>
          <w10:wrap anchorx="margin" anchory="margin"/>
        </v:shape>
      </w:pict>
    </w:r>
  </w:p>
  <w:p w14:paraId="5887675B" w14:textId="77777777" w:rsidR="00E511CE" w:rsidRDefault="00E511CE" w:rsidP="00590F2D">
    <w:pPr>
      <w:pStyle w:val="stBilgi"/>
      <w:jc w:val="center"/>
      <w:rPr>
        <w:b/>
        <w:sz w:val="32"/>
        <w:lang w:val="en-US"/>
      </w:rPr>
    </w:pPr>
  </w:p>
  <w:p w14:paraId="545CA022" w14:textId="77777777" w:rsidR="00803DD1" w:rsidRDefault="00803DD1" w:rsidP="00590F2D">
    <w:pPr>
      <w:pStyle w:val="stBilgi"/>
      <w:jc w:val="center"/>
      <w:rPr>
        <w:b/>
        <w:sz w:val="32"/>
        <w:lang w:val="en-US"/>
      </w:rPr>
    </w:pPr>
  </w:p>
  <w:p w14:paraId="1BC8B7AC" w14:textId="77777777" w:rsidR="00803DD1" w:rsidRDefault="00803DD1" w:rsidP="00590F2D">
    <w:pPr>
      <w:pStyle w:val="stBilgi"/>
      <w:jc w:val="center"/>
      <w:rPr>
        <w:b/>
        <w:sz w:val="32"/>
        <w:lang w:val="en-US"/>
      </w:rPr>
    </w:pPr>
  </w:p>
  <w:p w14:paraId="363645A8" w14:textId="77777777" w:rsidR="00803DD1" w:rsidRPr="00590F2D" w:rsidRDefault="00803DD1" w:rsidP="00590F2D">
    <w:pPr>
      <w:pStyle w:val="stBilgi"/>
      <w:jc w:val="center"/>
      <w:rPr>
        <w:b/>
        <w:sz w:val="3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0AE9" w14:textId="1CA4638D" w:rsidR="00803DD1" w:rsidRDefault="00803DD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 w15:restartNumberingAfterBreak="0">
    <w:nsid w:val="601E3552"/>
    <w:multiLevelType w:val="hybridMultilevel"/>
    <w:tmpl w:val="6DF860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26529879">
    <w:abstractNumId w:val="0"/>
  </w:num>
  <w:num w:numId="2" w16cid:durableId="729966307">
    <w:abstractNumId w:val="2"/>
  </w:num>
  <w:num w:numId="3" w16cid:durableId="1894389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F2D"/>
    <w:rsid w:val="00087D53"/>
    <w:rsid w:val="000D1020"/>
    <w:rsid w:val="00100F02"/>
    <w:rsid w:val="00111573"/>
    <w:rsid w:val="00111E41"/>
    <w:rsid w:val="00154B93"/>
    <w:rsid w:val="00192FD7"/>
    <w:rsid w:val="001D2220"/>
    <w:rsid w:val="00225B84"/>
    <w:rsid w:val="0024133C"/>
    <w:rsid w:val="0026011E"/>
    <w:rsid w:val="0026368C"/>
    <w:rsid w:val="002962C1"/>
    <w:rsid w:val="002B42B0"/>
    <w:rsid w:val="003066F9"/>
    <w:rsid w:val="003B18DF"/>
    <w:rsid w:val="004168B1"/>
    <w:rsid w:val="004A629D"/>
    <w:rsid w:val="004E7716"/>
    <w:rsid w:val="005379D5"/>
    <w:rsid w:val="00571751"/>
    <w:rsid w:val="00590F2D"/>
    <w:rsid w:val="005919A7"/>
    <w:rsid w:val="005B7360"/>
    <w:rsid w:val="006008D8"/>
    <w:rsid w:val="006D56F8"/>
    <w:rsid w:val="0071345D"/>
    <w:rsid w:val="00730786"/>
    <w:rsid w:val="00741269"/>
    <w:rsid w:val="00772FED"/>
    <w:rsid w:val="007B52ED"/>
    <w:rsid w:val="007D6955"/>
    <w:rsid w:val="007E5861"/>
    <w:rsid w:val="00803DD1"/>
    <w:rsid w:val="00835CAE"/>
    <w:rsid w:val="0092323F"/>
    <w:rsid w:val="009A4FB4"/>
    <w:rsid w:val="009B5033"/>
    <w:rsid w:val="009F559D"/>
    <w:rsid w:val="00A83EED"/>
    <w:rsid w:val="00A945DC"/>
    <w:rsid w:val="00A97B1E"/>
    <w:rsid w:val="00AF5D88"/>
    <w:rsid w:val="00B03C92"/>
    <w:rsid w:val="00B14BA3"/>
    <w:rsid w:val="00B80ECA"/>
    <w:rsid w:val="00B95844"/>
    <w:rsid w:val="00BD7F1D"/>
    <w:rsid w:val="00C346EB"/>
    <w:rsid w:val="00C3541A"/>
    <w:rsid w:val="00C5096C"/>
    <w:rsid w:val="00C94876"/>
    <w:rsid w:val="00CB68D5"/>
    <w:rsid w:val="00CC0F0D"/>
    <w:rsid w:val="00CC5E83"/>
    <w:rsid w:val="00D254BE"/>
    <w:rsid w:val="00DA75E4"/>
    <w:rsid w:val="00E0668E"/>
    <w:rsid w:val="00E511CE"/>
    <w:rsid w:val="00E9495E"/>
    <w:rsid w:val="00E95E62"/>
    <w:rsid w:val="00F37009"/>
    <w:rsid w:val="00F4556B"/>
    <w:rsid w:val="00F6202C"/>
    <w:rsid w:val="00F62A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EB1B01"/>
  <w15:chartTrackingRefBased/>
  <w15:docId w15:val="{0C073DA1-BBAC-4BCF-B07C-652CF590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Balk1">
    <w:name w:val="heading 1"/>
    <w:basedOn w:val="Normal"/>
    <w:next w:val="Normal"/>
    <w:link w:val="Balk1Char"/>
    <w:uiPriority w:val="9"/>
    <w:qFormat/>
    <w:rsid w:val="00CC0F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90F2D"/>
    <w:pPr>
      <w:ind w:left="720"/>
      <w:contextualSpacing/>
    </w:pPr>
  </w:style>
  <w:style w:type="paragraph" w:styleId="stBilgi">
    <w:name w:val="header"/>
    <w:basedOn w:val="Normal"/>
    <w:link w:val="stBilgiChar"/>
    <w:uiPriority w:val="99"/>
    <w:unhideWhenUsed/>
    <w:rsid w:val="00590F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0F2D"/>
  </w:style>
  <w:style w:type="paragraph" w:styleId="AltBilgi">
    <w:name w:val="footer"/>
    <w:basedOn w:val="Normal"/>
    <w:link w:val="AltBilgiChar"/>
    <w:uiPriority w:val="99"/>
    <w:unhideWhenUsed/>
    <w:rsid w:val="00590F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0F2D"/>
  </w:style>
  <w:style w:type="character" w:customStyle="1" w:styleId="Balk1Char">
    <w:name w:val="Başlık 1 Char"/>
    <w:basedOn w:val="VarsaylanParagrafYazTipi"/>
    <w:link w:val="Balk1"/>
    <w:uiPriority w:val="9"/>
    <w:rsid w:val="00CC0F0D"/>
    <w:rPr>
      <w:rFonts w:asciiTheme="majorHAnsi" w:eastAsiaTheme="majorEastAsia" w:hAnsiTheme="majorHAnsi" w:cstheme="majorBidi"/>
      <w:noProof/>
      <w:color w:val="2F5496" w:themeColor="accent1" w:themeShade="BF"/>
      <w:sz w:val="32"/>
      <w:szCs w:val="32"/>
    </w:rPr>
  </w:style>
  <w:style w:type="paragraph" w:styleId="TBal">
    <w:name w:val="TOC Heading"/>
    <w:basedOn w:val="Balk1"/>
    <w:next w:val="Normal"/>
    <w:uiPriority w:val="39"/>
    <w:unhideWhenUsed/>
    <w:qFormat/>
    <w:rsid w:val="00CC0F0D"/>
    <w:pPr>
      <w:outlineLvl w:val="9"/>
    </w:pPr>
    <w:rPr>
      <w:noProof w:val="0"/>
      <w:lang w:val="en-US"/>
    </w:rPr>
  </w:style>
  <w:style w:type="paragraph" w:styleId="T1">
    <w:name w:val="toc 1"/>
    <w:basedOn w:val="Normal"/>
    <w:next w:val="Normal"/>
    <w:autoRedefine/>
    <w:uiPriority w:val="39"/>
    <w:unhideWhenUsed/>
    <w:rsid w:val="00CC0F0D"/>
    <w:pPr>
      <w:spacing w:after="100"/>
    </w:pPr>
    <w:rPr>
      <w:noProof w:val="0"/>
    </w:rPr>
  </w:style>
  <w:style w:type="character" w:styleId="Kpr">
    <w:name w:val="Hyperlink"/>
    <w:basedOn w:val="VarsaylanParagrafYazTipi"/>
    <w:uiPriority w:val="99"/>
    <w:unhideWhenUsed/>
    <w:rsid w:val="00CC0F0D"/>
    <w:rPr>
      <w:color w:val="0563C1" w:themeColor="hyperlink"/>
      <w:u w:val="single"/>
    </w:rPr>
  </w:style>
  <w:style w:type="character" w:styleId="zmlenmeyenBahsetme">
    <w:name w:val="Unresolved Mention"/>
    <w:basedOn w:val="VarsaylanParagrafYazTipi"/>
    <w:uiPriority w:val="99"/>
    <w:semiHidden/>
    <w:unhideWhenUsed/>
    <w:rsid w:val="00241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426648">
      <w:bodyDiv w:val="1"/>
      <w:marLeft w:val="0"/>
      <w:marRight w:val="0"/>
      <w:marTop w:val="0"/>
      <w:marBottom w:val="0"/>
      <w:divBdr>
        <w:top w:val="none" w:sz="0" w:space="0" w:color="auto"/>
        <w:left w:val="none" w:sz="0" w:space="0" w:color="auto"/>
        <w:bottom w:val="none" w:sz="0" w:space="0" w:color="auto"/>
        <w:right w:val="none" w:sz="0" w:space="0" w:color="auto"/>
      </w:divBdr>
      <w:divsChild>
        <w:div w:id="1222790494">
          <w:marLeft w:val="-225"/>
          <w:marRight w:val="-225"/>
          <w:marTop w:val="0"/>
          <w:marBottom w:val="0"/>
          <w:divBdr>
            <w:top w:val="none" w:sz="0" w:space="0" w:color="auto"/>
            <w:left w:val="none" w:sz="0" w:space="0" w:color="auto"/>
            <w:bottom w:val="none" w:sz="0" w:space="0" w:color="auto"/>
            <w:right w:val="none" w:sz="0" w:space="0" w:color="auto"/>
          </w:divBdr>
          <w:divsChild>
            <w:div w:id="1759402876">
              <w:marLeft w:val="0"/>
              <w:marRight w:val="0"/>
              <w:marTop w:val="0"/>
              <w:marBottom w:val="0"/>
              <w:divBdr>
                <w:top w:val="none" w:sz="0" w:space="0" w:color="auto"/>
                <w:left w:val="none" w:sz="0" w:space="0" w:color="auto"/>
                <w:bottom w:val="none" w:sz="0" w:space="0" w:color="auto"/>
                <w:right w:val="none" w:sz="0" w:space="0" w:color="auto"/>
              </w:divBdr>
              <w:divsChild>
                <w:div w:id="11042304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41038993">
          <w:marLeft w:val="0"/>
          <w:marRight w:val="0"/>
          <w:marTop w:val="0"/>
          <w:marBottom w:val="0"/>
          <w:divBdr>
            <w:top w:val="none" w:sz="0" w:space="0" w:color="auto"/>
            <w:left w:val="none" w:sz="0" w:space="0" w:color="auto"/>
            <w:bottom w:val="none" w:sz="0" w:space="0" w:color="auto"/>
            <w:right w:val="none" w:sz="0" w:space="0" w:color="auto"/>
          </w:divBdr>
          <w:divsChild>
            <w:div w:id="569194544">
              <w:marLeft w:val="-225"/>
              <w:marRight w:val="-225"/>
              <w:marTop w:val="0"/>
              <w:marBottom w:val="0"/>
              <w:divBdr>
                <w:top w:val="none" w:sz="0" w:space="0" w:color="auto"/>
                <w:left w:val="none" w:sz="0" w:space="0" w:color="auto"/>
                <w:bottom w:val="none" w:sz="0" w:space="0" w:color="auto"/>
                <w:right w:val="none" w:sz="0" w:space="0" w:color="auto"/>
              </w:divBdr>
              <w:divsChild>
                <w:div w:id="1047610684">
                  <w:marLeft w:val="0"/>
                  <w:marRight w:val="0"/>
                  <w:marTop w:val="0"/>
                  <w:marBottom w:val="0"/>
                  <w:divBdr>
                    <w:top w:val="none" w:sz="0" w:space="0" w:color="auto"/>
                    <w:left w:val="none" w:sz="0" w:space="0" w:color="auto"/>
                    <w:bottom w:val="none" w:sz="0" w:space="0" w:color="auto"/>
                    <w:right w:val="none" w:sz="0" w:space="0" w:color="auto"/>
                  </w:divBdr>
                  <w:divsChild>
                    <w:div w:id="791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60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otelborada/"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otelborada.com/galeri" TargetMode="External"/><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bora.pilavc&#305;@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F091BE-7DF6-4FDA-B842-5D74AB352DF9}" type="doc">
      <dgm:prSet loTypeId="urn:microsoft.com/office/officeart/2005/8/layout/orgChart1" loCatId="hierarchy" qsTypeId="urn:microsoft.com/office/officeart/2005/8/quickstyle/3d3" qsCatId="3D" csTypeId="urn:microsoft.com/office/officeart/2005/8/colors/accent3_4" csCatId="accent3" phldr="1"/>
      <dgm:spPr/>
    </dgm:pt>
    <dgm:pt modelId="{6ADE3E4C-82A3-4EF0-B170-19654E4D4948}">
      <dgm:prSet/>
      <dgm:spPr/>
      <dgm:t>
        <a:bodyPr/>
        <a:lstStyle/>
        <a:p>
          <a:pPr rtl="0"/>
          <a:r>
            <a:rPr lang="en-US"/>
            <a:t>Ekip Lideri</a:t>
          </a:r>
        </a:p>
        <a:p>
          <a:pPr rtl="0"/>
          <a:r>
            <a:rPr lang="tr-TR"/>
            <a:t>MEHMET AKIN PİLAVCI</a:t>
          </a:r>
        </a:p>
      </dgm:t>
    </dgm:pt>
    <dgm:pt modelId="{2071AEA5-4661-4B09-B797-9353FD226F76}" type="parTrans" cxnId="{FFA12219-5403-4CB7-BA43-2678C46C2371}">
      <dgm:prSet/>
      <dgm:spPr/>
      <dgm:t>
        <a:bodyPr/>
        <a:lstStyle/>
        <a:p>
          <a:endParaRPr lang="tr-TR"/>
        </a:p>
      </dgm:t>
    </dgm:pt>
    <dgm:pt modelId="{8EF7E28F-9B3F-4D51-BF83-17ADE902812A}" type="sibTrans" cxnId="{FFA12219-5403-4CB7-BA43-2678C46C2371}">
      <dgm:prSet/>
      <dgm:spPr/>
      <dgm:t>
        <a:bodyPr/>
        <a:lstStyle/>
        <a:p>
          <a:endParaRPr lang="tr-TR"/>
        </a:p>
      </dgm:t>
    </dgm:pt>
    <dgm:pt modelId="{762671CE-D1D1-4ED3-84AE-AD6D1D977F68}">
      <dgm:prSet/>
      <dgm:spPr/>
      <dgm:t>
        <a:bodyPr/>
        <a:lstStyle/>
        <a:p>
          <a:pPr rtl="0"/>
          <a:r>
            <a:rPr lang="en-US"/>
            <a:t>Çevre Temsilcisi</a:t>
          </a:r>
        </a:p>
        <a:p>
          <a:pPr rtl="0"/>
          <a:r>
            <a:rPr lang="en-US"/>
            <a:t>Kalite Müdürü</a:t>
          </a:r>
        </a:p>
        <a:p>
          <a:pPr rtl="0"/>
          <a:r>
            <a:rPr lang="tr-TR"/>
            <a:t>MEHMET AKIN PİLAVCI</a:t>
          </a:r>
          <a:endParaRPr lang="en-US"/>
        </a:p>
      </dgm:t>
    </dgm:pt>
    <dgm:pt modelId="{72CC47F9-B5F6-4D84-B09E-224112A7CFAB}" type="parTrans" cxnId="{A17E49BB-83EE-4CEF-B7C3-96CAB000B78F}">
      <dgm:prSet/>
      <dgm:spPr/>
      <dgm:t>
        <a:bodyPr/>
        <a:lstStyle/>
        <a:p>
          <a:endParaRPr lang="tr-TR"/>
        </a:p>
      </dgm:t>
    </dgm:pt>
    <dgm:pt modelId="{87E9DE82-F07F-4B0A-BD8E-83955996CD15}" type="sibTrans" cxnId="{A17E49BB-83EE-4CEF-B7C3-96CAB000B78F}">
      <dgm:prSet/>
      <dgm:spPr/>
      <dgm:t>
        <a:bodyPr/>
        <a:lstStyle/>
        <a:p>
          <a:endParaRPr lang="tr-TR"/>
        </a:p>
      </dgm:t>
    </dgm:pt>
    <dgm:pt modelId="{5580DEA9-2788-45BF-88BC-FC4C7DF21183}">
      <dgm:prSet/>
      <dgm:spPr/>
      <dgm:t>
        <a:bodyPr/>
        <a:lstStyle/>
        <a:p>
          <a:pPr rtl="0"/>
          <a:r>
            <a:rPr lang="en-US"/>
            <a:t>Enerji Yönetimi Temsilcisi</a:t>
          </a:r>
        </a:p>
        <a:p>
          <a:pPr rtl="0"/>
          <a:r>
            <a:rPr lang="en-US"/>
            <a:t>Teknik İşler Müdürü</a:t>
          </a:r>
        </a:p>
        <a:p>
          <a:pPr rtl="0"/>
          <a:r>
            <a:rPr lang="tr-TR"/>
            <a:t>MEHMET AKIN PİLAVCI</a:t>
          </a:r>
          <a:endParaRPr lang="en-US"/>
        </a:p>
      </dgm:t>
    </dgm:pt>
    <dgm:pt modelId="{70A4402C-D0E5-484C-A240-C78B39E63F00}" type="parTrans" cxnId="{E7ACA852-7231-4079-AE4A-4EE59D63905C}">
      <dgm:prSet/>
      <dgm:spPr/>
      <dgm:t>
        <a:bodyPr/>
        <a:lstStyle/>
        <a:p>
          <a:endParaRPr lang="tr-TR"/>
        </a:p>
      </dgm:t>
    </dgm:pt>
    <dgm:pt modelId="{A2C7D9DE-BE26-4088-82F3-0E84294F9752}" type="sibTrans" cxnId="{E7ACA852-7231-4079-AE4A-4EE59D63905C}">
      <dgm:prSet/>
      <dgm:spPr/>
      <dgm:t>
        <a:bodyPr/>
        <a:lstStyle/>
        <a:p>
          <a:endParaRPr lang="tr-TR"/>
        </a:p>
      </dgm:t>
    </dgm:pt>
    <dgm:pt modelId="{BE2F5560-8964-49EE-963F-8C35FF1854CE}">
      <dgm:prSet/>
      <dgm:spPr/>
      <dgm:t>
        <a:bodyPr/>
        <a:lstStyle/>
        <a:p>
          <a:pPr rtl="0"/>
          <a:r>
            <a:rPr lang="en-US"/>
            <a:t>Çalışan ve Müşteri  Temsilcisi</a:t>
          </a:r>
        </a:p>
        <a:p>
          <a:pPr rtl="0"/>
          <a:r>
            <a:rPr lang="en-US"/>
            <a:t>Eğitim ve Gelişim Müdürü</a:t>
          </a:r>
        </a:p>
        <a:p>
          <a:pPr rtl="0"/>
          <a:r>
            <a:rPr lang="tr-TR"/>
            <a:t>MEHMET AKIN PİLAVCI</a:t>
          </a:r>
          <a:endParaRPr lang="en-US"/>
        </a:p>
      </dgm:t>
    </dgm:pt>
    <dgm:pt modelId="{AC777852-7042-4BF5-8F7B-AB801690B0FB}" type="parTrans" cxnId="{9F792116-BA5D-4AF3-9CE5-97E255558275}">
      <dgm:prSet/>
      <dgm:spPr/>
      <dgm:t>
        <a:bodyPr/>
        <a:lstStyle/>
        <a:p>
          <a:endParaRPr lang="tr-TR"/>
        </a:p>
      </dgm:t>
    </dgm:pt>
    <dgm:pt modelId="{E8F8A188-BEDF-48F3-A536-F3412CEC6F1F}" type="sibTrans" cxnId="{9F792116-BA5D-4AF3-9CE5-97E255558275}">
      <dgm:prSet/>
      <dgm:spPr/>
      <dgm:t>
        <a:bodyPr/>
        <a:lstStyle/>
        <a:p>
          <a:endParaRPr lang="tr-TR"/>
        </a:p>
      </dgm:t>
    </dgm:pt>
    <dgm:pt modelId="{6D8CFED0-43C4-4276-A7A2-853D133CC26B}">
      <dgm:prSet/>
      <dgm:spPr/>
      <dgm:t>
        <a:bodyPr/>
        <a:lstStyle/>
        <a:p>
          <a:r>
            <a:rPr lang="tr-TR"/>
            <a:t>Misafir İlişkileri Müdürü</a:t>
          </a:r>
        </a:p>
        <a:p>
          <a:r>
            <a:rPr lang="tr-TR"/>
            <a:t>MEHMET AKIN PİLAVCI</a:t>
          </a:r>
        </a:p>
      </dgm:t>
    </dgm:pt>
    <dgm:pt modelId="{63988ED6-410A-4E36-ABC5-A20F06CD40F7}" type="parTrans" cxnId="{363637B4-6943-4306-B1CA-00819FB845CE}">
      <dgm:prSet/>
      <dgm:spPr/>
      <dgm:t>
        <a:bodyPr/>
        <a:lstStyle/>
        <a:p>
          <a:endParaRPr lang="tr-TR"/>
        </a:p>
      </dgm:t>
    </dgm:pt>
    <dgm:pt modelId="{A16C9062-6042-49BC-9F5C-3C5DB82A8F49}" type="sibTrans" cxnId="{363637B4-6943-4306-B1CA-00819FB845CE}">
      <dgm:prSet/>
      <dgm:spPr/>
      <dgm:t>
        <a:bodyPr/>
        <a:lstStyle/>
        <a:p>
          <a:endParaRPr lang="tr-TR"/>
        </a:p>
      </dgm:t>
    </dgm:pt>
    <dgm:pt modelId="{A34BFFE8-A705-402D-B9C6-4C698E0DA468}" type="pres">
      <dgm:prSet presAssocID="{FBF091BE-7DF6-4FDA-B842-5D74AB352DF9}" presName="hierChild1" presStyleCnt="0">
        <dgm:presLayoutVars>
          <dgm:orgChart val="1"/>
          <dgm:chPref val="1"/>
          <dgm:dir/>
          <dgm:animOne val="branch"/>
          <dgm:animLvl val="lvl"/>
          <dgm:resizeHandles/>
        </dgm:presLayoutVars>
      </dgm:prSet>
      <dgm:spPr/>
    </dgm:pt>
    <dgm:pt modelId="{3F43369D-77C0-4685-BB5F-6526501EFFB0}" type="pres">
      <dgm:prSet presAssocID="{6ADE3E4C-82A3-4EF0-B170-19654E4D4948}" presName="hierRoot1" presStyleCnt="0">
        <dgm:presLayoutVars>
          <dgm:hierBranch/>
        </dgm:presLayoutVars>
      </dgm:prSet>
      <dgm:spPr/>
    </dgm:pt>
    <dgm:pt modelId="{B7AE3450-0553-4796-815E-C9E6C6BCB268}" type="pres">
      <dgm:prSet presAssocID="{6ADE3E4C-82A3-4EF0-B170-19654E4D4948}" presName="rootComposite1" presStyleCnt="0"/>
      <dgm:spPr/>
    </dgm:pt>
    <dgm:pt modelId="{826A0220-EDA0-4CD7-BAC2-05D8E944F808}" type="pres">
      <dgm:prSet presAssocID="{6ADE3E4C-82A3-4EF0-B170-19654E4D4948}" presName="rootText1" presStyleLbl="node0" presStyleIdx="0" presStyleCnt="1">
        <dgm:presLayoutVars>
          <dgm:chPref val="3"/>
        </dgm:presLayoutVars>
      </dgm:prSet>
      <dgm:spPr/>
    </dgm:pt>
    <dgm:pt modelId="{38F7E79C-BE7D-4381-8953-6196CB5AD07F}" type="pres">
      <dgm:prSet presAssocID="{6ADE3E4C-82A3-4EF0-B170-19654E4D4948}" presName="rootConnector1" presStyleLbl="node1" presStyleIdx="0" presStyleCnt="0"/>
      <dgm:spPr/>
    </dgm:pt>
    <dgm:pt modelId="{7B7A4620-C6C3-4B43-BBD2-B29F4AC595DF}" type="pres">
      <dgm:prSet presAssocID="{6ADE3E4C-82A3-4EF0-B170-19654E4D4948}" presName="hierChild2" presStyleCnt="0"/>
      <dgm:spPr/>
    </dgm:pt>
    <dgm:pt modelId="{47726322-4A16-4BE2-8881-A0DB092092A7}" type="pres">
      <dgm:prSet presAssocID="{72CC47F9-B5F6-4D84-B09E-224112A7CFAB}" presName="Name35" presStyleLbl="parChTrans1D2" presStyleIdx="0" presStyleCnt="4"/>
      <dgm:spPr/>
    </dgm:pt>
    <dgm:pt modelId="{45B47AB0-989F-4880-BB34-AA670373E229}" type="pres">
      <dgm:prSet presAssocID="{762671CE-D1D1-4ED3-84AE-AD6D1D977F68}" presName="hierRoot2" presStyleCnt="0">
        <dgm:presLayoutVars>
          <dgm:hierBranch/>
        </dgm:presLayoutVars>
      </dgm:prSet>
      <dgm:spPr/>
    </dgm:pt>
    <dgm:pt modelId="{50AAB7EF-2060-4E8A-A27E-B53DE1A9C1C0}" type="pres">
      <dgm:prSet presAssocID="{762671CE-D1D1-4ED3-84AE-AD6D1D977F68}" presName="rootComposite" presStyleCnt="0"/>
      <dgm:spPr/>
    </dgm:pt>
    <dgm:pt modelId="{4977AAEB-88A9-46C6-AF00-2AFF90863202}" type="pres">
      <dgm:prSet presAssocID="{762671CE-D1D1-4ED3-84AE-AD6D1D977F68}" presName="rootText" presStyleLbl="node2" presStyleIdx="0" presStyleCnt="4">
        <dgm:presLayoutVars>
          <dgm:chPref val="3"/>
        </dgm:presLayoutVars>
      </dgm:prSet>
      <dgm:spPr/>
    </dgm:pt>
    <dgm:pt modelId="{78AF7D69-0D3E-4F5D-9471-F027571C4C26}" type="pres">
      <dgm:prSet presAssocID="{762671CE-D1D1-4ED3-84AE-AD6D1D977F68}" presName="rootConnector" presStyleLbl="node2" presStyleIdx="0" presStyleCnt="4"/>
      <dgm:spPr/>
    </dgm:pt>
    <dgm:pt modelId="{D012A550-A92D-4148-BD5B-B7AA6E31E538}" type="pres">
      <dgm:prSet presAssocID="{762671CE-D1D1-4ED3-84AE-AD6D1D977F68}" presName="hierChild4" presStyleCnt="0"/>
      <dgm:spPr/>
    </dgm:pt>
    <dgm:pt modelId="{AF8FCD61-23DA-4A11-AA20-68D378CDE293}" type="pres">
      <dgm:prSet presAssocID="{762671CE-D1D1-4ED3-84AE-AD6D1D977F68}" presName="hierChild5" presStyleCnt="0"/>
      <dgm:spPr/>
    </dgm:pt>
    <dgm:pt modelId="{CD336D5D-3CB9-4D6D-AB19-11A0BA6B7300}" type="pres">
      <dgm:prSet presAssocID="{70A4402C-D0E5-484C-A240-C78B39E63F00}" presName="Name35" presStyleLbl="parChTrans1D2" presStyleIdx="1" presStyleCnt="4"/>
      <dgm:spPr/>
    </dgm:pt>
    <dgm:pt modelId="{598B4658-F5C4-42FA-BE75-CD7313313A49}" type="pres">
      <dgm:prSet presAssocID="{5580DEA9-2788-45BF-88BC-FC4C7DF21183}" presName="hierRoot2" presStyleCnt="0">
        <dgm:presLayoutVars>
          <dgm:hierBranch/>
        </dgm:presLayoutVars>
      </dgm:prSet>
      <dgm:spPr/>
    </dgm:pt>
    <dgm:pt modelId="{E35B4986-9CDD-4BD2-AFD5-9D9BA7A1A006}" type="pres">
      <dgm:prSet presAssocID="{5580DEA9-2788-45BF-88BC-FC4C7DF21183}" presName="rootComposite" presStyleCnt="0"/>
      <dgm:spPr/>
    </dgm:pt>
    <dgm:pt modelId="{87E1113E-B8E9-4C56-904E-78775C81FF7E}" type="pres">
      <dgm:prSet presAssocID="{5580DEA9-2788-45BF-88BC-FC4C7DF21183}" presName="rootText" presStyleLbl="node2" presStyleIdx="1" presStyleCnt="4">
        <dgm:presLayoutVars>
          <dgm:chPref val="3"/>
        </dgm:presLayoutVars>
      </dgm:prSet>
      <dgm:spPr/>
    </dgm:pt>
    <dgm:pt modelId="{51ABF6CA-070E-4E96-9E71-60F47CB1D390}" type="pres">
      <dgm:prSet presAssocID="{5580DEA9-2788-45BF-88BC-FC4C7DF21183}" presName="rootConnector" presStyleLbl="node2" presStyleIdx="1" presStyleCnt="4"/>
      <dgm:spPr/>
    </dgm:pt>
    <dgm:pt modelId="{3336B9CF-DA17-47D1-8591-266290837CB4}" type="pres">
      <dgm:prSet presAssocID="{5580DEA9-2788-45BF-88BC-FC4C7DF21183}" presName="hierChild4" presStyleCnt="0"/>
      <dgm:spPr/>
    </dgm:pt>
    <dgm:pt modelId="{7CAB69D3-99E4-4B97-BB72-CA92FDD388C7}" type="pres">
      <dgm:prSet presAssocID="{5580DEA9-2788-45BF-88BC-FC4C7DF21183}" presName="hierChild5" presStyleCnt="0"/>
      <dgm:spPr/>
    </dgm:pt>
    <dgm:pt modelId="{A825B776-8F33-460E-8F7D-CE418F6C60B9}" type="pres">
      <dgm:prSet presAssocID="{AC777852-7042-4BF5-8F7B-AB801690B0FB}" presName="Name35" presStyleLbl="parChTrans1D2" presStyleIdx="2" presStyleCnt="4"/>
      <dgm:spPr/>
    </dgm:pt>
    <dgm:pt modelId="{9C7E89C3-E5FD-4C57-86BF-D9966F074080}" type="pres">
      <dgm:prSet presAssocID="{BE2F5560-8964-49EE-963F-8C35FF1854CE}" presName="hierRoot2" presStyleCnt="0">
        <dgm:presLayoutVars>
          <dgm:hierBranch/>
        </dgm:presLayoutVars>
      </dgm:prSet>
      <dgm:spPr/>
    </dgm:pt>
    <dgm:pt modelId="{C6CF0F94-0525-4243-AC5B-564CC6348CC4}" type="pres">
      <dgm:prSet presAssocID="{BE2F5560-8964-49EE-963F-8C35FF1854CE}" presName="rootComposite" presStyleCnt="0"/>
      <dgm:spPr/>
    </dgm:pt>
    <dgm:pt modelId="{8030B8CD-70E3-4815-9689-674CF0770D02}" type="pres">
      <dgm:prSet presAssocID="{BE2F5560-8964-49EE-963F-8C35FF1854CE}" presName="rootText" presStyleLbl="node2" presStyleIdx="2" presStyleCnt="4">
        <dgm:presLayoutVars>
          <dgm:chPref val="3"/>
        </dgm:presLayoutVars>
      </dgm:prSet>
      <dgm:spPr/>
    </dgm:pt>
    <dgm:pt modelId="{8190EF23-75E8-4EDE-8F6A-76BAA46880B2}" type="pres">
      <dgm:prSet presAssocID="{BE2F5560-8964-49EE-963F-8C35FF1854CE}" presName="rootConnector" presStyleLbl="node2" presStyleIdx="2" presStyleCnt="4"/>
      <dgm:spPr/>
    </dgm:pt>
    <dgm:pt modelId="{B42231CE-AE27-41FE-9326-3F80899B3DE9}" type="pres">
      <dgm:prSet presAssocID="{BE2F5560-8964-49EE-963F-8C35FF1854CE}" presName="hierChild4" presStyleCnt="0"/>
      <dgm:spPr/>
    </dgm:pt>
    <dgm:pt modelId="{0B6DAFF8-5705-4BDC-9B3F-E61E845AFDF3}" type="pres">
      <dgm:prSet presAssocID="{BE2F5560-8964-49EE-963F-8C35FF1854CE}" presName="hierChild5" presStyleCnt="0"/>
      <dgm:spPr/>
    </dgm:pt>
    <dgm:pt modelId="{C3E42184-F666-46D6-B6E1-9523AC16D4CE}" type="pres">
      <dgm:prSet presAssocID="{63988ED6-410A-4E36-ABC5-A20F06CD40F7}" presName="Name35" presStyleLbl="parChTrans1D2" presStyleIdx="3" presStyleCnt="4"/>
      <dgm:spPr/>
    </dgm:pt>
    <dgm:pt modelId="{D936C117-14C9-400B-94C4-032F0747BBD2}" type="pres">
      <dgm:prSet presAssocID="{6D8CFED0-43C4-4276-A7A2-853D133CC26B}" presName="hierRoot2" presStyleCnt="0">
        <dgm:presLayoutVars>
          <dgm:hierBranch/>
        </dgm:presLayoutVars>
      </dgm:prSet>
      <dgm:spPr/>
    </dgm:pt>
    <dgm:pt modelId="{9D848541-05EE-4B53-8B34-15BC92F91928}" type="pres">
      <dgm:prSet presAssocID="{6D8CFED0-43C4-4276-A7A2-853D133CC26B}" presName="rootComposite" presStyleCnt="0"/>
      <dgm:spPr/>
    </dgm:pt>
    <dgm:pt modelId="{7E7294FE-0CD6-4E08-90DA-CE8462B79A36}" type="pres">
      <dgm:prSet presAssocID="{6D8CFED0-43C4-4276-A7A2-853D133CC26B}" presName="rootText" presStyleLbl="node2" presStyleIdx="3" presStyleCnt="4">
        <dgm:presLayoutVars>
          <dgm:chPref val="3"/>
        </dgm:presLayoutVars>
      </dgm:prSet>
      <dgm:spPr/>
    </dgm:pt>
    <dgm:pt modelId="{4A3C26A1-6FC2-4D5D-94CF-A808F8C346A7}" type="pres">
      <dgm:prSet presAssocID="{6D8CFED0-43C4-4276-A7A2-853D133CC26B}" presName="rootConnector" presStyleLbl="node2" presStyleIdx="3" presStyleCnt="4"/>
      <dgm:spPr/>
    </dgm:pt>
    <dgm:pt modelId="{B823DAF5-8788-4BFD-800F-81B116FF4FD9}" type="pres">
      <dgm:prSet presAssocID="{6D8CFED0-43C4-4276-A7A2-853D133CC26B}" presName="hierChild4" presStyleCnt="0"/>
      <dgm:spPr/>
    </dgm:pt>
    <dgm:pt modelId="{9BDBC30F-5666-4C84-93E2-2B727E90748C}" type="pres">
      <dgm:prSet presAssocID="{6D8CFED0-43C4-4276-A7A2-853D133CC26B}" presName="hierChild5" presStyleCnt="0"/>
      <dgm:spPr/>
    </dgm:pt>
    <dgm:pt modelId="{779110A2-772B-4B80-82BE-ADDD50EA34DD}" type="pres">
      <dgm:prSet presAssocID="{6ADE3E4C-82A3-4EF0-B170-19654E4D4948}" presName="hierChild3" presStyleCnt="0"/>
      <dgm:spPr/>
    </dgm:pt>
  </dgm:ptLst>
  <dgm:cxnLst>
    <dgm:cxn modelId="{67BA2406-E2B4-4EEA-9133-49B397C1CF2D}" type="presOf" srcId="{762671CE-D1D1-4ED3-84AE-AD6D1D977F68}" destId="{4977AAEB-88A9-46C6-AF00-2AFF90863202}" srcOrd="0" destOrd="0" presId="urn:microsoft.com/office/officeart/2005/8/layout/orgChart1"/>
    <dgm:cxn modelId="{62E8940A-EEA6-4474-88CA-C3002F22C990}" type="presOf" srcId="{6ADE3E4C-82A3-4EF0-B170-19654E4D4948}" destId="{826A0220-EDA0-4CD7-BAC2-05D8E944F808}" srcOrd="0" destOrd="0" presId="urn:microsoft.com/office/officeart/2005/8/layout/orgChart1"/>
    <dgm:cxn modelId="{9F792116-BA5D-4AF3-9CE5-97E255558275}" srcId="{6ADE3E4C-82A3-4EF0-B170-19654E4D4948}" destId="{BE2F5560-8964-49EE-963F-8C35FF1854CE}" srcOrd="2" destOrd="0" parTransId="{AC777852-7042-4BF5-8F7B-AB801690B0FB}" sibTransId="{E8F8A188-BEDF-48F3-A536-F3412CEC6F1F}"/>
    <dgm:cxn modelId="{FFA12219-5403-4CB7-BA43-2678C46C2371}" srcId="{FBF091BE-7DF6-4FDA-B842-5D74AB352DF9}" destId="{6ADE3E4C-82A3-4EF0-B170-19654E4D4948}" srcOrd="0" destOrd="0" parTransId="{2071AEA5-4661-4B09-B797-9353FD226F76}" sibTransId="{8EF7E28F-9B3F-4D51-BF83-17ADE902812A}"/>
    <dgm:cxn modelId="{B7B45120-8BC6-4401-B896-47A5D30886CF}" type="presOf" srcId="{70A4402C-D0E5-484C-A240-C78B39E63F00}" destId="{CD336D5D-3CB9-4D6D-AB19-11A0BA6B7300}" srcOrd="0" destOrd="0" presId="urn:microsoft.com/office/officeart/2005/8/layout/orgChart1"/>
    <dgm:cxn modelId="{DFD99530-6EAF-4A99-AAC8-97137E0E9534}" type="presOf" srcId="{BE2F5560-8964-49EE-963F-8C35FF1854CE}" destId="{8030B8CD-70E3-4815-9689-674CF0770D02}" srcOrd="0" destOrd="0" presId="urn:microsoft.com/office/officeart/2005/8/layout/orgChart1"/>
    <dgm:cxn modelId="{2CD8D53B-06FB-4CD5-BBD4-54DDC406404B}" type="presOf" srcId="{6D8CFED0-43C4-4276-A7A2-853D133CC26B}" destId="{4A3C26A1-6FC2-4D5D-94CF-A808F8C346A7}" srcOrd="1" destOrd="0" presId="urn:microsoft.com/office/officeart/2005/8/layout/orgChart1"/>
    <dgm:cxn modelId="{712C6C64-77E6-4745-BE98-D9DC187CA568}" type="presOf" srcId="{AC777852-7042-4BF5-8F7B-AB801690B0FB}" destId="{A825B776-8F33-460E-8F7D-CE418F6C60B9}" srcOrd="0" destOrd="0" presId="urn:microsoft.com/office/officeart/2005/8/layout/orgChart1"/>
    <dgm:cxn modelId="{B0C40946-64E1-4ED4-B9B2-46508809EF0D}" type="presOf" srcId="{63988ED6-410A-4E36-ABC5-A20F06CD40F7}" destId="{C3E42184-F666-46D6-B6E1-9523AC16D4CE}" srcOrd="0" destOrd="0" presId="urn:microsoft.com/office/officeart/2005/8/layout/orgChart1"/>
    <dgm:cxn modelId="{E7ACA852-7231-4079-AE4A-4EE59D63905C}" srcId="{6ADE3E4C-82A3-4EF0-B170-19654E4D4948}" destId="{5580DEA9-2788-45BF-88BC-FC4C7DF21183}" srcOrd="1" destOrd="0" parTransId="{70A4402C-D0E5-484C-A240-C78B39E63F00}" sibTransId="{A2C7D9DE-BE26-4088-82F3-0E84294F9752}"/>
    <dgm:cxn modelId="{62A1A457-378B-4072-88A3-7E92E55B0472}" type="presOf" srcId="{72CC47F9-B5F6-4D84-B09E-224112A7CFAB}" destId="{47726322-4A16-4BE2-8881-A0DB092092A7}" srcOrd="0" destOrd="0" presId="urn:microsoft.com/office/officeart/2005/8/layout/orgChart1"/>
    <dgm:cxn modelId="{7804B877-A1E7-4B7B-A54F-7111BF81F04F}" type="presOf" srcId="{5580DEA9-2788-45BF-88BC-FC4C7DF21183}" destId="{87E1113E-B8E9-4C56-904E-78775C81FF7E}" srcOrd="0" destOrd="0" presId="urn:microsoft.com/office/officeart/2005/8/layout/orgChart1"/>
    <dgm:cxn modelId="{DB410F79-2B7E-4503-8786-C6085AB5F32D}" type="presOf" srcId="{6ADE3E4C-82A3-4EF0-B170-19654E4D4948}" destId="{38F7E79C-BE7D-4381-8953-6196CB5AD07F}" srcOrd="1" destOrd="0" presId="urn:microsoft.com/office/officeart/2005/8/layout/orgChart1"/>
    <dgm:cxn modelId="{708BFD85-6A06-4BD1-8C53-479286C9CAFC}" type="presOf" srcId="{762671CE-D1D1-4ED3-84AE-AD6D1D977F68}" destId="{78AF7D69-0D3E-4F5D-9471-F027571C4C26}" srcOrd="1" destOrd="0" presId="urn:microsoft.com/office/officeart/2005/8/layout/orgChart1"/>
    <dgm:cxn modelId="{970A868E-A971-46A9-86A3-449D05E3AC1E}" type="presOf" srcId="{6D8CFED0-43C4-4276-A7A2-853D133CC26B}" destId="{7E7294FE-0CD6-4E08-90DA-CE8462B79A36}" srcOrd="0" destOrd="0" presId="urn:microsoft.com/office/officeart/2005/8/layout/orgChart1"/>
    <dgm:cxn modelId="{363637B4-6943-4306-B1CA-00819FB845CE}" srcId="{6ADE3E4C-82A3-4EF0-B170-19654E4D4948}" destId="{6D8CFED0-43C4-4276-A7A2-853D133CC26B}" srcOrd="3" destOrd="0" parTransId="{63988ED6-410A-4E36-ABC5-A20F06CD40F7}" sibTransId="{A16C9062-6042-49BC-9F5C-3C5DB82A8F49}"/>
    <dgm:cxn modelId="{26D5DCB8-E3E4-4D99-8D4D-F315CB2BE098}" type="presOf" srcId="{BE2F5560-8964-49EE-963F-8C35FF1854CE}" destId="{8190EF23-75E8-4EDE-8F6A-76BAA46880B2}" srcOrd="1" destOrd="0" presId="urn:microsoft.com/office/officeart/2005/8/layout/orgChart1"/>
    <dgm:cxn modelId="{A17E49BB-83EE-4CEF-B7C3-96CAB000B78F}" srcId="{6ADE3E4C-82A3-4EF0-B170-19654E4D4948}" destId="{762671CE-D1D1-4ED3-84AE-AD6D1D977F68}" srcOrd="0" destOrd="0" parTransId="{72CC47F9-B5F6-4D84-B09E-224112A7CFAB}" sibTransId="{87E9DE82-F07F-4B0A-BD8E-83955996CD15}"/>
    <dgm:cxn modelId="{BB3227BC-354B-467A-904B-B7D969B2EB09}" type="presOf" srcId="{5580DEA9-2788-45BF-88BC-FC4C7DF21183}" destId="{51ABF6CA-070E-4E96-9E71-60F47CB1D390}" srcOrd="1" destOrd="0" presId="urn:microsoft.com/office/officeart/2005/8/layout/orgChart1"/>
    <dgm:cxn modelId="{6373BAD7-3A2C-4EE1-9A24-11A21F7C37CD}" type="presOf" srcId="{FBF091BE-7DF6-4FDA-B842-5D74AB352DF9}" destId="{A34BFFE8-A705-402D-B9C6-4C698E0DA468}" srcOrd="0" destOrd="0" presId="urn:microsoft.com/office/officeart/2005/8/layout/orgChart1"/>
    <dgm:cxn modelId="{9E1A3695-8889-4D8D-8D3D-F82A8F13DEA4}" type="presParOf" srcId="{A34BFFE8-A705-402D-B9C6-4C698E0DA468}" destId="{3F43369D-77C0-4685-BB5F-6526501EFFB0}" srcOrd="0" destOrd="0" presId="urn:microsoft.com/office/officeart/2005/8/layout/orgChart1"/>
    <dgm:cxn modelId="{7439D9FD-4335-4699-A2AF-C5AD60934A93}" type="presParOf" srcId="{3F43369D-77C0-4685-BB5F-6526501EFFB0}" destId="{B7AE3450-0553-4796-815E-C9E6C6BCB268}" srcOrd="0" destOrd="0" presId="urn:microsoft.com/office/officeart/2005/8/layout/orgChart1"/>
    <dgm:cxn modelId="{5C556CEE-589D-4C6E-BE5F-F74CB7CB0621}" type="presParOf" srcId="{B7AE3450-0553-4796-815E-C9E6C6BCB268}" destId="{826A0220-EDA0-4CD7-BAC2-05D8E944F808}" srcOrd="0" destOrd="0" presId="urn:microsoft.com/office/officeart/2005/8/layout/orgChart1"/>
    <dgm:cxn modelId="{87589B38-34DD-4C71-9BFC-BC0F067E6FB3}" type="presParOf" srcId="{B7AE3450-0553-4796-815E-C9E6C6BCB268}" destId="{38F7E79C-BE7D-4381-8953-6196CB5AD07F}" srcOrd="1" destOrd="0" presId="urn:microsoft.com/office/officeart/2005/8/layout/orgChart1"/>
    <dgm:cxn modelId="{F1252742-BA47-4F96-A59C-18E0E1A803E7}" type="presParOf" srcId="{3F43369D-77C0-4685-BB5F-6526501EFFB0}" destId="{7B7A4620-C6C3-4B43-BBD2-B29F4AC595DF}" srcOrd="1" destOrd="0" presId="urn:microsoft.com/office/officeart/2005/8/layout/orgChart1"/>
    <dgm:cxn modelId="{EDD214F1-3E93-4C7B-A934-6C6EC9C0B448}" type="presParOf" srcId="{7B7A4620-C6C3-4B43-BBD2-B29F4AC595DF}" destId="{47726322-4A16-4BE2-8881-A0DB092092A7}" srcOrd="0" destOrd="0" presId="urn:microsoft.com/office/officeart/2005/8/layout/orgChart1"/>
    <dgm:cxn modelId="{6E36C2C6-E225-49C6-AABE-45EC25F77AD2}" type="presParOf" srcId="{7B7A4620-C6C3-4B43-BBD2-B29F4AC595DF}" destId="{45B47AB0-989F-4880-BB34-AA670373E229}" srcOrd="1" destOrd="0" presId="urn:microsoft.com/office/officeart/2005/8/layout/orgChart1"/>
    <dgm:cxn modelId="{80F1EBD9-E10F-4087-8DA8-D4CF3BB70F45}" type="presParOf" srcId="{45B47AB0-989F-4880-BB34-AA670373E229}" destId="{50AAB7EF-2060-4E8A-A27E-B53DE1A9C1C0}" srcOrd="0" destOrd="0" presId="urn:microsoft.com/office/officeart/2005/8/layout/orgChart1"/>
    <dgm:cxn modelId="{A76DEF59-A702-4BD3-B9A6-75DCA8C78024}" type="presParOf" srcId="{50AAB7EF-2060-4E8A-A27E-B53DE1A9C1C0}" destId="{4977AAEB-88A9-46C6-AF00-2AFF90863202}" srcOrd="0" destOrd="0" presId="urn:microsoft.com/office/officeart/2005/8/layout/orgChart1"/>
    <dgm:cxn modelId="{4081E065-97A6-465F-84F3-744FA1A647ED}" type="presParOf" srcId="{50AAB7EF-2060-4E8A-A27E-B53DE1A9C1C0}" destId="{78AF7D69-0D3E-4F5D-9471-F027571C4C26}" srcOrd="1" destOrd="0" presId="urn:microsoft.com/office/officeart/2005/8/layout/orgChart1"/>
    <dgm:cxn modelId="{D36A7A26-118C-417A-B340-BEA272544FC1}" type="presParOf" srcId="{45B47AB0-989F-4880-BB34-AA670373E229}" destId="{D012A550-A92D-4148-BD5B-B7AA6E31E538}" srcOrd="1" destOrd="0" presId="urn:microsoft.com/office/officeart/2005/8/layout/orgChart1"/>
    <dgm:cxn modelId="{A69CD5AD-1159-43B0-BE47-AB4952B8BE4D}" type="presParOf" srcId="{45B47AB0-989F-4880-BB34-AA670373E229}" destId="{AF8FCD61-23DA-4A11-AA20-68D378CDE293}" srcOrd="2" destOrd="0" presId="urn:microsoft.com/office/officeart/2005/8/layout/orgChart1"/>
    <dgm:cxn modelId="{EEFD2F29-6827-4016-AFEF-1446D6091F16}" type="presParOf" srcId="{7B7A4620-C6C3-4B43-BBD2-B29F4AC595DF}" destId="{CD336D5D-3CB9-4D6D-AB19-11A0BA6B7300}" srcOrd="2" destOrd="0" presId="urn:microsoft.com/office/officeart/2005/8/layout/orgChart1"/>
    <dgm:cxn modelId="{F6D0C88D-FCB5-4EE4-86A0-E6EA3807D600}" type="presParOf" srcId="{7B7A4620-C6C3-4B43-BBD2-B29F4AC595DF}" destId="{598B4658-F5C4-42FA-BE75-CD7313313A49}" srcOrd="3" destOrd="0" presId="urn:microsoft.com/office/officeart/2005/8/layout/orgChart1"/>
    <dgm:cxn modelId="{ACA572C1-FD73-43A0-876A-FE704F6DA049}" type="presParOf" srcId="{598B4658-F5C4-42FA-BE75-CD7313313A49}" destId="{E35B4986-9CDD-4BD2-AFD5-9D9BA7A1A006}" srcOrd="0" destOrd="0" presId="urn:microsoft.com/office/officeart/2005/8/layout/orgChart1"/>
    <dgm:cxn modelId="{C5863D27-8CD6-43E1-920C-9A3E6BB8609F}" type="presParOf" srcId="{E35B4986-9CDD-4BD2-AFD5-9D9BA7A1A006}" destId="{87E1113E-B8E9-4C56-904E-78775C81FF7E}" srcOrd="0" destOrd="0" presId="urn:microsoft.com/office/officeart/2005/8/layout/orgChart1"/>
    <dgm:cxn modelId="{C47F031F-44E2-487F-B9FA-19460E6CEDD5}" type="presParOf" srcId="{E35B4986-9CDD-4BD2-AFD5-9D9BA7A1A006}" destId="{51ABF6CA-070E-4E96-9E71-60F47CB1D390}" srcOrd="1" destOrd="0" presId="urn:microsoft.com/office/officeart/2005/8/layout/orgChart1"/>
    <dgm:cxn modelId="{24CEACD7-98D1-40CB-8F48-F9218BB0AF18}" type="presParOf" srcId="{598B4658-F5C4-42FA-BE75-CD7313313A49}" destId="{3336B9CF-DA17-47D1-8591-266290837CB4}" srcOrd="1" destOrd="0" presId="urn:microsoft.com/office/officeart/2005/8/layout/orgChart1"/>
    <dgm:cxn modelId="{76BD0D50-FBFA-4499-A881-B75452CFE508}" type="presParOf" srcId="{598B4658-F5C4-42FA-BE75-CD7313313A49}" destId="{7CAB69D3-99E4-4B97-BB72-CA92FDD388C7}" srcOrd="2" destOrd="0" presId="urn:microsoft.com/office/officeart/2005/8/layout/orgChart1"/>
    <dgm:cxn modelId="{6319D506-EFA2-495A-B3F5-CA22F929BCAB}" type="presParOf" srcId="{7B7A4620-C6C3-4B43-BBD2-B29F4AC595DF}" destId="{A825B776-8F33-460E-8F7D-CE418F6C60B9}" srcOrd="4" destOrd="0" presId="urn:microsoft.com/office/officeart/2005/8/layout/orgChart1"/>
    <dgm:cxn modelId="{AF98CA15-117D-4CEC-B28C-0125C2E93E5F}" type="presParOf" srcId="{7B7A4620-C6C3-4B43-BBD2-B29F4AC595DF}" destId="{9C7E89C3-E5FD-4C57-86BF-D9966F074080}" srcOrd="5" destOrd="0" presId="urn:microsoft.com/office/officeart/2005/8/layout/orgChart1"/>
    <dgm:cxn modelId="{ADC6205D-BD18-433B-A5BE-061A0F3BB5C3}" type="presParOf" srcId="{9C7E89C3-E5FD-4C57-86BF-D9966F074080}" destId="{C6CF0F94-0525-4243-AC5B-564CC6348CC4}" srcOrd="0" destOrd="0" presId="urn:microsoft.com/office/officeart/2005/8/layout/orgChart1"/>
    <dgm:cxn modelId="{F6CF082A-BD00-41AD-8D58-77678DB763AC}" type="presParOf" srcId="{C6CF0F94-0525-4243-AC5B-564CC6348CC4}" destId="{8030B8CD-70E3-4815-9689-674CF0770D02}" srcOrd="0" destOrd="0" presId="urn:microsoft.com/office/officeart/2005/8/layout/orgChart1"/>
    <dgm:cxn modelId="{05118F47-4BED-4C35-B308-0AE16D716D1B}" type="presParOf" srcId="{C6CF0F94-0525-4243-AC5B-564CC6348CC4}" destId="{8190EF23-75E8-4EDE-8F6A-76BAA46880B2}" srcOrd="1" destOrd="0" presId="urn:microsoft.com/office/officeart/2005/8/layout/orgChart1"/>
    <dgm:cxn modelId="{51ADBBFE-15EC-4C76-AE4C-89A33766C15E}" type="presParOf" srcId="{9C7E89C3-E5FD-4C57-86BF-D9966F074080}" destId="{B42231CE-AE27-41FE-9326-3F80899B3DE9}" srcOrd="1" destOrd="0" presId="urn:microsoft.com/office/officeart/2005/8/layout/orgChart1"/>
    <dgm:cxn modelId="{F1819C06-1EC0-4B84-9C86-1E92EEB20A41}" type="presParOf" srcId="{9C7E89C3-E5FD-4C57-86BF-D9966F074080}" destId="{0B6DAFF8-5705-4BDC-9B3F-E61E845AFDF3}" srcOrd="2" destOrd="0" presId="urn:microsoft.com/office/officeart/2005/8/layout/orgChart1"/>
    <dgm:cxn modelId="{40E23309-5D26-4A99-9D80-39D179E9AC3A}" type="presParOf" srcId="{7B7A4620-C6C3-4B43-BBD2-B29F4AC595DF}" destId="{C3E42184-F666-46D6-B6E1-9523AC16D4CE}" srcOrd="6" destOrd="0" presId="urn:microsoft.com/office/officeart/2005/8/layout/orgChart1"/>
    <dgm:cxn modelId="{D950EB12-5D88-4C05-B9B1-719C0C4E1B3E}" type="presParOf" srcId="{7B7A4620-C6C3-4B43-BBD2-B29F4AC595DF}" destId="{D936C117-14C9-400B-94C4-032F0747BBD2}" srcOrd="7" destOrd="0" presId="urn:microsoft.com/office/officeart/2005/8/layout/orgChart1"/>
    <dgm:cxn modelId="{C695761C-48B5-417A-97BB-7104FE24CBFF}" type="presParOf" srcId="{D936C117-14C9-400B-94C4-032F0747BBD2}" destId="{9D848541-05EE-4B53-8B34-15BC92F91928}" srcOrd="0" destOrd="0" presId="urn:microsoft.com/office/officeart/2005/8/layout/orgChart1"/>
    <dgm:cxn modelId="{E486A0E8-A935-4F1F-A478-3888918B7A89}" type="presParOf" srcId="{9D848541-05EE-4B53-8B34-15BC92F91928}" destId="{7E7294FE-0CD6-4E08-90DA-CE8462B79A36}" srcOrd="0" destOrd="0" presId="urn:microsoft.com/office/officeart/2005/8/layout/orgChart1"/>
    <dgm:cxn modelId="{E59A068E-E24D-433E-A665-36DBAD31D83C}" type="presParOf" srcId="{9D848541-05EE-4B53-8B34-15BC92F91928}" destId="{4A3C26A1-6FC2-4D5D-94CF-A808F8C346A7}" srcOrd="1" destOrd="0" presId="urn:microsoft.com/office/officeart/2005/8/layout/orgChart1"/>
    <dgm:cxn modelId="{F6336FF2-EEF8-4DFA-9322-31063E956635}" type="presParOf" srcId="{D936C117-14C9-400B-94C4-032F0747BBD2}" destId="{B823DAF5-8788-4BFD-800F-81B116FF4FD9}" srcOrd="1" destOrd="0" presId="urn:microsoft.com/office/officeart/2005/8/layout/orgChart1"/>
    <dgm:cxn modelId="{738A261D-1823-4CBA-864F-ECF4C21683A5}" type="presParOf" srcId="{D936C117-14C9-400B-94C4-032F0747BBD2}" destId="{9BDBC30F-5666-4C84-93E2-2B727E90748C}" srcOrd="2" destOrd="0" presId="urn:microsoft.com/office/officeart/2005/8/layout/orgChart1"/>
    <dgm:cxn modelId="{A1D410F9-6223-4D3F-983E-82AAC0E1DA71}" type="presParOf" srcId="{3F43369D-77C0-4685-BB5F-6526501EFFB0}" destId="{779110A2-772B-4B80-82BE-ADDD50EA34D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42184-F666-46D6-B6E1-9523AC16D4CE}">
      <dsp:nvSpPr>
        <dsp:cNvPr id="0" name=""/>
        <dsp:cNvSpPr/>
      </dsp:nvSpPr>
      <dsp:spPr>
        <a:xfrm>
          <a:off x="3343592" y="1028651"/>
          <a:ext cx="2618722" cy="302992"/>
        </a:xfrm>
        <a:custGeom>
          <a:avLst/>
          <a:gdLst/>
          <a:ahLst/>
          <a:cxnLst/>
          <a:rect l="0" t="0" r="0" b="0"/>
          <a:pathLst>
            <a:path>
              <a:moveTo>
                <a:pt x="0" y="0"/>
              </a:moveTo>
              <a:lnTo>
                <a:pt x="0" y="151496"/>
              </a:lnTo>
              <a:lnTo>
                <a:pt x="2618722" y="151496"/>
              </a:lnTo>
              <a:lnTo>
                <a:pt x="2618722" y="302992"/>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25B776-8F33-460E-8F7D-CE418F6C60B9}">
      <dsp:nvSpPr>
        <dsp:cNvPr id="0" name=""/>
        <dsp:cNvSpPr/>
      </dsp:nvSpPr>
      <dsp:spPr>
        <a:xfrm>
          <a:off x="3343592" y="1028651"/>
          <a:ext cx="872907" cy="302992"/>
        </a:xfrm>
        <a:custGeom>
          <a:avLst/>
          <a:gdLst/>
          <a:ahLst/>
          <a:cxnLst/>
          <a:rect l="0" t="0" r="0" b="0"/>
          <a:pathLst>
            <a:path>
              <a:moveTo>
                <a:pt x="0" y="0"/>
              </a:moveTo>
              <a:lnTo>
                <a:pt x="0" y="151496"/>
              </a:lnTo>
              <a:lnTo>
                <a:pt x="872907" y="151496"/>
              </a:lnTo>
              <a:lnTo>
                <a:pt x="872907" y="302992"/>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336D5D-3CB9-4D6D-AB19-11A0BA6B7300}">
      <dsp:nvSpPr>
        <dsp:cNvPr id="0" name=""/>
        <dsp:cNvSpPr/>
      </dsp:nvSpPr>
      <dsp:spPr>
        <a:xfrm>
          <a:off x="2470685" y="1028651"/>
          <a:ext cx="872907" cy="302992"/>
        </a:xfrm>
        <a:custGeom>
          <a:avLst/>
          <a:gdLst/>
          <a:ahLst/>
          <a:cxnLst/>
          <a:rect l="0" t="0" r="0" b="0"/>
          <a:pathLst>
            <a:path>
              <a:moveTo>
                <a:pt x="872907" y="0"/>
              </a:moveTo>
              <a:lnTo>
                <a:pt x="872907" y="151496"/>
              </a:lnTo>
              <a:lnTo>
                <a:pt x="0" y="151496"/>
              </a:lnTo>
              <a:lnTo>
                <a:pt x="0" y="302992"/>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7726322-4A16-4BE2-8881-A0DB092092A7}">
      <dsp:nvSpPr>
        <dsp:cNvPr id="0" name=""/>
        <dsp:cNvSpPr/>
      </dsp:nvSpPr>
      <dsp:spPr>
        <a:xfrm>
          <a:off x="724870" y="1028651"/>
          <a:ext cx="2618722" cy="302992"/>
        </a:xfrm>
        <a:custGeom>
          <a:avLst/>
          <a:gdLst/>
          <a:ahLst/>
          <a:cxnLst/>
          <a:rect l="0" t="0" r="0" b="0"/>
          <a:pathLst>
            <a:path>
              <a:moveTo>
                <a:pt x="2618722" y="0"/>
              </a:moveTo>
              <a:lnTo>
                <a:pt x="2618722" y="151496"/>
              </a:lnTo>
              <a:lnTo>
                <a:pt x="0" y="151496"/>
              </a:lnTo>
              <a:lnTo>
                <a:pt x="0" y="302992"/>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26A0220-EDA0-4CD7-BAC2-05D8E944F808}">
      <dsp:nvSpPr>
        <dsp:cNvPr id="0" name=""/>
        <dsp:cNvSpPr/>
      </dsp:nvSpPr>
      <dsp:spPr>
        <a:xfrm>
          <a:off x="2622181" y="307240"/>
          <a:ext cx="1442822" cy="721411"/>
        </a:xfrm>
        <a:prstGeom prst="rect">
          <a:avLst/>
        </a:prstGeom>
        <a:solidFill>
          <a:schemeClr val="accent3">
            <a:shade val="6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t>Ekip Lideri</a:t>
          </a:r>
        </a:p>
        <a:p>
          <a:pPr marL="0" lvl="0" indent="0" algn="ctr" defTabSz="444500" rtl="0">
            <a:lnSpc>
              <a:spcPct val="90000"/>
            </a:lnSpc>
            <a:spcBef>
              <a:spcPct val="0"/>
            </a:spcBef>
            <a:spcAft>
              <a:spcPct val="35000"/>
            </a:spcAft>
            <a:buNone/>
          </a:pPr>
          <a:r>
            <a:rPr lang="tr-TR" sz="1000" kern="1200"/>
            <a:t>MEHMET AKIN PİLAVCI</a:t>
          </a:r>
        </a:p>
      </dsp:txBody>
      <dsp:txXfrm>
        <a:off x="2622181" y="307240"/>
        <a:ext cx="1442822" cy="721411"/>
      </dsp:txXfrm>
    </dsp:sp>
    <dsp:sp modelId="{4977AAEB-88A9-46C6-AF00-2AFF90863202}">
      <dsp:nvSpPr>
        <dsp:cNvPr id="0" name=""/>
        <dsp:cNvSpPr/>
      </dsp:nvSpPr>
      <dsp:spPr>
        <a:xfrm>
          <a:off x="3459" y="1331643"/>
          <a:ext cx="1442822" cy="721411"/>
        </a:xfrm>
        <a:prstGeom prst="rect">
          <a:avLst/>
        </a:prstGeom>
        <a:solidFill>
          <a:schemeClr val="accent3">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t>Çevre Temsilcisi</a:t>
          </a:r>
        </a:p>
        <a:p>
          <a:pPr marL="0" lvl="0" indent="0" algn="ctr" defTabSz="444500" rtl="0">
            <a:lnSpc>
              <a:spcPct val="90000"/>
            </a:lnSpc>
            <a:spcBef>
              <a:spcPct val="0"/>
            </a:spcBef>
            <a:spcAft>
              <a:spcPct val="35000"/>
            </a:spcAft>
            <a:buNone/>
          </a:pPr>
          <a:r>
            <a:rPr lang="en-US" sz="1000" kern="1200"/>
            <a:t>Kalite Müdürü</a:t>
          </a:r>
        </a:p>
        <a:p>
          <a:pPr marL="0" lvl="0" indent="0" algn="ctr" defTabSz="444500" rtl="0">
            <a:lnSpc>
              <a:spcPct val="90000"/>
            </a:lnSpc>
            <a:spcBef>
              <a:spcPct val="0"/>
            </a:spcBef>
            <a:spcAft>
              <a:spcPct val="35000"/>
            </a:spcAft>
            <a:buNone/>
          </a:pPr>
          <a:r>
            <a:rPr lang="tr-TR" sz="1000" kern="1200"/>
            <a:t>MEHMET AKIN PİLAVCI</a:t>
          </a:r>
          <a:endParaRPr lang="en-US" sz="1000" kern="1200"/>
        </a:p>
      </dsp:txBody>
      <dsp:txXfrm>
        <a:off x="3459" y="1331643"/>
        <a:ext cx="1442822" cy="721411"/>
      </dsp:txXfrm>
    </dsp:sp>
    <dsp:sp modelId="{87E1113E-B8E9-4C56-904E-78775C81FF7E}">
      <dsp:nvSpPr>
        <dsp:cNvPr id="0" name=""/>
        <dsp:cNvSpPr/>
      </dsp:nvSpPr>
      <dsp:spPr>
        <a:xfrm>
          <a:off x="1749273" y="1331643"/>
          <a:ext cx="1442822" cy="721411"/>
        </a:xfrm>
        <a:prstGeom prst="rect">
          <a:avLst/>
        </a:prstGeom>
        <a:solidFill>
          <a:schemeClr val="accent3">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t>Enerji Yönetimi Temsilcisi</a:t>
          </a:r>
        </a:p>
        <a:p>
          <a:pPr marL="0" lvl="0" indent="0" algn="ctr" defTabSz="444500" rtl="0">
            <a:lnSpc>
              <a:spcPct val="90000"/>
            </a:lnSpc>
            <a:spcBef>
              <a:spcPct val="0"/>
            </a:spcBef>
            <a:spcAft>
              <a:spcPct val="35000"/>
            </a:spcAft>
            <a:buNone/>
          </a:pPr>
          <a:r>
            <a:rPr lang="en-US" sz="1000" kern="1200"/>
            <a:t>Teknik İşler Müdürü</a:t>
          </a:r>
        </a:p>
        <a:p>
          <a:pPr marL="0" lvl="0" indent="0" algn="ctr" defTabSz="444500" rtl="0">
            <a:lnSpc>
              <a:spcPct val="90000"/>
            </a:lnSpc>
            <a:spcBef>
              <a:spcPct val="0"/>
            </a:spcBef>
            <a:spcAft>
              <a:spcPct val="35000"/>
            </a:spcAft>
            <a:buNone/>
          </a:pPr>
          <a:r>
            <a:rPr lang="tr-TR" sz="1000" kern="1200"/>
            <a:t>MEHMET AKIN PİLAVCI</a:t>
          </a:r>
          <a:endParaRPr lang="en-US" sz="1000" kern="1200"/>
        </a:p>
      </dsp:txBody>
      <dsp:txXfrm>
        <a:off x="1749273" y="1331643"/>
        <a:ext cx="1442822" cy="721411"/>
      </dsp:txXfrm>
    </dsp:sp>
    <dsp:sp modelId="{8030B8CD-70E3-4815-9689-674CF0770D02}">
      <dsp:nvSpPr>
        <dsp:cNvPr id="0" name=""/>
        <dsp:cNvSpPr/>
      </dsp:nvSpPr>
      <dsp:spPr>
        <a:xfrm>
          <a:off x="3495088" y="1331643"/>
          <a:ext cx="1442822" cy="721411"/>
        </a:xfrm>
        <a:prstGeom prst="rect">
          <a:avLst/>
        </a:prstGeom>
        <a:solidFill>
          <a:schemeClr val="accent3">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t>Çalışan ve Müşteri  Temsilcisi</a:t>
          </a:r>
        </a:p>
        <a:p>
          <a:pPr marL="0" lvl="0" indent="0" algn="ctr" defTabSz="444500" rtl="0">
            <a:lnSpc>
              <a:spcPct val="90000"/>
            </a:lnSpc>
            <a:spcBef>
              <a:spcPct val="0"/>
            </a:spcBef>
            <a:spcAft>
              <a:spcPct val="35000"/>
            </a:spcAft>
            <a:buNone/>
          </a:pPr>
          <a:r>
            <a:rPr lang="en-US" sz="1000" kern="1200"/>
            <a:t>Eğitim ve Gelişim Müdürü</a:t>
          </a:r>
        </a:p>
        <a:p>
          <a:pPr marL="0" lvl="0" indent="0" algn="ctr" defTabSz="444500" rtl="0">
            <a:lnSpc>
              <a:spcPct val="90000"/>
            </a:lnSpc>
            <a:spcBef>
              <a:spcPct val="0"/>
            </a:spcBef>
            <a:spcAft>
              <a:spcPct val="35000"/>
            </a:spcAft>
            <a:buNone/>
          </a:pPr>
          <a:r>
            <a:rPr lang="tr-TR" sz="1000" kern="1200"/>
            <a:t>MEHMET AKIN PİLAVCI</a:t>
          </a:r>
          <a:endParaRPr lang="en-US" sz="1000" kern="1200"/>
        </a:p>
      </dsp:txBody>
      <dsp:txXfrm>
        <a:off x="3495088" y="1331643"/>
        <a:ext cx="1442822" cy="721411"/>
      </dsp:txXfrm>
    </dsp:sp>
    <dsp:sp modelId="{7E7294FE-0CD6-4E08-90DA-CE8462B79A36}">
      <dsp:nvSpPr>
        <dsp:cNvPr id="0" name=""/>
        <dsp:cNvSpPr/>
      </dsp:nvSpPr>
      <dsp:spPr>
        <a:xfrm>
          <a:off x="5240903" y="1331643"/>
          <a:ext cx="1442822" cy="721411"/>
        </a:xfrm>
        <a:prstGeom prst="rect">
          <a:avLst/>
        </a:prstGeom>
        <a:solidFill>
          <a:schemeClr val="accent3">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Misafir İlişkileri Müdürü</a:t>
          </a:r>
        </a:p>
        <a:p>
          <a:pPr marL="0" lvl="0" indent="0" algn="ctr" defTabSz="444500">
            <a:lnSpc>
              <a:spcPct val="90000"/>
            </a:lnSpc>
            <a:spcBef>
              <a:spcPct val="0"/>
            </a:spcBef>
            <a:spcAft>
              <a:spcPct val="35000"/>
            </a:spcAft>
            <a:buNone/>
          </a:pPr>
          <a:r>
            <a:rPr lang="tr-TR" sz="1000" kern="1200"/>
            <a:t>MEHMET AKIN PİLAVCI</a:t>
          </a:r>
        </a:p>
      </dsp:txBody>
      <dsp:txXfrm>
        <a:off x="5240903" y="1331643"/>
        <a:ext cx="1442822" cy="7214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Vildan Şenteke</dc:creator>
  <cp:keywords/>
  <dc:description/>
  <cp:lastModifiedBy>Sinem Karahan</cp:lastModifiedBy>
  <cp:revision>50</cp:revision>
  <dcterms:created xsi:type="dcterms:W3CDTF">2023-02-16T15:10:00Z</dcterms:created>
  <dcterms:modified xsi:type="dcterms:W3CDTF">2025-12-04T22:18:00Z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1676559937</vt:lpwstr>
  </property>
  <property fmtid="{D5CDD505-2E9C-101B-9397-08002B2CF9AE}" pid="5" name="DLPManualFileClassificationVersion">
    <vt:lpwstr>11.5.0.60</vt:lpwstr>
  </property>
</Properties>
</file>