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E22F" w14:textId="77777777" w:rsidR="00D05B13" w:rsidRDefault="00017D96" w:rsidP="00D05B13">
      <w:pPr>
        <w:spacing w:after="120"/>
        <w:jc w:val="center"/>
        <w:rPr>
          <w:b/>
        </w:rPr>
      </w:pPr>
      <w:r w:rsidRPr="00017D96">
        <w:rPr>
          <w:b/>
        </w:rPr>
        <w:t>Board of Commissioners Meeting</w:t>
      </w:r>
    </w:p>
    <w:p w14:paraId="668E11CB" w14:textId="2764C784" w:rsidR="00017D96" w:rsidRPr="00017D96" w:rsidRDefault="00CD07F1" w:rsidP="00D05B1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April 1</w:t>
      </w:r>
      <w:r w:rsidR="005E5612">
        <w:rPr>
          <w:b/>
          <w:u w:val="single"/>
        </w:rPr>
        <w:t>6</w:t>
      </w:r>
      <w:r>
        <w:rPr>
          <w:b/>
          <w:u w:val="single"/>
        </w:rPr>
        <w:t>th</w:t>
      </w:r>
      <w:r w:rsidR="001D321A">
        <w:rPr>
          <w:b/>
          <w:u w:val="single"/>
        </w:rPr>
        <w:t>, 202</w:t>
      </w:r>
      <w:r w:rsidR="005E5612">
        <w:rPr>
          <w:b/>
          <w:u w:val="single"/>
        </w:rPr>
        <w:t>5</w:t>
      </w:r>
      <w:r w:rsidR="00017D96" w:rsidRPr="00017D96">
        <w:rPr>
          <w:b/>
          <w:u w:val="single"/>
        </w:rPr>
        <w:t xml:space="preserve"> Minutes/Prophetstown Park District</w:t>
      </w:r>
    </w:p>
    <w:p w14:paraId="734D8829" w14:textId="3C476842" w:rsidR="00017D96" w:rsidRDefault="00017D96" w:rsidP="00D05B13">
      <w:pPr>
        <w:spacing w:after="120"/>
      </w:pPr>
      <w:r>
        <w:t xml:space="preserve">A meeting of the Prophetstown Park District Board of Commissioners </w:t>
      </w:r>
      <w:r w:rsidR="000F6C73">
        <w:t>w</w:t>
      </w:r>
      <w:r w:rsidR="00782B4E">
        <w:t>a</w:t>
      </w:r>
      <w:r w:rsidR="00321B3C">
        <w:t>s h</w:t>
      </w:r>
      <w:r w:rsidR="001D321A">
        <w:t xml:space="preserve">eld on Wednesday </w:t>
      </w:r>
      <w:r w:rsidR="00250A3E">
        <w:t xml:space="preserve">April </w:t>
      </w:r>
      <w:r w:rsidR="0062095D">
        <w:t>16th</w:t>
      </w:r>
      <w:r w:rsidR="006D3CC5">
        <w:t>,</w:t>
      </w:r>
      <w:r w:rsidR="001D321A">
        <w:t xml:space="preserve"> 202</w:t>
      </w:r>
      <w:r w:rsidR="0062095D">
        <w:t>5</w:t>
      </w:r>
      <w:r w:rsidR="00A52B4C">
        <w:t xml:space="preserve"> </w:t>
      </w:r>
      <w:r>
        <w:t>at th</w:t>
      </w:r>
      <w:r w:rsidR="00900E98">
        <w:t xml:space="preserve">e Prophetstown Park District.  The meeting was called to </w:t>
      </w:r>
      <w:r w:rsidR="00241842">
        <w:t>order by President Tom Green</w:t>
      </w:r>
      <w:r w:rsidR="00DF004F">
        <w:t xml:space="preserve"> at 7:0</w:t>
      </w:r>
      <w:r w:rsidR="00250A3E">
        <w:t>2</w:t>
      </w:r>
      <w:r w:rsidR="00F56E55">
        <w:t xml:space="preserve"> </w:t>
      </w:r>
      <w:r w:rsidR="006718CA">
        <w:t xml:space="preserve">p.m. </w:t>
      </w:r>
      <w:r w:rsidR="00900E98">
        <w:t>and the Pledge of Allegiance was recited.  Roll Call-T</w:t>
      </w:r>
      <w:r>
        <w:t xml:space="preserve">hose present included </w:t>
      </w:r>
      <w:r w:rsidR="007C031D">
        <w:t>Com</w:t>
      </w:r>
      <w:r w:rsidR="00FB1C97">
        <w:t>m</w:t>
      </w:r>
      <w:r w:rsidR="001D321A">
        <w:t xml:space="preserve">issioners Tom Green, </w:t>
      </w:r>
      <w:r w:rsidR="00250A3E">
        <w:t>Carl Weidel</w:t>
      </w:r>
      <w:r w:rsidR="00957F27">
        <w:t xml:space="preserve"> and </w:t>
      </w:r>
      <w:r w:rsidR="0062095D">
        <w:t>Sandy Johnson</w:t>
      </w:r>
      <w:r w:rsidR="00957F27">
        <w:t>-</w:t>
      </w:r>
      <w:r>
        <w:t>Director Karyn Sommers-B</w:t>
      </w:r>
      <w:r w:rsidR="00F56E55">
        <w:t>uck</w:t>
      </w:r>
      <w:r w:rsidR="00957F27">
        <w:t xml:space="preserve">.  </w:t>
      </w:r>
      <w:r w:rsidR="00133864">
        <w:t xml:space="preserve"> Commissioner </w:t>
      </w:r>
      <w:r w:rsidR="00250A3E">
        <w:t>Aaron Thede</w:t>
      </w:r>
      <w:r w:rsidR="0062095D">
        <w:t xml:space="preserve"> and Josh Sibley</w:t>
      </w:r>
      <w:r w:rsidR="00250A3E">
        <w:t xml:space="preserve"> were</w:t>
      </w:r>
      <w:r w:rsidR="00133864">
        <w:t xml:space="preserve"> absent</w:t>
      </w:r>
      <w:r w:rsidR="00957F27">
        <w:t>.</w:t>
      </w:r>
      <w:r w:rsidR="00DF004F">
        <w:t xml:space="preserve"> </w:t>
      </w:r>
      <w:r w:rsidR="00A02517">
        <w:t xml:space="preserve"> </w:t>
      </w:r>
      <w:r>
        <w:t xml:space="preserve"> </w:t>
      </w:r>
    </w:p>
    <w:p w14:paraId="006D90EC" w14:textId="77777777" w:rsidR="00407E37" w:rsidRDefault="00A02517" w:rsidP="00D05B13">
      <w:pPr>
        <w:spacing w:after="120"/>
      </w:pPr>
      <w:r>
        <w:t xml:space="preserve">Public: </w:t>
      </w:r>
      <w:r w:rsidR="00407E37">
        <w:t>None</w:t>
      </w:r>
    </w:p>
    <w:p w14:paraId="775828F5" w14:textId="3A45D1CB" w:rsidR="0062095D" w:rsidRDefault="0062095D" w:rsidP="00D05B13">
      <w:pPr>
        <w:spacing w:after="120"/>
      </w:pPr>
      <w:r>
        <w:t>Director Sommers-Buck presented outgoing President Tom Green with a plaque, gifts and cake for everyone present to celebrate his time on the Park District Board as a commissioner.  We appreciate all his time, effort and energy on being a part of the growth of the Park District.</w:t>
      </w:r>
    </w:p>
    <w:p w14:paraId="065D6350" w14:textId="0713EC67" w:rsidR="00017D96" w:rsidRDefault="001D321A" w:rsidP="00D05B13">
      <w:pPr>
        <w:spacing w:after="120"/>
      </w:pPr>
      <w:r>
        <w:t xml:space="preserve">The </w:t>
      </w:r>
      <w:r w:rsidR="00250A3E">
        <w:t>March</w:t>
      </w:r>
      <w:r w:rsidR="006D3CC5">
        <w:t xml:space="preserve"> 202</w:t>
      </w:r>
      <w:r w:rsidR="009E0E85">
        <w:t>5</w:t>
      </w:r>
      <w:r w:rsidR="00017D96">
        <w:t xml:space="preserve"> minutes were read and</w:t>
      </w:r>
      <w:r w:rsidR="00C92121">
        <w:t xml:space="preserve"> </w:t>
      </w:r>
      <w:r w:rsidR="00BD32EA">
        <w:t>discusse</w:t>
      </w:r>
      <w:r w:rsidR="002C7748">
        <w:t xml:space="preserve">d.  </w:t>
      </w:r>
      <w:r w:rsidR="000F5508">
        <w:t>C</w:t>
      </w:r>
      <w:r w:rsidR="00DF004F">
        <w:t>ommission</w:t>
      </w:r>
      <w:r>
        <w:t xml:space="preserve">er </w:t>
      </w:r>
      <w:r w:rsidR="009E0E85">
        <w:t>Weidel</w:t>
      </w:r>
      <w:r w:rsidR="00F80BEE">
        <w:t xml:space="preserve"> made a motion to accept and</w:t>
      </w:r>
      <w:r w:rsidR="00CA2F60">
        <w:t xml:space="preserve"> Commissioner </w:t>
      </w:r>
      <w:r w:rsidR="00133864">
        <w:t>Johnson</w:t>
      </w:r>
      <w:r w:rsidR="009C06CB">
        <w:t xml:space="preserve"> </w:t>
      </w:r>
      <w:r w:rsidR="00201D87">
        <w:t>seconded; the motion carried, all in favor.</w:t>
      </w:r>
      <w:r w:rsidR="00017D96">
        <w:t xml:space="preserve"> </w:t>
      </w:r>
    </w:p>
    <w:p w14:paraId="47B7A2AB" w14:textId="6F5B08F2" w:rsidR="00E05BC2" w:rsidRDefault="00E05BC2" w:rsidP="00E05BC2">
      <w:pPr>
        <w:spacing w:after="120"/>
      </w:pPr>
      <w:r>
        <w:t xml:space="preserve">The </w:t>
      </w:r>
      <w:r w:rsidR="00A514C9">
        <w:t>Treasurer’s Report</w:t>
      </w:r>
      <w:r w:rsidR="001D321A">
        <w:t xml:space="preserve"> for </w:t>
      </w:r>
      <w:r w:rsidR="00250A3E">
        <w:t>March</w:t>
      </w:r>
      <w:r w:rsidR="006D3CC5">
        <w:t xml:space="preserve"> 202</w:t>
      </w:r>
      <w:r w:rsidR="009E0E85">
        <w:t>5</w:t>
      </w:r>
      <w:r w:rsidR="00241842">
        <w:t xml:space="preserve"> was</w:t>
      </w:r>
      <w:r w:rsidR="00196E05">
        <w:t xml:space="preserve"> </w:t>
      </w:r>
      <w:r>
        <w:t>discussed, motion to ac</w:t>
      </w:r>
      <w:r w:rsidR="003817B2">
        <w:t>c</w:t>
      </w:r>
      <w:r w:rsidR="00DF004F">
        <w:t>ept</w:t>
      </w:r>
      <w:r w:rsidR="00196E05">
        <w:t xml:space="preserve"> as presented made by Commiss</w:t>
      </w:r>
      <w:r w:rsidR="00FB1C97">
        <w:t xml:space="preserve">ioner </w:t>
      </w:r>
      <w:r w:rsidR="00796988">
        <w:t>Johnson</w:t>
      </w:r>
      <w:r w:rsidR="001D321A">
        <w:t xml:space="preserve">, Commissioner </w:t>
      </w:r>
      <w:r w:rsidR="009E0E85">
        <w:t>Weidel</w:t>
      </w:r>
      <w:r w:rsidR="00DF004F">
        <w:t xml:space="preserve"> </w:t>
      </w:r>
      <w:r>
        <w:t xml:space="preserve">seconded, all in favor, the motion carried. </w:t>
      </w:r>
      <w:r w:rsidR="00060A65">
        <w:t xml:space="preserve">  </w:t>
      </w:r>
    </w:p>
    <w:p w14:paraId="00635678" w14:textId="387BB617" w:rsidR="00250A3E" w:rsidRDefault="00250A3E" w:rsidP="00D05B13">
      <w:pPr>
        <w:spacing w:after="120"/>
      </w:pPr>
      <w:r>
        <w:t xml:space="preserve">Final </w:t>
      </w:r>
      <w:r w:rsidR="00796988">
        <w:t xml:space="preserve">Draft </w:t>
      </w:r>
      <w:r w:rsidR="00A24BEE">
        <w:t>of Budget for 202</w:t>
      </w:r>
      <w:r w:rsidR="009E0E85">
        <w:t>5</w:t>
      </w:r>
      <w:r w:rsidR="00A24BEE">
        <w:t>–202</w:t>
      </w:r>
      <w:r w:rsidR="009E0E85">
        <w:t>6</w:t>
      </w:r>
      <w:r w:rsidR="00A24BEE">
        <w:t xml:space="preserve"> –</w:t>
      </w:r>
      <w:r>
        <w:t>No further questions -</w:t>
      </w:r>
      <w:r w:rsidR="00A24BEE">
        <w:t xml:space="preserve"> </w:t>
      </w:r>
      <w:r>
        <w:t xml:space="preserve">Motion </w:t>
      </w:r>
      <w:r w:rsidR="009E0E85">
        <w:t xml:space="preserve">Johnson </w:t>
      </w:r>
      <w:r>
        <w:t xml:space="preserve">to proceed with final budget presented, second </w:t>
      </w:r>
      <w:r w:rsidR="009E0E85">
        <w:t>Weidel</w:t>
      </w:r>
      <w:r>
        <w:t>, all in favor</w:t>
      </w:r>
      <w:r w:rsidR="00A24BEE">
        <w:t>.</w:t>
      </w:r>
      <w:r>
        <w:t xml:space="preserve"> Roll Call taken, Weidel Aye, </w:t>
      </w:r>
      <w:r w:rsidR="009E0E85">
        <w:t>Johnson</w:t>
      </w:r>
      <w:r>
        <w:t xml:space="preserve"> Aye, and Green Aye.</w:t>
      </w:r>
    </w:p>
    <w:p w14:paraId="6AE85EB5" w14:textId="350ECE39" w:rsidR="00C8291C" w:rsidRDefault="00B135F4" w:rsidP="00D05B13">
      <w:pPr>
        <w:spacing w:after="120"/>
      </w:pPr>
      <w:r>
        <w:t>Corresponden</w:t>
      </w:r>
      <w:r w:rsidR="00041B5C">
        <w:t>ce –</w:t>
      </w:r>
      <w:r w:rsidR="009E0E85">
        <w:t xml:space="preserve">Concession Stand for baseball/softball on school grounds to be updated and changed – will discuss further next month and put as a line item if the </w:t>
      </w:r>
      <w:proofErr w:type="gramStart"/>
      <w:r w:rsidR="009E0E85">
        <w:t>District</w:t>
      </w:r>
      <w:proofErr w:type="gramEnd"/>
      <w:r w:rsidR="009E0E85">
        <w:t xml:space="preserve"> would like to make a donation towards the upgrade.</w:t>
      </w:r>
    </w:p>
    <w:p w14:paraId="6F862582" w14:textId="30C2A53E" w:rsidR="00387F86" w:rsidRDefault="00FB1C97" w:rsidP="00FB1C97">
      <w:pPr>
        <w:spacing w:after="120"/>
      </w:pPr>
      <w:r>
        <w:t>Report from C</w:t>
      </w:r>
      <w:r w:rsidR="001D321A">
        <w:t>ommissioners-</w:t>
      </w:r>
      <w:r w:rsidR="009E0E85">
        <w:t xml:space="preserve">New officers will need to be voted on in May; look over the Handbook for Commissioners, discuss attendance at meetings; discuss different options for replacing Commissioner Green’s seat on the board – vacancy declared have 60 days to fill.  </w:t>
      </w:r>
      <w:r w:rsidR="00305382">
        <w:t>For the Foundation moving forward work out subcommittee terms of serving and how often they meet, coming up with a handbook with the Board to vote on it, Board would also vote on who would be on the board -approve and replace members.  Also need to decide once the CD is up in July, how the amount will be split between the Foundations.</w:t>
      </w:r>
    </w:p>
    <w:p w14:paraId="79BE2D62" w14:textId="40B6CFF3" w:rsidR="00132F8A" w:rsidRDefault="00017D96" w:rsidP="00F80BEE">
      <w:pPr>
        <w:spacing w:after="120"/>
      </w:pPr>
      <w:r>
        <w:t>Director’s Report –</w:t>
      </w:r>
      <w:r w:rsidR="0027631D">
        <w:t>B</w:t>
      </w:r>
      <w:r w:rsidR="0086505E">
        <w:t xml:space="preserve">aseball and softball </w:t>
      </w:r>
      <w:r w:rsidR="00250A3E">
        <w:t>will be starting practices, games start week of Ma</w:t>
      </w:r>
      <w:r w:rsidR="00305382">
        <w:t>y 19th</w:t>
      </w:r>
      <w:r w:rsidR="00250A3E">
        <w:t xml:space="preserve">; </w:t>
      </w:r>
      <w:r w:rsidR="00132F8A">
        <w:t xml:space="preserve">Volunteer Day with the school </w:t>
      </w:r>
      <w:r w:rsidR="00305382">
        <w:t>is set for 4/30/25; summer planning 5K/Streetscape, swim lessons, other clinics or camps in the works; Pat’s Table is May 12</w:t>
      </w:r>
      <w:r w:rsidR="00305382" w:rsidRPr="00305382">
        <w:rPr>
          <w:vertAlign w:val="superscript"/>
        </w:rPr>
        <w:t>th</w:t>
      </w:r>
      <w:r w:rsidR="00305382">
        <w:t xml:space="preserve"> for anyone that wants to assist or make desserts; Director’s Contract-discuss in May in more detail.  </w:t>
      </w:r>
    </w:p>
    <w:p w14:paraId="1C6E3019" w14:textId="01515339" w:rsidR="00F723E3" w:rsidRDefault="00A24BEE" w:rsidP="00F80BEE">
      <w:pPr>
        <w:spacing w:after="120"/>
      </w:pPr>
      <w:r>
        <w:t xml:space="preserve"> </w:t>
      </w:r>
      <w:r w:rsidR="00B272F1">
        <w:t xml:space="preserve">Unfinished Business – </w:t>
      </w:r>
      <w:proofErr w:type="spellStart"/>
      <w:r w:rsidR="00305382">
        <w:t>AroundPtown</w:t>
      </w:r>
      <w:proofErr w:type="spellEnd"/>
      <w:r w:rsidR="00305382">
        <w:t xml:space="preserve"> Contract </w:t>
      </w:r>
      <w:r w:rsidR="00FB4603">
        <w:t>–</w:t>
      </w:r>
      <w:r w:rsidR="00305382">
        <w:t xml:space="preserve"> </w:t>
      </w:r>
      <w:r w:rsidR="00FB4603">
        <w:t xml:space="preserve">work with the Director to decide on future advertisements, instead of lump sum for year.  </w:t>
      </w:r>
    </w:p>
    <w:p w14:paraId="57DF0D3D" w14:textId="270313BC" w:rsidR="00A726C3" w:rsidRDefault="00A726C3" w:rsidP="00F80BEE">
      <w:pPr>
        <w:spacing w:after="120"/>
      </w:pPr>
      <w:r>
        <w:t>Action Items –</w:t>
      </w:r>
    </w:p>
    <w:p w14:paraId="6CA6B98A" w14:textId="6C0D1A7F" w:rsidR="00250A3E" w:rsidRDefault="00EB145A" w:rsidP="00EB145A">
      <w:pPr>
        <w:pStyle w:val="ListParagraph"/>
        <w:numPr>
          <w:ilvl w:val="0"/>
          <w:numId w:val="2"/>
        </w:numPr>
        <w:spacing w:after="120"/>
      </w:pPr>
      <w:proofErr w:type="spellStart"/>
      <w:r>
        <w:t>AroundPtown</w:t>
      </w:r>
      <w:proofErr w:type="spellEnd"/>
      <w:r>
        <w:t xml:space="preserve"> Contract – Motion by Commissioner Weidel to not renew current contract, advertise events of choosing by Director. Second by Commissioner Johnson.</w:t>
      </w:r>
    </w:p>
    <w:p w14:paraId="230BC264" w14:textId="7B582660" w:rsidR="002D6E4B" w:rsidRDefault="00017D96" w:rsidP="00D05B13">
      <w:pPr>
        <w:spacing w:after="120"/>
      </w:pPr>
      <w:r>
        <w:t>A motion to adjourn was made by Commission</w:t>
      </w:r>
      <w:r w:rsidR="008C2C1F">
        <w:t xml:space="preserve">er </w:t>
      </w:r>
      <w:r w:rsidR="00250A3E">
        <w:t>Weidel</w:t>
      </w:r>
      <w:r w:rsidR="009E7CA8">
        <w:t xml:space="preserve"> </w:t>
      </w:r>
      <w:r>
        <w:t>and</w:t>
      </w:r>
      <w:r w:rsidR="008121D2">
        <w:t xml:space="preserve"> </w:t>
      </w:r>
      <w:r w:rsidR="00E917F2">
        <w:t xml:space="preserve">seconded by </w:t>
      </w:r>
      <w:r w:rsidR="00AB4158">
        <w:t xml:space="preserve">Commissioner </w:t>
      </w:r>
      <w:r w:rsidR="00EB145A">
        <w:t>Johnson</w:t>
      </w:r>
      <w:r>
        <w:t>, al</w:t>
      </w:r>
      <w:r w:rsidR="00A726C3">
        <w:t>l in favor, the motion carried</w:t>
      </w:r>
      <w:r w:rsidR="00682FF7">
        <w:t>.</w:t>
      </w:r>
    </w:p>
    <w:p w14:paraId="152D3904" w14:textId="77777777" w:rsidR="00D71312" w:rsidRDefault="00017D96" w:rsidP="00D05B13">
      <w:pPr>
        <w:spacing w:after="120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Secretary, Board of Commissioners     Karyn Sommers-Buck</w:t>
      </w:r>
    </w:p>
    <w:sectPr w:rsidR="00D71312" w:rsidSect="00FA6B9E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689"/>
    <w:multiLevelType w:val="hybridMultilevel"/>
    <w:tmpl w:val="B19895B4"/>
    <w:lvl w:ilvl="0" w:tplc="921E0D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854"/>
    <w:multiLevelType w:val="hybridMultilevel"/>
    <w:tmpl w:val="EC56321A"/>
    <w:lvl w:ilvl="0" w:tplc="E6004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090">
    <w:abstractNumId w:val="1"/>
  </w:num>
  <w:num w:numId="2" w16cid:durableId="61343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6"/>
    <w:rsid w:val="00002F60"/>
    <w:rsid w:val="000063EB"/>
    <w:rsid w:val="00016A79"/>
    <w:rsid w:val="00017D96"/>
    <w:rsid w:val="00021480"/>
    <w:rsid w:val="00022145"/>
    <w:rsid w:val="00025217"/>
    <w:rsid w:val="0003724E"/>
    <w:rsid w:val="00041B5C"/>
    <w:rsid w:val="00055841"/>
    <w:rsid w:val="00056A1D"/>
    <w:rsid w:val="00060A65"/>
    <w:rsid w:val="00073A5B"/>
    <w:rsid w:val="00075E75"/>
    <w:rsid w:val="000948B6"/>
    <w:rsid w:val="00095E80"/>
    <w:rsid w:val="000C77D3"/>
    <w:rsid w:val="000E1CB0"/>
    <w:rsid w:val="000F5508"/>
    <w:rsid w:val="000F6C73"/>
    <w:rsid w:val="000F7C72"/>
    <w:rsid w:val="00107907"/>
    <w:rsid w:val="00122055"/>
    <w:rsid w:val="00132F8A"/>
    <w:rsid w:val="00133864"/>
    <w:rsid w:val="00145A2C"/>
    <w:rsid w:val="0016126B"/>
    <w:rsid w:val="00180FF3"/>
    <w:rsid w:val="00196E05"/>
    <w:rsid w:val="001D321A"/>
    <w:rsid w:val="001E5047"/>
    <w:rsid w:val="001F28F1"/>
    <w:rsid w:val="00200E01"/>
    <w:rsid w:val="00201D87"/>
    <w:rsid w:val="00234C58"/>
    <w:rsid w:val="00236689"/>
    <w:rsid w:val="00241842"/>
    <w:rsid w:val="00250A3E"/>
    <w:rsid w:val="00254C58"/>
    <w:rsid w:val="00263472"/>
    <w:rsid w:val="0027631D"/>
    <w:rsid w:val="002B7589"/>
    <w:rsid w:val="002C048A"/>
    <w:rsid w:val="002C4DDA"/>
    <w:rsid w:val="002C7748"/>
    <w:rsid w:val="002D6E4B"/>
    <w:rsid w:val="002E6CD2"/>
    <w:rsid w:val="00304757"/>
    <w:rsid w:val="00305382"/>
    <w:rsid w:val="00321B3C"/>
    <w:rsid w:val="003447D3"/>
    <w:rsid w:val="00353D29"/>
    <w:rsid w:val="00364A3C"/>
    <w:rsid w:val="003817B2"/>
    <w:rsid w:val="00387F86"/>
    <w:rsid w:val="003A085C"/>
    <w:rsid w:val="003C5304"/>
    <w:rsid w:val="003C6AE7"/>
    <w:rsid w:val="003D3502"/>
    <w:rsid w:val="003F7E94"/>
    <w:rsid w:val="00407E37"/>
    <w:rsid w:val="00453F04"/>
    <w:rsid w:val="00472B91"/>
    <w:rsid w:val="00487CF1"/>
    <w:rsid w:val="004A21BC"/>
    <w:rsid w:val="004D2521"/>
    <w:rsid w:val="004F6808"/>
    <w:rsid w:val="00507BA9"/>
    <w:rsid w:val="00547BB9"/>
    <w:rsid w:val="005C022D"/>
    <w:rsid w:val="005C33E1"/>
    <w:rsid w:val="005C6CD9"/>
    <w:rsid w:val="005E5612"/>
    <w:rsid w:val="0060073D"/>
    <w:rsid w:val="00602EDA"/>
    <w:rsid w:val="00614AFD"/>
    <w:rsid w:val="00617CBD"/>
    <w:rsid w:val="00617E1A"/>
    <w:rsid w:val="0062095D"/>
    <w:rsid w:val="00626BD8"/>
    <w:rsid w:val="00632043"/>
    <w:rsid w:val="006375B8"/>
    <w:rsid w:val="006718CA"/>
    <w:rsid w:val="00682FF7"/>
    <w:rsid w:val="00686FC6"/>
    <w:rsid w:val="006B7A48"/>
    <w:rsid w:val="006C026C"/>
    <w:rsid w:val="006C0AEE"/>
    <w:rsid w:val="006C44C7"/>
    <w:rsid w:val="006C48FD"/>
    <w:rsid w:val="006D3CC5"/>
    <w:rsid w:val="0070032F"/>
    <w:rsid w:val="007014A3"/>
    <w:rsid w:val="0070617B"/>
    <w:rsid w:val="007251B4"/>
    <w:rsid w:val="00737786"/>
    <w:rsid w:val="00740646"/>
    <w:rsid w:val="0074169A"/>
    <w:rsid w:val="00752A4F"/>
    <w:rsid w:val="00782B4E"/>
    <w:rsid w:val="00796988"/>
    <w:rsid w:val="007B1C4F"/>
    <w:rsid w:val="007B7CA5"/>
    <w:rsid w:val="007C031D"/>
    <w:rsid w:val="00804C9A"/>
    <w:rsid w:val="00812014"/>
    <w:rsid w:val="008121D2"/>
    <w:rsid w:val="0081695C"/>
    <w:rsid w:val="00820FF1"/>
    <w:rsid w:val="0086324C"/>
    <w:rsid w:val="0086505E"/>
    <w:rsid w:val="008922FF"/>
    <w:rsid w:val="008A4A17"/>
    <w:rsid w:val="008B16CF"/>
    <w:rsid w:val="008C2C1F"/>
    <w:rsid w:val="008D1620"/>
    <w:rsid w:val="008D4A74"/>
    <w:rsid w:val="008F1BC4"/>
    <w:rsid w:val="00900E98"/>
    <w:rsid w:val="0090398F"/>
    <w:rsid w:val="00905963"/>
    <w:rsid w:val="0092699E"/>
    <w:rsid w:val="00942DEA"/>
    <w:rsid w:val="00957F27"/>
    <w:rsid w:val="00960173"/>
    <w:rsid w:val="00967549"/>
    <w:rsid w:val="00980A65"/>
    <w:rsid w:val="00982221"/>
    <w:rsid w:val="00985CB6"/>
    <w:rsid w:val="009865B7"/>
    <w:rsid w:val="009B2167"/>
    <w:rsid w:val="009C06CB"/>
    <w:rsid w:val="009E0E85"/>
    <w:rsid w:val="009E46F9"/>
    <w:rsid w:val="009E7CA8"/>
    <w:rsid w:val="00A02187"/>
    <w:rsid w:val="00A02517"/>
    <w:rsid w:val="00A02F8D"/>
    <w:rsid w:val="00A10BEC"/>
    <w:rsid w:val="00A24BEE"/>
    <w:rsid w:val="00A514C9"/>
    <w:rsid w:val="00A52B4C"/>
    <w:rsid w:val="00A56966"/>
    <w:rsid w:val="00A618AE"/>
    <w:rsid w:val="00A726C3"/>
    <w:rsid w:val="00A94626"/>
    <w:rsid w:val="00AA0B1D"/>
    <w:rsid w:val="00AB4158"/>
    <w:rsid w:val="00AC4650"/>
    <w:rsid w:val="00B135F4"/>
    <w:rsid w:val="00B219F1"/>
    <w:rsid w:val="00B272F1"/>
    <w:rsid w:val="00B32CAD"/>
    <w:rsid w:val="00B54099"/>
    <w:rsid w:val="00B55BD5"/>
    <w:rsid w:val="00B668FC"/>
    <w:rsid w:val="00B84077"/>
    <w:rsid w:val="00B9637E"/>
    <w:rsid w:val="00BA25D9"/>
    <w:rsid w:val="00BA2A63"/>
    <w:rsid w:val="00BA2EF2"/>
    <w:rsid w:val="00BA3F70"/>
    <w:rsid w:val="00BB0D65"/>
    <w:rsid w:val="00BC4481"/>
    <w:rsid w:val="00BD32EA"/>
    <w:rsid w:val="00C22DC9"/>
    <w:rsid w:val="00C27810"/>
    <w:rsid w:val="00C32117"/>
    <w:rsid w:val="00C408BC"/>
    <w:rsid w:val="00C8109B"/>
    <w:rsid w:val="00C8155F"/>
    <w:rsid w:val="00C8291C"/>
    <w:rsid w:val="00C84F67"/>
    <w:rsid w:val="00C92121"/>
    <w:rsid w:val="00C94A9B"/>
    <w:rsid w:val="00CA29DC"/>
    <w:rsid w:val="00CA2F60"/>
    <w:rsid w:val="00CA4A2B"/>
    <w:rsid w:val="00CB469F"/>
    <w:rsid w:val="00CC474C"/>
    <w:rsid w:val="00CC5D74"/>
    <w:rsid w:val="00CD07F1"/>
    <w:rsid w:val="00CD134E"/>
    <w:rsid w:val="00CF2EA5"/>
    <w:rsid w:val="00CF60F9"/>
    <w:rsid w:val="00CF6B85"/>
    <w:rsid w:val="00CF6D30"/>
    <w:rsid w:val="00D05B13"/>
    <w:rsid w:val="00D24032"/>
    <w:rsid w:val="00D53203"/>
    <w:rsid w:val="00D65072"/>
    <w:rsid w:val="00D7124D"/>
    <w:rsid w:val="00D71312"/>
    <w:rsid w:val="00D9395A"/>
    <w:rsid w:val="00DA760A"/>
    <w:rsid w:val="00DC000B"/>
    <w:rsid w:val="00DD6BA7"/>
    <w:rsid w:val="00DE303C"/>
    <w:rsid w:val="00DF004F"/>
    <w:rsid w:val="00DF41D8"/>
    <w:rsid w:val="00E00D44"/>
    <w:rsid w:val="00E05BC2"/>
    <w:rsid w:val="00E359F9"/>
    <w:rsid w:val="00E63BB2"/>
    <w:rsid w:val="00E65959"/>
    <w:rsid w:val="00E669CD"/>
    <w:rsid w:val="00E917F2"/>
    <w:rsid w:val="00EB145A"/>
    <w:rsid w:val="00EB3FDA"/>
    <w:rsid w:val="00EB73CD"/>
    <w:rsid w:val="00ED0527"/>
    <w:rsid w:val="00ED0595"/>
    <w:rsid w:val="00EF4EC2"/>
    <w:rsid w:val="00F05445"/>
    <w:rsid w:val="00F10A1F"/>
    <w:rsid w:val="00F543BD"/>
    <w:rsid w:val="00F56E55"/>
    <w:rsid w:val="00F57EF8"/>
    <w:rsid w:val="00F723E3"/>
    <w:rsid w:val="00F80BEE"/>
    <w:rsid w:val="00F90F06"/>
    <w:rsid w:val="00F979B5"/>
    <w:rsid w:val="00FA6B9E"/>
    <w:rsid w:val="00FB1C97"/>
    <w:rsid w:val="00FB4603"/>
    <w:rsid w:val="00FF00F5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95CA"/>
  <w15:docId w15:val="{2FE1CF4C-D83C-4A9F-874D-23D1009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F57-6079-4229-87B0-97EACB78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Dist</dc:creator>
  <cp:keywords/>
  <dc:description/>
  <cp:lastModifiedBy>Prophetstown Park District</cp:lastModifiedBy>
  <cp:revision>3</cp:revision>
  <cp:lastPrinted>2024-05-14T19:38:00Z</cp:lastPrinted>
  <dcterms:created xsi:type="dcterms:W3CDTF">2025-05-06T20:55:00Z</dcterms:created>
  <dcterms:modified xsi:type="dcterms:W3CDTF">2025-05-20T21:28:00Z</dcterms:modified>
</cp:coreProperties>
</file>