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9B71" w14:textId="77777777" w:rsidR="00D05B13" w:rsidRDefault="00017D96" w:rsidP="00D05B13">
      <w:pPr>
        <w:spacing w:after="120"/>
        <w:jc w:val="center"/>
        <w:rPr>
          <w:b/>
        </w:rPr>
      </w:pPr>
      <w:r w:rsidRPr="00017D96">
        <w:rPr>
          <w:b/>
        </w:rPr>
        <w:t>Board of Commissioners Meeting</w:t>
      </w:r>
    </w:p>
    <w:p w14:paraId="589C1E2F" w14:textId="22B813B7" w:rsidR="00017D96" w:rsidRPr="00017D96" w:rsidRDefault="00A71E62" w:rsidP="00D05B13">
      <w:pPr>
        <w:spacing w:after="120"/>
        <w:jc w:val="center"/>
        <w:rPr>
          <w:b/>
          <w:u w:val="single"/>
        </w:rPr>
      </w:pPr>
      <w:r>
        <w:rPr>
          <w:b/>
          <w:u w:val="single"/>
        </w:rPr>
        <w:t xml:space="preserve">November </w:t>
      </w:r>
      <w:r w:rsidR="004D6AB0">
        <w:rPr>
          <w:b/>
          <w:u w:val="single"/>
        </w:rPr>
        <w:t>19</w:t>
      </w:r>
      <w:r w:rsidR="004D6AB0" w:rsidRPr="004D6AB0">
        <w:rPr>
          <w:b/>
          <w:u w:val="single"/>
          <w:vertAlign w:val="superscript"/>
        </w:rPr>
        <w:t>th</w:t>
      </w:r>
      <w:r w:rsidR="004D6AB0">
        <w:rPr>
          <w:b/>
          <w:u w:val="single"/>
        </w:rPr>
        <w:t>, 2025</w:t>
      </w:r>
      <w:r w:rsidR="00017D96" w:rsidRPr="00017D96">
        <w:rPr>
          <w:b/>
          <w:u w:val="single"/>
        </w:rPr>
        <w:t xml:space="preserve"> Minutes/Prophetstown Park District</w:t>
      </w:r>
    </w:p>
    <w:p w14:paraId="783ECCA2" w14:textId="505030E1" w:rsidR="00E90093" w:rsidRDefault="00017D96" w:rsidP="00D05B13">
      <w:pPr>
        <w:spacing w:after="120"/>
      </w:pPr>
      <w:r>
        <w:t xml:space="preserve">A meeting of the Prophetstown Park District Board of Commissioners </w:t>
      </w:r>
      <w:r w:rsidR="000F6C73">
        <w:t>w</w:t>
      </w:r>
      <w:r w:rsidR="00782B4E">
        <w:t>a</w:t>
      </w:r>
      <w:r w:rsidR="00321B3C">
        <w:t>s h</w:t>
      </w:r>
      <w:r w:rsidR="006B34A3">
        <w:t xml:space="preserve">eld on Wednesday November </w:t>
      </w:r>
      <w:r w:rsidR="004D6AB0">
        <w:t>19th</w:t>
      </w:r>
      <w:r w:rsidR="003330AF">
        <w:t>,</w:t>
      </w:r>
      <w:r w:rsidR="007C031D">
        <w:t xml:space="preserve"> 202</w:t>
      </w:r>
      <w:r w:rsidR="004D6AB0">
        <w:t>5</w:t>
      </w:r>
      <w:r w:rsidR="00A52B4C">
        <w:t xml:space="preserve"> </w:t>
      </w:r>
      <w:r>
        <w:t>at th</w:t>
      </w:r>
      <w:r w:rsidR="00900E98">
        <w:t xml:space="preserve">e Prophetstown Park District.  The meeting was called to </w:t>
      </w:r>
      <w:r w:rsidR="00241842">
        <w:t>order</w:t>
      </w:r>
      <w:r w:rsidR="00A71E62">
        <w:t xml:space="preserve"> by </w:t>
      </w:r>
      <w:r w:rsidR="004D6AB0">
        <w:t>Vice President Josh Sibley</w:t>
      </w:r>
      <w:r w:rsidR="00DF004F">
        <w:t xml:space="preserve"> at </w:t>
      </w:r>
      <w:r w:rsidR="004D6AB0">
        <w:t>7:00</w:t>
      </w:r>
      <w:r w:rsidR="00DB7BC3">
        <w:t xml:space="preserve"> </w:t>
      </w:r>
      <w:r w:rsidR="006718CA">
        <w:t xml:space="preserve">p.m. </w:t>
      </w:r>
      <w:r w:rsidR="00900E98">
        <w:t>and the Pledge of Allegiance was recited.  Roll Call-T</w:t>
      </w:r>
      <w:r>
        <w:t xml:space="preserve">hose present included </w:t>
      </w:r>
      <w:r w:rsidR="007C031D">
        <w:t>Commis</w:t>
      </w:r>
      <w:r w:rsidR="006E61DA">
        <w:t xml:space="preserve">sioners </w:t>
      </w:r>
      <w:r w:rsidR="004D6AB0">
        <w:t xml:space="preserve">Josh Sibley, </w:t>
      </w:r>
      <w:r w:rsidR="00710B49">
        <w:t>Sandy Johnson</w:t>
      </w:r>
      <w:r w:rsidR="00DB7BC3">
        <w:t>,</w:t>
      </w:r>
      <w:r w:rsidR="00A71E62">
        <w:t xml:space="preserve"> </w:t>
      </w:r>
      <w:r w:rsidR="004D6AB0">
        <w:t>Kyle Gibson and Di</w:t>
      </w:r>
      <w:r w:rsidR="00A71E62">
        <w:t>rector Ka</w:t>
      </w:r>
      <w:r w:rsidR="00710B49">
        <w:t>ryn Sommers-Buck</w:t>
      </w:r>
      <w:r w:rsidR="000B4CF7">
        <w:t xml:space="preserve">.  </w:t>
      </w:r>
      <w:r w:rsidR="00A71E62">
        <w:t xml:space="preserve">Absent </w:t>
      </w:r>
      <w:r w:rsidR="00424E7D">
        <w:t>Carl Weidel</w:t>
      </w:r>
      <w:r w:rsidR="004D6AB0">
        <w:t xml:space="preserve"> and Aaron Thede</w:t>
      </w:r>
      <w:r w:rsidR="00424E7D">
        <w:t>.</w:t>
      </w:r>
      <w:r w:rsidR="00DF004F">
        <w:t xml:space="preserve"> </w:t>
      </w:r>
      <w:r w:rsidR="00A02517">
        <w:t xml:space="preserve"> </w:t>
      </w:r>
    </w:p>
    <w:p w14:paraId="1C3D61B5" w14:textId="77777777" w:rsidR="007E4EE5" w:rsidRDefault="00A02517" w:rsidP="00D05B13">
      <w:pPr>
        <w:spacing w:after="120"/>
      </w:pPr>
      <w:r>
        <w:t xml:space="preserve">Public: </w:t>
      </w:r>
      <w:r w:rsidR="007E4EE5">
        <w:t>None</w:t>
      </w:r>
    </w:p>
    <w:p w14:paraId="79DA2428" w14:textId="3EEE33F8" w:rsidR="004E0E79" w:rsidRDefault="00A71E62" w:rsidP="00D05B13">
      <w:pPr>
        <w:spacing w:after="120"/>
      </w:pPr>
      <w:r>
        <w:t>At 7</w:t>
      </w:r>
      <w:r w:rsidR="00424E7D">
        <w:t>:0</w:t>
      </w:r>
      <w:r w:rsidR="004D6AB0">
        <w:t>2</w:t>
      </w:r>
      <w:r>
        <w:t xml:space="preserve"> p.m. </w:t>
      </w:r>
      <w:r w:rsidR="004D6AB0">
        <w:t xml:space="preserve">Vice President Sibley </w:t>
      </w:r>
      <w:r w:rsidR="004E0E79">
        <w:t xml:space="preserve">announced that the Public Hearing to receive public comments on the proposal to sell $125,000 General Obligation Bonds for the  payment of land condemned or purchased for parks, for the building, maintaining, improving and  protecting of the same and the existing land and facilities of the District and for the payment of  the expenses incident thereto, and explained that all persons desiring to be heard would have an  opportunity to present written or oral testimony with respect thereto.  </w:t>
      </w:r>
      <w:r w:rsidR="006701B3">
        <w:t xml:space="preserve">Noted that Commissioner </w:t>
      </w:r>
      <w:r w:rsidR="004D6AB0">
        <w:t>Weidel and Commissioner Thede were</w:t>
      </w:r>
      <w:r w:rsidR="006701B3">
        <w:t xml:space="preserve"> absent and did not take part in the hearing.  </w:t>
      </w:r>
      <w:r w:rsidR="004E0E79">
        <w:t>No Park Commissioners had any additional comments, no written testimony was presented, no oral or public comments were made.  The</w:t>
      </w:r>
      <w:r w:rsidR="004D6AB0">
        <w:t xml:space="preserve"> Vice</w:t>
      </w:r>
      <w:r w:rsidR="004E0E79">
        <w:t xml:space="preserve"> President then announced that all persons desiring to be heard had been given an opportunity with respect to the proposed issuance of the Park</w:t>
      </w:r>
      <w:r w:rsidR="008B1625">
        <w:t xml:space="preserve"> Bonds.  Park Commissioner </w:t>
      </w:r>
      <w:r w:rsidR="004D6AB0">
        <w:t>Johnson</w:t>
      </w:r>
      <w:r w:rsidR="004E0E79">
        <w:t xml:space="preserve"> mo</w:t>
      </w:r>
      <w:r w:rsidR="008B1625">
        <w:t xml:space="preserve">ved and Park Commissioner </w:t>
      </w:r>
      <w:r w:rsidR="004D6AB0">
        <w:t xml:space="preserve">Gibson </w:t>
      </w:r>
      <w:r w:rsidR="004E0E79">
        <w:t>seconded the motion that the hear</w:t>
      </w:r>
      <w:r w:rsidR="008C651D">
        <w:t xml:space="preserve">ing be </w:t>
      </w:r>
      <w:r w:rsidR="008B1625">
        <w:t>adjourned.  Roll Call –</w:t>
      </w:r>
      <w:r w:rsidR="006701B3">
        <w:t>Johnson</w:t>
      </w:r>
      <w:r w:rsidR="008B1625">
        <w:t>,</w:t>
      </w:r>
      <w:r w:rsidR="004D6AB0">
        <w:t xml:space="preserve"> Gibson and</w:t>
      </w:r>
      <w:r w:rsidR="008B1625">
        <w:t xml:space="preserve"> </w:t>
      </w:r>
      <w:r w:rsidR="006701B3">
        <w:t xml:space="preserve">Sibley, </w:t>
      </w:r>
      <w:r w:rsidR="008B1625">
        <w:t>Aye</w:t>
      </w:r>
      <w:r w:rsidR="008C651D">
        <w:t xml:space="preserve">.  </w:t>
      </w:r>
      <w:r w:rsidR="004E0E79">
        <w:t>The</w:t>
      </w:r>
      <w:r w:rsidR="006701B3">
        <w:t xml:space="preserve"> </w:t>
      </w:r>
      <w:r w:rsidR="004D6AB0">
        <w:t xml:space="preserve">Vice </w:t>
      </w:r>
      <w:r w:rsidR="004E0E79">
        <w:t>President then declared the motion carried and the Hearing was adjourned.</w:t>
      </w:r>
    </w:p>
    <w:p w14:paraId="40AA16B4" w14:textId="377E26E6" w:rsidR="00CA2479" w:rsidRDefault="008B1625" w:rsidP="00D05B13">
      <w:pPr>
        <w:spacing w:after="120"/>
      </w:pPr>
      <w:r>
        <w:t>202</w:t>
      </w:r>
      <w:r w:rsidR="004D6AB0">
        <w:t>5</w:t>
      </w:r>
      <w:r w:rsidR="00387C3E">
        <w:t xml:space="preserve"> Annual Tax Levy was discussed </w:t>
      </w:r>
      <w:r w:rsidR="00CA2479">
        <w:t>–amounts will stay the same for the next year – no increases.</w:t>
      </w:r>
      <w:r w:rsidR="00E05530">
        <w:t xml:space="preserve">  </w:t>
      </w:r>
      <w:r w:rsidR="007C5DED">
        <w:t>Will add to agenda for December</w:t>
      </w:r>
      <w:r w:rsidR="00E05530">
        <w:t>.</w:t>
      </w:r>
    </w:p>
    <w:p w14:paraId="5835E11D" w14:textId="3D6D6E14" w:rsidR="00017D96" w:rsidRDefault="000B4CF7" w:rsidP="00D05B13">
      <w:pPr>
        <w:spacing w:after="120"/>
      </w:pPr>
      <w:r>
        <w:t>The October</w:t>
      </w:r>
      <w:r w:rsidR="007C5DED">
        <w:t xml:space="preserve"> 202</w:t>
      </w:r>
      <w:r w:rsidR="004D6AB0">
        <w:t>5</w:t>
      </w:r>
      <w:r w:rsidR="00017D96">
        <w:t xml:space="preserve"> minutes were read and</w:t>
      </w:r>
      <w:r w:rsidR="00C92121">
        <w:t xml:space="preserve"> </w:t>
      </w:r>
      <w:r w:rsidR="00BD32EA">
        <w:t>discusse</w:t>
      </w:r>
      <w:r w:rsidR="002C7748">
        <w:t xml:space="preserve">d.  </w:t>
      </w:r>
      <w:r w:rsidR="000F5508">
        <w:t>C</w:t>
      </w:r>
      <w:r w:rsidR="00DF004F">
        <w:t>ommission</w:t>
      </w:r>
      <w:r w:rsidR="007C5DED">
        <w:t xml:space="preserve">er </w:t>
      </w:r>
      <w:r w:rsidR="00C22459">
        <w:t>Johnson</w:t>
      </w:r>
      <w:r w:rsidR="00E90093">
        <w:t xml:space="preserve"> made</w:t>
      </w:r>
      <w:r w:rsidR="00710B49">
        <w:t xml:space="preserve"> motion</w:t>
      </w:r>
      <w:r w:rsidR="00CA2479">
        <w:t xml:space="preserve"> to accept, Commissioner</w:t>
      </w:r>
      <w:r w:rsidR="006701B3">
        <w:t xml:space="preserve"> Sibley</w:t>
      </w:r>
      <w:r w:rsidR="00815842">
        <w:t xml:space="preserve"> </w:t>
      </w:r>
      <w:r w:rsidR="00710B49">
        <w:t>second, the</w:t>
      </w:r>
      <w:r w:rsidR="00201D87">
        <w:t xml:space="preserve"> motion</w:t>
      </w:r>
      <w:r w:rsidR="00710B49">
        <w:t xml:space="preserve"> carried, all in favor</w:t>
      </w:r>
      <w:r w:rsidR="00035ADF">
        <w:t>.</w:t>
      </w:r>
    </w:p>
    <w:p w14:paraId="2609FAB1" w14:textId="7D730468" w:rsidR="00E05BC2" w:rsidRDefault="00E05BC2" w:rsidP="00E05BC2">
      <w:pPr>
        <w:spacing w:after="120"/>
      </w:pPr>
      <w:r>
        <w:t xml:space="preserve">The </w:t>
      </w:r>
      <w:r w:rsidR="00815842">
        <w:t xml:space="preserve">Treasurer’s </w:t>
      </w:r>
      <w:r w:rsidR="00387C3E">
        <w:t xml:space="preserve">Reports for October </w:t>
      </w:r>
      <w:r w:rsidR="00DF004F">
        <w:t>202</w:t>
      </w:r>
      <w:r w:rsidR="00C22459">
        <w:t>5</w:t>
      </w:r>
      <w:r w:rsidR="007C5DED">
        <w:t xml:space="preserve"> were presented, </w:t>
      </w:r>
      <w:r>
        <w:t>motion to ac</w:t>
      </w:r>
      <w:r w:rsidR="003817B2">
        <w:t>c</w:t>
      </w:r>
      <w:r w:rsidR="00DF004F">
        <w:t>ept</w:t>
      </w:r>
      <w:r w:rsidR="00196E05">
        <w:t xml:space="preserve"> made by Commiss</w:t>
      </w:r>
      <w:r w:rsidR="007D69C1">
        <w:t>i</w:t>
      </w:r>
      <w:r w:rsidR="007C5DED">
        <w:t xml:space="preserve">oner </w:t>
      </w:r>
      <w:r w:rsidR="00C22459">
        <w:t>Gibson</w:t>
      </w:r>
      <w:r w:rsidR="007C5DED">
        <w:t xml:space="preserve">, Commissioner </w:t>
      </w:r>
      <w:r w:rsidR="00C22459">
        <w:t>Johnson</w:t>
      </w:r>
      <w:r w:rsidR="00D96F7B">
        <w:t xml:space="preserve"> </w:t>
      </w:r>
      <w:r>
        <w:t xml:space="preserve">seconded, all in favor, the motion carried. </w:t>
      </w:r>
      <w:r w:rsidR="00060A65">
        <w:t xml:space="preserve">  </w:t>
      </w:r>
    </w:p>
    <w:p w14:paraId="67E31404" w14:textId="270B2C2A" w:rsidR="00C8291C" w:rsidRDefault="00B135F4" w:rsidP="00D05B13">
      <w:pPr>
        <w:spacing w:after="120"/>
      </w:pPr>
      <w:r>
        <w:t>Corresponden</w:t>
      </w:r>
      <w:r w:rsidR="00041B5C">
        <w:t>ce –</w:t>
      </w:r>
      <w:r w:rsidR="00C22459">
        <w:t>Burbach Aquatics – on site visit to look over current steps and facility to discuss permits and needed changes for IDPH compliancy.  Action item for approval of cost for initial visit of $1400.00.</w:t>
      </w:r>
    </w:p>
    <w:p w14:paraId="0D83D4BE" w14:textId="1630D3C9" w:rsidR="00D91F09" w:rsidRDefault="00D91F09" w:rsidP="00D91F09">
      <w:pPr>
        <w:spacing w:after="120"/>
      </w:pPr>
      <w:r>
        <w:t xml:space="preserve">Report From Commissioner’s – </w:t>
      </w:r>
      <w:r w:rsidR="00F776A6">
        <w:t>No comments.</w:t>
      </w:r>
    </w:p>
    <w:p w14:paraId="15853719" w14:textId="08F9D582" w:rsidR="00B41905" w:rsidRDefault="002551DB" w:rsidP="00F80BEE">
      <w:pPr>
        <w:spacing w:after="120"/>
      </w:pPr>
      <w:r>
        <w:t xml:space="preserve">Director’s Report </w:t>
      </w:r>
      <w:r w:rsidR="00780F05">
        <w:t>–</w:t>
      </w:r>
      <w:r w:rsidR="00E05530">
        <w:t xml:space="preserve">AFR </w:t>
      </w:r>
      <w:r w:rsidR="008166D5">
        <w:t>has been completed and submitted</w:t>
      </w:r>
      <w:r w:rsidR="00D91662">
        <w:t xml:space="preserve"> to comptroller</w:t>
      </w:r>
      <w:r w:rsidR="00E05530">
        <w:t xml:space="preserve"> by Halpin and Associates; Reindeer Dash will </w:t>
      </w:r>
      <w:r w:rsidR="00907ED1">
        <w:t>take pla</w:t>
      </w:r>
      <w:r w:rsidR="00875D2D">
        <w:t xml:space="preserve">ce November </w:t>
      </w:r>
      <w:r w:rsidR="00F776A6">
        <w:t>29</w:t>
      </w:r>
      <w:r w:rsidR="00F776A6" w:rsidRPr="00F776A6">
        <w:rPr>
          <w:vertAlign w:val="superscript"/>
        </w:rPr>
        <w:t>th</w:t>
      </w:r>
      <w:r w:rsidR="00F776A6">
        <w:t xml:space="preserve"> </w:t>
      </w:r>
      <w:r w:rsidR="00D91662">
        <w:t>at 4:00</w:t>
      </w:r>
      <w:r w:rsidR="00F776A6">
        <w:t xml:space="preserve"> p.m.</w:t>
      </w:r>
      <w:r w:rsidR="00907ED1">
        <w:t xml:space="preserve"> with all of the oth</w:t>
      </w:r>
      <w:r w:rsidR="00FE31F4">
        <w:t>er Christm</w:t>
      </w:r>
      <w:r w:rsidR="00875D2D">
        <w:t>as activities</w:t>
      </w:r>
      <w:r w:rsidR="00FE31F4">
        <w:t>;</w:t>
      </w:r>
      <w:r w:rsidR="00875D2D">
        <w:t xml:space="preserve"> credentials certificate for IAPD needs signatures, for representatives and sent in</w:t>
      </w:r>
      <w:r w:rsidR="00F776A6">
        <w:t>, part of action items – Director Karyn Sommers-Buck and Asst. Director Justine Meier</w:t>
      </w:r>
      <w:r w:rsidR="00875D2D">
        <w:t xml:space="preserve">; </w:t>
      </w:r>
      <w:r w:rsidR="009631E1">
        <w:t xml:space="preserve">Foundation – any future donations </w:t>
      </w:r>
      <w:r w:rsidR="009631E1" w:rsidRPr="009631E1">
        <w:t>need to write a check to Funding New Beginnings Charitable giving fund</w:t>
      </w:r>
      <w:r w:rsidR="009631E1">
        <w:t xml:space="preserve"> and t</w:t>
      </w:r>
      <w:r w:rsidR="009631E1" w:rsidRPr="009631E1">
        <w:t>he other one they would need to write a check to Funding new Beginnings Endowment fund</w:t>
      </w:r>
      <w:r w:rsidR="009631E1">
        <w:t xml:space="preserve">, meet with the </w:t>
      </w:r>
      <w:proofErr w:type="spellStart"/>
      <w:r w:rsidR="009631E1">
        <w:t>sub committee</w:t>
      </w:r>
      <w:proofErr w:type="spellEnd"/>
      <w:r w:rsidR="009631E1">
        <w:t xml:space="preserve"> in January to continue to work on guidelines moving forward; held a jewelry workshop with Jenna Scifres – over 20 participants, next activity is A Night With Santa with pictures Nicole Olinger Photography </w:t>
      </w:r>
      <w:r w:rsidR="001C7651">
        <w:t>–</w:t>
      </w:r>
      <w:r w:rsidR="009631E1">
        <w:t xml:space="preserve"> </w:t>
      </w:r>
      <w:r w:rsidR="001C7651">
        <w:t xml:space="preserve">Coaches Cookies, </w:t>
      </w:r>
      <w:proofErr w:type="spellStart"/>
      <w:r w:rsidR="001C7651">
        <w:t>Thicksten’s</w:t>
      </w:r>
      <w:proofErr w:type="spellEnd"/>
      <w:r w:rsidR="001C7651">
        <w:t xml:space="preserve"> popcorn and activities; Asst Director also looking at days off field trips in Feb/March – talking to school about bus use and Quad City trip; Director and </w:t>
      </w:r>
      <w:proofErr w:type="spellStart"/>
      <w:r w:rsidR="001C7651">
        <w:t>Sub committee</w:t>
      </w:r>
      <w:proofErr w:type="spellEnd"/>
      <w:r w:rsidR="001C7651">
        <w:t xml:space="preserve"> member Tom Green met with Superintendent </w:t>
      </w:r>
      <w:proofErr w:type="spellStart"/>
      <w:r w:rsidR="001C7651">
        <w:t>Leinsing</w:t>
      </w:r>
      <w:proofErr w:type="spellEnd"/>
      <w:r w:rsidR="001C7651">
        <w:t xml:space="preserve"> and Grounds Committee Teresa Bielema about the possibility of a land swap between the school and park district – the school district would take the Grove Street property and the park district would get the tennis and basketball courts and the green area in front all the way to Riverside plus the final parking row along the retaining wall – Tom and Director attended the school district Board meeting – the Board is open to continued discussion  - once discussions continue will look at reviewing the </w:t>
      </w:r>
      <w:r w:rsidR="00554FBF">
        <w:t>intergovernmental agreement with the school as well; our Board discussed having a timeline of a few months to negotiate the idea, so that if no progress can work on getting pickleball courts</w:t>
      </w:r>
      <w:r w:rsidR="009006F6">
        <w:t>.</w:t>
      </w:r>
    </w:p>
    <w:p w14:paraId="329F64CB" w14:textId="77777777" w:rsidR="00B71DFB" w:rsidRDefault="00B62CBD" w:rsidP="00F80BEE">
      <w:pPr>
        <w:spacing w:after="120"/>
      </w:pPr>
      <w:r>
        <w:t>Unfinished Business:</w:t>
      </w:r>
      <w:r w:rsidR="00E05530">
        <w:t xml:space="preserve"> None</w:t>
      </w:r>
      <w:r>
        <w:t xml:space="preserve">  </w:t>
      </w:r>
      <w:r w:rsidR="005D39D8">
        <w:t xml:space="preserve">  </w:t>
      </w:r>
      <w:r w:rsidR="006116FC">
        <w:t xml:space="preserve"> </w:t>
      </w:r>
    </w:p>
    <w:p w14:paraId="27EA87C1" w14:textId="77777777" w:rsidR="005A110E" w:rsidRDefault="00A726C3" w:rsidP="00F80BEE">
      <w:pPr>
        <w:spacing w:after="120"/>
      </w:pPr>
      <w:r>
        <w:t xml:space="preserve">Action Items </w:t>
      </w:r>
    </w:p>
    <w:p w14:paraId="49A5C6DD" w14:textId="7B5F13B6" w:rsidR="00027AAE" w:rsidRDefault="00F776A6" w:rsidP="00F776A6">
      <w:pPr>
        <w:pStyle w:val="ListParagraph"/>
        <w:numPr>
          <w:ilvl w:val="0"/>
          <w:numId w:val="2"/>
        </w:numPr>
        <w:spacing w:after="120"/>
      </w:pPr>
      <w:r>
        <w:t xml:space="preserve"> Sale of Trailer – Motion minimum of $500.</w:t>
      </w:r>
      <w:proofErr w:type="gramStart"/>
      <w:r>
        <w:t>00  for</w:t>
      </w:r>
      <w:proofErr w:type="gramEnd"/>
      <w:r>
        <w:t xml:space="preserve"> sale, Motion from Johnson and Second from Gibson, all in favor.</w:t>
      </w:r>
    </w:p>
    <w:p w14:paraId="33E2AAE6" w14:textId="77777777" w:rsidR="00554FBF" w:rsidRDefault="00F776A6" w:rsidP="00F776A6">
      <w:pPr>
        <w:pStyle w:val="ListParagraph"/>
        <w:numPr>
          <w:ilvl w:val="0"/>
          <w:numId w:val="2"/>
        </w:numPr>
        <w:spacing w:after="120"/>
      </w:pPr>
      <w:r>
        <w:t>Burbach Aquatics on Site Visit – Motion to approve on site visit at cost of $1400.</w:t>
      </w:r>
      <w:proofErr w:type="gramStart"/>
      <w:r>
        <w:t>00 ,</w:t>
      </w:r>
      <w:proofErr w:type="gramEnd"/>
      <w:r>
        <w:t xml:space="preserve"> motion from </w:t>
      </w:r>
      <w:r w:rsidR="00E649BE">
        <w:t xml:space="preserve">Commissioner Gibson and second from Commissioner Sibley – all in favor. </w:t>
      </w:r>
    </w:p>
    <w:p w14:paraId="2023B529" w14:textId="3B5FCFEC" w:rsidR="00F776A6" w:rsidRDefault="00554FBF" w:rsidP="00F776A6">
      <w:pPr>
        <w:pStyle w:val="ListParagraph"/>
        <w:numPr>
          <w:ilvl w:val="0"/>
          <w:numId w:val="2"/>
        </w:numPr>
        <w:spacing w:after="120"/>
      </w:pPr>
      <w:r>
        <w:t xml:space="preserve">Credentials Certificate; Motion to have Karyn Sommers-Buck and then </w:t>
      </w:r>
      <w:r w:rsidR="0087533E">
        <w:t>Justine Meier as a rep for IAPD.</w:t>
      </w:r>
    </w:p>
    <w:p w14:paraId="7EE1B234" w14:textId="581CD2AC" w:rsidR="00D71312" w:rsidRDefault="00017D96" w:rsidP="00D05B13">
      <w:pPr>
        <w:spacing w:after="120"/>
      </w:pPr>
      <w:r>
        <w:rPr>
          <w:u w:val="single"/>
        </w:rPr>
        <w:tab/>
      </w:r>
      <w:r>
        <w:t>Secretary, Board of Commissioners     Karyn Sommers-Buck</w:t>
      </w:r>
    </w:p>
    <w:sectPr w:rsidR="00D71312" w:rsidSect="002D6E4B">
      <w:pgSz w:w="12240" w:h="15840"/>
      <w:pgMar w:top="245" w:right="432"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51F56"/>
    <w:multiLevelType w:val="hybridMultilevel"/>
    <w:tmpl w:val="A57AD42C"/>
    <w:lvl w:ilvl="0" w:tplc="33908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801E8"/>
    <w:multiLevelType w:val="hybridMultilevel"/>
    <w:tmpl w:val="692074D2"/>
    <w:lvl w:ilvl="0" w:tplc="CC4657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7057099">
    <w:abstractNumId w:val="1"/>
  </w:num>
  <w:num w:numId="2" w16cid:durableId="198831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96"/>
    <w:rsid w:val="00002F60"/>
    <w:rsid w:val="0000466A"/>
    <w:rsid w:val="00016A79"/>
    <w:rsid w:val="00017D96"/>
    <w:rsid w:val="00021480"/>
    <w:rsid w:val="00022145"/>
    <w:rsid w:val="00025217"/>
    <w:rsid w:val="00027AAE"/>
    <w:rsid w:val="00035ADF"/>
    <w:rsid w:val="0003724E"/>
    <w:rsid w:val="00041B5C"/>
    <w:rsid w:val="00055841"/>
    <w:rsid w:val="00056A1D"/>
    <w:rsid w:val="00060A65"/>
    <w:rsid w:val="00072F0B"/>
    <w:rsid w:val="00073A5B"/>
    <w:rsid w:val="00075E75"/>
    <w:rsid w:val="000948B6"/>
    <w:rsid w:val="00095E80"/>
    <w:rsid w:val="000A0A81"/>
    <w:rsid w:val="000A1203"/>
    <w:rsid w:val="000B4CF7"/>
    <w:rsid w:val="000C77D3"/>
    <w:rsid w:val="000E1CB0"/>
    <w:rsid w:val="000F5508"/>
    <w:rsid w:val="000F6C73"/>
    <w:rsid w:val="000F7C72"/>
    <w:rsid w:val="00107907"/>
    <w:rsid w:val="00114F4A"/>
    <w:rsid w:val="00122055"/>
    <w:rsid w:val="00145A2C"/>
    <w:rsid w:val="00153F82"/>
    <w:rsid w:val="0016126B"/>
    <w:rsid w:val="00180FF3"/>
    <w:rsid w:val="00196E05"/>
    <w:rsid w:val="001C7651"/>
    <w:rsid w:val="001E5047"/>
    <w:rsid w:val="001F28F1"/>
    <w:rsid w:val="00201D87"/>
    <w:rsid w:val="00234C58"/>
    <w:rsid w:val="00236689"/>
    <w:rsid w:val="00241842"/>
    <w:rsid w:val="00254C58"/>
    <w:rsid w:val="002551DB"/>
    <w:rsid w:val="002551FE"/>
    <w:rsid w:val="00263472"/>
    <w:rsid w:val="00264777"/>
    <w:rsid w:val="002B7589"/>
    <w:rsid w:val="002C048A"/>
    <w:rsid w:val="002C4DDA"/>
    <w:rsid w:val="002C7748"/>
    <w:rsid w:val="002D6E4B"/>
    <w:rsid w:val="002E6CD2"/>
    <w:rsid w:val="00304757"/>
    <w:rsid w:val="00321B3C"/>
    <w:rsid w:val="003330AF"/>
    <w:rsid w:val="003447D3"/>
    <w:rsid w:val="00353D29"/>
    <w:rsid w:val="00364A3C"/>
    <w:rsid w:val="003817B2"/>
    <w:rsid w:val="00383F1E"/>
    <w:rsid w:val="00387C3E"/>
    <w:rsid w:val="003A085C"/>
    <w:rsid w:val="003C5304"/>
    <w:rsid w:val="003C791E"/>
    <w:rsid w:val="003D3502"/>
    <w:rsid w:val="003D5C2F"/>
    <w:rsid w:val="003F7E94"/>
    <w:rsid w:val="00407E37"/>
    <w:rsid w:val="00410AF0"/>
    <w:rsid w:val="00424E7D"/>
    <w:rsid w:val="00445F64"/>
    <w:rsid w:val="00453F04"/>
    <w:rsid w:val="00464855"/>
    <w:rsid w:val="00465B6C"/>
    <w:rsid w:val="00472B91"/>
    <w:rsid w:val="004828A3"/>
    <w:rsid w:val="00487CF1"/>
    <w:rsid w:val="004D2521"/>
    <w:rsid w:val="004D6AB0"/>
    <w:rsid w:val="004E0E79"/>
    <w:rsid w:val="004F61D5"/>
    <w:rsid w:val="004F6808"/>
    <w:rsid w:val="005018BC"/>
    <w:rsid w:val="00507BA9"/>
    <w:rsid w:val="00532E08"/>
    <w:rsid w:val="00547BB9"/>
    <w:rsid w:val="00554FBF"/>
    <w:rsid w:val="005A110E"/>
    <w:rsid w:val="005A4B5D"/>
    <w:rsid w:val="005C022D"/>
    <w:rsid w:val="005C1B10"/>
    <w:rsid w:val="005C33E1"/>
    <w:rsid w:val="005C6CD9"/>
    <w:rsid w:val="005D1397"/>
    <w:rsid w:val="005D39D8"/>
    <w:rsid w:val="0060073D"/>
    <w:rsid w:val="006012A9"/>
    <w:rsid w:val="00606798"/>
    <w:rsid w:val="006116FC"/>
    <w:rsid w:val="00614AFD"/>
    <w:rsid w:val="00617CBD"/>
    <w:rsid w:val="00617E1A"/>
    <w:rsid w:val="00623DFE"/>
    <w:rsid w:val="00626BD8"/>
    <w:rsid w:val="00632043"/>
    <w:rsid w:val="006375B8"/>
    <w:rsid w:val="00645017"/>
    <w:rsid w:val="006701B3"/>
    <w:rsid w:val="006718CA"/>
    <w:rsid w:val="00682FF7"/>
    <w:rsid w:val="00686FC6"/>
    <w:rsid w:val="006B34A3"/>
    <w:rsid w:val="006B7A48"/>
    <w:rsid w:val="006C026C"/>
    <w:rsid w:val="006C09D7"/>
    <w:rsid w:val="006C0AEE"/>
    <w:rsid w:val="006C48FD"/>
    <w:rsid w:val="006E5920"/>
    <w:rsid w:val="006E61DA"/>
    <w:rsid w:val="0070032F"/>
    <w:rsid w:val="007014A3"/>
    <w:rsid w:val="0070617B"/>
    <w:rsid w:val="00710B49"/>
    <w:rsid w:val="007251B4"/>
    <w:rsid w:val="0073658A"/>
    <w:rsid w:val="00737786"/>
    <w:rsid w:val="007377D6"/>
    <w:rsid w:val="00740646"/>
    <w:rsid w:val="00780F05"/>
    <w:rsid w:val="00782B4E"/>
    <w:rsid w:val="007A45CD"/>
    <w:rsid w:val="007B1C4F"/>
    <w:rsid w:val="007C031D"/>
    <w:rsid w:val="007C5DED"/>
    <w:rsid w:val="007D69C1"/>
    <w:rsid w:val="007E4EE5"/>
    <w:rsid w:val="00804C9A"/>
    <w:rsid w:val="00812014"/>
    <w:rsid w:val="008121D2"/>
    <w:rsid w:val="00815842"/>
    <w:rsid w:val="008166D5"/>
    <w:rsid w:val="0081695C"/>
    <w:rsid w:val="00820FF1"/>
    <w:rsid w:val="00861188"/>
    <w:rsid w:val="0086324C"/>
    <w:rsid w:val="008654B0"/>
    <w:rsid w:val="0087533E"/>
    <w:rsid w:val="00875D2D"/>
    <w:rsid w:val="008922FF"/>
    <w:rsid w:val="008A4A17"/>
    <w:rsid w:val="008B1625"/>
    <w:rsid w:val="008B16CF"/>
    <w:rsid w:val="008C651D"/>
    <w:rsid w:val="008D1620"/>
    <w:rsid w:val="008D4A74"/>
    <w:rsid w:val="008F1BC4"/>
    <w:rsid w:val="009006F6"/>
    <w:rsid w:val="00900E98"/>
    <w:rsid w:val="0090398F"/>
    <w:rsid w:val="00905963"/>
    <w:rsid w:val="00907ED1"/>
    <w:rsid w:val="0092699E"/>
    <w:rsid w:val="009334D1"/>
    <w:rsid w:val="0094024C"/>
    <w:rsid w:val="00954DAE"/>
    <w:rsid w:val="00957F27"/>
    <w:rsid w:val="00960173"/>
    <w:rsid w:val="009631E1"/>
    <w:rsid w:val="00965194"/>
    <w:rsid w:val="00980A65"/>
    <w:rsid w:val="00982221"/>
    <w:rsid w:val="00985CB6"/>
    <w:rsid w:val="009865B7"/>
    <w:rsid w:val="009B2167"/>
    <w:rsid w:val="009C06CB"/>
    <w:rsid w:val="009E46F9"/>
    <w:rsid w:val="00A02187"/>
    <w:rsid w:val="00A02517"/>
    <w:rsid w:val="00A02F8D"/>
    <w:rsid w:val="00A10BEC"/>
    <w:rsid w:val="00A514C9"/>
    <w:rsid w:val="00A52B4C"/>
    <w:rsid w:val="00A56966"/>
    <w:rsid w:val="00A60AD8"/>
    <w:rsid w:val="00A618AE"/>
    <w:rsid w:val="00A71E62"/>
    <w:rsid w:val="00A726C3"/>
    <w:rsid w:val="00A94626"/>
    <w:rsid w:val="00AB4158"/>
    <w:rsid w:val="00AE501A"/>
    <w:rsid w:val="00AF4410"/>
    <w:rsid w:val="00B135F4"/>
    <w:rsid w:val="00B219F1"/>
    <w:rsid w:val="00B32CAD"/>
    <w:rsid w:val="00B41905"/>
    <w:rsid w:val="00B54099"/>
    <w:rsid w:val="00B55BD5"/>
    <w:rsid w:val="00B57368"/>
    <w:rsid w:val="00B575B0"/>
    <w:rsid w:val="00B62CBD"/>
    <w:rsid w:val="00B63FFD"/>
    <w:rsid w:val="00B64A35"/>
    <w:rsid w:val="00B668FC"/>
    <w:rsid w:val="00B71DFB"/>
    <w:rsid w:val="00B84077"/>
    <w:rsid w:val="00B9637E"/>
    <w:rsid w:val="00BA25D9"/>
    <w:rsid w:val="00BA2A63"/>
    <w:rsid w:val="00BA3F70"/>
    <w:rsid w:val="00BB0D65"/>
    <w:rsid w:val="00BC4481"/>
    <w:rsid w:val="00BD32EA"/>
    <w:rsid w:val="00BE4C77"/>
    <w:rsid w:val="00C22459"/>
    <w:rsid w:val="00C22DC9"/>
    <w:rsid w:val="00C27810"/>
    <w:rsid w:val="00C32117"/>
    <w:rsid w:val="00C53FA0"/>
    <w:rsid w:val="00C8155F"/>
    <w:rsid w:val="00C8291C"/>
    <w:rsid w:val="00C84F67"/>
    <w:rsid w:val="00C92121"/>
    <w:rsid w:val="00C94A9B"/>
    <w:rsid w:val="00CA2479"/>
    <w:rsid w:val="00CA29DC"/>
    <w:rsid w:val="00CA2F60"/>
    <w:rsid w:val="00CA4A2B"/>
    <w:rsid w:val="00CB469F"/>
    <w:rsid w:val="00CC474C"/>
    <w:rsid w:val="00CC5D74"/>
    <w:rsid w:val="00CD134E"/>
    <w:rsid w:val="00CF2EA5"/>
    <w:rsid w:val="00CF60F9"/>
    <w:rsid w:val="00CF6B85"/>
    <w:rsid w:val="00CF6D30"/>
    <w:rsid w:val="00D05B13"/>
    <w:rsid w:val="00D24032"/>
    <w:rsid w:val="00D34C93"/>
    <w:rsid w:val="00D35BBD"/>
    <w:rsid w:val="00D53203"/>
    <w:rsid w:val="00D56FD5"/>
    <w:rsid w:val="00D65072"/>
    <w:rsid w:val="00D7124D"/>
    <w:rsid w:val="00D71312"/>
    <w:rsid w:val="00D91662"/>
    <w:rsid w:val="00D91F09"/>
    <w:rsid w:val="00D9395A"/>
    <w:rsid w:val="00D96F7B"/>
    <w:rsid w:val="00DA760A"/>
    <w:rsid w:val="00DB7BC3"/>
    <w:rsid w:val="00DD6BA7"/>
    <w:rsid w:val="00DE303C"/>
    <w:rsid w:val="00DF004F"/>
    <w:rsid w:val="00DF41D8"/>
    <w:rsid w:val="00E00D44"/>
    <w:rsid w:val="00E05530"/>
    <w:rsid w:val="00E05BC2"/>
    <w:rsid w:val="00E155FC"/>
    <w:rsid w:val="00E359F9"/>
    <w:rsid w:val="00E57C28"/>
    <w:rsid w:val="00E649BE"/>
    <w:rsid w:val="00E65959"/>
    <w:rsid w:val="00E669CD"/>
    <w:rsid w:val="00E90093"/>
    <w:rsid w:val="00E917F2"/>
    <w:rsid w:val="00EA3337"/>
    <w:rsid w:val="00EB3FDA"/>
    <w:rsid w:val="00EB73CD"/>
    <w:rsid w:val="00ED0527"/>
    <w:rsid w:val="00ED64A5"/>
    <w:rsid w:val="00EE12E3"/>
    <w:rsid w:val="00F05445"/>
    <w:rsid w:val="00F10A1F"/>
    <w:rsid w:val="00F56E55"/>
    <w:rsid w:val="00F750C4"/>
    <w:rsid w:val="00F776A6"/>
    <w:rsid w:val="00F80B36"/>
    <w:rsid w:val="00F80BEE"/>
    <w:rsid w:val="00F90F06"/>
    <w:rsid w:val="00FE31F4"/>
    <w:rsid w:val="00FE7715"/>
    <w:rsid w:val="00FF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D808"/>
  <w15:chartTrackingRefBased/>
  <w15:docId w15:val="{DCDC5E7A-6959-4E9F-85C2-F4C321A9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D9"/>
    <w:rPr>
      <w:rFonts w:ascii="Segoe UI" w:hAnsi="Segoe UI" w:cs="Segoe UI"/>
      <w:sz w:val="18"/>
      <w:szCs w:val="18"/>
    </w:rPr>
  </w:style>
  <w:style w:type="paragraph" w:styleId="ListParagraph">
    <w:name w:val="List Paragraph"/>
    <w:basedOn w:val="Normal"/>
    <w:uiPriority w:val="34"/>
    <w:qFormat/>
    <w:rsid w:val="00737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1896-261A-48EE-B2B8-B08F8548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Dist</dc:creator>
  <cp:keywords/>
  <dc:description/>
  <cp:lastModifiedBy>Prophetstown Park District</cp:lastModifiedBy>
  <cp:revision>3</cp:revision>
  <cp:lastPrinted>2022-08-25T20:55:00Z</cp:lastPrinted>
  <dcterms:created xsi:type="dcterms:W3CDTF">2025-11-28T21:00:00Z</dcterms:created>
  <dcterms:modified xsi:type="dcterms:W3CDTF">2025-12-15T20:48:00Z</dcterms:modified>
</cp:coreProperties>
</file>