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E22F" w14:textId="77777777" w:rsidR="00D05B13" w:rsidRDefault="00017D96" w:rsidP="00D05B13">
      <w:pPr>
        <w:spacing w:after="120"/>
        <w:jc w:val="center"/>
        <w:rPr>
          <w:b/>
        </w:rPr>
      </w:pPr>
      <w:r w:rsidRPr="00017D96">
        <w:rPr>
          <w:b/>
        </w:rPr>
        <w:t>Board of Commissioners Meeting</w:t>
      </w:r>
    </w:p>
    <w:p w14:paraId="668E11CB" w14:textId="697596C1" w:rsidR="00017D96" w:rsidRPr="00017D96" w:rsidRDefault="00B14D19" w:rsidP="00D05B13">
      <w:pPr>
        <w:spacing w:after="120"/>
        <w:jc w:val="center"/>
        <w:rPr>
          <w:b/>
          <w:u w:val="single"/>
        </w:rPr>
      </w:pPr>
      <w:r>
        <w:rPr>
          <w:b/>
          <w:u w:val="single"/>
        </w:rPr>
        <w:t>September 17th</w:t>
      </w:r>
      <w:r w:rsidR="00D2590C">
        <w:rPr>
          <w:b/>
          <w:u w:val="single"/>
        </w:rPr>
        <w:t xml:space="preserve">, </w:t>
      </w:r>
      <w:r w:rsidR="00E85012">
        <w:rPr>
          <w:b/>
          <w:u w:val="single"/>
        </w:rPr>
        <w:t>2025</w:t>
      </w:r>
      <w:r w:rsidR="00017D96" w:rsidRPr="00017D96">
        <w:rPr>
          <w:b/>
          <w:u w:val="single"/>
        </w:rPr>
        <w:t xml:space="preserve"> Minutes/Prophetstown Park District</w:t>
      </w:r>
    </w:p>
    <w:p w14:paraId="006D90EC" w14:textId="6CE79796" w:rsidR="00407E37" w:rsidRDefault="00017D96" w:rsidP="00D05B13">
      <w:pPr>
        <w:spacing w:after="120"/>
      </w:pPr>
      <w:r>
        <w:t xml:space="preserve">A meeting of the Prophetstown Park District Board of Commissioners </w:t>
      </w:r>
      <w:r w:rsidR="000F6C73">
        <w:t>w</w:t>
      </w:r>
      <w:r w:rsidR="00782B4E">
        <w:t>a</w:t>
      </w:r>
      <w:r w:rsidR="00321B3C">
        <w:t>s h</w:t>
      </w:r>
      <w:r w:rsidR="001D321A">
        <w:t xml:space="preserve">eld on Wednesday </w:t>
      </w:r>
      <w:r w:rsidR="00B14D19">
        <w:t>September 17th</w:t>
      </w:r>
      <w:r w:rsidR="00BC6FD5">
        <w:t xml:space="preserve">, </w:t>
      </w:r>
      <w:r w:rsidR="00DF716D">
        <w:t>2025</w:t>
      </w:r>
      <w:r w:rsidR="00A52B4C">
        <w:t xml:space="preserve"> </w:t>
      </w:r>
      <w:r>
        <w:t>at th</w:t>
      </w:r>
      <w:r w:rsidR="00900E98">
        <w:t xml:space="preserve">e Prophetstown Park District.  The meeting was called to </w:t>
      </w:r>
      <w:r w:rsidR="00241842">
        <w:t xml:space="preserve">order by </w:t>
      </w:r>
      <w:r w:rsidR="00B14D19">
        <w:t>President Weidel</w:t>
      </w:r>
      <w:r w:rsidR="00B26B4C">
        <w:t xml:space="preserve"> </w:t>
      </w:r>
      <w:r w:rsidR="00DF004F">
        <w:t>at 7:0</w:t>
      </w:r>
      <w:r w:rsidR="00FB1C97">
        <w:t>0</w:t>
      </w:r>
      <w:r w:rsidR="00F56E55">
        <w:t xml:space="preserve"> </w:t>
      </w:r>
      <w:r w:rsidR="006718CA">
        <w:t xml:space="preserve">p.m. </w:t>
      </w:r>
      <w:r w:rsidR="00900E98">
        <w:t>and the Pledge of Allegiance was recited.  T</w:t>
      </w:r>
      <w:r>
        <w:t xml:space="preserve">hose present </w:t>
      </w:r>
      <w:r w:rsidR="00E85012">
        <w:t>at meeting-</w:t>
      </w:r>
      <w:r>
        <w:t xml:space="preserve">included </w:t>
      </w:r>
      <w:r w:rsidR="007C031D">
        <w:t>Com</w:t>
      </w:r>
      <w:r w:rsidR="00FB1C97">
        <w:t>m</w:t>
      </w:r>
      <w:r w:rsidR="001D321A">
        <w:t>issioners</w:t>
      </w:r>
      <w:r w:rsidR="00B14D19">
        <w:t xml:space="preserve"> </w:t>
      </w:r>
      <w:proofErr w:type="gramStart"/>
      <w:r w:rsidR="00B14D19">
        <w:t xml:space="preserve">Weidel, </w:t>
      </w:r>
      <w:r w:rsidR="00B26B4C">
        <w:t xml:space="preserve"> Sibley</w:t>
      </w:r>
      <w:proofErr w:type="gramEnd"/>
      <w:r w:rsidR="00B26B4C">
        <w:t>,</w:t>
      </w:r>
      <w:r w:rsidR="001D321A">
        <w:t xml:space="preserve"> Johnson</w:t>
      </w:r>
      <w:r w:rsidR="006D3CC5">
        <w:t>,</w:t>
      </w:r>
      <w:r w:rsidR="00B14D19">
        <w:t xml:space="preserve"> </w:t>
      </w:r>
      <w:r w:rsidR="00E85012">
        <w:t>Gibson</w:t>
      </w:r>
      <w:r w:rsidR="006D3CC5">
        <w:t>,</w:t>
      </w:r>
      <w:r w:rsidR="00B14D19">
        <w:t xml:space="preserve"> </w:t>
      </w:r>
      <w:r w:rsidR="00DF716D">
        <w:t xml:space="preserve">and </w:t>
      </w:r>
      <w:r>
        <w:t>Director Karyn Sommers-B</w:t>
      </w:r>
      <w:r w:rsidR="00F56E55">
        <w:t>uck</w:t>
      </w:r>
      <w:r w:rsidR="00957F27">
        <w:t xml:space="preserve">.  </w:t>
      </w:r>
      <w:r w:rsidR="00B26B4C">
        <w:t xml:space="preserve">Absent: Commissioner </w:t>
      </w:r>
      <w:r w:rsidR="00B14D19">
        <w:t>Thede.</w:t>
      </w:r>
    </w:p>
    <w:p w14:paraId="147E787B" w14:textId="28B570A9" w:rsidR="006E65CB" w:rsidRDefault="006E65CB" w:rsidP="00D05B13">
      <w:pPr>
        <w:spacing w:after="120"/>
      </w:pPr>
      <w:r>
        <w:t xml:space="preserve">Discussion on Sub Committee </w:t>
      </w:r>
      <w:r w:rsidR="00267EC3">
        <w:t>–</w:t>
      </w:r>
      <w:r>
        <w:t xml:space="preserve"> </w:t>
      </w:r>
      <w:r w:rsidR="006669FA">
        <w:t xml:space="preserve">met with 3 </w:t>
      </w:r>
      <w:proofErr w:type="spellStart"/>
      <w:r w:rsidR="006669FA">
        <w:t>sub committee</w:t>
      </w:r>
      <w:proofErr w:type="spellEnd"/>
      <w:r w:rsidR="006669FA">
        <w:t xml:space="preserve"> members before the meeting to discuss </w:t>
      </w:r>
      <w:r w:rsidR="00267EC3">
        <w:t xml:space="preserve">guidelines for moving </w:t>
      </w:r>
      <w:proofErr w:type="gramStart"/>
      <w:r w:rsidR="00267EC3">
        <w:t>forward  -</w:t>
      </w:r>
      <w:proofErr w:type="gramEnd"/>
      <w:r w:rsidR="00267EC3">
        <w:t xml:space="preserve"> </w:t>
      </w:r>
      <w:r w:rsidR="00146A49">
        <w:t xml:space="preserve">thought is to </w:t>
      </w:r>
      <w:r w:rsidR="00267EC3">
        <w:t>meet 3x/year unless needed more often depending on projects, create separate handbook for the Sub Committee</w:t>
      </w:r>
      <w:r w:rsidR="00146A49">
        <w:t>, not added to Board Commissioner’s Handbook</w:t>
      </w:r>
      <w:r w:rsidR="00267EC3">
        <w:t xml:space="preserve"> – terms for length 2-3 years – take pieces from different </w:t>
      </w:r>
      <w:r w:rsidR="006669FA">
        <w:t>area foundations</w:t>
      </w:r>
      <w:r w:rsidR="00146A49">
        <w:t xml:space="preserve"> and put together.  Will go over each month with Board of Commissioners to finalize.  Sub Committee did not sign paperwork from Nick at Farmer’s National, will meet with him before next month’s meeting to go over details and discuss how </w:t>
      </w:r>
      <w:r w:rsidR="00AD1E43">
        <w:t>each fund works.</w:t>
      </w:r>
    </w:p>
    <w:p w14:paraId="065D6350" w14:textId="01A4B990" w:rsidR="00017D96" w:rsidRDefault="001D321A" w:rsidP="00D05B13">
      <w:pPr>
        <w:spacing w:after="120"/>
      </w:pPr>
      <w:r>
        <w:t xml:space="preserve">The </w:t>
      </w:r>
      <w:r w:rsidR="00B14D19">
        <w:t>August</w:t>
      </w:r>
      <w:r w:rsidR="006D3CC5">
        <w:t xml:space="preserve"> 202</w:t>
      </w:r>
      <w:r w:rsidR="00DF716D">
        <w:t>5</w:t>
      </w:r>
      <w:r w:rsidR="00017D96">
        <w:t xml:space="preserve"> minutes were read and</w:t>
      </w:r>
      <w:r w:rsidR="00C92121">
        <w:t xml:space="preserve"> </w:t>
      </w:r>
      <w:r w:rsidR="00BD32EA">
        <w:t>discusse</w:t>
      </w:r>
      <w:r w:rsidR="002C7748">
        <w:t xml:space="preserve">d.  </w:t>
      </w:r>
      <w:r w:rsidR="000F5508">
        <w:t>C</w:t>
      </w:r>
      <w:r w:rsidR="00DF004F">
        <w:t>ommission</w:t>
      </w:r>
      <w:r>
        <w:t xml:space="preserve">er </w:t>
      </w:r>
      <w:r w:rsidR="006E65CB">
        <w:t>Sibley</w:t>
      </w:r>
      <w:r w:rsidR="00F80BEE">
        <w:t xml:space="preserve"> made a motion to accept and</w:t>
      </w:r>
      <w:r w:rsidR="00CA2F60">
        <w:t xml:space="preserve"> Commissio</w:t>
      </w:r>
      <w:r w:rsidR="00E85012">
        <w:t xml:space="preserve">ner </w:t>
      </w:r>
      <w:r w:rsidR="006E65CB">
        <w:t>Johnson</w:t>
      </w:r>
      <w:r w:rsidR="009C06CB">
        <w:t xml:space="preserve"> </w:t>
      </w:r>
      <w:r w:rsidR="00201D87">
        <w:t>seconded; the motion carried, all in favor.</w:t>
      </w:r>
      <w:r w:rsidR="00017D96">
        <w:t xml:space="preserve"> </w:t>
      </w:r>
    </w:p>
    <w:p w14:paraId="47B7A2AB" w14:textId="568FBBCB" w:rsidR="00E05BC2" w:rsidRDefault="00E05BC2" w:rsidP="00E05BC2">
      <w:pPr>
        <w:spacing w:after="120"/>
      </w:pPr>
      <w:r>
        <w:t xml:space="preserve">The </w:t>
      </w:r>
      <w:r w:rsidR="00A514C9">
        <w:t>Treasurer’s Report</w:t>
      </w:r>
      <w:r w:rsidR="001D321A">
        <w:t xml:space="preserve"> for</w:t>
      </w:r>
      <w:r w:rsidR="00D2590C">
        <w:t xml:space="preserve"> </w:t>
      </w:r>
      <w:r w:rsidR="00B14D19">
        <w:t>August</w:t>
      </w:r>
      <w:r w:rsidR="006D3CC5">
        <w:t xml:space="preserve"> 202</w:t>
      </w:r>
      <w:r w:rsidR="00DF716D">
        <w:t>5</w:t>
      </w:r>
      <w:r w:rsidR="00241842">
        <w:t xml:space="preserve"> was</w:t>
      </w:r>
      <w:r w:rsidR="00196E05">
        <w:t xml:space="preserve"> </w:t>
      </w:r>
      <w:r>
        <w:t>discussed, motion to ac</w:t>
      </w:r>
      <w:r w:rsidR="003817B2">
        <w:t>c</w:t>
      </w:r>
      <w:r w:rsidR="00DF004F">
        <w:t>ept</w:t>
      </w:r>
      <w:r w:rsidR="00196E05">
        <w:t xml:space="preserve"> as presented made by Commiss</w:t>
      </w:r>
      <w:r w:rsidR="00FB1C97">
        <w:t>ioner</w:t>
      </w:r>
      <w:r w:rsidR="00DA4A50">
        <w:t xml:space="preserve"> </w:t>
      </w:r>
      <w:r w:rsidR="006E65CB">
        <w:t>Johnson</w:t>
      </w:r>
      <w:r w:rsidR="00B26B4C">
        <w:t>,</w:t>
      </w:r>
      <w:r w:rsidR="001D321A">
        <w:t xml:space="preserve"> Commissioner </w:t>
      </w:r>
      <w:r w:rsidR="006E65CB">
        <w:t>Gibson</w:t>
      </w:r>
      <w:r w:rsidR="00D2590C">
        <w:t xml:space="preserve"> </w:t>
      </w:r>
      <w:r>
        <w:t>seconded, all in favor, the motion carried</w:t>
      </w:r>
      <w:r w:rsidR="00DF716D">
        <w:t>.</w:t>
      </w:r>
      <w:r w:rsidR="00AD1E43">
        <w:t xml:space="preserve"> Commissioner Gibson asked if we could add YTD Profit/Loss to Board packet.</w:t>
      </w:r>
    </w:p>
    <w:p w14:paraId="00E212FF" w14:textId="05CC59D7" w:rsidR="004B5935" w:rsidRDefault="00B135F4" w:rsidP="00D05B13">
      <w:pPr>
        <w:spacing w:after="120"/>
      </w:pPr>
      <w:r>
        <w:t>Corresponden</w:t>
      </w:r>
      <w:r w:rsidR="00041B5C">
        <w:t>ce</w:t>
      </w:r>
      <w:r w:rsidR="00B26B4C">
        <w:t>:</w:t>
      </w:r>
      <w:r w:rsidR="00041B5C">
        <w:t xml:space="preserve"> </w:t>
      </w:r>
      <w:r w:rsidR="00D902FC">
        <w:t>None</w:t>
      </w:r>
    </w:p>
    <w:p w14:paraId="7AF63E81" w14:textId="5650734F" w:rsidR="00DA4A50" w:rsidRDefault="00D902FC" w:rsidP="00D05B13">
      <w:pPr>
        <w:spacing w:after="120"/>
      </w:pPr>
      <w:r>
        <w:t>Reports from Commissioners</w:t>
      </w:r>
      <w:r w:rsidR="00041B5C">
        <w:t>–</w:t>
      </w:r>
      <w:r w:rsidR="00DA4A50">
        <w:t xml:space="preserve">Commissioner </w:t>
      </w:r>
      <w:r w:rsidR="00DE0475">
        <w:t>Gibson</w:t>
      </w:r>
      <w:r w:rsidR="00B14D19">
        <w:t xml:space="preserve">-no comment, Commissioner </w:t>
      </w:r>
      <w:r w:rsidR="006E65CB">
        <w:t>Johnson asked if we have looked into switching to Strada instead of Mediacom – at the time, no due to having cable and phone lines through Mediacom, Commissioner Gibson had been informed that would have to change phone number if go with Strada – will look into the prices and other options if did switch; Commissioner Sibley asked about flag pole, Steimle is still working with company since damaged on delivery, company stated discoloration was due to water – is checking on ordering from a different company.  Commissioner Weidel asked about flooring for fitness center, will discuss in Director’s report.</w:t>
      </w:r>
      <w:r w:rsidR="00DE0475">
        <w:t xml:space="preserve"> </w:t>
      </w:r>
    </w:p>
    <w:p w14:paraId="0859F1D4" w14:textId="6F080826" w:rsidR="0074169A" w:rsidRDefault="00017D96" w:rsidP="00F80BEE">
      <w:pPr>
        <w:spacing w:after="120"/>
      </w:pPr>
      <w:r>
        <w:t>Director’s Report –</w:t>
      </w:r>
      <w:r w:rsidR="00AD1E43">
        <w:t>Hiring of Staff – Assistant Director accepted position that was offered from the Board – Justine Meier started at the facility on September 15</w:t>
      </w:r>
      <w:r w:rsidR="00AD1E43" w:rsidRPr="00AD1E43">
        <w:rPr>
          <w:vertAlign w:val="superscript"/>
        </w:rPr>
        <w:t>th</w:t>
      </w:r>
      <w:r w:rsidR="00AD1E43">
        <w:t xml:space="preserve">.  Add assistant director to bank account and also get her a debit card, will discuss in action items.  </w:t>
      </w:r>
      <w:r w:rsidR="005A06F0">
        <w:t>Soccer has started, and have good numbers; flag football is in week 2 high numbers there as well; fitness center flooring is complete, there are still some spots where is it rolling – if doesn’t get better will order adhesive/tape to get it to lay down;  have 4x6 mats for sale at $35/piece, will put out to the general public for purchase – one person has already asked for 20; EPBA Elementary Basketball skills program, looking at 5 Mondays starting October 27</w:t>
      </w:r>
      <w:r w:rsidR="005A06F0" w:rsidRPr="005A06F0">
        <w:rPr>
          <w:vertAlign w:val="superscript"/>
        </w:rPr>
        <w:t>th</w:t>
      </w:r>
      <w:r w:rsidR="005A06F0">
        <w:t xml:space="preserve"> – November 24</w:t>
      </w:r>
      <w:r w:rsidR="005A06F0" w:rsidRPr="005A06F0">
        <w:rPr>
          <w:vertAlign w:val="superscript"/>
        </w:rPr>
        <w:t>th</w:t>
      </w:r>
      <w:r w:rsidR="005A06F0">
        <w:t xml:space="preserve">; pickleball updates- </w:t>
      </w:r>
      <w:r w:rsidR="004F6499">
        <w:t xml:space="preserve">talked with Sterling Park District they are utilizing a company out of Chicago to do their </w:t>
      </w:r>
      <w:proofErr w:type="spellStart"/>
      <w:r w:rsidR="004F6499">
        <w:t>updgrade</w:t>
      </w:r>
      <w:proofErr w:type="spellEnd"/>
      <w:r w:rsidR="004F6499">
        <w:t xml:space="preserve"> – figured around $50,000 (will get exactly what that all figures in for next meeting), talked with the company rep from All Weather Courts, gave me more details about specific guidelines for the cement and fencing in looking to get contractors – will share a drawing to get a rendering of the area to share with the community to start our fundraising efforts.  </w:t>
      </w:r>
    </w:p>
    <w:p w14:paraId="57DF0D3D" w14:textId="2659BDE5" w:rsidR="00A726C3" w:rsidRDefault="00A726C3" w:rsidP="00F80BEE">
      <w:pPr>
        <w:spacing w:after="120"/>
      </w:pPr>
      <w:r>
        <w:t>Action Items –</w:t>
      </w:r>
    </w:p>
    <w:p w14:paraId="3ADA7A87" w14:textId="51DC735B" w:rsidR="00746AC4" w:rsidRDefault="00C7077E" w:rsidP="00B14D19">
      <w:pPr>
        <w:pStyle w:val="ListParagraph"/>
        <w:numPr>
          <w:ilvl w:val="0"/>
          <w:numId w:val="3"/>
        </w:numPr>
        <w:spacing w:after="120"/>
      </w:pPr>
      <w:r>
        <w:t>A</w:t>
      </w:r>
      <w:r w:rsidR="00B14D19">
        <w:t>dd Assistant Director to Bank Account/Get Debit Card – Motion from Commissioner Johnson to add Justine Meier, Assistant Director to Farmer’s National accounts and issue debit card, second from Commissioner Sibley, all in favor.</w:t>
      </w:r>
    </w:p>
    <w:p w14:paraId="4EBBB510" w14:textId="77777777" w:rsidR="00746AC4" w:rsidRDefault="00746AC4" w:rsidP="00746AC4">
      <w:pPr>
        <w:spacing w:after="120"/>
      </w:pPr>
    </w:p>
    <w:p w14:paraId="230BC264" w14:textId="5CB76E2E" w:rsidR="002D6E4B" w:rsidRDefault="00017D96" w:rsidP="00746AC4">
      <w:pPr>
        <w:spacing w:after="120"/>
      </w:pPr>
      <w:r>
        <w:t>A motion to adjourn was made by Commission</w:t>
      </w:r>
      <w:r w:rsidR="008C2C1F">
        <w:t xml:space="preserve">er </w:t>
      </w:r>
      <w:r w:rsidR="006E65CB">
        <w:t>Sibley</w:t>
      </w:r>
      <w:r w:rsidR="009E7CA8">
        <w:t xml:space="preserve"> </w:t>
      </w:r>
      <w:r>
        <w:t>and</w:t>
      </w:r>
      <w:r w:rsidR="008121D2">
        <w:t xml:space="preserve"> </w:t>
      </w:r>
      <w:r w:rsidR="00E917F2">
        <w:t xml:space="preserve">seconded by </w:t>
      </w:r>
      <w:r w:rsidR="00AB4158">
        <w:t>Commissioner</w:t>
      </w:r>
      <w:r w:rsidR="00E85012">
        <w:t xml:space="preserve"> </w:t>
      </w:r>
      <w:r w:rsidR="006E65CB">
        <w:t>Johnson</w:t>
      </w:r>
      <w:r>
        <w:t>, al</w:t>
      </w:r>
      <w:r w:rsidR="00A726C3">
        <w:t>l in favor, motion carried</w:t>
      </w:r>
      <w:r w:rsidR="00682FF7">
        <w:t>.</w:t>
      </w:r>
    </w:p>
    <w:p w14:paraId="152D3904" w14:textId="77777777" w:rsidR="00D71312" w:rsidRDefault="00017D96" w:rsidP="00D05B13">
      <w:pPr>
        <w:spacing w:after="120"/>
      </w:pPr>
      <w:r>
        <w:t xml:space="preserve"> </w:t>
      </w:r>
      <w:r>
        <w:rPr>
          <w:u w:val="single"/>
        </w:rPr>
        <w:tab/>
      </w:r>
      <w:r>
        <w:rPr>
          <w:u w:val="single"/>
        </w:rPr>
        <w:tab/>
      </w:r>
      <w:r>
        <w:rPr>
          <w:u w:val="single"/>
        </w:rPr>
        <w:tab/>
      </w:r>
      <w:r>
        <w:rPr>
          <w:u w:val="single"/>
        </w:rPr>
        <w:tab/>
      </w:r>
      <w:r>
        <w:rPr>
          <w:u w:val="single"/>
        </w:rPr>
        <w:tab/>
      </w:r>
      <w:r>
        <w:t>Secretary, Board of Commissioners     Karyn Sommers-Buck</w:t>
      </w:r>
    </w:p>
    <w:sectPr w:rsidR="00D71312" w:rsidSect="00F543BD">
      <w:pgSz w:w="12240" w:h="15840"/>
      <w:pgMar w:top="245" w:right="432" w:bottom="245"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A7854"/>
    <w:multiLevelType w:val="hybridMultilevel"/>
    <w:tmpl w:val="EC56321A"/>
    <w:lvl w:ilvl="0" w:tplc="E6004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552C0"/>
    <w:multiLevelType w:val="hybridMultilevel"/>
    <w:tmpl w:val="DFFC5CCE"/>
    <w:lvl w:ilvl="0" w:tplc="032C01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006B7A"/>
    <w:multiLevelType w:val="hybridMultilevel"/>
    <w:tmpl w:val="E0A2270A"/>
    <w:lvl w:ilvl="0" w:tplc="292600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562090">
    <w:abstractNumId w:val="0"/>
  </w:num>
  <w:num w:numId="2" w16cid:durableId="970596787">
    <w:abstractNumId w:val="2"/>
  </w:num>
  <w:num w:numId="3" w16cid:durableId="339818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96"/>
    <w:rsid w:val="00002F60"/>
    <w:rsid w:val="00016A79"/>
    <w:rsid w:val="00017D96"/>
    <w:rsid w:val="00021480"/>
    <w:rsid w:val="00022145"/>
    <w:rsid w:val="00025217"/>
    <w:rsid w:val="00025BA0"/>
    <w:rsid w:val="0003724E"/>
    <w:rsid w:val="00041B5C"/>
    <w:rsid w:val="00055841"/>
    <w:rsid w:val="00056A1D"/>
    <w:rsid w:val="00060A65"/>
    <w:rsid w:val="00073A5B"/>
    <w:rsid w:val="00075E75"/>
    <w:rsid w:val="000948B6"/>
    <w:rsid w:val="00095E80"/>
    <w:rsid w:val="000C77D3"/>
    <w:rsid w:val="000E1CB0"/>
    <w:rsid w:val="000F5508"/>
    <w:rsid w:val="000F6C73"/>
    <w:rsid w:val="000F7C72"/>
    <w:rsid w:val="00107907"/>
    <w:rsid w:val="00122055"/>
    <w:rsid w:val="00145A2C"/>
    <w:rsid w:val="00146A49"/>
    <w:rsid w:val="0016126B"/>
    <w:rsid w:val="00180FF3"/>
    <w:rsid w:val="00196E05"/>
    <w:rsid w:val="001D321A"/>
    <w:rsid w:val="001E5047"/>
    <w:rsid w:val="001F28F1"/>
    <w:rsid w:val="00200E01"/>
    <w:rsid w:val="00201D87"/>
    <w:rsid w:val="00234C58"/>
    <w:rsid w:val="00236689"/>
    <w:rsid w:val="00241842"/>
    <w:rsid w:val="00254C58"/>
    <w:rsid w:val="00263472"/>
    <w:rsid w:val="00267EC3"/>
    <w:rsid w:val="0027631D"/>
    <w:rsid w:val="002A2281"/>
    <w:rsid w:val="002B7589"/>
    <w:rsid w:val="002C048A"/>
    <w:rsid w:val="002C4DDA"/>
    <w:rsid w:val="002C7748"/>
    <w:rsid w:val="002D6E4B"/>
    <w:rsid w:val="002E6CD2"/>
    <w:rsid w:val="00304757"/>
    <w:rsid w:val="00321B3C"/>
    <w:rsid w:val="003447D3"/>
    <w:rsid w:val="00353D29"/>
    <w:rsid w:val="00364A3C"/>
    <w:rsid w:val="003817B2"/>
    <w:rsid w:val="00387F86"/>
    <w:rsid w:val="003A085C"/>
    <w:rsid w:val="003C5304"/>
    <w:rsid w:val="003C6AE7"/>
    <w:rsid w:val="003D3502"/>
    <w:rsid w:val="003E7A2F"/>
    <w:rsid w:val="003F7E94"/>
    <w:rsid w:val="00407E37"/>
    <w:rsid w:val="00411680"/>
    <w:rsid w:val="004279F7"/>
    <w:rsid w:val="00453F04"/>
    <w:rsid w:val="00472B91"/>
    <w:rsid w:val="00487CF1"/>
    <w:rsid w:val="004A21BC"/>
    <w:rsid w:val="004B5935"/>
    <w:rsid w:val="004D1973"/>
    <w:rsid w:val="004D2521"/>
    <w:rsid w:val="004E48C4"/>
    <w:rsid w:val="004F2993"/>
    <w:rsid w:val="004F6499"/>
    <w:rsid w:val="004F6808"/>
    <w:rsid w:val="00507BA9"/>
    <w:rsid w:val="00547BB9"/>
    <w:rsid w:val="005A06F0"/>
    <w:rsid w:val="005C022D"/>
    <w:rsid w:val="005C33E1"/>
    <w:rsid w:val="005C6CD9"/>
    <w:rsid w:val="005F51E3"/>
    <w:rsid w:val="006006E0"/>
    <w:rsid w:val="0060073D"/>
    <w:rsid w:val="00602EDA"/>
    <w:rsid w:val="00614AFD"/>
    <w:rsid w:val="00617CBD"/>
    <w:rsid w:val="00617E1A"/>
    <w:rsid w:val="00626BD8"/>
    <w:rsid w:val="00632043"/>
    <w:rsid w:val="006375B8"/>
    <w:rsid w:val="00640EC5"/>
    <w:rsid w:val="006669FA"/>
    <w:rsid w:val="006718CA"/>
    <w:rsid w:val="00682FF7"/>
    <w:rsid w:val="00686FC6"/>
    <w:rsid w:val="006B7A48"/>
    <w:rsid w:val="006C026C"/>
    <w:rsid w:val="006C0AEE"/>
    <w:rsid w:val="006C44C7"/>
    <w:rsid w:val="006C48FD"/>
    <w:rsid w:val="006D3CC5"/>
    <w:rsid w:val="006E65CB"/>
    <w:rsid w:val="0070032F"/>
    <w:rsid w:val="007014A3"/>
    <w:rsid w:val="0070617B"/>
    <w:rsid w:val="007251B4"/>
    <w:rsid w:val="00737786"/>
    <w:rsid w:val="00740646"/>
    <w:rsid w:val="0074169A"/>
    <w:rsid w:val="00746AC4"/>
    <w:rsid w:val="00782B4E"/>
    <w:rsid w:val="007A2E33"/>
    <w:rsid w:val="007B1C4F"/>
    <w:rsid w:val="007C031D"/>
    <w:rsid w:val="00804C9A"/>
    <w:rsid w:val="00812014"/>
    <w:rsid w:val="008121D2"/>
    <w:rsid w:val="0081695C"/>
    <w:rsid w:val="00820FF1"/>
    <w:rsid w:val="00844F2A"/>
    <w:rsid w:val="0086324C"/>
    <w:rsid w:val="0086505E"/>
    <w:rsid w:val="00891B31"/>
    <w:rsid w:val="008922FF"/>
    <w:rsid w:val="008A4A17"/>
    <w:rsid w:val="008B16CF"/>
    <w:rsid w:val="008C2C1F"/>
    <w:rsid w:val="008D1620"/>
    <w:rsid w:val="008D4A74"/>
    <w:rsid w:val="008F1BC4"/>
    <w:rsid w:val="00900E98"/>
    <w:rsid w:val="0090398F"/>
    <w:rsid w:val="00905963"/>
    <w:rsid w:val="00914128"/>
    <w:rsid w:val="0092699E"/>
    <w:rsid w:val="00942DEA"/>
    <w:rsid w:val="00953ED8"/>
    <w:rsid w:val="00957F27"/>
    <w:rsid w:val="00960173"/>
    <w:rsid w:val="00967549"/>
    <w:rsid w:val="00980A65"/>
    <w:rsid w:val="00982221"/>
    <w:rsid w:val="00985CB6"/>
    <w:rsid w:val="009865B7"/>
    <w:rsid w:val="009B2167"/>
    <w:rsid w:val="009C06CB"/>
    <w:rsid w:val="009E46F9"/>
    <w:rsid w:val="009E7CA8"/>
    <w:rsid w:val="00A02187"/>
    <w:rsid w:val="00A02517"/>
    <w:rsid w:val="00A02F8D"/>
    <w:rsid w:val="00A10BEC"/>
    <w:rsid w:val="00A514C9"/>
    <w:rsid w:val="00A52B4C"/>
    <w:rsid w:val="00A56966"/>
    <w:rsid w:val="00A618AE"/>
    <w:rsid w:val="00A726C3"/>
    <w:rsid w:val="00A7661D"/>
    <w:rsid w:val="00A903DD"/>
    <w:rsid w:val="00A94626"/>
    <w:rsid w:val="00AB4158"/>
    <w:rsid w:val="00AD1E43"/>
    <w:rsid w:val="00AD5BA4"/>
    <w:rsid w:val="00B03133"/>
    <w:rsid w:val="00B135F4"/>
    <w:rsid w:val="00B14D19"/>
    <w:rsid w:val="00B219F1"/>
    <w:rsid w:val="00B26B4C"/>
    <w:rsid w:val="00B272F1"/>
    <w:rsid w:val="00B32CAD"/>
    <w:rsid w:val="00B54099"/>
    <w:rsid w:val="00B55BD5"/>
    <w:rsid w:val="00B668FC"/>
    <w:rsid w:val="00B84077"/>
    <w:rsid w:val="00B9637E"/>
    <w:rsid w:val="00BA25D9"/>
    <w:rsid w:val="00BA2A63"/>
    <w:rsid w:val="00BA2EF2"/>
    <w:rsid w:val="00BA3F70"/>
    <w:rsid w:val="00BB0D65"/>
    <w:rsid w:val="00BC4481"/>
    <w:rsid w:val="00BC6FD5"/>
    <w:rsid w:val="00BD32EA"/>
    <w:rsid w:val="00BE2535"/>
    <w:rsid w:val="00C22DC9"/>
    <w:rsid w:val="00C27810"/>
    <w:rsid w:val="00C32117"/>
    <w:rsid w:val="00C408BC"/>
    <w:rsid w:val="00C7077E"/>
    <w:rsid w:val="00C8155F"/>
    <w:rsid w:val="00C8291C"/>
    <w:rsid w:val="00C84F67"/>
    <w:rsid w:val="00C92121"/>
    <w:rsid w:val="00C94A9B"/>
    <w:rsid w:val="00CA29DC"/>
    <w:rsid w:val="00CA2F60"/>
    <w:rsid w:val="00CA4A2B"/>
    <w:rsid w:val="00CB469F"/>
    <w:rsid w:val="00CC474C"/>
    <w:rsid w:val="00CC5D74"/>
    <w:rsid w:val="00CD134E"/>
    <w:rsid w:val="00CF1C03"/>
    <w:rsid w:val="00CF2EA5"/>
    <w:rsid w:val="00CF60F9"/>
    <w:rsid w:val="00CF6B85"/>
    <w:rsid w:val="00CF6D30"/>
    <w:rsid w:val="00D05B13"/>
    <w:rsid w:val="00D24032"/>
    <w:rsid w:val="00D2590C"/>
    <w:rsid w:val="00D53203"/>
    <w:rsid w:val="00D57E26"/>
    <w:rsid w:val="00D65072"/>
    <w:rsid w:val="00D7124D"/>
    <w:rsid w:val="00D71312"/>
    <w:rsid w:val="00D852D3"/>
    <w:rsid w:val="00D902FC"/>
    <w:rsid w:val="00D9395A"/>
    <w:rsid w:val="00DA4A50"/>
    <w:rsid w:val="00DA4FBC"/>
    <w:rsid w:val="00DA760A"/>
    <w:rsid w:val="00DB609A"/>
    <w:rsid w:val="00DC000B"/>
    <w:rsid w:val="00DD6BA7"/>
    <w:rsid w:val="00DE0475"/>
    <w:rsid w:val="00DE303C"/>
    <w:rsid w:val="00DF004F"/>
    <w:rsid w:val="00DF41D8"/>
    <w:rsid w:val="00DF716D"/>
    <w:rsid w:val="00E00D44"/>
    <w:rsid w:val="00E05BC2"/>
    <w:rsid w:val="00E359F9"/>
    <w:rsid w:val="00E50546"/>
    <w:rsid w:val="00E534E3"/>
    <w:rsid w:val="00E55250"/>
    <w:rsid w:val="00E63BB2"/>
    <w:rsid w:val="00E65959"/>
    <w:rsid w:val="00E669CD"/>
    <w:rsid w:val="00E85012"/>
    <w:rsid w:val="00E917F2"/>
    <w:rsid w:val="00EB3FDA"/>
    <w:rsid w:val="00EB73CD"/>
    <w:rsid w:val="00ED0527"/>
    <w:rsid w:val="00EF4EC2"/>
    <w:rsid w:val="00F05445"/>
    <w:rsid w:val="00F10A1F"/>
    <w:rsid w:val="00F543BD"/>
    <w:rsid w:val="00F56E55"/>
    <w:rsid w:val="00F57EF8"/>
    <w:rsid w:val="00F80BEE"/>
    <w:rsid w:val="00F90F06"/>
    <w:rsid w:val="00F979B5"/>
    <w:rsid w:val="00FB1C97"/>
    <w:rsid w:val="00FF00F5"/>
    <w:rsid w:val="00FF1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95CA"/>
  <w15:docId w15:val="{2FE1CF4C-D83C-4A9F-874D-23D10099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5D9"/>
    <w:rPr>
      <w:rFonts w:ascii="Segoe UI" w:hAnsi="Segoe UI" w:cs="Segoe UI"/>
      <w:sz w:val="18"/>
      <w:szCs w:val="18"/>
    </w:rPr>
  </w:style>
  <w:style w:type="paragraph" w:styleId="ListParagraph">
    <w:name w:val="List Paragraph"/>
    <w:basedOn w:val="Normal"/>
    <w:uiPriority w:val="34"/>
    <w:qFormat/>
    <w:rsid w:val="00DC0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82F57-6079-4229-87B0-97EACB78C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1811</TotalTime>
  <Pages>1</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Dist</dc:creator>
  <cp:keywords/>
  <dc:description/>
  <cp:lastModifiedBy>Prophetstown Park District</cp:lastModifiedBy>
  <cp:revision>4</cp:revision>
  <cp:lastPrinted>2025-09-24T20:12:00Z</cp:lastPrinted>
  <dcterms:created xsi:type="dcterms:W3CDTF">2025-09-19T21:48:00Z</dcterms:created>
  <dcterms:modified xsi:type="dcterms:W3CDTF">2025-09-24T20:12:00Z</dcterms:modified>
</cp:coreProperties>
</file>