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B35F" w14:textId="65FE505B" w:rsidR="00335959" w:rsidRPr="005A5F34" w:rsidRDefault="004631F4" w:rsidP="00443D8E">
      <w:pPr>
        <w:tabs>
          <w:tab w:val="left" w:pos="709"/>
          <w:tab w:val="left" w:pos="851"/>
          <w:tab w:val="left" w:pos="1134"/>
        </w:tabs>
        <w:spacing w:afterLines="50" w:after="180" w:line="0" w:lineRule="atLeast"/>
        <w:ind w:left="1148" w:hangingChars="398" w:hanging="1148"/>
        <w:jc w:val="center"/>
        <w:rPr>
          <w:rFonts w:ascii="翩翩體 繁" w:eastAsia="翩翩體 繁" w:hAnsi="Times New Roman" w:cs="Times New Roman"/>
          <w:b/>
          <w:bCs/>
          <w:color w:val="000000" w:themeColor="text1"/>
          <w:sz w:val="28"/>
          <w:szCs w:val="28"/>
        </w:rPr>
      </w:pPr>
      <w:r w:rsidRPr="005A5F34">
        <w:rPr>
          <w:rFonts w:ascii="翩翩體 繁" w:eastAsia="翩翩體 繁" w:hAnsi="Times New Roman" w:cs="Times New Roman" w:hint="eastAsia"/>
          <w:b/>
          <w:bCs/>
          <w:color w:val="000000" w:themeColor="text1"/>
          <w:sz w:val="28"/>
          <w:szCs w:val="28"/>
        </w:rPr>
        <w:t>伊甸緣｜《語愛同行》</w:t>
      </w:r>
      <w:r w:rsidR="00550E64">
        <w:rPr>
          <w:rFonts w:ascii="翩翩體 繁" w:eastAsia="翩翩體 繁" w:hAnsi="Times New Roman" w:cs="Times New Roman" w:hint="eastAsia"/>
          <w:b/>
          <w:bCs/>
          <w:color w:val="000000" w:themeColor="text1"/>
          <w:sz w:val="28"/>
          <w:szCs w:val="28"/>
        </w:rPr>
        <w:t>愛情</w:t>
      </w:r>
      <w:r w:rsidRPr="005A5F34">
        <w:rPr>
          <w:rFonts w:ascii="翩翩體 繁" w:eastAsia="翩翩體 繁" w:hAnsi="Times New Roman" w:cs="Times New Roman" w:hint="eastAsia"/>
          <w:b/>
          <w:bCs/>
          <w:color w:val="000000" w:themeColor="text1"/>
          <w:sz w:val="28"/>
          <w:szCs w:val="28"/>
        </w:rPr>
        <w:t>工作坊</w:t>
      </w: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017"/>
        <w:gridCol w:w="1515"/>
        <w:gridCol w:w="224"/>
        <w:gridCol w:w="1113"/>
        <w:gridCol w:w="242"/>
        <w:gridCol w:w="142"/>
        <w:gridCol w:w="992"/>
        <w:gridCol w:w="142"/>
        <w:gridCol w:w="283"/>
        <w:gridCol w:w="1843"/>
        <w:gridCol w:w="1609"/>
      </w:tblGrid>
      <w:tr w:rsidR="005A5F34" w:rsidRPr="005A5F34" w14:paraId="53685C2D" w14:textId="77777777" w:rsidTr="00310C32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EA8" w14:textId="63C5D3F7" w:rsidR="00A225DD" w:rsidRPr="005A5F34" w:rsidRDefault="00A225DD" w:rsidP="00DF77AE">
            <w:pPr>
              <w:adjustRightInd w:val="0"/>
              <w:snapToGrid w:val="0"/>
              <w:spacing w:line="40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教會</w:t>
            </w:r>
            <w:r w:rsidR="00235A6A" w:rsidRPr="005A5F34">
              <w:rPr>
                <w:rFonts w:cstheme="minorHAnsi" w:hint="eastAsia"/>
                <w:color w:val="000000" w:themeColor="text1"/>
                <w:szCs w:val="24"/>
              </w:rPr>
              <w:t>或</w:t>
            </w:r>
            <w:r w:rsidR="00550E64">
              <w:rPr>
                <w:rFonts w:cstheme="minorHAnsi" w:hint="eastAsia"/>
                <w:color w:val="000000" w:themeColor="text1"/>
                <w:szCs w:val="24"/>
              </w:rPr>
              <w:t>組織</w:t>
            </w:r>
            <w:r w:rsidR="00235A6A" w:rsidRPr="005A5F34">
              <w:rPr>
                <w:rFonts w:cstheme="minorHAnsi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15A" w14:textId="77777777" w:rsidR="00A225DD" w:rsidRPr="005A5F34" w:rsidRDefault="00A225DD" w:rsidP="00A225DD">
            <w:pPr>
              <w:adjustRightInd w:val="0"/>
              <w:snapToGrid w:val="0"/>
              <w:spacing w:line="40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4E2" w14:textId="3688AA6C" w:rsidR="00A225DD" w:rsidRPr="005A5F34" w:rsidRDefault="00A225DD" w:rsidP="00A225DD">
            <w:pPr>
              <w:adjustRightInd w:val="0"/>
              <w:snapToGrid w:val="0"/>
              <w:spacing w:line="40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是否與其他單位合辦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ADAB" w14:textId="26E00CB8" w:rsidR="00A225DD" w:rsidRPr="005A5F34" w:rsidRDefault="00A225DD" w:rsidP="00A225DD">
            <w:pPr>
              <w:adjustRightInd w:val="0"/>
              <w:snapToGrid w:val="0"/>
              <w:spacing w:line="400" w:lineRule="exact"/>
              <w:ind w:firstLineChars="50" w:firstLine="120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是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否</w:t>
            </w:r>
          </w:p>
        </w:tc>
      </w:tr>
      <w:tr w:rsidR="005A5F34" w:rsidRPr="005A5F34" w14:paraId="5433903D" w14:textId="77777777" w:rsidTr="00DF77A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921" w14:textId="6AB01412" w:rsidR="00A225DD" w:rsidRPr="005A5F34" w:rsidRDefault="00A225DD" w:rsidP="00DF77AE">
            <w:pPr>
              <w:adjustRightInd w:val="0"/>
              <w:snapToGrid w:val="0"/>
              <w:spacing w:line="48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單身年齡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CAC" w14:textId="2F2C6AF7" w:rsidR="00A225DD" w:rsidRPr="005A5F34" w:rsidRDefault="00A225DD" w:rsidP="00DF77AE">
            <w:pPr>
              <w:adjustRightInd w:val="0"/>
              <w:snapToGrid w:val="0"/>
              <w:spacing w:line="48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男生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年齡範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圍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E94" w14:textId="22349C3C" w:rsidR="00A225DD" w:rsidRPr="005A5F34" w:rsidRDefault="00A225DD" w:rsidP="00DF77AE">
            <w:pPr>
              <w:adjustRightInd w:val="0"/>
              <w:snapToGrid w:val="0"/>
              <w:spacing w:line="48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343" w14:textId="25AFE766" w:rsidR="00A225DD" w:rsidRPr="005A5F34" w:rsidRDefault="00A225DD" w:rsidP="00DF77AE">
            <w:pPr>
              <w:adjustRightInd w:val="0"/>
              <w:snapToGrid w:val="0"/>
              <w:spacing w:line="48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女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生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年齡範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E3EF" w14:textId="77777777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B15" w14:textId="40201A18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含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18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～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30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歲學生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7DEB" w14:textId="1D9B1196" w:rsidR="00A225DD" w:rsidRPr="005A5F34" w:rsidRDefault="00A225DD" w:rsidP="00351D9E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是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否</w:t>
            </w:r>
          </w:p>
        </w:tc>
      </w:tr>
      <w:tr w:rsidR="005A5F34" w:rsidRPr="005A5F34" w14:paraId="19E0753B" w14:textId="77777777" w:rsidTr="00DF77A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544" w14:textId="30CEC372" w:rsidR="00A225DD" w:rsidRPr="005A5F34" w:rsidRDefault="00A225DD" w:rsidP="00DF77AE">
            <w:pPr>
              <w:adjustRightInd w:val="0"/>
              <w:snapToGrid w:val="0"/>
              <w:spacing w:line="48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單身對象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B16" w14:textId="7E92A3D2" w:rsidR="00A225DD" w:rsidRPr="005A5F34" w:rsidRDefault="00A225DD" w:rsidP="00A225DD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非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基督徒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4BC" w14:textId="77777777" w:rsidR="00A225DD" w:rsidRPr="005A5F34" w:rsidRDefault="00A225DD" w:rsidP="00A225DD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基督徒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2545" w14:textId="7A4AD441" w:rsidR="00A225DD" w:rsidRPr="005A5F34" w:rsidRDefault="00A225DD" w:rsidP="00A225DD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慕道友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77E" w14:textId="056F3094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預估人數（兩性比例</w:t>
            </w:r>
            <w:r w:rsidR="00351D9E" w:rsidRPr="005A5F34">
              <w:rPr>
                <w:rFonts w:cstheme="minorHAnsi" w:hint="eastAsia"/>
                <w:color w:val="000000" w:themeColor="text1"/>
                <w:szCs w:val="24"/>
              </w:rPr>
              <w:t>建議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1:1</w:t>
            </w:r>
            <w:r w:rsidR="00351D9E" w:rsidRPr="005A5F34">
              <w:rPr>
                <w:rFonts w:cstheme="minorHAnsi" w:hint="eastAsia"/>
                <w:color w:val="000000" w:themeColor="text1"/>
                <w:szCs w:val="24"/>
              </w:rPr>
              <w:t>～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1:2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4EF" w14:textId="77777777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5A5F34" w:rsidRPr="005A5F34" w14:paraId="637C0912" w14:textId="77777777" w:rsidTr="00310C32">
        <w:trPr>
          <w:trHeight w:val="4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18F2" w14:textId="77777777" w:rsidR="00A225DD" w:rsidRPr="005A5F34" w:rsidRDefault="00A225DD" w:rsidP="00DF77AE">
            <w:pPr>
              <w:adjustRightInd w:val="0"/>
              <w:snapToGrid w:val="0"/>
              <w:spacing w:line="48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辦理日期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4CF" w14:textId="0EBB0117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4CA" w14:textId="77777777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辦理地點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0281" w14:textId="77777777" w:rsidR="00A225DD" w:rsidRPr="005A5F34" w:rsidRDefault="00A225DD" w:rsidP="00A225DD">
            <w:pPr>
              <w:adjustRightInd w:val="0"/>
              <w:snapToGrid w:val="0"/>
              <w:spacing w:line="480" w:lineRule="exact"/>
              <w:jc w:val="both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5A5F34" w:rsidRPr="005A5F34" w14:paraId="00DF7B3B" w14:textId="77777777" w:rsidTr="00310C32">
        <w:trPr>
          <w:trHeight w:val="82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6F8" w14:textId="33740D27" w:rsidR="00A225DD" w:rsidRPr="005A5F34" w:rsidRDefault="00A225DD" w:rsidP="00DF77AE">
            <w:pPr>
              <w:adjustRightInd w:val="0"/>
              <w:snapToGrid w:val="0"/>
              <w:spacing w:line="40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實施方式</w:t>
            </w:r>
          </w:p>
        </w:tc>
        <w:tc>
          <w:tcPr>
            <w:tcW w:w="9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B4C" w14:textId="77777777" w:rsidR="00A225DD" w:rsidRPr="005A5F34" w:rsidRDefault="00A225DD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單場次有配對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單場次無配對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連續場次有配對（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2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場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3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場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4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場）</w:t>
            </w:r>
          </w:p>
          <w:p w14:paraId="3309250F" w14:textId="70A8B375" w:rsidR="00A225DD" w:rsidRPr="005A5F34" w:rsidRDefault="00A225DD" w:rsidP="00A225DD">
            <w:pPr>
              <w:adjustRightInd w:val="0"/>
              <w:snapToGrid w:val="0"/>
              <w:spacing w:line="276" w:lineRule="auto"/>
              <w:ind w:firstLineChars="50" w:firstLine="120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配對後之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Part2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團體約會工作坊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客製化需求</w:t>
            </w:r>
          </w:p>
        </w:tc>
      </w:tr>
      <w:tr w:rsidR="005A5F34" w:rsidRPr="005A5F34" w14:paraId="096C1E93" w14:textId="77777777" w:rsidTr="00310C32">
        <w:trPr>
          <w:trHeight w:val="123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D1CA" w14:textId="7F2C13A5" w:rsidR="00A225DD" w:rsidRPr="005A5F34" w:rsidRDefault="00A225DD" w:rsidP="00DF77AE">
            <w:pPr>
              <w:adjustRightInd w:val="0"/>
              <w:snapToGrid w:val="0"/>
              <w:spacing w:line="40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活動要包含的議題</w:t>
            </w:r>
          </w:p>
        </w:tc>
        <w:tc>
          <w:tcPr>
            <w:tcW w:w="9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03BD" w14:textId="77777777" w:rsidR="00351D9E" w:rsidRPr="005A5F34" w:rsidRDefault="00A225DD" w:rsidP="00A225DD">
            <w:pPr>
              <w:pStyle w:val="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愛情三元素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我的特質優缺點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我的擇偶優勢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愛情盲點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男女大不同</w:t>
            </w:r>
          </w:p>
          <w:p w14:paraId="1397364F" w14:textId="3319745A" w:rsidR="00351D9E" w:rsidRPr="005A5F34" w:rsidRDefault="00A225DD" w:rsidP="00A225DD">
            <w:pPr>
              <w:pStyle w:val="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喜歡與愛的差異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結婚的真諦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我的擇偶偏好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235A6A"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5F</w:t>
            </w:r>
            <w:r w:rsidR="00235A6A"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有愛無礙溝通術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  </w:t>
            </w:r>
          </w:p>
          <w:p w14:paraId="2EB0A5FF" w14:textId="77777777" w:rsidR="00A225DD" w:rsidRPr="005A5F34" w:rsidRDefault="00235A6A" w:rsidP="00A225DD">
            <w:pPr>
              <w:pStyle w:val="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情緒的自我覺察</w:t>
            </w:r>
            <w:r w:rsidRPr="005A5F34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原生家庭對情感需求的影響</w:t>
            </w:r>
            <w:r w:rsidRPr="005A5F34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 xml:space="preserve"> </w:t>
            </w:r>
            <w:r w:rsidR="00A225DD"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="00A225DD"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A225DD"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愛情答客問</w:t>
            </w:r>
            <w:r w:rsidR="00A225DD"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A225DD"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="00A225DD"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5A5F34">
              <w:rPr>
                <w:rFonts w:asciiTheme="minorHAnsi" w:eastAsiaTheme="minorEastAsia" w:hAnsiTheme="minorHAnsi" w:cstheme="minorHAnsi"/>
                <w:color w:val="000000" w:themeColor="text1"/>
              </w:rPr>
              <w:t>實務案例探討</w:t>
            </w:r>
          </w:p>
          <w:p w14:paraId="4DEC9DBC" w14:textId="3FEFEDE2" w:rsidR="00DF77AE" w:rsidRPr="005A5F34" w:rsidRDefault="00DF77AE" w:rsidP="00A225DD">
            <w:pPr>
              <w:pStyle w:val="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5A5F34">
              <w:rPr>
                <w:rFonts w:ascii="Segoe UI Symbol" w:eastAsiaTheme="minorEastAsia" w:hAnsi="Segoe UI Symbol" w:cs="Segoe UI Symbol"/>
                <w:color w:val="000000" w:themeColor="text1"/>
              </w:rPr>
              <w:t>☐</w:t>
            </w:r>
            <w:r w:rsidRPr="005A5F34">
              <w:rPr>
                <w:rFonts w:ascii="Segoe UI Symbol" w:eastAsiaTheme="minorEastAsia" w:hAnsi="Segoe UI Symbol" w:cs="Segoe UI Symbol" w:hint="eastAsia"/>
                <w:color w:val="000000" w:themeColor="text1"/>
              </w:rPr>
              <w:t xml:space="preserve"> </w:t>
            </w:r>
            <w:r w:rsidRPr="005A5F34">
              <w:rPr>
                <w:rFonts w:ascii="Segoe UI Symbol" w:eastAsiaTheme="minorEastAsia" w:hAnsi="Segoe UI Symbol" w:cs="Segoe UI Symbol" w:hint="eastAsia"/>
                <w:color w:val="000000" w:themeColor="text1"/>
              </w:rPr>
              <w:t>活動不要有基督教用語（若參加者有非基督徒）</w:t>
            </w:r>
          </w:p>
        </w:tc>
      </w:tr>
      <w:tr w:rsidR="005A5F34" w:rsidRPr="005A5F34" w14:paraId="2FB7A0BB" w14:textId="77777777" w:rsidTr="00310C32">
        <w:trPr>
          <w:trHeight w:val="4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4091" w14:textId="11A539B4" w:rsidR="00A225DD" w:rsidRPr="005A5F34" w:rsidRDefault="00A225DD" w:rsidP="00DF77AE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Cs w:val="24"/>
              </w:rPr>
            </w:pPr>
            <w:r w:rsidRPr="005A5F34">
              <w:rPr>
                <w:rFonts w:cstheme="minorHAnsi"/>
                <w:b/>
                <w:bCs/>
                <w:color w:val="000000" w:themeColor="text1"/>
                <w:szCs w:val="24"/>
              </w:rPr>
              <w:t>合作案例</w:t>
            </w:r>
          </w:p>
        </w:tc>
        <w:tc>
          <w:tcPr>
            <w:tcW w:w="9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2B7" w14:textId="253C7D11" w:rsidR="00A225DD" w:rsidRPr="005A5F34" w:rsidRDefault="00A225DD" w:rsidP="00A225DD">
            <w:pPr>
              <w:adjustRightInd w:val="0"/>
              <w:snapToGrid w:val="0"/>
              <w:jc w:val="both"/>
              <w:rPr>
                <w:rFonts w:cstheme="minorHAnsi"/>
                <w:b/>
                <w:bCs/>
                <w:color w:val="000000" w:themeColor="text1"/>
                <w:szCs w:val="24"/>
              </w:rPr>
            </w:pPr>
            <w:r w:rsidRPr="005A5F34">
              <w:rPr>
                <w:rFonts w:cstheme="minorHAnsi"/>
                <w:b/>
                <w:bCs/>
                <w:color w:val="000000" w:themeColor="text1"/>
                <w:szCs w:val="24"/>
              </w:rPr>
              <w:t>台北真理堂、台中旌旗教會、新店行道會、中壢靈糧堂、</w:t>
            </w:r>
            <w:r w:rsidR="00235A6A" w:rsidRPr="005A5F34">
              <w:rPr>
                <w:rFonts w:cstheme="minorHAnsi" w:hint="eastAsia"/>
                <w:b/>
                <w:bCs/>
                <w:color w:val="000000" w:themeColor="text1"/>
                <w:szCs w:val="24"/>
              </w:rPr>
              <w:t>日本華人教會機構、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</w:rPr>
              <w:t>台北榮耀教會</w:t>
            </w:r>
            <w:r w:rsidR="00310C32" w:rsidRPr="005A5F34">
              <w:rPr>
                <w:rFonts w:cstheme="minorHAnsi"/>
                <w:b/>
                <w:bCs/>
                <w:color w:val="000000" w:themeColor="text1"/>
                <w:szCs w:val="24"/>
              </w:rPr>
              <w:t>…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</w:rPr>
              <w:t>等</w:t>
            </w:r>
            <w:r w:rsidR="00310C32" w:rsidRPr="005A5F34">
              <w:rPr>
                <w:rFonts w:cstheme="minorHAnsi" w:hint="eastAsia"/>
                <w:b/>
                <w:bCs/>
                <w:color w:val="000000" w:themeColor="text1"/>
                <w:szCs w:val="24"/>
              </w:rPr>
              <w:t>跨宗派的</w:t>
            </w:r>
            <w:r w:rsidR="00235A6A" w:rsidRPr="005A5F34">
              <w:rPr>
                <w:rFonts w:cstheme="minorHAnsi" w:hint="eastAsia"/>
                <w:b/>
                <w:bCs/>
                <w:color w:val="000000" w:themeColor="text1"/>
                <w:szCs w:val="24"/>
              </w:rPr>
              <w:t>教會機構，可透過實體或線上方式舉辦</w:t>
            </w:r>
            <w:r w:rsidR="00310C32" w:rsidRPr="005A5F34">
              <w:rPr>
                <w:rFonts w:cstheme="minorHAnsi" w:hint="eastAsia"/>
                <w:b/>
                <w:bCs/>
                <w:color w:val="000000" w:themeColor="text1"/>
                <w:szCs w:val="24"/>
              </w:rPr>
              <w:t>。</w:t>
            </w:r>
          </w:p>
        </w:tc>
      </w:tr>
      <w:tr w:rsidR="005A5F34" w:rsidRPr="005A5F34" w14:paraId="38219DE0" w14:textId="77777777" w:rsidTr="00DF77AE">
        <w:trPr>
          <w:trHeight w:val="25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30C3" w14:textId="48ECDFEB" w:rsidR="00351D9E" w:rsidRPr="005A5F34" w:rsidRDefault="00310C32" w:rsidP="00DF77AE">
            <w:pPr>
              <w:adjustRightInd w:val="0"/>
              <w:snapToGrid w:val="0"/>
              <w:spacing w:line="400" w:lineRule="exact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講員、交通、系統服務及器材</w:t>
            </w:r>
            <w:r w:rsidR="00A225DD" w:rsidRPr="005A5F34">
              <w:rPr>
                <w:rFonts w:cstheme="minorHAnsi"/>
                <w:color w:val="000000" w:themeColor="text1"/>
                <w:szCs w:val="24"/>
              </w:rPr>
              <w:t>費</w:t>
            </w:r>
            <w:r w:rsidR="00351D9E" w:rsidRPr="005A5F34">
              <w:rPr>
                <w:rFonts w:cstheme="minorHAnsi" w:hint="eastAsia"/>
                <w:color w:val="000000" w:themeColor="text1"/>
                <w:szCs w:val="24"/>
              </w:rPr>
              <w:t>（不含場地、餐飲及其他雜支）</w:t>
            </w:r>
          </w:p>
        </w:tc>
        <w:tc>
          <w:tcPr>
            <w:tcW w:w="9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08F" w14:textId="45367BFF" w:rsidR="00A225DD" w:rsidRPr="005A5F34" w:rsidRDefault="00A225DD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550E64">
              <w:rPr>
                <w:rFonts w:cstheme="minorHAnsi" w:hint="eastAsia"/>
                <w:color w:val="000000" w:themeColor="text1"/>
                <w:szCs w:val="24"/>
              </w:rPr>
              <w:t>教會</w:t>
            </w:r>
            <w:r w:rsidR="00550E64">
              <w:rPr>
                <w:rFonts w:cstheme="minorHAnsi"/>
                <w:color w:val="000000" w:themeColor="text1"/>
                <w:szCs w:val="24"/>
              </w:rPr>
              <w:t>/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非營利組織收費</w:t>
            </w:r>
            <w:r w:rsidRPr="00550E64">
              <w:rPr>
                <w:rFonts w:cstheme="minorHAnsi"/>
                <w:strike/>
                <w:color w:val="000000" w:themeColor="text1"/>
                <w:szCs w:val="24"/>
              </w:rPr>
              <w:t>每小時</w:t>
            </w:r>
            <w:r w:rsidRPr="00550E64">
              <w:rPr>
                <w:rFonts w:cstheme="minorHAnsi"/>
                <w:strike/>
                <w:color w:val="000000" w:themeColor="text1"/>
                <w:szCs w:val="24"/>
              </w:rPr>
              <w:t>$3,000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；</w:t>
            </w:r>
            <w:r w:rsidR="00550E64" w:rsidRPr="00550E64">
              <w:rPr>
                <w:rFonts w:cstheme="minorHAnsi" w:hint="eastAsia"/>
                <w:b/>
                <w:bCs/>
                <w:color w:val="FF0000"/>
                <w:szCs w:val="24"/>
              </w:rPr>
              <w:t>優惠價</w:t>
            </w:r>
            <w:r w:rsidR="00550E64" w:rsidRPr="00550E64">
              <w:rPr>
                <w:rFonts w:cstheme="minorHAnsi"/>
                <w:b/>
                <w:bCs/>
                <w:color w:val="FF0000"/>
                <w:szCs w:val="24"/>
              </w:rPr>
              <w:t>$2,000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共＿＿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＿＿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小時</w:t>
            </w:r>
            <w:r w:rsidR="00351D9E" w:rsidRPr="00550E64">
              <w:rPr>
                <w:rFonts w:cstheme="minorHAnsi" w:hint="eastAsia"/>
                <w:b/>
                <w:bCs/>
                <w:color w:val="FF0000"/>
                <w:szCs w:val="24"/>
              </w:rPr>
              <w:t>（最少</w:t>
            </w:r>
            <w:r w:rsidR="00351D9E" w:rsidRPr="00550E64">
              <w:rPr>
                <w:rFonts w:cstheme="minorHAnsi"/>
                <w:b/>
                <w:bCs/>
                <w:color w:val="FF0000"/>
                <w:szCs w:val="24"/>
              </w:rPr>
              <w:t>3</w:t>
            </w:r>
            <w:r w:rsidR="00351D9E" w:rsidRPr="00550E64">
              <w:rPr>
                <w:rFonts w:cstheme="minorHAnsi" w:hint="eastAsia"/>
                <w:b/>
                <w:bCs/>
                <w:color w:val="FF0000"/>
                <w:szCs w:val="24"/>
              </w:rPr>
              <w:t>小時）</w:t>
            </w:r>
          </w:p>
          <w:p w14:paraId="098748A7" w14:textId="665C5830" w:rsidR="00A225DD" w:rsidRPr="005A5F34" w:rsidRDefault="00A225DD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ascii="Segoe UI Symbol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台中（含）以南、宜蘭、花蓮、台東之交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通費另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議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（</w:t>
            </w:r>
            <w:r w:rsidR="00550E64">
              <w:rPr>
                <w:rFonts w:cstheme="minorHAnsi" w:hint="eastAsia"/>
                <w:color w:val="000000" w:themeColor="text1"/>
                <w:szCs w:val="24"/>
              </w:rPr>
              <w:t>原則上，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每公里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$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7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計算）</w:t>
            </w:r>
          </w:p>
          <w:p w14:paraId="1A4FE9DE" w14:textId="499C7CDB" w:rsidR="00A225DD" w:rsidRPr="005A5F34" w:rsidRDefault="00A225DD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異性擇偶價值觀匹配分析，</w:t>
            </w:r>
            <w:r w:rsidRPr="00550E64">
              <w:rPr>
                <w:rFonts w:cstheme="minorHAnsi"/>
                <w:b/>
                <w:bCs/>
                <w:color w:val="FF0000"/>
                <w:szCs w:val="24"/>
              </w:rPr>
              <w:t>每人</w:t>
            </w:r>
            <w:r w:rsidRPr="00550E64">
              <w:rPr>
                <w:rFonts w:cstheme="minorHAnsi"/>
                <w:b/>
                <w:bCs/>
                <w:color w:val="FF0000"/>
                <w:szCs w:val="24"/>
              </w:rPr>
              <w:t>$200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，共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______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人（不足</w:t>
            </w:r>
            <w:r w:rsidR="00550E64">
              <w:rPr>
                <w:rFonts w:cstheme="minorHAnsi"/>
                <w:color w:val="000000" w:themeColor="text1"/>
                <w:szCs w:val="24"/>
              </w:rPr>
              <w:t>20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人，</w:t>
            </w:r>
            <w:r w:rsidR="00550E64" w:rsidRPr="00550E64">
              <w:rPr>
                <w:rFonts w:cstheme="minorHAnsi" w:hint="eastAsia"/>
                <w:b/>
                <w:bCs/>
                <w:color w:val="FF0000"/>
                <w:szCs w:val="24"/>
              </w:rPr>
              <w:t>最少</w:t>
            </w:r>
            <w:r w:rsidRPr="00550E64">
              <w:rPr>
                <w:rFonts w:cstheme="minorHAnsi" w:hint="eastAsia"/>
                <w:b/>
                <w:bCs/>
                <w:color w:val="FF0000"/>
                <w:szCs w:val="24"/>
              </w:rPr>
              <w:t>以</w:t>
            </w:r>
            <w:r w:rsidR="00550E64" w:rsidRPr="00550E64">
              <w:rPr>
                <w:rFonts w:cstheme="minorHAnsi"/>
                <w:b/>
                <w:bCs/>
                <w:color w:val="FF0000"/>
                <w:szCs w:val="24"/>
              </w:rPr>
              <w:t>20</w:t>
            </w:r>
            <w:r w:rsidRPr="00550E64">
              <w:rPr>
                <w:rFonts w:cstheme="minorHAnsi"/>
                <w:b/>
                <w:bCs/>
                <w:color w:val="FF0000"/>
                <w:szCs w:val="24"/>
              </w:rPr>
              <w:t>人計算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）</w:t>
            </w:r>
          </w:p>
          <w:p w14:paraId="4BC05351" w14:textId="6DCC2CCD" w:rsidR="00A225DD" w:rsidRPr="005A5F34" w:rsidRDefault="00A225DD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語愛同行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桌遊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卡，每套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$300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，共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________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套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（網路售價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$500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；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可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2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～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4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人共用一套）</w:t>
            </w:r>
          </w:p>
          <w:p w14:paraId="52053168" w14:textId="77777777" w:rsidR="00A225DD" w:rsidRPr="005A5F34" w:rsidRDefault="00A225DD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總費用：＿＿＿＿＿＿＿＿＿＿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元（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收費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可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採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個人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簽收或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提供符合會計師報帳的收據）</w:t>
            </w:r>
          </w:p>
          <w:p w14:paraId="69BDF9B6" w14:textId="6BA847A7" w:rsidR="00DF77AE" w:rsidRPr="005A5F34" w:rsidRDefault="00DF77AE" w:rsidP="00A225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☐</w:t>
            </w:r>
            <w:r w:rsidRPr="005A5F34">
              <w:rPr>
                <w:rFonts w:ascii="Segoe UI Symbol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Pr="005A5F34">
              <w:rPr>
                <w:rFonts w:ascii="Segoe UI Symbol" w:hAnsi="Segoe UI Symbol" w:cs="Segoe UI Symbol" w:hint="eastAsia"/>
                <w:color w:val="000000" w:themeColor="text1"/>
                <w:szCs w:val="24"/>
              </w:rPr>
              <w:t>客製化服務收費（請用</w:t>
            </w:r>
            <w:r w:rsidRPr="005A5F34">
              <w:rPr>
                <w:rFonts w:ascii="Segoe UI Symbol" w:hAnsi="Segoe UI Symbol" w:cs="Segoe UI Symbol"/>
                <w:color w:val="000000" w:themeColor="text1"/>
                <w:szCs w:val="24"/>
              </w:rPr>
              <w:t>LINE</w:t>
            </w:r>
            <w:r w:rsidRPr="005A5F34">
              <w:rPr>
                <w:rFonts w:ascii="Segoe UI Symbol" w:hAnsi="Segoe UI Symbol" w:cs="Segoe UI Symbol" w:hint="eastAsia"/>
                <w:color w:val="000000" w:themeColor="text1"/>
                <w:szCs w:val="24"/>
              </w:rPr>
              <w:t>聯繫討論）</w:t>
            </w:r>
            <w:r w:rsidR="00550E64" w:rsidRPr="0071127E">
              <w:rPr>
                <w:rFonts w:asciiTheme="minorEastAsia" w:hAnsiTheme="minorEastAsia" w:cs="Segoe UI Symbol" w:hint="eastAsia"/>
                <w:b/>
                <w:bCs/>
                <w:color w:val="FF0000"/>
                <w:sz w:val="32"/>
                <w:szCs w:val="32"/>
              </w:rPr>
              <w:t>最低總費用</w:t>
            </w:r>
            <w:r w:rsidR="00550E64" w:rsidRPr="00711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$10</w:t>
            </w:r>
            <w:r w:rsidR="00550E64" w:rsidRPr="0071127E">
              <w:rPr>
                <w:rFonts w:cstheme="minorHAnsi" w:hint="eastAsia"/>
                <w:b/>
                <w:bCs/>
                <w:color w:val="FF0000"/>
                <w:sz w:val="32"/>
                <w:szCs w:val="32"/>
              </w:rPr>
              <w:t>,</w:t>
            </w:r>
            <w:r w:rsidR="00550E64" w:rsidRPr="00711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000</w:t>
            </w:r>
            <w:r w:rsidR="00550E64" w:rsidRPr="0071127E">
              <w:rPr>
                <w:rFonts w:cstheme="minorHAnsi" w:hint="eastAsia"/>
                <w:b/>
                <w:bCs/>
                <w:color w:val="FF0000"/>
                <w:sz w:val="32"/>
                <w:szCs w:val="32"/>
              </w:rPr>
              <w:t>起</w:t>
            </w:r>
          </w:p>
        </w:tc>
      </w:tr>
      <w:tr w:rsidR="005A5F34" w:rsidRPr="005A5F34" w14:paraId="7DD8BDA0" w14:textId="77777777" w:rsidTr="00310C32">
        <w:trPr>
          <w:trHeight w:val="623"/>
          <w:jc w:val="center"/>
        </w:trPr>
        <w:tc>
          <w:tcPr>
            <w:tcW w:w="11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E6A8" w14:textId="013B2A27" w:rsidR="00A225DD" w:rsidRPr="005A5F34" w:rsidRDefault="00A225DD" w:rsidP="00A225DD">
            <w:pPr>
              <w:adjustRightInd w:val="0"/>
              <w:snapToGrid w:val="0"/>
              <w:spacing w:line="300" w:lineRule="auto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活動由</w:t>
            </w:r>
            <w:r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雙講員帶領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（通常會搭配他們的</w:t>
            </w:r>
            <w:r w:rsidR="00DF77AE" w:rsidRPr="005A5F34">
              <w:rPr>
                <w:rFonts w:cstheme="minorHAnsi" w:hint="eastAsia"/>
                <w:color w:val="000000" w:themeColor="text1"/>
                <w:szCs w:val="24"/>
              </w:rPr>
              <w:t>兒女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當小幫手）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：</w:t>
            </w:r>
          </w:p>
          <w:p w14:paraId="149F504F" w14:textId="1AB7F01C" w:rsidR="00A225DD" w:rsidRPr="005A5F34" w:rsidRDefault="00A225DD" w:rsidP="00351D9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Chars="0" w:left="731" w:hanging="567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首席引導師：汪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宜正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Ethan  (LINE ID: ethan919)</w:t>
            </w:r>
          </w:p>
          <w:p w14:paraId="50651CBB" w14:textId="5A0C95AA" w:rsidR="00A225DD" w:rsidRPr="005A5F34" w:rsidRDefault="00A225DD" w:rsidP="00351D9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引導培訓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經驗</w:t>
            </w:r>
            <w:r w:rsidR="00235A6A"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13</w:t>
            </w:r>
            <w:r w:rsidR="00235A6A" w:rsidRPr="00550E64">
              <w:rPr>
                <w:rFonts w:cstheme="minorHAnsi" w:hint="eastAsia"/>
                <w:b/>
                <w:bCs/>
                <w:color w:val="FF0000"/>
                <w:szCs w:val="24"/>
                <w:u w:val="single"/>
              </w:rPr>
              <w:t>年，超</w:t>
            </w:r>
            <w:r w:rsidRPr="00550E64">
              <w:rPr>
                <w:rFonts w:cstheme="minorHAnsi" w:hint="eastAsia"/>
                <w:b/>
                <w:bCs/>
                <w:color w:val="FF0000"/>
                <w:szCs w:val="24"/>
                <w:u w:val="single"/>
              </w:rPr>
              <w:t>過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5</w:t>
            </w:r>
            <w:r w:rsidR="00235A6A"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,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000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小時、超過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400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個機構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（包含</w:t>
            </w:r>
            <w:r w:rsidR="00235A6A" w:rsidRPr="005A5F34">
              <w:rPr>
                <w:rFonts w:cstheme="minorHAnsi" w:hint="eastAsia"/>
                <w:color w:val="000000" w:themeColor="text1"/>
                <w:szCs w:val="24"/>
              </w:rPr>
              <w:t>教會、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非營利團體、企業）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</w:p>
          <w:p w14:paraId="3B2FD919" w14:textId="06D58A86" w:rsidR="00351D9E" w:rsidRPr="005A5F34" w:rsidRDefault="00A225DD" w:rsidP="00351D9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創辦</w:t>
            </w:r>
            <w:r w:rsidR="00351D9E" w:rsidRPr="005A5F34">
              <w:rPr>
                <w:rFonts w:cstheme="minorHAnsi" w:hint="eastAsia"/>
                <w:color w:val="000000" w:themeColor="text1"/>
                <w:szCs w:val="24"/>
              </w:rPr>
              <w:t>《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伊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甸緣</w:t>
            </w:r>
            <w:proofErr w:type="spellStart"/>
            <w:r w:rsidRPr="005A5F34">
              <w:rPr>
                <w:rFonts w:cstheme="minorHAnsi"/>
                <w:color w:val="000000" w:themeColor="text1"/>
                <w:szCs w:val="24"/>
              </w:rPr>
              <w:t>LoveMatch</w:t>
            </w:r>
            <w:proofErr w:type="spellEnd"/>
            <w:r w:rsidR="00351D9E" w:rsidRPr="005A5F34">
              <w:rPr>
                <w:rFonts w:cstheme="minorHAnsi" w:hint="eastAsia"/>
                <w:color w:val="000000" w:themeColor="text1"/>
                <w:szCs w:val="24"/>
              </w:rPr>
              <w:t>》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實體交友學習平台，並獨家開發</w:t>
            </w:r>
            <w:r w:rsidRPr="005A5F34">
              <w:rPr>
                <w:rFonts w:cstheme="minorHAnsi"/>
                <w:color w:val="000000" w:themeColor="text1"/>
                <w:sz w:val="28"/>
                <w:szCs w:val="28"/>
              </w:rPr>
              <w:t xml:space="preserve">Couple’s Preferences Index 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擇偶偏好指數</w:t>
            </w:r>
            <w:r w:rsidRPr="005A5F34">
              <w:rPr>
                <w:rFonts w:cstheme="minorHAnsi"/>
                <w:color w:val="000000" w:themeColor="text1"/>
                <w:szCs w:val="24"/>
              </w:rPr>
              <w:t xml:space="preserve"> CPI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問卷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APP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，可針對特定單身男女，分析異性之間的擇偶偏好，幫助單身男女學習理性擇偶，並透過遊戲式體驗學習，達到感性相伴的交友互動工作坊。</w:t>
            </w:r>
          </w:p>
          <w:p w14:paraId="16507224" w14:textId="103B93BE" w:rsidR="00C60F94" w:rsidRPr="005A5F34" w:rsidRDefault="00FB174A" w:rsidP="00C60F94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</w:pPr>
            <w:r w:rsidRPr="00550E64">
              <w:rPr>
                <w:rFonts w:cstheme="minorHAnsi" w:hint="eastAsia"/>
                <w:b/>
                <w:bCs/>
                <w:color w:val="FF0000"/>
                <w:szCs w:val="24"/>
                <w:u w:val="single"/>
              </w:rPr>
              <w:t>受邀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GOOD TV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好消息電視台之</w:t>
            </w:r>
            <w:r w:rsidR="00257051" w:rsidRPr="005A5F34">
              <w:rPr>
                <w:rFonts w:cstheme="minorHAnsi" w:hint="eastAsia"/>
                <w:color w:val="000000" w:themeColor="text1"/>
                <w:szCs w:val="24"/>
              </w:rPr>
              <w:t>《</w:t>
            </w:r>
            <w:r w:rsidRPr="005A5F34">
              <w:rPr>
                <w:rFonts w:cstheme="minorHAnsi" w:hint="eastAsia"/>
                <w:color w:val="000000" w:themeColor="text1"/>
                <w:szCs w:val="24"/>
              </w:rPr>
              <w:t>轉轉發現愛</w:t>
            </w:r>
            <w:r w:rsidR="00257051" w:rsidRPr="005A5F34">
              <w:rPr>
                <w:rFonts w:cstheme="minorHAnsi" w:hint="eastAsia"/>
                <w:color w:val="000000" w:themeColor="text1"/>
                <w:szCs w:val="24"/>
              </w:rPr>
              <w:t>》</w:t>
            </w:r>
            <w:hyperlink r:id="rId8" w:history="1">
              <w:r w:rsidR="00257051" w:rsidRPr="005A5F34">
                <w:rPr>
                  <w:rStyle w:val="ac"/>
                  <w:rFonts w:cstheme="minorHAnsi" w:hint="eastAsia"/>
                  <w:b/>
                  <w:bCs/>
                  <w:color w:val="0070C0"/>
                  <w:szCs w:val="24"/>
                </w:rPr>
                <w:t>點擊（節目名稱：配對成功了，接下來咧？）</w:t>
              </w:r>
            </w:hyperlink>
          </w:p>
          <w:p w14:paraId="520C1091" w14:textId="543C93F6" w:rsidR="00A225DD" w:rsidRPr="005A5F34" w:rsidRDefault="00A225DD" w:rsidP="00351D9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本平台的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Google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評價有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4.8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星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，已超過上千位單身男女參加各類型的交友戀愛工作坊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</w:p>
          <w:p w14:paraId="1C3E2C1C" w14:textId="3EFCB999" w:rsidR="00A225DD" w:rsidRPr="005A5F34" w:rsidRDefault="00310C32" w:rsidP="00351D9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平均</w:t>
            </w:r>
            <w:r w:rsidR="00A225DD" w:rsidRPr="005A5F34">
              <w:rPr>
                <w:rFonts w:cstheme="minorHAnsi" w:hint="eastAsia"/>
                <w:color w:val="000000" w:themeColor="text1"/>
                <w:szCs w:val="24"/>
              </w:rPr>
              <w:t>每場的成功配對率約</w:t>
            </w:r>
            <w:r w:rsidR="00A225DD" w:rsidRPr="005A5F34">
              <w:rPr>
                <w:rFonts w:cstheme="minorHAnsi"/>
                <w:color w:val="000000" w:themeColor="text1"/>
                <w:szCs w:val="24"/>
              </w:rPr>
              <w:t>30</w:t>
            </w:r>
            <w:r w:rsidR="00A225DD" w:rsidRPr="005A5F34">
              <w:rPr>
                <w:rFonts w:cstheme="minorHAnsi" w:hint="eastAsia"/>
                <w:color w:val="000000" w:themeColor="text1"/>
                <w:szCs w:val="24"/>
              </w:rPr>
              <w:t>～</w:t>
            </w:r>
            <w:r w:rsidR="00A225DD" w:rsidRPr="005A5F34">
              <w:rPr>
                <w:rFonts w:cstheme="minorHAnsi"/>
                <w:color w:val="000000" w:themeColor="text1"/>
                <w:szCs w:val="24"/>
              </w:rPr>
              <w:t>50%</w:t>
            </w:r>
            <w:r w:rsidR="00A225DD"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  <w:r w:rsidR="00A225DD"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建議要</w:t>
            </w:r>
            <w:r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舉辦</w:t>
            </w:r>
            <w:r w:rsidR="00A225DD"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後續</w:t>
            </w:r>
            <w:r w:rsidR="00A225DD"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Part2</w:t>
            </w:r>
            <w:r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的</w:t>
            </w:r>
            <w:r w:rsidR="00A225DD"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團體約會工作坊跟進配對者。</w:t>
            </w:r>
          </w:p>
          <w:p w14:paraId="33E47453" w14:textId="41F4D2B3" w:rsidR="00A225DD" w:rsidRPr="005A5F34" w:rsidRDefault="00A225DD" w:rsidP="00351D9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獨家開發「語愛同行」交友互動桌遊卡，運用體驗教育的精神，讓單身男女有更好的人際互動</w:t>
            </w:r>
          </w:p>
          <w:p w14:paraId="5E4F7256" w14:textId="20D3C85B" w:rsidR="00A225DD" w:rsidRPr="00550E64" w:rsidRDefault="00A225DD" w:rsidP="00351D9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b/>
                <w:bCs/>
                <w:color w:val="FF0000"/>
                <w:szCs w:val="24"/>
                <w:u w:val="single"/>
              </w:rPr>
            </w:pP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有亞洲體驗教育學會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AAEE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的引導認證、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FOCCUS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婚前導引員、約明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PE</w:t>
            </w:r>
            <w:r w:rsidRPr="00550E64">
              <w:rPr>
                <w:rFonts w:cstheme="minorHAnsi"/>
                <w:b/>
                <w:bCs/>
                <w:color w:val="FF0000"/>
                <w:szCs w:val="24"/>
                <w:u w:val="single"/>
              </w:rPr>
              <w:t>引導培訓</w:t>
            </w:r>
            <w:r w:rsidR="00310C32" w:rsidRPr="00550E64">
              <w:rPr>
                <w:rFonts w:cstheme="minorHAnsi" w:hint="eastAsia"/>
                <w:b/>
                <w:bCs/>
                <w:color w:val="FF0000"/>
                <w:szCs w:val="24"/>
                <w:u w:val="single"/>
              </w:rPr>
              <w:t>。</w:t>
            </w:r>
          </w:p>
          <w:p w14:paraId="64F35B15" w14:textId="72E0B18D" w:rsidR="00351D9E" w:rsidRPr="0071127E" w:rsidRDefault="00A225DD" w:rsidP="0071127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現任華宇企業管理顧問公司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ESG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永續顧問事業處副總</w:t>
            </w:r>
            <w:r w:rsidR="0071127E">
              <w:rPr>
                <w:rFonts w:cstheme="minorHAnsi"/>
                <w:color w:val="000000" w:themeColor="text1"/>
                <w:szCs w:val="24"/>
              </w:rPr>
              <w:t>/</w:t>
            </w:r>
            <w:r w:rsidR="0071127E" w:rsidRPr="005A5F34">
              <w:rPr>
                <w:rFonts w:cstheme="minorHAnsi"/>
                <w:color w:val="000000" w:themeColor="text1"/>
                <w:szCs w:val="24"/>
              </w:rPr>
              <w:t>台灣大學商學研究所</w:t>
            </w:r>
            <w:r w:rsidR="0071127E" w:rsidRPr="005A5F34">
              <w:rPr>
                <w:rFonts w:cstheme="minorHAnsi"/>
                <w:color w:val="000000" w:themeColor="text1"/>
                <w:szCs w:val="24"/>
              </w:rPr>
              <w:t>MBA</w:t>
            </w:r>
            <w:r w:rsidR="0071127E"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</w:p>
          <w:p w14:paraId="0B4CFD53" w14:textId="358902DB" w:rsidR="00A225DD" w:rsidRPr="005A5F34" w:rsidRDefault="00A225DD" w:rsidP="00351D9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Chars="0" w:left="731" w:hanging="567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 w:hint="eastAsia"/>
                <w:color w:val="000000" w:themeColor="text1"/>
                <w:szCs w:val="24"/>
              </w:rPr>
              <w:t>助理引導師：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張恩妤</w:t>
            </w:r>
          </w:p>
          <w:p w14:paraId="394742C1" w14:textId="12A924CA" w:rsidR="00A225DD" w:rsidRPr="005A5F34" w:rsidRDefault="00A225DD" w:rsidP="00DF77AE">
            <w:pPr>
              <w:pStyle w:val="a4"/>
              <w:numPr>
                <w:ilvl w:val="1"/>
                <w:numId w:val="4"/>
              </w:numPr>
              <w:adjustRightInd w:val="0"/>
              <w:snapToGrid w:val="0"/>
              <w:spacing w:line="300" w:lineRule="auto"/>
              <w:ind w:leftChars="0" w:left="873"/>
              <w:rPr>
                <w:rFonts w:cstheme="minorHAnsi"/>
                <w:color w:val="000000" w:themeColor="text1"/>
                <w:szCs w:val="24"/>
              </w:rPr>
            </w:pPr>
            <w:r w:rsidRPr="005A5F34">
              <w:rPr>
                <w:rFonts w:cstheme="minorHAnsi"/>
                <w:color w:val="000000" w:themeColor="text1"/>
                <w:szCs w:val="24"/>
              </w:rPr>
              <w:t>有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FOCCUS</w:t>
            </w:r>
            <w:r w:rsidRPr="005A5F34">
              <w:rPr>
                <w:rFonts w:cstheme="minorHAnsi"/>
                <w:color w:val="000000" w:themeColor="text1"/>
                <w:szCs w:val="24"/>
              </w:rPr>
              <w:t>婚前導引員並與汪宜正協助共同帶領工作坊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他們二人於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2013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年</w:t>
            </w:r>
            <w:r w:rsidR="00DF77AE"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在台北真理堂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結婚，</w:t>
            </w:r>
            <w:r w:rsidR="00DF77AE" w:rsidRPr="005A5F34">
              <w:rPr>
                <w:rFonts w:cstheme="minorHAnsi" w:hint="eastAsia"/>
                <w:b/>
                <w:bCs/>
                <w:color w:val="000000" w:themeColor="text1"/>
                <w:szCs w:val="24"/>
                <w:u w:val="single"/>
              </w:rPr>
              <w:t>擔任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全職母親，育有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1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女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2</w:t>
            </w:r>
            <w:r w:rsidRPr="005A5F34">
              <w:rPr>
                <w:rFonts w:cstheme="minorHAnsi"/>
                <w:b/>
                <w:bCs/>
                <w:color w:val="000000" w:themeColor="text1"/>
                <w:szCs w:val="24"/>
                <w:u w:val="single"/>
              </w:rPr>
              <w:t>男，可提供參加者務實的擇偶戀愛經驗分享</w:t>
            </w:r>
            <w:r w:rsidR="00310C32" w:rsidRPr="005A5F34">
              <w:rPr>
                <w:rFonts w:cstheme="minorHAnsi" w:hint="eastAsia"/>
                <w:color w:val="000000" w:themeColor="text1"/>
                <w:szCs w:val="24"/>
              </w:rPr>
              <w:t>。</w:t>
            </w:r>
          </w:p>
        </w:tc>
      </w:tr>
    </w:tbl>
    <w:p w14:paraId="38070F69" w14:textId="0E6083DC" w:rsidR="00801A2A" w:rsidRPr="005A5F34" w:rsidRDefault="005F412F" w:rsidP="00BB08C2">
      <w:pPr>
        <w:spacing w:line="0" w:lineRule="atLeast"/>
        <w:ind w:left="1253" w:hanging="827"/>
        <w:rPr>
          <w:rFonts w:cstheme="minorHAnsi"/>
          <w:color w:val="000000" w:themeColor="text1"/>
          <w:szCs w:val="24"/>
        </w:rPr>
      </w:pPr>
      <w:r w:rsidRPr="005A5F34">
        <w:rPr>
          <w:rFonts w:cstheme="minorHAnsi"/>
          <w:color w:val="000000" w:themeColor="text1"/>
          <w:szCs w:val="24"/>
        </w:rPr>
        <w:t xml:space="preserve">填表人：　　　　　　　</w:t>
      </w:r>
      <w:r w:rsidR="000F1193" w:rsidRPr="005A5F34">
        <w:rPr>
          <w:rFonts w:cstheme="minorHAnsi"/>
          <w:color w:val="000000" w:themeColor="text1"/>
          <w:szCs w:val="24"/>
        </w:rPr>
        <w:t xml:space="preserve">     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      </w:t>
      </w:r>
      <w:r w:rsidR="000F1193" w:rsidRPr="005A5F34">
        <w:rPr>
          <w:rFonts w:cstheme="minorHAnsi"/>
          <w:color w:val="000000" w:themeColor="text1"/>
          <w:szCs w:val="24"/>
        </w:rPr>
        <w:t xml:space="preserve"> </w:t>
      </w:r>
      <w:r w:rsidRPr="005A5F34">
        <w:rPr>
          <w:rFonts w:cstheme="minorHAnsi"/>
          <w:color w:val="000000" w:themeColor="text1"/>
          <w:szCs w:val="24"/>
        </w:rPr>
        <w:t>單位主管：</w:t>
      </w:r>
      <w:r w:rsidRPr="005A5F34">
        <w:rPr>
          <w:rFonts w:cstheme="minorHAnsi"/>
          <w:color w:val="000000" w:themeColor="text1"/>
          <w:szCs w:val="24"/>
        </w:rPr>
        <w:t xml:space="preserve">      </w:t>
      </w:r>
    </w:p>
    <w:p w14:paraId="2541E401" w14:textId="52C70491" w:rsidR="00E66BB0" w:rsidRPr="005A5F34" w:rsidRDefault="005F412F" w:rsidP="00BB08C2">
      <w:pPr>
        <w:spacing w:line="0" w:lineRule="atLeast"/>
        <w:ind w:left="1253" w:hanging="827"/>
        <w:rPr>
          <w:rFonts w:cstheme="minorHAnsi"/>
          <w:color w:val="000000" w:themeColor="text1"/>
          <w:szCs w:val="24"/>
        </w:rPr>
      </w:pPr>
      <w:r w:rsidRPr="005A5F34">
        <w:rPr>
          <w:rFonts w:cstheme="minorHAnsi"/>
          <w:color w:val="000000" w:themeColor="text1"/>
          <w:szCs w:val="24"/>
        </w:rPr>
        <w:t xml:space="preserve">        </w:t>
      </w:r>
      <w:r w:rsidRPr="005A5F34">
        <w:rPr>
          <w:rFonts w:cstheme="minorHAnsi"/>
          <w:color w:val="000000" w:themeColor="text1"/>
          <w:szCs w:val="24"/>
        </w:rPr>
        <w:t xml:space="preserve">　　　　</w:t>
      </w:r>
    </w:p>
    <w:p w14:paraId="73EE7DE7" w14:textId="7234965B" w:rsidR="00801A2A" w:rsidRPr="005A5F34" w:rsidRDefault="00E66BB0" w:rsidP="00BB08C2">
      <w:pPr>
        <w:spacing w:line="0" w:lineRule="atLeast"/>
        <w:ind w:left="1253" w:hanging="827"/>
        <w:rPr>
          <w:rFonts w:cstheme="minorHAnsi"/>
          <w:color w:val="000000" w:themeColor="text1"/>
          <w:szCs w:val="24"/>
        </w:rPr>
      </w:pPr>
      <w:r w:rsidRPr="005A5F34">
        <w:rPr>
          <w:rFonts w:cstheme="minorHAnsi"/>
          <w:color w:val="000000" w:themeColor="text1"/>
          <w:szCs w:val="24"/>
        </w:rPr>
        <w:t>聯絡電話：</w:t>
      </w:r>
      <w:r w:rsidR="00107B06" w:rsidRPr="005A5F34">
        <w:rPr>
          <w:rFonts w:cstheme="minorHAnsi"/>
          <w:color w:val="000000" w:themeColor="text1"/>
          <w:szCs w:val="24"/>
        </w:rPr>
        <w:t xml:space="preserve">     </w:t>
      </w:r>
      <w:r w:rsidRPr="005A5F34">
        <w:rPr>
          <w:rFonts w:cstheme="minorHAnsi"/>
          <w:color w:val="000000" w:themeColor="text1"/>
          <w:szCs w:val="24"/>
        </w:rPr>
        <w:t xml:space="preserve">   </w:t>
      </w:r>
      <w:r w:rsidRPr="005A5F34">
        <w:rPr>
          <w:rFonts w:cstheme="minorHAnsi"/>
          <w:color w:val="000000" w:themeColor="text1"/>
          <w:szCs w:val="24"/>
        </w:rPr>
        <w:t xml:space="preserve">　</w:t>
      </w:r>
      <w:r w:rsidR="000F1193" w:rsidRPr="005A5F34">
        <w:rPr>
          <w:rFonts w:cstheme="minorHAnsi"/>
          <w:color w:val="000000" w:themeColor="text1"/>
          <w:szCs w:val="24"/>
        </w:rPr>
        <w:t xml:space="preserve">      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      </w:t>
      </w:r>
      <w:r w:rsidRPr="005A5F34">
        <w:rPr>
          <w:rFonts w:cstheme="minorHAnsi"/>
          <w:color w:val="000000" w:themeColor="text1"/>
          <w:szCs w:val="24"/>
        </w:rPr>
        <w:t xml:space="preserve">　</w:t>
      </w:r>
      <w:r w:rsidR="00801A2A" w:rsidRPr="005A5F34">
        <w:rPr>
          <w:rFonts w:cstheme="minorHAnsi"/>
          <w:color w:val="000000" w:themeColor="text1"/>
          <w:szCs w:val="24"/>
        </w:rPr>
        <w:t>是否已加</w:t>
      </w:r>
      <w:r w:rsidR="000F1193" w:rsidRPr="005A5F34">
        <w:rPr>
          <w:rFonts w:cstheme="minorHAnsi"/>
          <w:color w:val="000000" w:themeColor="text1"/>
          <w:szCs w:val="24"/>
        </w:rPr>
        <w:t>汪宜正的</w:t>
      </w:r>
      <w:r w:rsidR="00801A2A" w:rsidRPr="005A5F34">
        <w:rPr>
          <w:rFonts w:cstheme="minorHAnsi"/>
          <w:color w:val="000000" w:themeColor="text1"/>
          <w:szCs w:val="24"/>
        </w:rPr>
        <w:t>LINE</w:t>
      </w:r>
      <w:r w:rsidR="00351D9E" w:rsidRPr="005A5F34">
        <w:rPr>
          <w:rFonts w:cstheme="minorHAnsi" w:hint="eastAsia"/>
          <w:color w:val="000000" w:themeColor="text1"/>
          <w:szCs w:val="24"/>
        </w:rPr>
        <w:t>：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</w:t>
      </w:r>
      <w:r w:rsidR="00351D9E" w:rsidRPr="005A5F34">
        <w:rPr>
          <w:rFonts w:ascii="Segoe UI Symbol" w:hAnsi="Segoe UI Symbol" w:cs="Segoe UI Symbol"/>
          <w:color w:val="000000" w:themeColor="text1"/>
          <w:szCs w:val="24"/>
        </w:rPr>
        <w:t>☐</w:t>
      </w:r>
      <w:r w:rsidR="00351D9E" w:rsidRPr="005A5F34">
        <w:rPr>
          <w:rFonts w:cstheme="minorHAnsi"/>
          <w:color w:val="000000" w:themeColor="text1"/>
          <w:szCs w:val="24"/>
        </w:rPr>
        <w:t xml:space="preserve"> </w:t>
      </w:r>
      <w:r w:rsidR="00351D9E" w:rsidRPr="005A5F34">
        <w:rPr>
          <w:rFonts w:cstheme="minorHAnsi" w:hint="eastAsia"/>
          <w:color w:val="000000" w:themeColor="text1"/>
          <w:szCs w:val="24"/>
        </w:rPr>
        <w:t>是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</w:t>
      </w:r>
      <w:r w:rsidR="00351D9E" w:rsidRPr="005A5F34">
        <w:rPr>
          <w:rFonts w:ascii="Segoe UI Symbol" w:hAnsi="Segoe UI Symbol" w:cs="Segoe UI Symbol"/>
          <w:color w:val="000000" w:themeColor="text1"/>
          <w:szCs w:val="24"/>
        </w:rPr>
        <w:t>☐</w:t>
      </w:r>
      <w:r w:rsidR="00351D9E" w:rsidRPr="005A5F34">
        <w:rPr>
          <w:rFonts w:cstheme="minorHAnsi"/>
          <w:color w:val="000000" w:themeColor="text1"/>
          <w:szCs w:val="24"/>
        </w:rPr>
        <w:t xml:space="preserve"> </w:t>
      </w:r>
      <w:r w:rsidR="00351D9E" w:rsidRPr="005A5F34">
        <w:rPr>
          <w:rFonts w:cstheme="minorHAnsi" w:hint="eastAsia"/>
          <w:color w:val="000000" w:themeColor="text1"/>
          <w:szCs w:val="24"/>
        </w:rPr>
        <w:t>否</w:t>
      </w:r>
    </w:p>
    <w:p w14:paraId="6BD4BE8C" w14:textId="1792C078" w:rsidR="00192E08" w:rsidRPr="005A5F34" w:rsidRDefault="00E66BB0" w:rsidP="00BB08C2">
      <w:pPr>
        <w:spacing w:line="0" w:lineRule="atLeast"/>
        <w:ind w:left="1253" w:hanging="827"/>
        <w:rPr>
          <w:rFonts w:cstheme="minorHAnsi"/>
          <w:color w:val="000000" w:themeColor="text1"/>
          <w:szCs w:val="24"/>
        </w:rPr>
      </w:pPr>
      <w:r w:rsidRPr="005A5F34">
        <w:rPr>
          <w:rFonts w:cstheme="minorHAnsi"/>
          <w:color w:val="000000" w:themeColor="text1"/>
          <w:szCs w:val="24"/>
        </w:rPr>
        <w:t xml:space="preserve">             </w:t>
      </w:r>
    </w:p>
    <w:p w14:paraId="4EB30859" w14:textId="42037593" w:rsidR="001B114D" w:rsidRPr="005A5F34" w:rsidRDefault="00E66BB0" w:rsidP="000F1193">
      <w:pPr>
        <w:spacing w:line="0" w:lineRule="atLeast"/>
        <w:ind w:left="1253" w:hanging="827"/>
        <w:rPr>
          <w:rFonts w:cstheme="minorHAnsi"/>
          <w:color w:val="000000" w:themeColor="text1"/>
          <w:szCs w:val="24"/>
        </w:rPr>
      </w:pPr>
      <w:r w:rsidRPr="005A5F34">
        <w:rPr>
          <w:rFonts w:cstheme="minorHAnsi"/>
          <w:color w:val="000000" w:themeColor="text1"/>
          <w:szCs w:val="24"/>
        </w:rPr>
        <w:t>填表日期：</w:t>
      </w:r>
      <w:r w:rsidRPr="005A5F34">
        <w:rPr>
          <w:rFonts w:cstheme="minorHAnsi"/>
          <w:color w:val="000000" w:themeColor="text1"/>
          <w:szCs w:val="24"/>
        </w:rPr>
        <w:t xml:space="preserve">  </w:t>
      </w:r>
      <w:r w:rsidR="00801A2A" w:rsidRPr="005A5F34">
        <w:rPr>
          <w:rFonts w:cstheme="minorHAnsi"/>
          <w:color w:val="000000" w:themeColor="text1"/>
          <w:szCs w:val="24"/>
        </w:rPr>
        <w:t xml:space="preserve"> 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</w:t>
      </w:r>
      <w:r w:rsidR="00801A2A" w:rsidRPr="005A5F34">
        <w:rPr>
          <w:rFonts w:cstheme="minorHAnsi"/>
          <w:color w:val="000000" w:themeColor="text1"/>
          <w:szCs w:val="24"/>
        </w:rPr>
        <w:t xml:space="preserve">    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</w:t>
      </w:r>
      <w:r w:rsidR="00AB3170" w:rsidRPr="005A5F34">
        <w:rPr>
          <w:rFonts w:cstheme="minorHAnsi"/>
          <w:color w:val="000000" w:themeColor="text1"/>
          <w:szCs w:val="24"/>
        </w:rPr>
        <w:t xml:space="preserve"> </w:t>
      </w:r>
      <w:r w:rsidRPr="005A5F34">
        <w:rPr>
          <w:rFonts w:cstheme="minorHAnsi"/>
          <w:color w:val="000000" w:themeColor="text1"/>
          <w:szCs w:val="24"/>
        </w:rPr>
        <w:t xml:space="preserve">年　</w:t>
      </w:r>
      <w:r w:rsidR="00801A2A" w:rsidRPr="005A5F34">
        <w:rPr>
          <w:rFonts w:cstheme="minorHAnsi"/>
          <w:color w:val="000000" w:themeColor="text1"/>
          <w:szCs w:val="24"/>
        </w:rPr>
        <w:t xml:space="preserve"> </w:t>
      </w:r>
      <w:r w:rsidR="00351D9E" w:rsidRPr="005A5F34">
        <w:rPr>
          <w:rFonts w:cstheme="minorHAnsi" w:hint="eastAsia"/>
          <w:color w:val="000000" w:themeColor="text1"/>
          <w:szCs w:val="24"/>
        </w:rPr>
        <w:t xml:space="preserve"> </w:t>
      </w:r>
      <w:r w:rsidR="00801A2A" w:rsidRPr="005A5F34">
        <w:rPr>
          <w:rFonts w:cstheme="minorHAnsi"/>
          <w:color w:val="000000" w:themeColor="text1"/>
          <w:szCs w:val="24"/>
        </w:rPr>
        <w:t xml:space="preserve">  </w:t>
      </w:r>
      <w:r w:rsidR="00AB3170" w:rsidRPr="005A5F34">
        <w:rPr>
          <w:rFonts w:cstheme="minorHAnsi"/>
          <w:color w:val="000000" w:themeColor="text1"/>
          <w:szCs w:val="24"/>
        </w:rPr>
        <w:t xml:space="preserve"> </w:t>
      </w:r>
      <w:r w:rsidRPr="005A5F34">
        <w:rPr>
          <w:rFonts w:cstheme="minorHAnsi"/>
          <w:color w:val="000000" w:themeColor="text1"/>
          <w:szCs w:val="24"/>
        </w:rPr>
        <w:t xml:space="preserve"> </w:t>
      </w:r>
      <w:r w:rsidRPr="005A5F34">
        <w:rPr>
          <w:rFonts w:cstheme="minorHAnsi"/>
          <w:color w:val="000000" w:themeColor="text1"/>
          <w:szCs w:val="24"/>
        </w:rPr>
        <w:t>月</w:t>
      </w:r>
      <w:r w:rsidRPr="005A5F34">
        <w:rPr>
          <w:rFonts w:cstheme="minorHAnsi"/>
          <w:color w:val="000000" w:themeColor="text1"/>
          <w:szCs w:val="24"/>
        </w:rPr>
        <w:t xml:space="preserve"> </w:t>
      </w:r>
      <w:r w:rsidR="00AB3170" w:rsidRPr="005A5F34">
        <w:rPr>
          <w:rFonts w:cstheme="minorHAnsi"/>
          <w:color w:val="000000" w:themeColor="text1"/>
          <w:szCs w:val="24"/>
        </w:rPr>
        <w:t xml:space="preserve"> </w:t>
      </w:r>
      <w:r w:rsidR="00801A2A" w:rsidRPr="005A5F34">
        <w:rPr>
          <w:rFonts w:cstheme="minorHAnsi"/>
          <w:color w:val="000000" w:themeColor="text1"/>
          <w:szCs w:val="24"/>
        </w:rPr>
        <w:t xml:space="preserve">    </w:t>
      </w:r>
      <w:r w:rsidRPr="005A5F34">
        <w:rPr>
          <w:rFonts w:cstheme="minorHAnsi"/>
          <w:color w:val="000000" w:themeColor="text1"/>
          <w:szCs w:val="24"/>
        </w:rPr>
        <w:t xml:space="preserve">　日</w:t>
      </w:r>
      <w:r w:rsidR="00DF77AE" w:rsidRPr="005A5F34">
        <w:rPr>
          <w:rFonts w:cstheme="minorHAnsi" w:hint="eastAsia"/>
          <w:color w:val="000000" w:themeColor="text1"/>
          <w:szCs w:val="24"/>
        </w:rPr>
        <w:t xml:space="preserve">  </w:t>
      </w:r>
      <w:r w:rsidR="00DF77AE" w:rsidRPr="005A5F34">
        <w:rPr>
          <w:rFonts w:cstheme="minorHAnsi" w:hint="eastAsia"/>
          <w:b/>
          <w:bCs/>
          <w:color w:val="000000" w:themeColor="text1"/>
          <w:szCs w:val="24"/>
        </w:rPr>
        <w:t>（</w:t>
      </w:r>
      <w:r w:rsidR="00FB174A" w:rsidRPr="005A5F34">
        <w:rPr>
          <w:rFonts w:cstheme="minorHAnsi" w:hint="eastAsia"/>
          <w:b/>
          <w:bCs/>
          <w:color w:val="000000" w:themeColor="text1"/>
          <w:szCs w:val="24"/>
        </w:rPr>
        <w:t>列印填完並簽名後，</w:t>
      </w:r>
      <w:r w:rsidR="00DF77AE" w:rsidRPr="005A5F34">
        <w:rPr>
          <w:rFonts w:cstheme="minorHAnsi" w:hint="eastAsia"/>
          <w:b/>
          <w:bCs/>
          <w:color w:val="000000" w:themeColor="text1"/>
          <w:szCs w:val="24"/>
        </w:rPr>
        <w:t>請拍照</w:t>
      </w:r>
      <w:r w:rsidR="00FB174A" w:rsidRPr="005A5F34">
        <w:rPr>
          <w:rFonts w:cstheme="minorHAnsi" w:hint="eastAsia"/>
          <w:b/>
          <w:bCs/>
          <w:color w:val="000000" w:themeColor="text1"/>
          <w:szCs w:val="24"/>
        </w:rPr>
        <w:t>用</w:t>
      </w:r>
      <w:r w:rsidR="00FB174A" w:rsidRPr="005A5F34">
        <w:rPr>
          <w:rFonts w:cstheme="minorHAnsi"/>
          <w:b/>
          <w:bCs/>
          <w:color w:val="000000" w:themeColor="text1"/>
          <w:szCs w:val="24"/>
        </w:rPr>
        <w:t>LINE</w:t>
      </w:r>
      <w:r w:rsidR="00DF77AE" w:rsidRPr="005A5F34">
        <w:rPr>
          <w:rFonts w:cstheme="minorHAnsi" w:hint="eastAsia"/>
          <w:b/>
          <w:bCs/>
          <w:color w:val="000000" w:themeColor="text1"/>
          <w:szCs w:val="24"/>
        </w:rPr>
        <w:t>回傳）</w:t>
      </w:r>
    </w:p>
    <w:sectPr w:rsidR="001B114D" w:rsidRPr="005A5F34" w:rsidSect="00550E64">
      <w:pgSz w:w="11906" w:h="16838"/>
      <w:pgMar w:top="482" w:right="413" w:bottom="172" w:left="436" w:header="851" w:footer="29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0DC5" w14:textId="77777777" w:rsidR="001231F8" w:rsidRDefault="001231F8" w:rsidP="00826D0D">
      <w:r>
        <w:separator/>
      </w:r>
    </w:p>
  </w:endnote>
  <w:endnote w:type="continuationSeparator" w:id="0">
    <w:p w14:paraId="60630156" w14:textId="77777777" w:rsidR="001231F8" w:rsidRDefault="001231F8" w:rsidP="0082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翩翩體 繁">
    <w:altName w:val="新細明體"/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44BC" w14:textId="77777777" w:rsidR="001231F8" w:rsidRDefault="001231F8" w:rsidP="00826D0D">
      <w:r>
        <w:separator/>
      </w:r>
    </w:p>
  </w:footnote>
  <w:footnote w:type="continuationSeparator" w:id="0">
    <w:p w14:paraId="5F3EE7D1" w14:textId="77777777" w:rsidR="001231F8" w:rsidRDefault="001231F8" w:rsidP="0082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4426"/>
    <w:multiLevelType w:val="hybridMultilevel"/>
    <w:tmpl w:val="691CCC14"/>
    <w:lvl w:ilvl="0" w:tplc="518839B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F14B5D"/>
    <w:multiLevelType w:val="multilevel"/>
    <w:tmpl w:val="CB1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3248A"/>
    <w:multiLevelType w:val="hybridMultilevel"/>
    <w:tmpl w:val="02828252"/>
    <w:lvl w:ilvl="0" w:tplc="469657F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BB7212"/>
    <w:multiLevelType w:val="hybridMultilevel"/>
    <w:tmpl w:val="9C3C1D1A"/>
    <w:lvl w:ilvl="0" w:tplc="60F05AB6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C0063AC2">
      <w:start w:val="1"/>
      <w:numFmt w:val="decimal"/>
      <w:lvlText w:val="%2."/>
      <w:lvlJc w:val="left"/>
      <w:pPr>
        <w:ind w:left="1385" w:hanging="480"/>
      </w:pPr>
      <w:rPr>
        <w:rFonts w:hint="default"/>
        <w:color w:val="000000" w:themeColor="text1"/>
        <w:u w:color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A1D2681"/>
    <w:multiLevelType w:val="hybridMultilevel"/>
    <w:tmpl w:val="D91EE04A"/>
    <w:lvl w:ilvl="0" w:tplc="469657F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9369012">
    <w:abstractNumId w:val="4"/>
  </w:num>
  <w:num w:numId="2" w16cid:durableId="1312254477">
    <w:abstractNumId w:val="2"/>
  </w:num>
  <w:num w:numId="3" w16cid:durableId="1716585478">
    <w:abstractNumId w:val="0"/>
  </w:num>
  <w:num w:numId="4" w16cid:durableId="1051735668">
    <w:abstractNumId w:val="3"/>
  </w:num>
  <w:num w:numId="5" w16cid:durableId="90873687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43"/>
    <w:rsid w:val="00015D13"/>
    <w:rsid w:val="00016F98"/>
    <w:rsid w:val="000256D2"/>
    <w:rsid w:val="00027FD3"/>
    <w:rsid w:val="00031412"/>
    <w:rsid w:val="000332DB"/>
    <w:rsid w:val="000356CE"/>
    <w:rsid w:val="00035C3B"/>
    <w:rsid w:val="00037F7A"/>
    <w:rsid w:val="00055BDD"/>
    <w:rsid w:val="00060042"/>
    <w:rsid w:val="00067A89"/>
    <w:rsid w:val="000756B3"/>
    <w:rsid w:val="00077B1A"/>
    <w:rsid w:val="000811D3"/>
    <w:rsid w:val="000820FC"/>
    <w:rsid w:val="00082B2F"/>
    <w:rsid w:val="00083806"/>
    <w:rsid w:val="00092EEF"/>
    <w:rsid w:val="00095029"/>
    <w:rsid w:val="00097606"/>
    <w:rsid w:val="000A5441"/>
    <w:rsid w:val="000B4A17"/>
    <w:rsid w:val="000B6B1B"/>
    <w:rsid w:val="000C10DB"/>
    <w:rsid w:val="000C3A6F"/>
    <w:rsid w:val="000C5958"/>
    <w:rsid w:val="000C7C3E"/>
    <w:rsid w:val="000D4AEE"/>
    <w:rsid w:val="000F1193"/>
    <w:rsid w:val="000F4B54"/>
    <w:rsid w:val="000F6FDF"/>
    <w:rsid w:val="00102192"/>
    <w:rsid w:val="00106EE6"/>
    <w:rsid w:val="001075F3"/>
    <w:rsid w:val="00107B06"/>
    <w:rsid w:val="001121B1"/>
    <w:rsid w:val="001231F8"/>
    <w:rsid w:val="001257FF"/>
    <w:rsid w:val="0013723F"/>
    <w:rsid w:val="0014351B"/>
    <w:rsid w:val="00146A20"/>
    <w:rsid w:val="001562AB"/>
    <w:rsid w:val="00171B6E"/>
    <w:rsid w:val="0018042D"/>
    <w:rsid w:val="00186860"/>
    <w:rsid w:val="00192628"/>
    <w:rsid w:val="00192E08"/>
    <w:rsid w:val="00197629"/>
    <w:rsid w:val="001A201E"/>
    <w:rsid w:val="001B114D"/>
    <w:rsid w:val="001B21ED"/>
    <w:rsid w:val="001C3EF9"/>
    <w:rsid w:val="001E10E1"/>
    <w:rsid w:val="001E2ABC"/>
    <w:rsid w:val="001F0334"/>
    <w:rsid w:val="00200904"/>
    <w:rsid w:val="00204AB6"/>
    <w:rsid w:val="00205635"/>
    <w:rsid w:val="00210C65"/>
    <w:rsid w:val="00223CA9"/>
    <w:rsid w:val="0023139B"/>
    <w:rsid w:val="00231853"/>
    <w:rsid w:val="00235A6A"/>
    <w:rsid w:val="0024244D"/>
    <w:rsid w:val="00257051"/>
    <w:rsid w:val="00265D88"/>
    <w:rsid w:val="002817F4"/>
    <w:rsid w:val="00287F07"/>
    <w:rsid w:val="00294DD7"/>
    <w:rsid w:val="002955A4"/>
    <w:rsid w:val="00296D0F"/>
    <w:rsid w:val="002A36B4"/>
    <w:rsid w:val="002A4777"/>
    <w:rsid w:val="002A7532"/>
    <w:rsid w:val="002B3272"/>
    <w:rsid w:val="002B5839"/>
    <w:rsid w:val="002C4958"/>
    <w:rsid w:val="002D4C2E"/>
    <w:rsid w:val="002E19A7"/>
    <w:rsid w:val="002E25E4"/>
    <w:rsid w:val="002F3725"/>
    <w:rsid w:val="00310C32"/>
    <w:rsid w:val="003220D1"/>
    <w:rsid w:val="00331E41"/>
    <w:rsid w:val="00335959"/>
    <w:rsid w:val="00342411"/>
    <w:rsid w:val="003451DC"/>
    <w:rsid w:val="00346D0C"/>
    <w:rsid w:val="003471A4"/>
    <w:rsid w:val="0035119B"/>
    <w:rsid w:val="00351D9E"/>
    <w:rsid w:val="00362727"/>
    <w:rsid w:val="00366CE5"/>
    <w:rsid w:val="00372AFA"/>
    <w:rsid w:val="00375C5E"/>
    <w:rsid w:val="003837A5"/>
    <w:rsid w:val="003A7494"/>
    <w:rsid w:val="003C0229"/>
    <w:rsid w:val="003C0EE4"/>
    <w:rsid w:val="003C2363"/>
    <w:rsid w:val="003C7CA8"/>
    <w:rsid w:val="003D594E"/>
    <w:rsid w:val="003D7EEB"/>
    <w:rsid w:val="003F00B7"/>
    <w:rsid w:val="003F4C26"/>
    <w:rsid w:val="003F5B5F"/>
    <w:rsid w:val="00413E52"/>
    <w:rsid w:val="00425D3D"/>
    <w:rsid w:val="00433D38"/>
    <w:rsid w:val="004344C6"/>
    <w:rsid w:val="00441210"/>
    <w:rsid w:val="00443D8E"/>
    <w:rsid w:val="0044562F"/>
    <w:rsid w:val="004614E1"/>
    <w:rsid w:val="004631F4"/>
    <w:rsid w:val="00466E95"/>
    <w:rsid w:val="004708E0"/>
    <w:rsid w:val="004828B3"/>
    <w:rsid w:val="0048378E"/>
    <w:rsid w:val="00484575"/>
    <w:rsid w:val="00484DFC"/>
    <w:rsid w:val="004901E5"/>
    <w:rsid w:val="00491265"/>
    <w:rsid w:val="0049515B"/>
    <w:rsid w:val="00495A97"/>
    <w:rsid w:val="004974A4"/>
    <w:rsid w:val="004A332B"/>
    <w:rsid w:val="004B6428"/>
    <w:rsid w:val="004C1785"/>
    <w:rsid w:val="004C3926"/>
    <w:rsid w:val="004C74CC"/>
    <w:rsid w:val="004D0219"/>
    <w:rsid w:val="004E2B47"/>
    <w:rsid w:val="005052A4"/>
    <w:rsid w:val="00512816"/>
    <w:rsid w:val="0051284F"/>
    <w:rsid w:val="0052164A"/>
    <w:rsid w:val="00526F3D"/>
    <w:rsid w:val="00535235"/>
    <w:rsid w:val="00550E64"/>
    <w:rsid w:val="00554184"/>
    <w:rsid w:val="00556A2B"/>
    <w:rsid w:val="00565ADA"/>
    <w:rsid w:val="00571BB4"/>
    <w:rsid w:val="005747EB"/>
    <w:rsid w:val="00584474"/>
    <w:rsid w:val="005866CB"/>
    <w:rsid w:val="005A5F34"/>
    <w:rsid w:val="005B7172"/>
    <w:rsid w:val="005C64A5"/>
    <w:rsid w:val="005E2DCB"/>
    <w:rsid w:val="005E339B"/>
    <w:rsid w:val="005E6A19"/>
    <w:rsid w:val="005F0714"/>
    <w:rsid w:val="005F401D"/>
    <w:rsid w:val="005F412F"/>
    <w:rsid w:val="005F7B30"/>
    <w:rsid w:val="005F7E80"/>
    <w:rsid w:val="00602B51"/>
    <w:rsid w:val="00620F69"/>
    <w:rsid w:val="0063061A"/>
    <w:rsid w:val="00631E79"/>
    <w:rsid w:val="006372B4"/>
    <w:rsid w:val="0065171F"/>
    <w:rsid w:val="00674AED"/>
    <w:rsid w:val="00687EE3"/>
    <w:rsid w:val="006907D6"/>
    <w:rsid w:val="00693A75"/>
    <w:rsid w:val="006A0054"/>
    <w:rsid w:val="006A0CC2"/>
    <w:rsid w:val="006A2377"/>
    <w:rsid w:val="006A2382"/>
    <w:rsid w:val="006A4C60"/>
    <w:rsid w:val="006B66DE"/>
    <w:rsid w:val="006B6A8A"/>
    <w:rsid w:val="006F350C"/>
    <w:rsid w:val="006F3B84"/>
    <w:rsid w:val="006F4434"/>
    <w:rsid w:val="006F53C1"/>
    <w:rsid w:val="006F7000"/>
    <w:rsid w:val="00700958"/>
    <w:rsid w:val="007020EA"/>
    <w:rsid w:val="00705298"/>
    <w:rsid w:val="0071127E"/>
    <w:rsid w:val="00711722"/>
    <w:rsid w:val="00723BFD"/>
    <w:rsid w:val="00734E0F"/>
    <w:rsid w:val="0075156F"/>
    <w:rsid w:val="00773BEB"/>
    <w:rsid w:val="00776D71"/>
    <w:rsid w:val="00786574"/>
    <w:rsid w:val="007A36CC"/>
    <w:rsid w:val="007A62B2"/>
    <w:rsid w:val="007B4D77"/>
    <w:rsid w:val="007B6BA7"/>
    <w:rsid w:val="007C5BB4"/>
    <w:rsid w:val="007C6529"/>
    <w:rsid w:val="007D6344"/>
    <w:rsid w:val="007E666F"/>
    <w:rsid w:val="007E6FCA"/>
    <w:rsid w:val="007E70A3"/>
    <w:rsid w:val="007F3BCD"/>
    <w:rsid w:val="007F6AFB"/>
    <w:rsid w:val="00801A2A"/>
    <w:rsid w:val="0080450E"/>
    <w:rsid w:val="00821701"/>
    <w:rsid w:val="00822CE1"/>
    <w:rsid w:val="00823537"/>
    <w:rsid w:val="008235EC"/>
    <w:rsid w:val="00826D0D"/>
    <w:rsid w:val="00837C5A"/>
    <w:rsid w:val="0085467C"/>
    <w:rsid w:val="00863DE8"/>
    <w:rsid w:val="0086474C"/>
    <w:rsid w:val="00866F64"/>
    <w:rsid w:val="008714A1"/>
    <w:rsid w:val="00882B3B"/>
    <w:rsid w:val="008844A2"/>
    <w:rsid w:val="008858E0"/>
    <w:rsid w:val="008A0AEC"/>
    <w:rsid w:val="008A70C5"/>
    <w:rsid w:val="008B1272"/>
    <w:rsid w:val="008B606B"/>
    <w:rsid w:val="008B7D70"/>
    <w:rsid w:val="008C42A9"/>
    <w:rsid w:val="008D5005"/>
    <w:rsid w:val="008E5C23"/>
    <w:rsid w:val="008F7BBB"/>
    <w:rsid w:val="00904B34"/>
    <w:rsid w:val="0093467D"/>
    <w:rsid w:val="00946886"/>
    <w:rsid w:val="009520F6"/>
    <w:rsid w:val="009566D7"/>
    <w:rsid w:val="009634A1"/>
    <w:rsid w:val="0096575B"/>
    <w:rsid w:val="00973603"/>
    <w:rsid w:val="009849B8"/>
    <w:rsid w:val="00991F04"/>
    <w:rsid w:val="009B082F"/>
    <w:rsid w:val="009C511A"/>
    <w:rsid w:val="009D5AA3"/>
    <w:rsid w:val="009E2FDA"/>
    <w:rsid w:val="00A127F5"/>
    <w:rsid w:val="00A143B0"/>
    <w:rsid w:val="00A16862"/>
    <w:rsid w:val="00A16DEF"/>
    <w:rsid w:val="00A177A7"/>
    <w:rsid w:val="00A225DD"/>
    <w:rsid w:val="00A238E7"/>
    <w:rsid w:val="00A30160"/>
    <w:rsid w:val="00A31868"/>
    <w:rsid w:val="00A3279E"/>
    <w:rsid w:val="00A372E0"/>
    <w:rsid w:val="00A4194C"/>
    <w:rsid w:val="00A60CFC"/>
    <w:rsid w:val="00A62E0F"/>
    <w:rsid w:val="00A7709F"/>
    <w:rsid w:val="00A925E6"/>
    <w:rsid w:val="00A9399D"/>
    <w:rsid w:val="00A965E6"/>
    <w:rsid w:val="00AA18A9"/>
    <w:rsid w:val="00AB3170"/>
    <w:rsid w:val="00AC054A"/>
    <w:rsid w:val="00AD0317"/>
    <w:rsid w:val="00AD2A4F"/>
    <w:rsid w:val="00AD3037"/>
    <w:rsid w:val="00AD7EFD"/>
    <w:rsid w:val="00AE3C23"/>
    <w:rsid w:val="00AE49B9"/>
    <w:rsid w:val="00AF0A7C"/>
    <w:rsid w:val="00AF4731"/>
    <w:rsid w:val="00AF4C5A"/>
    <w:rsid w:val="00B03207"/>
    <w:rsid w:val="00B05943"/>
    <w:rsid w:val="00B132B1"/>
    <w:rsid w:val="00B21A78"/>
    <w:rsid w:val="00B23EF7"/>
    <w:rsid w:val="00B343CB"/>
    <w:rsid w:val="00B44EDA"/>
    <w:rsid w:val="00B7132A"/>
    <w:rsid w:val="00B779BD"/>
    <w:rsid w:val="00B90146"/>
    <w:rsid w:val="00BA4A35"/>
    <w:rsid w:val="00BB08C2"/>
    <w:rsid w:val="00BB120A"/>
    <w:rsid w:val="00BB2CB0"/>
    <w:rsid w:val="00BC061A"/>
    <w:rsid w:val="00BD59D2"/>
    <w:rsid w:val="00BD64E6"/>
    <w:rsid w:val="00BE4B24"/>
    <w:rsid w:val="00BF5584"/>
    <w:rsid w:val="00C024F4"/>
    <w:rsid w:val="00C07409"/>
    <w:rsid w:val="00C0799B"/>
    <w:rsid w:val="00C16A43"/>
    <w:rsid w:val="00C2096F"/>
    <w:rsid w:val="00C210F4"/>
    <w:rsid w:val="00C23BAC"/>
    <w:rsid w:val="00C26972"/>
    <w:rsid w:val="00C27EE7"/>
    <w:rsid w:val="00C35A72"/>
    <w:rsid w:val="00C423F8"/>
    <w:rsid w:val="00C43093"/>
    <w:rsid w:val="00C45009"/>
    <w:rsid w:val="00C60F94"/>
    <w:rsid w:val="00C614E6"/>
    <w:rsid w:val="00C61B26"/>
    <w:rsid w:val="00C61F51"/>
    <w:rsid w:val="00C71000"/>
    <w:rsid w:val="00C71CE7"/>
    <w:rsid w:val="00C7611F"/>
    <w:rsid w:val="00C843DF"/>
    <w:rsid w:val="00C84FAB"/>
    <w:rsid w:val="00C90B9F"/>
    <w:rsid w:val="00C97015"/>
    <w:rsid w:val="00CA4BE6"/>
    <w:rsid w:val="00CA5FFF"/>
    <w:rsid w:val="00CB0505"/>
    <w:rsid w:val="00CB078C"/>
    <w:rsid w:val="00CB4F76"/>
    <w:rsid w:val="00CC0C72"/>
    <w:rsid w:val="00CC4559"/>
    <w:rsid w:val="00CE05EE"/>
    <w:rsid w:val="00CF70EE"/>
    <w:rsid w:val="00D03612"/>
    <w:rsid w:val="00D04AD9"/>
    <w:rsid w:val="00D06CCB"/>
    <w:rsid w:val="00D16016"/>
    <w:rsid w:val="00D2505D"/>
    <w:rsid w:val="00D31399"/>
    <w:rsid w:val="00D3747A"/>
    <w:rsid w:val="00D379A0"/>
    <w:rsid w:val="00D41504"/>
    <w:rsid w:val="00D42FAE"/>
    <w:rsid w:val="00D473D0"/>
    <w:rsid w:val="00D51E42"/>
    <w:rsid w:val="00D533B4"/>
    <w:rsid w:val="00D5639C"/>
    <w:rsid w:val="00D6254A"/>
    <w:rsid w:val="00D67E27"/>
    <w:rsid w:val="00D72C35"/>
    <w:rsid w:val="00D776F9"/>
    <w:rsid w:val="00D8542F"/>
    <w:rsid w:val="00D87727"/>
    <w:rsid w:val="00DB4937"/>
    <w:rsid w:val="00DC3ED9"/>
    <w:rsid w:val="00DD371A"/>
    <w:rsid w:val="00DD5204"/>
    <w:rsid w:val="00DE1C59"/>
    <w:rsid w:val="00DF0E6B"/>
    <w:rsid w:val="00DF77AE"/>
    <w:rsid w:val="00E0232C"/>
    <w:rsid w:val="00E03E28"/>
    <w:rsid w:val="00E137E5"/>
    <w:rsid w:val="00E2356E"/>
    <w:rsid w:val="00E2625F"/>
    <w:rsid w:val="00E26ADC"/>
    <w:rsid w:val="00E31075"/>
    <w:rsid w:val="00E327F1"/>
    <w:rsid w:val="00E56267"/>
    <w:rsid w:val="00E56CFC"/>
    <w:rsid w:val="00E645D5"/>
    <w:rsid w:val="00E66BB0"/>
    <w:rsid w:val="00E706AF"/>
    <w:rsid w:val="00E8294C"/>
    <w:rsid w:val="00E91F7A"/>
    <w:rsid w:val="00E92401"/>
    <w:rsid w:val="00E9401C"/>
    <w:rsid w:val="00EA0458"/>
    <w:rsid w:val="00EA463D"/>
    <w:rsid w:val="00EB5686"/>
    <w:rsid w:val="00EB5EB4"/>
    <w:rsid w:val="00EC23C9"/>
    <w:rsid w:val="00EC353F"/>
    <w:rsid w:val="00EC6FCC"/>
    <w:rsid w:val="00EE12DB"/>
    <w:rsid w:val="00EF58FB"/>
    <w:rsid w:val="00F11086"/>
    <w:rsid w:val="00F12062"/>
    <w:rsid w:val="00F132D5"/>
    <w:rsid w:val="00F34759"/>
    <w:rsid w:val="00F35BDF"/>
    <w:rsid w:val="00F477E4"/>
    <w:rsid w:val="00F57614"/>
    <w:rsid w:val="00F81F20"/>
    <w:rsid w:val="00F82CA0"/>
    <w:rsid w:val="00F910D8"/>
    <w:rsid w:val="00F952D3"/>
    <w:rsid w:val="00FA0545"/>
    <w:rsid w:val="00FA1ABD"/>
    <w:rsid w:val="00FA5014"/>
    <w:rsid w:val="00FB0296"/>
    <w:rsid w:val="00FB04A6"/>
    <w:rsid w:val="00FB174A"/>
    <w:rsid w:val="00FB31CC"/>
    <w:rsid w:val="00FB56C8"/>
    <w:rsid w:val="00FC1B9F"/>
    <w:rsid w:val="00FC5081"/>
    <w:rsid w:val="00FC7510"/>
    <w:rsid w:val="00FD5443"/>
    <w:rsid w:val="00FE1833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EAB3"/>
  <w15:docId w15:val="{9149C673-E1F8-E243-821C-FE3A5CE5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256D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D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D0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08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23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5">
    <w:name w:val="清單段落 字元"/>
    <w:link w:val="a4"/>
    <w:locked/>
    <w:rsid w:val="00C7611F"/>
  </w:style>
  <w:style w:type="paragraph" w:styleId="Web">
    <w:name w:val="Normal (Web)"/>
    <w:basedOn w:val="a"/>
    <w:uiPriority w:val="99"/>
    <w:unhideWhenUsed/>
    <w:rsid w:val="00D877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801A2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1A2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01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94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HKkGv3vAiE?si=tuI517g4S-BnyVjv&amp;t=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97D50E-CE26-A842-A798-6C8C0170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張慧敏</dc:creator>
  <cp:lastModifiedBy>Ethan</cp:lastModifiedBy>
  <cp:revision>3</cp:revision>
  <cp:lastPrinted>2024-08-31T07:23:00Z</cp:lastPrinted>
  <dcterms:created xsi:type="dcterms:W3CDTF">2024-08-31T07:33:00Z</dcterms:created>
  <dcterms:modified xsi:type="dcterms:W3CDTF">2024-08-31T07:38:00Z</dcterms:modified>
</cp:coreProperties>
</file>