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1629" w14:textId="77777777" w:rsidR="001A73AA" w:rsidRDefault="001A73AA" w:rsidP="001A73AA">
      <w:pPr>
        <w:rPr>
          <w:b/>
          <w:bCs/>
        </w:rPr>
      </w:pPr>
      <w:r w:rsidRPr="001A73AA">
        <w:rPr>
          <w:b/>
          <w:bCs/>
        </w:rPr>
        <w:t>2. Training &amp; Supervision Policy</w:t>
      </w:r>
    </w:p>
    <w:p w14:paraId="4BC19BE6" w14:textId="77777777" w:rsidR="001A73AA" w:rsidRPr="001A73AA" w:rsidRDefault="001A73AA" w:rsidP="001A73AA">
      <w:pPr>
        <w:rPr>
          <w:b/>
          <w:bCs/>
        </w:rPr>
      </w:pPr>
    </w:p>
    <w:p w14:paraId="66EFD76B" w14:textId="77777777" w:rsidR="001A73AA" w:rsidRDefault="001A73AA" w:rsidP="001A73AA">
      <w:r w:rsidRPr="001A73AA">
        <w:rPr>
          <w:b/>
          <w:bCs/>
        </w:rPr>
        <w:t>Purpose:</w:t>
      </w:r>
      <w:r w:rsidRPr="001A73AA">
        <w:t xml:space="preserve"> The purpose of this Training &amp; Supervision Policy is to ensure that all volunteers at FASS are equipped with the necessary knowledge, skills, and guidance to perform their roles effectively and safely. This policy establishes a structured training and supervision framework that supports volunteer development while maintaining high service standards.</w:t>
      </w:r>
    </w:p>
    <w:p w14:paraId="7039EF0B" w14:textId="77777777" w:rsidR="001A73AA" w:rsidRPr="001A73AA" w:rsidRDefault="001A73AA" w:rsidP="001A73AA"/>
    <w:p w14:paraId="1A280A60" w14:textId="77777777" w:rsidR="001A73AA" w:rsidRPr="001A73AA" w:rsidRDefault="001A73AA" w:rsidP="001A73AA">
      <w:r w:rsidRPr="001A73AA">
        <w:rPr>
          <w:b/>
          <w:bCs/>
        </w:rPr>
        <w:t>Scope:</w:t>
      </w:r>
      <w:r w:rsidRPr="001A73AA">
        <w:t xml:space="preserve"> This policy applies to all FASS volunteers, supervisors, and relevant staff members involved in training and supporting volunteers.</w:t>
      </w:r>
    </w:p>
    <w:p w14:paraId="0D22CAF0" w14:textId="77777777" w:rsidR="001A73AA" w:rsidRPr="001A73AA" w:rsidRDefault="001A73AA" w:rsidP="001A73AA">
      <w:r w:rsidRPr="001A73AA">
        <w:rPr>
          <w:b/>
          <w:bCs/>
        </w:rPr>
        <w:t>Key Principles:</w:t>
      </w:r>
    </w:p>
    <w:p w14:paraId="0AD0064C" w14:textId="77777777" w:rsidR="001A73AA" w:rsidRPr="001A73AA" w:rsidRDefault="001A73AA" w:rsidP="001A73AA">
      <w:pPr>
        <w:numPr>
          <w:ilvl w:val="0"/>
          <w:numId w:val="1"/>
        </w:numPr>
      </w:pPr>
      <w:r w:rsidRPr="001A73AA">
        <w:rPr>
          <w:b/>
          <w:bCs/>
        </w:rPr>
        <w:t>Induction &amp; Initial Training</w:t>
      </w:r>
    </w:p>
    <w:p w14:paraId="698E526C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All new volunteers will receive a structured induction covering FASS's mission, values, policies, and procedures.</w:t>
      </w:r>
    </w:p>
    <w:p w14:paraId="13FCD7A6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Mandatory training will include safeguarding, confidentiality, health &amp; safety, and data protection.</w:t>
      </w:r>
    </w:p>
    <w:p w14:paraId="65E9A9AF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Volunteers in specialized roles will receive additional role-specific training as required.</w:t>
      </w:r>
    </w:p>
    <w:p w14:paraId="501F891F" w14:textId="77777777" w:rsidR="001A73AA" w:rsidRPr="001A73AA" w:rsidRDefault="001A73AA" w:rsidP="001A73AA">
      <w:pPr>
        <w:numPr>
          <w:ilvl w:val="0"/>
          <w:numId w:val="1"/>
        </w:numPr>
      </w:pPr>
      <w:r w:rsidRPr="001A73AA">
        <w:rPr>
          <w:b/>
          <w:bCs/>
        </w:rPr>
        <w:t>Ongoing Training &amp; Development</w:t>
      </w:r>
    </w:p>
    <w:p w14:paraId="64DC4F57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Volunteers will have access to continuous learning opportunities, including refresher training, skills development workshops, and external training programs.</w:t>
      </w:r>
    </w:p>
    <w:p w14:paraId="72DC97B7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Training needs will be assessed regularly to ensure volunteers remain confident and competent in their roles.</w:t>
      </w:r>
    </w:p>
    <w:p w14:paraId="13B542E4" w14:textId="77777777" w:rsidR="001A73AA" w:rsidRPr="001A73AA" w:rsidRDefault="001A73AA" w:rsidP="001A73AA">
      <w:pPr>
        <w:numPr>
          <w:ilvl w:val="0"/>
          <w:numId w:val="1"/>
        </w:numPr>
      </w:pPr>
      <w:r w:rsidRPr="001A73AA">
        <w:rPr>
          <w:b/>
          <w:bCs/>
        </w:rPr>
        <w:t>Supervision &amp; Support</w:t>
      </w:r>
    </w:p>
    <w:p w14:paraId="2BD3DE99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Each volunteer will be assigned a supervisor who will provide ongoing guidance, monitor progress, and address any concerns.</w:t>
      </w:r>
    </w:p>
    <w:p w14:paraId="7A0F6F24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Regular one-to-one supervision meetings will be conducted to offer feedback, review performance, and discuss any challenges faced by the volunteer.</w:t>
      </w:r>
    </w:p>
    <w:p w14:paraId="3D27B6EF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Volunteers will be encouraged to participate in peer support networks to share experiences and learn from others.</w:t>
      </w:r>
    </w:p>
    <w:p w14:paraId="37A1B63B" w14:textId="77777777" w:rsidR="001A73AA" w:rsidRPr="001A73AA" w:rsidRDefault="001A73AA" w:rsidP="001A73AA">
      <w:pPr>
        <w:numPr>
          <w:ilvl w:val="0"/>
          <w:numId w:val="1"/>
        </w:numPr>
      </w:pPr>
      <w:r w:rsidRPr="001A73AA">
        <w:rPr>
          <w:b/>
          <w:bCs/>
        </w:rPr>
        <w:t>Performance &amp; Accountability</w:t>
      </w:r>
    </w:p>
    <w:p w14:paraId="51D8D33E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Supervisors will provide constructive feedback and support volunteers in addressing any areas for improvement.</w:t>
      </w:r>
    </w:p>
    <w:p w14:paraId="062CDB40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If a volunteer requires additional support, a development plan will be put in place to help them meet their responsibilities effectively.</w:t>
      </w:r>
    </w:p>
    <w:p w14:paraId="01E3E50B" w14:textId="77777777" w:rsidR="001A73AA" w:rsidRPr="001A73AA" w:rsidRDefault="001A73AA" w:rsidP="001A73AA">
      <w:pPr>
        <w:numPr>
          <w:ilvl w:val="1"/>
          <w:numId w:val="1"/>
        </w:numPr>
      </w:pPr>
      <w:r w:rsidRPr="001A73AA">
        <w:t>Volunteers must adhere to training and supervision requirements to ensure quality service delivery and compliance with FASS policies.</w:t>
      </w:r>
    </w:p>
    <w:p w14:paraId="1ED692B7" w14:textId="77777777" w:rsidR="001A73AA" w:rsidRPr="001A73AA" w:rsidRDefault="001A73AA" w:rsidP="001A73AA">
      <w:r w:rsidRPr="001A73AA">
        <w:rPr>
          <w:b/>
          <w:bCs/>
        </w:rPr>
        <w:lastRenderedPageBreak/>
        <w:t>Acknowledgment &amp; Agreement:</w:t>
      </w:r>
      <w:r w:rsidRPr="001A73AA">
        <w:t xml:space="preserve"> By signing below, the volunteer agrees to participate in training and supervision as required by FASS.</w:t>
      </w:r>
    </w:p>
    <w:p w14:paraId="28C74768" w14:textId="77777777" w:rsidR="001A73AA" w:rsidRPr="001A73AA" w:rsidRDefault="001A73AA" w:rsidP="001A73AA">
      <w:r w:rsidRPr="001A73AA">
        <w:rPr>
          <w:b/>
          <w:bCs/>
        </w:rPr>
        <w:t>Volunteer Name:</w:t>
      </w:r>
      <w:r w:rsidRPr="001A73AA">
        <w:t xml:space="preserve"> __________________________ </w:t>
      </w:r>
      <w:r w:rsidRPr="001A73AA">
        <w:rPr>
          <w:b/>
          <w:bCs/>
        </w:rPr>
        <w:t>Signature:</w:t>
      </w:r>
      <w:r w:rsidRPr="001A73AA">
        <w:t xml:space="preserve"> __________________________ </w:t>
      </w:r>
      <w:r w:rsidRPr="001A73AA">
        <w:rPr>
          <w:b/>
          <w:bCs/>
        </w:rPr>
        <w:t>Date:</w:t>
      </w:r>
      <w:r w:rsidRPr="001A73AA">
        <w:t xml:space="preserve"> ________________________</w:t>
      </w:r>
    </w:p>
    <w:p w14:paraId="3A2EABBD" w14:textId="77777777" w:rsidR="00927567" w:rsidRDefault="00927567"/>
    <w:sectPr w:rsidR="00927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A6DE9"/>
    <w:multiLevelType w:val="multilevel"/>
    <w:tmpl w:val="9586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33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A"/>
    <w:rsid w:val="0007450B"/>
    <w:rsid w:val="001A73AA"/>
    <w:rsid w:val="0092756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9CBB"/>
  <w15:chartTrackingRefBased/>
  <w15:docId w15:val="{FCADF132-FCB4-4723-A91B-B4EE956F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99861D92ED149A8631CD88319AAAA" ma:contentTypeVersion="0" ma:contentTypeDescription="Create a new document." ma:contentTypeScope="" ma:versionID="77032732520c7ae6c374cadbb4b9a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EEF62-F250-4502-A084-113A59149A01}"/>
</file>

<file path=customXml/itemProps2.xml><?xml version="1.0" encoding="utf-8"?>
<ds:datastoreItem xmlns:ds="http://schemas.openxmlformats.org/officeDocument/2006/customXml" ds:itemID="{4EC6ECA3-BA9B-4DF6-999F-035FC3AAD951}"/>
</file>

<file path=customXml/itemProps3.xml><?xml version="1.0" encoding="utf-8"?>
<ds:datastoreItem xmlns:ds="http://schemas.openxmlformats.org/officeDocument/2006/customXml" ds:itemID="{A83A1937-6B87-47B6-BD0B-B4EE52BC0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Crombie</dc:creator>
  <cp:keywords/>
  <dc:description/>
  <cp:lastModifiedBy>Marie Crombie</cp:lastModifiedBy>
  <cp:revision>1</cp:revision>
  <dcterms:created xsi:type="dcterms:W3CDTF">2025-03-18T16:22:00Z</dcterms:created>
  <dcterms:modified xsi:type="dcterms:W3CDTF">2025-03-18T16:23:00Z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0x0101009FC99861D92ED149A8631CD88319AAAA</vt:lpwstr>
  </property>
</Properties>
</file>