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01F6" w14:textId="40FB5B8D" w:rsidR="00625549" w:rsidRDefault="00625549">
      <w:r w:rsidRPr="00625549">
        <w:t xml:space="preserve">CHARITY </w:t>
      </w:r>
      <w:r w:rsidR="003C126A">
        <w:t xml:space="preserve">EXECUTIVE </w:t>
      </w:r>
      <w:r w:rsidR="00993D5C">
        <w:t>C</w:t>
      </w:r>
      <w:r w:rsidR="003C126A">
        <w:t>OMMITTEE</w:t>
      </w:r>
      <w:r w:rsidR="001028F3">
        <w:t>S</w:t>
      </w:r>
      <w:r w:rsidRPr="00625549">
        <w:t xml:space="preserve"> DECLARATION OF INTERESTS FORM</w:t>
      </w:r>
    </w:p>
    <w:p w14:paraId="459F01F7" w14:textId="77777777" w:rsidR="00625549" w:rsidRDefault="00625549"/>
    <w:p w14:paraId="459F01F8" w14:textId="06D94D9E" w:rsidR="00625549" w:rsidRDefault="00625549">
      <w:proofErr w:type="gramStart"/>
      <w:r w:rsidRPr="00625549">
        <w:t>I</w:t>
      </w:r>
      <w:r>
        <w:t xml:space="preserve"> </w:t>
      </w:r>
      <w:r w:rsidRPr="00625549">
        <w:t xml:space="preserve"> …</w:t>
      </w:r>
      <w:proofErr w:type="gramEnd"/>
      <w:r w:rsidRPr="00625549">
        <w:t>……</w:t>
      </w:r>
      <w:r>
        <w:t xml:space="preserve">……………………..  </w:t>
      </w:r>
      <w:r w:rsidRPr="00625549">
        <w:t xml:space="preserve">as employee/trustee* </w:t>
      </w:r>
      <w:r>
        <w:t>(*delete as appropriate)</w:t>
      </w:r>
      <w:r w:rsidRPr="00625549">
        <w:t xml:space="preserve"> </w:t>
      </w:r>
      <w:r w:rsidR="001028F3">
        <w:t>of FASS</w:t>
      </w:r>
      <w:r>
        <w:t xml:space="preserve"> </w:t>
      </w:r>
      <w:r w:rsidRPr="00625549">
        <w:t>have set out below my interests in accordance with the organisation’s conflicts of interest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25549" w:rsidRPr="00625549" w14:paraId="459F01FB" w14:textId="77777777" w:rsidTr="008811EA">
        <w:tc>
          <w:tcPr>
            <w:tcW w:w="4510" w:type="dxa"/>
            <w:shd w:val="clear" w:color="auto" w:fill="95B3D7" w:themeFill="accent1" w:themeFillTint="99"/>
          </w:tcPr>
          <w:p w14:paraId="459F01F9" w14:textId="77777777" w:rsidR="00625549" w:rsidRPr="00625549" w:rsidRDefault="00625549" w:rsidP="00625549">
            <w:pPr>
              <w:jc w:val="center"/>
              <w:rPr>
                <w:b/>
              </w:rPr>
            </w:pPr>
            <w:r w:rsidRPr="00625549">
              <w:rPr>
                <w:b/>
              </w:rPr>
              <w:t>Category</w:t>
            </w:r>
          </w:p>
        </w:tc>
        <w:tc>
          <w:tcPr>
            <w:tcW w:w="4506" w:type="dxa"/>
            <w:shd w:val="clear" w:color="auto" w:fill="95B3D7" w:themeFill="accent1" w:themeFillTint="99"/>
          </w:tcPr>
          <w:p w14:paraId="459F01FA" w14:textId="77777777" w:rsidR="00625549" w:rsidRPr="00625549" w:rsidRDefault="00625549" w:rsidP="00625549">
            <w:pPr>
              <w:jc w:val="center"/>
              <w:rPr>
                <w:b/>
              </w:rPr>
            </w:pPr>
            <w:r w:rsidRPr="00625549">
              <w:rPr>
                <w:b/>
              </w:rPr>
              <w:t>Please give details of the interest and whether it applies to yourself or, where appropriate, a member of your immediate family, connected persons or some other close personal connection</w:t>
            </w:r>
            <w:r>
              <w:rPr>
                <w:b/>
              </w:rPr>
              <w:t>.</w:t>
            </w:r>
          </w:p>
        </w:tc>
      </w:tr>
      <w:tr w:rsidR="00625549" w14:paraId="459F01FE" w14:textId="77777777" w:rsidTr="008811EA">
        <w:tc>
          <w:tcPr>
            <w:tcW w:w="4510" w:type="dxa"/>
          </w:tcPr>
          <w:p w14:paraId="459F01FC" w14:textId="77777777" w:rsidR="00625549" w:rsidRDefault="00625549">
            <w:r w:rsidRPr="00625549">
              <w:t xml:space="preserve">Current employment and any previous employment in which you continue to have a financial interest. </w:t>
            </w:r>
          </w:p>
        </w:tc>
        <w:tc>
          <w:tcPr>
            <w:tcW w:w="4506" w:type="dxa"/>
          </w:tcPr>
          <w:p w14:paraId="459F01FD" w14:textId="77777777" w:rsidR="00625549" w:rsidRDefault="00625549"/>
        </w:tc>
      </w:tr>
      <w:tr w:rsidR="00625549" w14:paraId="459F0201" w14:textId="77777777" w:rsidTr="008811EA">
        <w:tc>
          <w:tcPr>
            <w:tcW w:w="4510" w:type="dxa"/>
          </w:tcPr>
          <w:p w14:paraId="459F01FF" w14:textId="77777777" w:rsidR="00625549" w:rsidRDefault="00625549">
            <w:r w:rsidRPr="00625549">
              <w:t xml:space="preserve">Appointments (voluntary or otherwise) e.g. trusteeships, directorships, local authority membership, tribunals etc. </w:t>
            </w:r>
          </w:p>
        </w:tc>
        <w:tc>
          <w:tcPr>
            <w:tcW w:w="4506" w:type="dxa"/>
          </w:tcPr>
          <w:p w14:paraId="459F0200" w14:textId="77777777" w:rsidR="00625549" w:rsidRDefault="00625549"/>
        </w:tc>
      </w:tr>
      <w:tr w:rsidR="00625549" w14:paraId="459F0204" w14:textId="77777777" w:rsidTr="008811EA">
        <w:tc>
          <w:tcPr>
            <w:tcW w:w="4510" w:type="dxa"/>
          </w:tcPr>
          <w:p w14:paraId="459F0202" w14:textId="77777777" w:rsidR="00625549" w:rsidRDefault="00625549">
            <w:r w:rsidRPr="00625549">
              <w:t>Membership of any professional bodies, special interest groups or mutual support organisations.</w:t>
            </w:r>
          </w:p>
        </w:tc>
        <w:tc>
          <w:tcPr>
            <w:tcW w:w="4506" w:type="dxa"/>
          </w:tcPr>
          <w:p w14:paraId="459F0203" w14:textId="77777777" w:rsidR="00625549" w:rsidRDefault="00625549"/>
        </w:tc>
      </w:tr>
      <w:tr w:rsidR="00625549" w14:paraId="459F0207" w14:textId="77777777" w:rsidTr="008811EA">
        <w:tc>
          <w:tcPr>
            <w:tcW w:w="4510" w:type="dxa"/>
          </w:tcPr>
          <w:p w14:paraId="459F0205" w14:textId="77777777" w:rsidR="00625549" w:rsidRDefault="00625549">
            <w:r w:rsidRPr="00625549">
              <w:t>Investments in unlisted companies, partnerships and other forms of business, major shareholdings [charities may set a figure here, e.g. more than 1% or 5% of issued capital] and beneficial interests.</w:t>
            </w:r>
          </w:p>
        </w:tc>
        <w:tc>
          <w:tcPr>
            <w:tcW w:w="4506" w:type="dxa"/>
          </w:tcPr>
          <w:p w14:paraId="459F0206" w14:textId="77777777" w:rsidR="00625549" w:rsidRDefault="00625549"/>
        </w:tc>
      </w:tr>
      <w:tr w:rsidR="00625549" w14:paraId="459F020A" w14:textId="77777777" w:rsidTr="008811EA">
        <w:tc>
          <w:tcPr>
            <w:tcW w:w="4510" w:type="dxa"/>
          </w:tcPr>
          <w:p w14:paraId="459F0208" w14:textId="77777777" w:rsidR="00625549" w:rsidRPr="00625549" w:rsidRDefault="00625549">
            <w:r w:rsidRPr="00625549">
              <w:t>Gifts or hospitality offered to you by external bodies and whether this was declined or accepted in the last twelve months.</w:t>
            </w:r>
          </w:p>
        </w:tc>
        <w:tc>
          <w:tcPr>
            <w:tcW w:w="4506" w:type="dxa"/>
          </w:tcPr>
          <w:p w14:paraId="459F0209" w14:textId="77777777" w:rsidR="00625549" w:rsidRDefault="00625549"/>
        </w:tc>
      </w:tr>
      <w:tr w:rsidR="00625549" w14:paraId="459F020D" w14:textId="77777777" w:rsidTr="008811EA">
        <w:tc>
          <w:tcPr>
            <w:tcW w:w="4510" w:type="dxa"/>
          </w:tcPr>
          <w:p w14:paraId="459F020B" w14:textId="77777777" w:rsidR="00625549" w:rsidRPr="00625549" w:rsidRDefault="00625549">
            <w:r w:rsidRPr="00625549">
              <w:t>Do you use, or care for a user of the organisation’s services?</w:t>
            </w:r>
          </w:p>
        </w:tc>
        <w:tc>
          <w:tcPr>
            <w:tcW w:w="4506" w:type="dxa"/>
          </w:tcPr>
          <w:p w14:paraId="459F020C" w14:textId="77777777" w:rsidR="00625549" w:rsidRDefault="00625549"/>
        </w:tc>
      </w:tr>
      <w:tr w:rsidR="00625549" w14:paraId="459F0210" w14:textId="77777777" w:rsidTr="008811EA">
        <w:tc>
          <w:tcPr>
            <w:tcW w:w="4510" w:type="dxa"/>
          </w:tcPr>
          <w:p w14:paraId="459F020E" w14:textId="77777777" w:rsidR="00625549" w:rsidRPr="00625549" w:rsidRDefault="00625549">
            <w:r w:rsidRPr="00625549">
              <w:t>Any contractual relationship with the charity or its subsidiary.</w:t>
            </w:r>
          </w:p>
        </w:tc>
        <w:tc>
          <w:tcPr>
            <w:tcW w:w="4506" w:type="dxa"/>
          </w:tcPr>
          <w:p w14:paraId="459F020F" w14:textId="77777777" w:rsidR="00625549" w:rsidRDefault="00625549"/>
        </w:tc>
      </w:tr>
      <w:tr w:rsidR="00625549" w14:paraId="459F0213" w14:textId="77777777" w:rsidTr="008811EA">
        <w:tc>
          <w:tcPr>
            <w:tcW w:w="4510" w:type="dxa"/>
          </w:tcPr>
          <w:p w14:paraId="459F0211" w14:textId="77777777" w:rsidR="00625549" w:rsidRPr="00625549" w:rsidRDefault="00625549">
            <w:r w:rsidRPr="00625549">
              <w:t>Any other conflicts that are not covered by the above.</w:t>
            </w:r>
          </w:p>
        </w:tc>
        <w:tc>
          <w:tcPr>
            <w:tcW w:w="4506" w:type="dxa"/>
          </w:tcPr>
          <w:p w14:paraId="459F0212" w14:textId="77777777" w:rsidR="00625549" w:rsidRDefault="00625549"/>
        </w:tc>
      </w:tr>
    </w:tbl>
    <w:p w14:paraId="459F0214" w14:textId="77777777" w:rsidR="00625549" w:rsidRDefault="00625549"/>
    <w:p w14:paraId="459F0215" w14:textId="77777777" w:rsidR="00625549" w:rsidRDefault="00625549" w:rsidP="00625549">
      <w:r>
        <w:t xml:space="preserve">To the best of my knowledge, the above information is complete and correct. I undertake to update as necessary the information provided, and to review the accuracy of the information on an annual basis. I give my consent for it to be used for the purposes described in the conflicts of interest policy and for no other purpose. </w:t>
      </w:r>
    </w:p>
    <w:p w14:paraId="459F0216" w14:textId="77777777" w:rsidR="00625549" w:rsidRDefault="00625549" w:rsidP="00625549">
      <w:r>
        <w:t xml:space="preserve">Signed: </w:t>
      </w:r>
    </w:p>
    <w:p w14:paraId="459F0217" w14:textId="77777777" w:rsidR="00625549" w:rsidRDefault="00625549" w:rsidP="00625549">
      <w:r>
        <w:t xml:space="preserve">Position: </w:t>
      </w:r>
    </w:p>
    <w:p w14:paraId="459F0218" w14:textId="77777777" w:rsidR="00625549" w:rsidRDefault="00625549" w:rsidP="00625549">
      <w:r>
        <w:t>Date:</w:t>
      </w:r>
    </w:p>
    <w:sectPr w:rsidR="00625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49"/>
    <w:rsid w:val="001028F3"/>
    <w:rsid w:val="003C126A"/>
    <w:rsid w:val="00610775"/>
    <w:rsid w:val="00625549"/>
    <w:rsid w:val="006D4EEB"/>
    <w:rsid w:val="008811EA"/>
    <w:rsid w:val="00957A77"/>
    <w:rsid w:val="00993D5C"/>
    <w:rsid w:val="00A3152D"/>
    <w:rsid w:val="00E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01F5"/>
  <w15:chartTrackingRefBased/>
  <w15:docId w15:val="{D93368B8-9E19-4A21-8515-C97DA0B3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b475e-9788-4a4e-8e44-5c21f6a93809">
      <Terms xmlns="http://schemas.microsoft.com/office/infopath/2007/PartnerControls"/>
    </lcf76f155ced4ddcb4097134ff3c332f>
    <TaxCatchAll xmlns="c896b198-3323-4e3c-9ec9-2ef03dcf8c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A49E73942074CB2CC0AAA9092E0B1" ma:contentTypeVersion="15" ma:contentTypeDescription="Create a new document." ma:contentTypeScope="" ma:versionID="a41e17fd19c1b32a3818ea7cd46e81b9">
  <xsd:schema xmlns:xsd="http://www.w3.org/2001/XMLSchema" xmlns:xs="http://www.w3.org/2001/XMLSchema" xmlns:p="http://schemas.microsoft.com/office/2006/metadata/properties" xmlns:ns2="2fdb475e-9788-4a4e-8e44-5c21f6a93809" xmlns:ns3="c896b198-3323-4e3c-9ec9-2ef03dcf8cbd" targetNamespace="http://schemas.microsoft.com/office/2006/metadata/properties" ma:root="true" ma:fieldsID="a69f4e3e7df05c6437d9d40828f0b108" ns2:_="" ns3:_="">
    <xsd:import namespace="2fdb475e-9788-4a4e-8e44-5c21f6a93809"/>
    <xsd:import namespace="c896b198-3323-4e3c-9ec9-2ef03dcf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475e-9788-4a4e-8e44-5c21f6a93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847d70-7fd3-41fe-b73a-8a807c17d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6b198-3323-4e3c-9ec9-2ef03dcf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24a0ab-618d-4f41-86a9-23254c0a70c2}" ma:internalName="TaxCatchAll" ma:showField="CatchAllData" ma:web="c896b198-3323-4e3c-9ec9-2ef03dcf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957EC-4C95-4C7A-9521-D195BDF9ACA8}">
  <ds:schemaRefs>
    <ds:schemaRef ds:uri="http://schemas.microsoft.com/office/2006/metadata/properties"/>
    <ds:schemaRef ds:uri="http://schemas.microsoft.com/office/infopath/2007/PartnerControls"/>
    <ds:schemaRef ds:uri="2db93965-2b76-419a-b252-f14e2b084f72"/>
    <ds:schemaRef ds:uri="51e6350a-f0a0-4420-a0a7-ade9d89ee98a"/>
  </ds:schemaRefs>
</ds:datastoreItem>
</file>

<file path=customXml/itemProps2.xml><?xml version="1.0" encoding="utf-8"?>
<ds:datastoreItem xmlns:ds="http://schemas.openxmlformats.org/officeDocument/2006/customXml" ds:itemID="{59F669C1-78C6-47E3-B6C0-1B0F1B7E6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EEAE-B052-4804-A54A-1987363E0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henderson</dc:creator>
  <cp:keywords/>
  <dc:description/>
  <cp:lastModifiedBy>Marie Crombie</cp:lastModifiedBy>
  <cp:revision>6</cp:revision>
  <dcterms:created xsi:type="dcterms:W3CDTF">2019-06-16T12:47:00Z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0x0101006B0A49E73942074CB2CC0AAA9092E0B1</vt:lpwstr>
  </property>
  <property fmtid="{D5CDD505-2E9C-101B-9397-08002B2CF9AE}" pid="3" name="Order">
    <vt:r8>311300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