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8452" w14:textId="443A88F4" w:rsidR="003733FA" w:rsidRDefault="003733FA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4DDA6" wp14:editId="02AB3574">
                <wp:simplePos x="0" y="0"/>
                <wp:positionH relativeFrom="column">
                  <wp:posOffset>2385060</wp:posOffset>
                </wp:positionH>
                <wp:positionV relativeFrom="paragraph">
                  <wp:posOffset>7620</wp:posOffset>
                </wp:positionV>
                <wp:extent cx="2926080" cy="96012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0FC19" w14:textId="36633CDE" w:rsidR="003733FA" w:rsidRPr="003733FA" w:rsidRDefault="003733FA" w:rsidP="003733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33F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Director of Fundraising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A4D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8pt;margin-top:.6pt;width:230.4pt;height:7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" fillcolor="white [3201]" stroked="f" strokeweight=".5pt">
                <v:textbox>
                  <w:txbxContent>
                    <w:p w14:paraId="3C10FC19" w14:textId="36633CDE" w:rsidR="003733FA" w:rsidRPr="003733FA" w:rsidRDefault="003733FA" w:rsidP="003733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733F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Director of Fundraising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 wp14:anchorId="56F45934" wp14:editId="16488121">
            <wp:extent cx="1453510" cy="1005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189744_909805152524910_358495630515398246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681" cy="101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163A89" w14:textId="77777777" w:rsidR="003733FA" w:rsidRDefault="003733FA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8EAB445" w14:textId="7155226A" w:rsidR="00D97358" w:rsidRDefault="00EB7A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B7A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Operation Mission Insight</w:t>
      </w:r>
      <w:r w:rsidRPr="00EB7A8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B7A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OMI</w:t>
      </w:r>
      <w:r w:rsidRPr="00EB7A8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0873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OMI</w:t>
      </w:r>
      <w:r w:rsidRPr="00EB7A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B7A84">
        <w:rPr>
          <w:rFonts w:ascii="Times New Roman" w:hAnsi="Times New Roman" w:cs="Times New Roman"/>
          <w:color w:val="000000"/>
          <w:sz w:val="24"/>
          <w:szCs w:val="24"/>
        </w:rPr>
        <w:t xml:space="preserve">is headquartered in Middletown, Ohio and is a 501.c3 non-profit organization devoted to helping American veterans; their spouses and children survive the lingering effects of war and conflict. </w:t>
      </w:r>
      <w:r w:rsidRPr="00EB7A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Our vision is to educate, empower and encourage veteran-family populations, and their potential or existing employers/educators</w:t>
      </w:r>
      <w:r w:rsidRPr="00EB7A84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EB7A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OMI provides tailored services to veterans and their family members to find or improve their employment or education, gain essential business skills and more. </w:t>
      </w:r>
      <w:r w:rsidRPr="000873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OMI</w:t>
      </w:r>
      <w:r w:rsidRPr="00EB7A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B7A84">
        <w:rPr>
          <w:rFonts w:ascii="Times New Roman" w:hAnsi="Times New Roman" w:cs="Times New Roman"/>
          <w:color w:val="000000"/>
          <w:sz w:val="24"/>
          <w:szCs w:val="24"/>
        </w:rPr>
        <w:t>also provides key comprehension, and specific education and training for potential employers who want to find win-win partnerships with veterans and their families.</w:t>
      </w:r>
    </w:p>
    <w:p w14:paraId="65F4163E" w14:textId="5D3677BA" w:rsidR="00EB7A84" w:rsidRDefault="00EB7A8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Our team is seeking an individual to serve as </w:t>
      </w:r>
      <w:r w:rsidRPr="000873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Director of Fundraising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73BF"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help support and grow our programs. </w:t>
      </w:r>
    </w:p>
    <w:p w14:paraId="0D9BFBD5" w14:textId="362F6D41" w:rsidR="000873BF" w:rsidRPr="000873BF" w:rsidRDefault="000873B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Duties Include: </w:t>
      </w:r>
    </w:p>
    <w:p w14:paraId="547F23DD" w14:textId="77B5F205" w:rsidR="000873BF" w:rsidRPr="000873BF" w:rsidRDefault="000873BF" w:rsidP="000873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873BF">
        <w:rPr>
          <w:rFonts w:ascii="Times New Roman" w:hAnsi="Times New Roman" w:cs="Times New Roman"/>
          <w:color w:val="000000"/>
          <w:sz w:val="24"/>
          <w:szCs w:val="24"/>
        </w:rPr>
        <w:t>Leading and developing all fundraising strategies and policies</w:t>
      </w:r>
    </w:p>
    <w:p w14:paraId="1A12A0CE" w14:textId="50015A0A" w:rsidR="000873BF" w:rsidRPr="000873BF" w:rsidRDefault="000873BF" w:rsidP="000873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873BF">
        <w:rPr>
          <w:rFonts w:ascii="Times New Roman" w:hAnsi="Times New Roman" w:cs="Times New Roman"/>
          <w:color w:val="000000"/>
          <w:sz w:val="24"/>
          <w:szCs w:val="24"/>
        </w:rPr>
        <w:t xml:space="preserve">Develop high impact and innovative donor acquisition campaigns </w:t>
      </w:r>
    </w:p>
    <w:p w14:paraId="5EE82000" w14:textId="23D1C539" w:rsidR="000873BF" w:rsidRPr="000873BF" w:rsidRDefault="000873BF" w:rsidP="000873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873BF">
        <w:rPr>
          <w:rFonts w:ascii="Times New Roman" w:hAnsi="Times New Roman" w:cs="Times New Roman"/>
          <w:color w:val="000000"/>
          <w:sz w:val="24"/>
          <w:szCs w:val="24"/>
        </w:rPr>
        <w:t xml:space="preserve">Explore and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73BF">
        <w:rPr>
          <w:rFonts w:ascii="Times New Roman" w:hAnsi="Times New Roman" w:cs="Times New Roman"/>
          <w:color w:val="000000"/>
          <w:sz w:val="24"/>
          <w:szCs w:val="24"/>
        </w:rPr>
        <w:t xml:space="preserve">dentify fundraising channels and opportunities </w:t>
      </w:r>
    </w:p>
    <w:p w14:paraId="6D37C3C7" w14:textId="4A4F8546" w:rsidR="000873BF" w:rsidRPr="000873BF" w:rsidRDefault="000873BF" w:rsidP="000873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873BF">
        <w:rPr>
          <w:rFonts w:ascii="Times New Roman" w:hAnsi="Times New Roman" w:cs="Times New Roman"/>
          <w:color w:val="000000"/>
          <w:sz w:val="24"/>
          <w:szCs w:val="24"/>
        </w:rPr>
        <w:t>Establish and implement tracking procedures for each fundraising channel and opportunity</w:t>
      </w:r>
    </w:p>
    <w:p w14:paraId="78329866" w14:textId="734753E0" w:rsidR="000873BF" w:rsidRPr="000873BF" w:rsidRDefault="000873B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Ideal Candidate will have the following: </w:t>
      </w:r>
    </w:p>
    <w:p w14:paraId="1269A699" w14:textId="2E5B9E31" w:rsidR="000873BF" w:rsidRPr="000873BF" w:rsidRDefault="000873BF" w:rsidP="000873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73BF">
        <w:rPr>
          <w:rFonts w:ascii="Times New Roman" w:hAnsi="Times New Roman" w:cs="Times New Roman"/>
          <w:color w:val="000000"/>
          <w:sz w:val="24"/>
          <w:szCs w:val="24"/>
        </w:rPr>
        <w:t>Bachelor Degree in Business Management</w:t>
      </w:r>
      <w:proofErr w:type="gramEnd"/>
      <w:r w:rsidRPr="000873BF">
        <w:rPr>
          <w:rFonts w:ascii="Times New Roman" w:hAnsi="Times New Roman" w:cs="Times New Roman"/>
          <w:color w:val="000000"/>
          <w:sz w:val="24"/>
          <w:szCs w:val="24"/>
        </w:rPr>
        <w:t xml:space="preserve">, Marketing, or related field. </w:t>
      </w:r>
    </w:p>
    <w:p w14:paraId="0BD08E5A" w14:textId="69891A8B" w:rsidR="000873BF" w:rsidRPr="000873BF" w:rsidRDefault="000873BF" w:rsidP="000873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873BF">
        <w:rPr>
          <w:rFonts w:ascii="Times New Roman" w:hAnsi="Times New Roman" w:cs="Times New Roman"/>
          <w:color w:val="000000"/>
          <w:sz w:val="24"/>
          <w:szCs w:val="24"/>
        </w:rPr>
        <w:t>At least 5 years in fundraising and/or marketing</w:t>
      </w:r>
    </w:p>
    <w:p w14:paraId="4BCC431A" w14:textId="351518B5" w:rsidR="000873BF" w:rsidRPr="000873BF" w:rsidRDefault="000873BF" w:rsidP="000873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873BF">
        <w:rPr>
          <w:rFonts w:ascii="Times New Roman" w:hAnsi="Times New Roman" w:cs="Times New Roman"/>
          <w:color w:val="000000"/>
          <w:sz w:val="24"/>
          <w:szCs w:val="24"/>
        </w:rPr>
        <w:t xml:space="preserve">Proven record of developing relationships and growth </w:t>
      </w:r>
    </w:p>
    <w:p w14:paraId="050FC687" w14:textId="3592D338" w:rsidR="000873BF" w:rsidRDefault="000873BF" w:rsidP="000873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873BF">
        <w:rPr>
          <w:rFonts w:ascii="Times New Roman" w:hAnsi="Times New Roman" w:cs="Times New Roman"/>
          <w:color w:val="000000"/>
          <w:sz w:val="24"/>
          <w:szCs w:val="24"/>
        </w:rPr>
        <w:t xml:space="preserve">Experience working within the Military Culture and Community </w:t>
      </w:r>
    </w:p>
    <w:p w14:paraId="5CBDED20" w14:textId="4A3D26E1" w:rsidR="003733FA" w:rsidRDefault="003733FA" w:rsidP="003733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is a </w:t>
      </w:r>
      <w:r w:rsidRPr="003733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Volunteer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Position </w:t>
      </w:r>
    </w:p>
    <w:p w14:paraId="08A98170" w14:textId="5A932D16" w:rsidR="003733FA" w:rsidRDefault="003733FA" w:rsidP="003733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 learn more about Operation Mission Insight and our programs visit </w:t>
      </w:r>
      <w:hyperlink r:id="rId6" w:history="1">
        <w:r w:rsidRPr="00585934">
          <w:rPr>
            <w:rStyle w:val="Hyperlink"/>
            <w:rFonts w:ascii="Times New Roman" w:hAnsi="Times New Roman" w:cs="Times New Roman"/>
            <w:sz w:val="24"/>
            <w:szCs w:val="24"/>
          </w:rPr>
          <w:t>www.operationmissioninsight.com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E61509" w14:textId="39A345FB" w:rsidR="003733FA" w:rsidRDefault="003733FA" w:rsidP="003733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Interested Individuals please Submit Resume and Cover Letter to </w:t>
      </w:r>
      <w:hyperlink r:id="rId7" w:history="1">
        <w:r w:rsidRPr="00585934">
          <w:rPr>
            <w:rStyle w:val="Hyperlink"/>
            <w:rFonts w:ascii="Times New Roman" w:hAnsi="Times New Roman" w:cs="Times New Roman"/>
            <w:sz w:val="24"/>
            <w:szCs w:val="24"/>
          </w:rPr>
          <w:t>Team@operationmissioninsight.com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622B97" w14:textId="7DB1E213" w:rsidR="003733FA" w:rsidRPr="003733FA" w:rsidRDefault="003733FA" w:rsidP="003733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47E79DB" w14:textId="77777777" w:rsidR="000873BF" w:rsidRPr="00EB7A84" w:rsidRDefault="000873BF">
      <w:pPr>
        <w:rPr>
          <w:rFonts w:ascii="Times New Roman" w:hAnsi="Times New Roman" w:cs="Times New Roman"/>
          <w:sz w:val="24"/>
          <w:szCs w:val="24"/>
        </w:rPr>
      </w:pPr>
    </w:p>
    <w:sectPr w:rsidR="000873BF" w:rsidRPr="00EB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E191F"/>
    <w:multiLevelType w:val="hybridMultilevel"/>
    <w:tmpl w:val="EC50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C4789"/>
    <w:multiLevelType w:val="hybridMultilevel"/>
    <w:tmpl w:val="3902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84"/>
    <w:rsid w:val="000873BF"/>
    <w:rsid w:val="003733FA"/>
    <w:rsid w:val="00D97358"/>
    <w:rsid w:val="00E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70A9"/>
  <w15:chartTrackingRefBased/>
  <w15:docId w15:val="{3F79F6D8-64D7-42E9-B770-06C5075C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3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am@operationmissioninsigh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rationmissioninsigh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 Lynn Maples</dc:creator>
  <cp:keywords/>
  <dc:description/>
  <cp:lastModifiedBy>Geri Lynn Maples</cp:lastModifiedBy>
  <cp:revision>1</cp:revision>
  <dcterms:created xsi:type="dcterms:W3CDTF">2019-07-14T16:34:00Z</dcterms:created>
  <dcterms:modified xsi:type="dcterms:W3CDTF">2019-07-14T17:05:00Z</dcterms:modified>
</cp:coreProperties>
</file>