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E" w:rsidRPr="00E77ECE" w:rsidRDefault="002132F6" w:rsidP="002132F6">
      <w:pPr>
        <w:jc w:val="center"/>
        <w:rPr>
          <w:rFonts w:ascii="Times New Roman" w:hAnsi="Times New Roman" w:cs="Times New Roman"/>
          <w:sz w:val="48"/>
          <w:szCs w:val="48"/>
        </w:rPr>
      </w:pPr>
      <w:r>
        <w:rPr>
          <w:rFonts w:ascii="Times New Roman" w:hAnsi="Times New Roman" w:cs="Times New Roman"/>
          <w:sz w:val="48"/>
          <w:szCs w:val="48"/>
        </w:rPr>
        <w:t>Syllabus</w:t>
      </w:r>
    </w:p>
    <w:tbl>
      <w:tblPr>
        <w:tblStyle w:val="TableGrid"/>
        <w:tblpPr w:leftFromText="180" w:rightFromText="180" w:vertAnchor="text" w:horzAnchor="margin" w:tblpY="253"/>
        <w:tblW w:w="0" w:type="auto"/>
        <w:tblLook w:val="04A0" w:firstRow="1" w:lastRow="0" w:firstColumn="1" w:lastColumn="0" w:noHBand="0" w:noVBand="1"/>
      </w:tblPr>
      <w:tblGrid>
        <w:gridCol w:w="6588"/>
        <w:gridCol w:w="6588"/>
      </w:tblGrid>
      <w:tr w:rsidR="00E77ECE" w:rsidRPr="00E77ECE" w:rsidTr="005018DC">
        <w:tc>
          <w:tcPr>
            <w:tcW w:w="6588" w:type="dxa"/>
            <w:shd w:val="clear" w:color="auto" w:fill="FBD4B4" w:themeFill="accent6" w:themeFillTint="66"/>
          </w:tcPr>
          <w:p w:rsidR="00E77ECE" w:rsidRPr="00E77ECE" w:rsidRDefault="00E77ECE" w:rsidP="00FB335C">
            <w:pPr>
              <w:jc w:val="center"/>
              <w:rPr>
                <w:rFonts w:ascii="Times New Roman" w:hAnsi="Times New Roman" w:cs="Times New Roman"/>
                <w:b/>
                <w:sz w:val="32"/>
                <w:szCs w:val="32"/>
              </w:rPr>
            </w:pPr>
            <w:r w:rsidRPr="00E77ECE">
              <w:rPr>
                <w:rFonts w:ascii="Times New Roman" w:hAnsi="Times New Roman" w:cs="Times New Roman"/>
                <w:b/>
                <w:sz w:val="32"/>
                <w:szCs w:val="32"/>
              </w:rPr>
              <w:t>M</w:t>
            </w:r>
            <w:r w:rsidR="00FB335C">
              <w:rPr>
                <w:rFonts w:ascii="Times New Roman" w:hAnsi="Times New Roman" w:cs="Times New Roman"/>
                <w:b/>
                <w:sz w:val="32"/>
                <w:szCs w:val="32"/>
              </w:rPr>
              <w:t>egan</w:t>
            </w:r>
            <w:r w:rsidRPr="00E77ECE">
              <w:rPr>
                <w:rFonts w:ascii="Times New Roman" w:hAnsi="Times New Roman" w:cs="Times New Roman"/>
                <w:b/>
                <w:sz w:val="32"/>
                <w:szCs w:val="32"/>
              </w:rPr>
              <w:t xml:space="preserve"> </w:t>
            </w:r>
            <w:proofErr w:type="spellStart"/>
            <w:r w:rsidRPr="00E77ECE">
              <w:rPr>
                <w:rFonts w:ascii="Times New Roman" w:hAnsi="Times New Roman" w:cs="Times New Roman"/>
                <w:b/>
                <w:sz w:val="32"/>
                <w:szCs w:val="32"/>
              </w:rPr>
              <w:t>Delzell</w:t>
            </w:r>
            <w:proofErr w:type="spellEnd"/>
          </w:p>
        </w:tc>
        <w:tc>
          <w:tcPr>
            <w:tcW w:w="6588" w:type="dxa"/>
            <w:shd w:val="clear" w:color="auto" w:fill="FBD4B4" w:themeFill="accent6" w:themeFillTint="66"/>
          </w:tcPr>
          <w:p w:rsidR="00E77ECE" w:rsidRPr="002132F6" w:rsidRDefault="002132F6" w:rsidP="00E77ECE">
            <w:pPr>
              <w:jc w:val="center"/>
              <w:rPr>
                <w:rFonts w:ascii="Times New Roman" w:hAnsi="Times New Roman" w:cs="Times New Roman"/>
                <w:b/>
                <w:sz w:val="28"/>
                <w:szCs w:val="28"/>
              </w:rPr>
            </w:pPr>
            <w:r w:rsidRPr="002132F6">
              <w:rPr>
                <w:rFonts w:ascii="Times New Roman" w:hAnsi="Times New Roman" w:cs="Times New Roman"/>
                <w:b/>
                <w:sz w:val="28"/>
                <w:szCs w:val="28"/>
              </w:rPr>
              <w:t>Computer Graphics</w:t>
            </w:r>
          </w:p>
        </w:tc>
      </w:tr>
    </w:tbl>
    <w:p w:rsidR="00234181" w:rsidRDefault="00033BB8">
      <w:pPr>
        <w:rPr>
          <w:rFonts w:ascii="Times New Roman" w:hAnsi="Times New Roman" w:cs="Times New Roman"/>
        </w:rPr>
      </w:pPr>
    </w:p>
    <w:tbl>
      <w:tblPr>
        <w:tblStyle w:val="TableGrid"/>
        <w:tblW w:w="0" w:type="auto"/>
        <w:tblLook w:val="04A0" w:firstRow="1" w:lastRow="0" w:firstColumn="1" w:lastColumn="0" w:noHBand="0" w:noVBand="1"/>
      </w:tblPr>
      <w:tblGrid>
        <w:gridCol w:w="3438"/>
        <w:gridCol w:w="9738"/>
      </w:tblGrid>
      <w:tr w:rsidR="00E77ECE" w:rsidTr="005018DC">
        <w:tc>
          <w:tcPr>
            <w:tcW w:w="3438" w:type="dxa"/>
            <w:shd w:val="clear" w:color="auto" w:fill="FBD4B4" w:themeFill="accent6" w:themeFillTint="66"/>
          </w:tcPr>
          <w:p w:rsidR="00E77ECE" w:rsidRPr="00E77ECE" w:rsidRDefault="00E77ECE" w:rsidP="00C34125">
            <w:pPr>
              <w:rPr>
                <w:rFonts w:ascii="Times New Roman" w:hAnsi="Times New Roman" w:cs="Times New Roman"/>
                <w:b/>
                <w:sz w:val="28"/>
                <w:szCs w:val="28"/>
              </w:rPr>
            </w:pPr>
            <w:r w:rsidRPr="00E77ECE">
              <w:rPr>
                <w:rFonts w:ascii="Times New Roman" w:hAnsi="Times New Roman" w:cs="Times New Roman"/>
                <w:b/>
                <w:sz w:val="28"/>
                <w:szCs w:val="28"/>
              </w:rPr>
              <w:t>Supplementary Materials:</w:t>
            </w:r>
          </w:p>
        </w:tc>
        <w:tc>
          <w:tcPr>
            <w:tcW w:w="9738" w:type="dxa"/>
          </w:tcPr>
          <w:p w:rsidR="00E77ECE" w:rsidRDefault="00E77ECE" w:rsidP="00E77ECE">
            <w:pPr>
              <w:jc w:val="center"/>
              <w:rPr>
                <w:rFonts w:ascii="Times New Roman" w:hAnsi="Times New Roman" w:cs="Times New Roman"/>
              </w:rPr>
            </w:pPr>
            <w:r>
              <w:rPr>
                <w:rFonts w:ascii="Times New Roman" w:hAnsi="Times New Roman" w:cs="Times New Roman"/>
              </w:rPr>
              <w:t xml:space="preserve">Microsoft Word, Excel, PowerPoint. </w:t>
            </w:r>
          </w:p>
          <w:p w:rsidR="00E77ECE" w:rsidRDefault="00E77ECE" w:rsidP="00E77ECE">
            <w:pPr>
              <w:jc w:val="center"/>
              <w:rPr>
                <w:rFonts w:ascii="Times New Roman" w:hAnsi="Times New Roman" w:cs="Times New Roman"/>
              </w:rPr>
            </w:pPr>
            <w:r>
              <w:rPr>
                <w:rFonts w:ascii="Times New Roman" w:hAnsi="Times New Roman" w:cs="Times New Roman"/>
              </w:rPr>
              <w:t>Adobe Photoshop, InDesign, Fuse, Audition</w:t>
            </w:r>
          </w:p>
          <w:p w:rsidR="00E77ECE" w:rsidRDefault="00E77ECE" w:rsidP="00E77ECE">
            <w:pPr>
              <w:jc w:val="center"/>
              <w:rPr>
                <w:rFonts w:ascii="Times New Roman" w:hAnsi="Times New Roman" w:cs="Times New Roman"/>
              </w:rPr>
            </w:pPr>
            <w:r>
              <w:rPr>
                <w:rFonts w:ascii="Times New Roman" w:hAnsi="Times New Roman" w:cs="Times New Roman"/>
              </w:rPr>
              <w:t>ICEVOnline.com and GMetrix.com</w:t>
            </w:r>
          </w:p>
        </w:tc>
      </w:tr>
    </w:tbl>
    <w:p w:rsidR="00E77ECE" w:rsidRDefault="00E77ECE">
      <w:pPr>
        <w:rPr>
          <w:rFonts w:ascii="Times New Roman" w:hAnsi="Times New Roman" w:cs="Times New Roman"/>
        </w:rPr>
      </w:pPr>
    </w:p>
    <w:tbl>
      <w:tblPr>
        <w:tblStyle w:val="TableGrid"/>
        <w:tblW w:w="0" w:type="auto"/>
        <w:tblLook w:val="04A0" w:firstRow="1" w:lastRow="0" w:firstColumn="1" w:lastColumn="0" w:noHBand="0" w:noVBand="1"/>
      </w:tblPr>
      <w:tblGrid>
        <w:gridCol w:w="3504"/>
        <w:gridCol w:w="3224"/>
        <w:gridCol w:w="6430"/>
        <w:gridCol w:w="18"/>
      </w:tblGrid>
      <w:tr w:rsidR="00E77ECE" w:rsidTr="005018DC">
        <w:tc>
          <w:tcPr>
            <w:tcW w:w="13176" w:type="dxa"/>
            <w:gridSpan w:val="4"/>
            <w:shd w:val="clear" w:color="auto" w:fill="FBD4B4" w:themeFill="accent6" w:themeFillTint="66"/>
          </w:tcPr>
          <w:p w:rsidR="00E77ECE" w:rsidRPr="00E77ECE" w:rsidRDefault="00E77ECE" w:rsidP="002132F6">
            <w:pPr>
              <w:jc w:val="center"/>
              <w:rPr>
                <w:rFonts w:ascii="Times New Roman" w:hAnsi="Times New Roman" w:cs="Times New Roman"/>
                <w:b/>
                <w:sz w:val="28"/>
                <w:szCs w:val="28"/>
              </w:rPr>
            </w:pPr>
            <w:r w:rsidRPr="00E77ECE">
              <w:rPr>
                <w:rFonts w:ascii="Times New Roman" w:hAnsi="Times New Roman" w:cs="Times New Roman"/>
                <w:b/>
                <w:sz w:val="28"/>
                <w:szCs w:val="28"/>
              </w:rPr>
              <w:t>Course Content and Expected Outcomes</w:t>
            </w:r>
          </w:p>
        </w:tc>
      </w:tr>
      <w:tr w:rsidR="00E77ECE" w:rsidTr="00E77ECE">
        <w:tc>
          <w:tcPr>
            <w:tcW w:w="13176" w:type="dxa"/>
            <w:gridSpan w:val="4"/>
          </w:tcPr>
          <w:p w:rsidR="00E77ECE" w:rsidRDefault="00E77ECE">
            <w:pPr>
              <w:rPr>
                <w:rFonts w:ascii="Times New Roman" w:hAnsi="Times New Roman" w:cs="Times New Roman"/>
              </w:rPr>
            </w:pPr>
          </w:p>
          <w:p w:rsidR="00E77ECE" w:rsidRDefault="00E77ECE">
            <w:pPr>
              <w:rPr>
                <w:rFonts w:ascii="Times New Roman" w:hAnsi="Times New Roman" w:cs="Times New Roman"/>
              </w:rPr>
            </w:pPr>
            <w:r>
              <w:rPr>
                <w:rFonts w:ascii="Times New Roman" w:hAnsi="Times New Roman" w:cs="Times New Roman"/>
              </w:rPr>
              <w:t xml:space="preserve">This course is designed to help students establish a platform for a career in the Graphic Design industry. The program is an introduction to Graphic Design and Computer Graphics. Using Adobe Products as well as online certification for these products, allows students to physically implement the software while theoretically implementing them through certification. </w:t>
            </w:r>
          </w:p>
          <w:p w:rsidR="00E77ECE" w:rsidRDefault="00E77ECE">
            <w:pPr>
              <w:rPr>
                <w:rFonts w:ascii="Times New Roman" w:hAnsi="Times New Roman" w:cs="Times New Roman"/>
              </w:rPr>
            </w:pPr>
          </w:p>
          <w:p w:rsidR="00E77ECE" w:rsidRDefault="00E77ECE">
            <w:pPr>
              <w:rPr>
                <w:rFonts w:ascii="Times New Roman" w:hAnsi="Times New Roman" w:cs="Times New Roman"/>
              </w:rPr>
            </w:pPr>
            <w:r>
              <w:rPr>
                <w:rFonts w:ascii="Times New Roman" w:hAnsi="Times New Roman" w:cs="Times New Roman"/>
              </w:rPr>
              <w:t xml:space="preserve">This course was designed to challenge students artistically and technologically by asking </w:t>
            </w:r>
            <w:proofErr w:type="gramStart"/>
            <w:r>
              <w:rPr>
                <w:rFonts w:ascii="Times New Roman" w:hAnsi="Times New Roman" w:cs="Times New Roman"/>
              </w:rPr>
              <w:t>them</w:t>
            </w:r>
            <w:proofErr w:type="gramEnd"/>
            <w:r>
              <w:rPr>
                <w:rFonts w:ascii="Times New Roman" w:hAnsi="Times New Roman" w:cs="Times New Roman"/>
              </w:rPr>
              <w:t xml:space="preserve"> to create projects for make believe clients as well as participate in project creations for the staff and school. Students are graded on their participation, creativity and willingness to push their mind and artistic license. </w:t>
            </w:r>
          </w:p>
          <w:p w:rsidR="00E77ECE" w:rsidRDefault="00E77ECE" w:rsidP="00E77ECE">
            <w:pPr>
              <w:rPr>
                <w:rFonts w:ascii="Times New Roman" w:hAnsi="Times New Roman" w:cs="Times New Roman"/>
              </w:rPr>
            </w:pPr>
          </w:p>
          <w:p w:rsidR="00E77ECE" w:rsidRDefault="00E77ECE" w:rsidP="00E77ECE">
            <w:pPr>
              <w:rPr>
                <w:rFonts w:ascii="Times New Roman" w:hAnsi="Times New Roman" w:cs="Times New Roman"/>
              </w:rPr>
            </w:pPr>
            <w:r>
              <w:rPr>
                <w:rFonts w:ascii="Times New Roman" w:hAnsi="Times New Roman" w:cs="Times New Roman"/>
              </w:rPr>
              <w:t>Primary Student Outcomes:</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Demonstrate a working knowledge of Adobe Photoshop</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Demonstrate a working knowledge of Adobe Fuse</w:t>
            </w:r>
          </w:p>
          <w:p w:rsidR="00C1039F" w:rsidRPr="00C1039F" w:rsidRDefault="00C1039F" w:rsidP="00E77ECE">
            <w:pPr>
              <w:pStyle w:val="ListParagraph"/>
              <w:numPr>
                <w:ilvl w:val="0"/>
                <w:numId w:val="1"/>
              </w:numPr>
              <w:rPr>
                <w:rFonts w:ascii="Times New Roman" w:hAnsi="Times New Roman" w:cs="Times New Roman"/>
              </w:rPr>
            </w:pPr>
            <w:r w:rsidRPr="00C1039F">
              <w:rPr>
                <w:rFonts w:ascii="Times New Roman" w:hAnsi="Times New Roman" w:cs="Times New Roman"/>
              </w:rPr>
              <w:t>Demonstrate a working knowledge of Adobe Audition (Radio)</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Demonstrate the ability to collaborate with fellow students</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Demonstrate the ability to sketch out ideas</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The ability to meet with “clients” and formulate ideas for the project</w:t>
            </w:r>
          </w:p>
          <w:p w:rsidR="00E77ECE" w:rsidRDefault="00E77ECE" w:rsidP="00E77ECE">
            <w:pPr>
              <w:pStyle w:val="ListParagraph"/>
              <w:numPr>
                <w:ilvl w:val="0"/>
                <w:numId w:val="1"/>
              </w:numPr>
              <w:rPr>
                <w:rFonts w:ascii="Times New Roman" w:hAnsi="Times New Roman" w:cs="Times New Roman"/>
              </w:rPr>
            </w:pPr>
            <w:r>
              <w:rPr>
                <w:rFonts w:ascii="Times New Roman" w:hAnsi="Times New Roman" w:cs="Times New Roman"/>
              </w:rPr>
              <w:t xml:space="preserve">The ability to </w:t>
            </w:r>
            <w:r w:rsidR="00C1039F">
              <w:rPr>
                <w:rFonts w:ascii="Times New Roman" w:hAnsi="Times New Roman" w:cs="Times New Roman"/>
              </w:rPr>
              <w:t>use artistic license to create projects</w:t>
            </w:r>
          </w:p>
          <w:p w:rsidR="00C1039F" w:rsidRDefault="00C1039F" w:rsidP="00E77ECE">
            <w:pPr>
              <w:pStyle w:val="ListParagraph"/>
              <w:numPr>
                <w:ilvl w:val="0"/>
                <w:numId w:val="1"/>
              </w:numPr>
              <w:rPr>
                <w:rFonts w:ascii="Times New Roman" w:hAnsi="Times New Roman" w:cs="Times New Roman"/>
              </w:rPr>
            </w:pPr>
            <w:r>
              <w:rPr>
                <w:rFonts w:ascii="Times New Roman" w:hAnsi="Times New Roman" w:cs="Times New Roman"/>
              </w:rPr>
              <w:t>Demonstrate knowledge of graphic artists</w:t>
            </w:r>
          </w:p>
          <w:p w:rsidR="002132F6" w:rsidRDefault="002132F6" w:rsidP="002132F6">
            <w:pPr>
              <w:rPr>
                <w:rFonts w:ascii="Times New Roman" w:hAnsi="Times New Roman" w:cs="Times New Roman"/>
              </w:rPr>
            </w:pPr>
          </w:p>
          <w:p w:rsidR="002132F6" w:rsidRDefault="002132F6" w:rsidP="002132F6">
            <w:pPr>
              <w:rPr>
                <w:rFonts w:ascii="Times New Roman" w:hAnsi="Times New Roman" w:cs="Times New Roman"/>
              </w:rPr>
            </w:pPr>
          </w:p>
          <w:p w:rsidR="002132F6" w:rsidRPr="002132F6" w:rsidRDefault="002132F6" w:rsidP="002132F6">
            <w:pPr>
              <w:rPr>
                <w:rFonts w:ascii="Times New Roman" w:hAnsi="Times New Roman" w:cs="Times New Roman"/>
              </w:rPr>
            </w:pPr>
          </w:p>
          <w:p w:rsidR="00C1039F" w:rsidRPr="00C1039F" w:rsidRDefault="00C1039F" w:rsidP="00C1039F">
            <w:pPr>
              <w:rPr>
                <w:rFonts w:ascii="Times New Roman" w:hAnsi="Times New Roman" w:cs="Times New Roman"/>
              </w:rPr>
            </w:pPr>
          </w:p>
        </w:tc>
      </w:tr>
      <w:tr w:rsidR="00532D78" w:rsidTr="005018DC">
        <w:trPr>
          <w:gridAfter w:val="1"/>
          <w:wAfter w:w="18" w:type="dxa"/>
        </w:trPr>
        <w:tc>
          <w:tcPr>
            <w:tcW w:w="13158" w:type="dxa"/>
            <w:gridSpan w:val="3"/>
            <w:shd w:val="clear" w:color="auto" w:fill="FBD4B4" w:themeFill="accent6" w:themeFillTint="66"/>
          </w:tcPr>
          <w:p w:rsidR="00532D78" w:rsidRDefault="00532D78" w:rsidP="002132F6">
            <w:pPr>
              <w:jc w:val="center"/>
              <w:rPr>
                <w:rFonts w:ascii="Times New Roman" w:hAnsi="Times New Roman" w:cs="Times New Roman"/>
                <w:b/>
                <w:sz w:val="28"/>
                <w:szCs w:val="28"/>
              </w:rPr>
            </w:pPr>
            <w:r>
              <w:rPr>
                <w:rFonts w:ascii="Times New Roman" w:hAnsi="Times New Roman" w:cs="Times New Roman"/>
                <w:b/>
                <w:sz w:val="28"/>
                <w:szCs w:val="28"/>
              </w:rPr>
              <w:lastRenderedPageBreak/>
              <w:t>Schedule</w:t>
            </w:r>
          </w:p>
        </w:tc>
      </w:tr>
      <w:tr w:rsidR="00C1039F" w:rsidTr="00C1039F">
        <w:trPr>
          <w:gridAfter w:val="1"/>
          <w:wAfter w:w="18" w:type="dxa"/>
        </w:trPr>
        <w:tc>
          <w:tcPr>
            <w:tcW w:w="3504" w:type="dxa"/>
          </w:tcPr>
          <w:p w:rsidR="00C1039F" w:rsidRPr="00C1039F" w:rsidRDefault="00C1039F" w:rsidP="00C1039F">
            <w:pPr>
              <w:jc w:val="center"/>
              <w:rPr>
                <w:rFonts w:ascii="Times New Roman" w:hAnsi="Times New Roman" w:cs="Times New Roman"/>
                <w:b/>
                <w:sz w:val="28"/>
                <w:szCs w:val="28"/>
              </w:rPr>
            </w:pPr>
            <w:r>
              <w:rPr>
                <w:rFonts w:ascii="Times New Roman" w:hAnsi="Times New Roman" w:cs="Times New Roman"/>
                <w:b/>
                <w:sz w:val="28"/>
                <w:szCs w:val="28"/>
              </w:rPr>
              <w:t>Instructional Unit</w:t>
            </w:r>
          </w:p>
        </w:tc>
        <w:tc>
          <w:tcPr>
            <w:tcW w:w="3224" w:type="dxa"/>
          </w:tcPr>
          <w:p w:rsidR="00C1039F" w:rsidRDefault="00C1039F" w:rsidP="00C1039F">
            <w:pPr>
              <w:jc w:val="center"/>
              <w:rPr>
                <w:rFonts w:ascii="Times New Roman" w:hAnsi="Times New Roman" w:cs="Times New Roman"/>
                <w:b/>
                <w:sz w:val="28"/>
                <w:szCs w:val="28"/>
              </w:rPr>
            </w:pPr>
            <w:r>
              <w:rPr>
                <w:rFonts w:ascii="Times New Roman" w:hAnsi="Times New Roman" w:cs="Times New Roman"/>
                <w:b/>
                <w:sz w:val="28"/>
                <w:szCs w:val="28"/>
              </w:rPr>
              <w:t>Weeks to Complete</w:t>
            </w:r>
          </w:p>
        </w:tc>
        <w:tc>
          <w:tcPr>
            <w:tcW w:w="6430" w:type="dxa"/>
          </w:tcPr>
          <w:p w:rsidR="00C1039F" w:rsidRDefault="00C1039F" w:rsidP="00C1039F">
            <w:pPr>
              <w:jc w:val="center"/>
              <w:rPr>
                <w:rFonts w:ascii="Times New Roman" w:hAnsi="Times New Roman" w:cs="Times New Roman"/>
                <w:b/>
                <w:sz w:val="28"/>
                <w:szCs w:val="28"/>
              </w:rPr>
            </w:pPr>
            <w:r>
              <w:rPr>
                <w:rFonts w:ascii="Times New Roman" w:hAnsi="Times New Roman" w:cs="Times New Roman"/>
                <w:b/>
                <w:sz w:val="28"/>
                <w:szCs w:val="28"/>
              </w:rPr>
              <w:t>Description</w:t>
            </w: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C1039F">
            <w:pPr>
              <w:rPr>
                <w:rFonts w:ascii="Times New Roman" w:hAnsi="Times New Roman" w:cs="Times New Roman"/>
                <w:b/>
                <w:u w:val="single"/>
              </w:rPr>
            </w:pPr>
            <w:r w:rsidRPr="00AF740E">
              <w:rPr>
                <w:rFonts w:ascii="Times New Roman" w:hAnsi="Times New Roman" w:cs="Times New Roman"/>
                <w:b/>
                <w:u w:val="single"/>
              </w:rPr>
              <w:t>Discovery</w:t>
            </w:r>
          </w:p>
          <w:p w:rsidR="00BB3008" w:rsidRDefault="00BB3008">
            <w:pPr>
              <w:rPr>
                <w:rFonts w:ascii="Times New Roman" w:hAnsi="Times New Roman" w:cs="Times New Roman"/>
              </w:rPr>
            </w:pPr>
          </w:p>
          <w:p w:rsidR="00BB3008" w:rsidRPr="00AF740E" w:rsidRDefault="00BB3008">
            <w:pPr>
              <w:rPr>
                <w:rFonts w:ascii="Times New Roman" w:hAnsi="Times New Roman" w:cs="Times New Roman"/>
                <w:b/>
              </w:rPr>
            </w:pPr>
            <w:r w:rsidRPr="00AF740E">
              <w:rPr>
                <w:rFonts w:ascii="Times New Roman" w:hAnsi="Times New Roman" w:cs="Times New Roman"/>
                <w:b/>
              </w:rPr>
              <w:t>Intro to Illustrator and Photoshop</w:t>
            </w:r>
          </w:p>
        </w:tc>
        <w:tc>
          <w:tcPr>
            <w:tcW w:w="3224" w:type="dxa"/>
          </w:tcPr>
          <w:p w:rsidR="001E0936" w:rsidRDefault="00C1039F">
            <w:pPr>
              <w:rPr>
                <w:rFonts w:ascii="Times New Roman" w:hAnsi="Times New Roman" w:cs="Times New Roman"/>
              </w:rPr>
            </w:pPr>
            <w:r>
              <w:rPr>
                <w:rFonts w:ascii="Times New Roman" w:hAnsi="Times New Roman" w:cs="Times New Roman"/>
              </w:rPr>
              <w:t>2</w:t>
            </w:r>
            <w:r w:rsidR="001E0936">
              <w:rPr>
                <w:rFonts w:ascii="Times New Roman" w:hAnsi="Times New Roman" w:cs="Times New Roman"/>
              </w:rPr>
              <w:t xml:space="preserve"> </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C1039F" w:rsidRDefault="001E0936">
            <w:pPr>
              <w:rPr>
                <w:rFonts w:ascii="Times New Roman" w:hAnsi="Times New Roman" w:cs="Times New Roman"/>
              </w:rPr>
            </w:pPr>
            <w:r>
              <w:rPr>
                <w:rFonts w:ascii="Times New Roman" w:hAnsi="Times New Roman" w:cs="Times New Roman"/>
              </w:rPr>
              <w:t>0.5 CREDITS</w:t>
            </w:r>
          </w:p>
        </w:tc>
        <w:tc>
          <w:tcPr>
            <w:tcW w:w="6430" w:type="dxa"/>
          </w:tcPr>
          <w:p w:rsidR="001703E5" w:rsidRPr="003B0E62" w:rsidRDefault="001703E5" w:rsidP="001703E5">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Intro to Illustrator</w:t>
            </w:r>
            <w:r>
              <w:rPr>
                <w:rFonts w:ascii="Times New Roman" w:hAnsi="Times New Roman" w:cs="Times New Roman"/>
                <w:sz w:val="24"/>
                <w:szCs w:val="24"/>
              </w:rPr>
              <w:t xml:space="preserve"> and Photoshop</w:t>
            </w:r>
            <w:r w:rsidRPr="003B0E62">
              <w:rPr>
                <w:rFonts w:ascii="Times New Roman" w:hAnsi="Times New Roman" w:cs="Times New Roman"/>
                <w:sz w:val="24"/>
                <w:szCs w:val="24"/>
              </w:rPr>
              <w:br/>
              <w:t>Interactive instruction, student follows along via interactive TV.</w:t>
            </w:r>
          </w:p>
          <w:p w:rsidR="001703E5" w:rsidRDefault="001703E5" w:rsidP="001703E5">
            <w:pPr>
              <w:widowControl w:val="0"/>
              <w:rPr>
                <w:rFonts w:ascii="Times New Roman" w:hAnsi="Times New Roman" w:cs="Times New Roman"/>
                <w:b/>
                <w:sz w:val="24"/>
                <w:szCs w:val="24"/>
              </w:rPr>
            </w:pPr>
            <w:r w:rsidRPr="003B0E62">
              <w:rPr>
                <w:rFonts w:ascii="Times New Roman" w:hAnsi="Times New Roman" w:cs="Times New Roman"/>
                <w:sz w:val="24"/>
                <w:szCs w:val="24"/>
              </w:rPr>
              <w:t>Learning keys, commands, and tools</w:t>
            </w:r>
            <w:r w:rsidRPr="003B0E62">
              <w:rPr>
                <w:rFonts w:ascii="Times New Roman" w:hAnsi="Times New Roman" w:cs="Times New Roman"/>
                <w:b/>
                <w:sz w:val="24"/>
                <w:szCs w:val="24"/>
              </w:rPr>
              <w:t xml:space="preserve"> </w:t>
            </w:r>
          </w:p>
          <w:p w:rsidR="001703E5" w:rsidRPr="003B0E62" w:rsidRDefault="001703E5" w:rsidP="001703E5">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Learning keys, commands, and tools.</w:t>
            </w:r>
          </w:p>
          <w:p w:rsidR="001703E5" w:rsidRPr="003B0E62" w:rsidRDefault="001703E5" w:rsidP="001703E5">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1703E5" w:rsidRPr="003B0E62" w:rsidRDefault="001703E5" w:rsidP="001703E5">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 and Critique/Self and Peer Assessment Sheets.</w:t>
            </w:r>
            <w:r w:rsidRPr="003B0E62">
              <w:rPr>
                <w:rFonts w:ascii="Times New Roman" w:hAnsi="Times New Roman" w:cs="Times New Roman"/>
                <w:sz w:val="24"/>
                <w:szCs w:val="24"/>
              </w:rPr>
              <w:t xml:space="preserve"> </w:t>
            </w:r>
          </w:p>
          <w:p w:rsidR="001703E5" w:rsidRPr="003B0E62" w:rsidRDefault="001703E5" w:rsidP="001703E5">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Interactive TV, Desktop computer.</w:t>
            </w:r>
          </w:p>
          <w:p w:rsidR="001703E5" w:rsidRPr="005A3E28" w:rsidRDefault="001703E5" w:rsidP="001703E5">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sz w:val="24"/>
                <w:szCs w:val="24"/>
              </w:rPr>
              <w:t xml:space="preserve"> CTE 2, 4, 10, 11</w:t>
            </w:r>
          </w:p>
          <w:p w:rsidR="00C1039F" w:rsidRDefault="001703E5" w:rsidP="001703E5">
            <w:pPr>
              <w:rPr>
                <w:rFonts w:ascii="Times New Roman" w:hAnsi="Times New Roman" w:cs="Times New Roman"/>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Journal Entry with Drawings instead of writings. Extended: Journal Entry with writing, design, and drawing.</w:t>
            </w: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Discovery</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Book Cover Design</w:t>
            </w:r>
          </w:p>
        </w:tc>
        <w:tc>
          <w:tcPr>
            <w:tcW w:w="3224" w:type="dxa"/>
          </w:tcPr>
          <w:p w:rsidR="001E0936" w:rsidRDefault="00C1039F">
            <w:pPr>
              <w:rPr>
                <w:rFonts w:ascii="Times New Roman" w:hAnsi="Times New Roman" w:cs="Times New Roman"/>
              </w:rPr>
            </w:pPr>
            <w:r>
              <w:rPr>
                <w:rFonts w:ascii="Times New Roman" w:hAnsi="Times New Roman" w:cs="Times New Roman"/>
              </w:rPr>
              <w:t>2</w:t>
            </w:r>
            <w:r w:rsidR="001E0936">
              <w:rPr>
                <w:rFonts w:ascii="Times New Roman" w:hAnsi="Times New Roman" w:cs="Times New Roman"/>
              </w:rPr>
              <w:t xml:space="preserve"> </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C1039F" w:rsidRDefault="001E0936">
            <w:pPr>
              <w:rPr>
                <w:rFonts w:ascii="Times New Roman" w:hAnsi="Times New Roman" w:cs="Times New Roman"/>
              </w:rPr>
            </w:pPr>
            <w:r>
              <w:rPr>
                <w:rFonts w:ascii="Times New Roman" w:hAnsi="Times New Roman" w:cs="Times New Roman"/>
              </w:rPr>
              <w:t>0.5 CREDITS</w:t>
            </w:r>
          </w:p>
        </w:tc>
        <w:tc>
          <w:tcPr>
            <w:tcW w:w="6430" w:type="dxa"/>
          </w:tcPr>
          <w:p w:rsidR="00C1039F" w:rsidRPr="003B0E62" w:rsidRDefault="00C1039F" w:rsidP="00C1039F">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 xml:space="preserve">Outline </w:t>
            </w:r>
            <w:r>
              <w:rPr>
                <w:rFonts w:ascii="Times New Roman" w:hAnsi="Times New Roman" w:cs="Times New Roman"/>
                <w:sz w:val="24"/>
                <w:szCs w:val="24"/>
              </w:rPr>
              <w:t>Book Cover</w:t>
            </w:r>
            <w:r w:rsidRPr="003B0E62">
              <w:rPr>
                <w:rFonts w:ascii="Times New Roman" w:hAnsi="Times New Roman" w:cs="Times New Roman"/>
                <w:sz w:val="24"/>
                <w:szCs w:val="24"/>
              </w:rPr>
              <w:t xml:space="preserve"> for design</w:t>
            </w:r>
            <w:r>
              <w:rPr>
                <w:rFonts w:ascii="Times New Roman" w:hAnsi="Times New Roman" w:cs="Times New Roman"/>
                <w:sz w:val="24"/>
                <w:szCs w:val="24"/>
              </w:rPr>
              <w:t xml:space="preserve">. Continue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 and check for progress.</w:t>
            </w:r>
          </w:p>
          <w:p w:rsidR="00C1039F" w:rsidRPr="003B0E62"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Illustrator, furthering knowledge to use of Pen tool, manipulating lines to create an outline. Once the outline is created, students will learn to use the fill and gradient tools to create a 3 dimensional object they designed.</w:t>
            </w:r>
          </w:p>
          <w:p w:rsidR="00C1039F" w:rsidRPr="003B0E62"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book</w:t>
            </w:r>
            <w:r w:rsidRPr="003B0E62">
              <w:rPr>
                <w:rFonts w:ascii="Times New Roman" w:hAnsi="Times New Roman" w:cs="Times New Roman"/>
                <w:sz w:val="24"/>
                <w:szCs w:val="24"/>
              </w:rPr>
              <w:t xml:space="preserve"> </w:t>
            </w:r>
            <w:r>
              <w:rPr>
                <w:rFonts w:ascii="Times New Roman" w:hAnsi="Times New Roman" w:cs="Times New Roman"/>
                <w:sz w:val="24"/>
                <w:szCs w:val="24"/>
              </w:rPr>
              <w:t>you wish to create and what it will look like in the end. Describe tools to use and design notes.</w:t>
            </w:r>
          </w:p>
          <w:p w:rsidR="00C1039F" w:rsidRPr="00B24EED"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w:t>
            </w:r>
          </w:p>
          <w:p w:rsidR="00C1039F" w:rsidRPr="003B0E62"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C1039F" w:rsidRPr="00444903"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C1039F" w:rsidP="00C1039F">
            <w:pPr>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Design cover by hand, or use Microsoft Paint. Extended: Create multiple designs, or further expand upon book detail.</w:t>
            </w:r>
          </w:p>
          <w:p w:rsidR="00BB3008" w:rsidRDefault="00BB3008" w:rsidP="00C1039F">
            <w:pPr>
              <w:rPr>
                <w:rFonts w:ascii="Times New Roman" w:hAnsi="Times New Roman" w:cs="Times New Roman"/>
              </w:rPr>
            </w:pP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Discovery</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Discovery Photoshop Collage</w:t>
            </w:r>
          </w:p>
        </w:tc>
        <w:tc>
          <w:tcPr>
            <w:tcW w:w="3224" w:type="dxa"/>
          </w:tcPr>
          <w:p w:rsidR="00C1039F" w:rsidRDefault="00A02E2E">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C1039F"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 xml:space="preserve">Create a </w:t>
            </w:r>
            <w:r>
              <w:rPr>
                <w:rFonts w:ascii="Times New Roman" w:hAnsi="Times New Roman" w:cs="Times New Roman"/>
                <w:sz w:val="24"/>
                <w:szCs w:val="24"/>
              </w:rPr>
              <w:t xml:space="preserve">collage about </w:t>
            </w:r>
            <w:r w:rsidR="00A02E2E">
              <w:rPr>
                <w:rFonts w:ascii="Times New Roman" w:hAnsi="Times New Roman" w:cs="Times New Roman"/>
                <w:sz w:val="24"/>
                <w:szCs w:val="24"/>
              </w:rPr>
              <w:t>discovery</w:t>
            </w:r>
            <w:r w:rsidRPr="003B0E62">
              <w:rPr>
                <w:rFonts w:ascii="Times New Roman" w:hAnsi="Times New Roman" w:cs="Times New Roman"/>
                <w:sz w:val="24"/>
                <w:szCs w:val="24"/>
              </w:rPr>
              <w:t xml:space="preserve"> using Photoshop</w:t>
            </w:r>
            <w:r>
              <w:rPr>
                <w:rFonts w:ascii="Times New Roman" w:hAnsi="Times New Roman" w:cs="Times New Roman"/>
                <w:sz w:val="24"/>
                <w:szCs w:val="24"/>
              </w:rPr>
              <w:t xml:space="preserve">. Continue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w:t>
            </w:r>
          </w:p>
          <w:p w:rsidR="00C1039F" w:rsidRPr="003B0E62"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sz w:val="24"/>
                <w:szCs w:val="24"/>
              </w:rPr>
              <w:t xml:space="preserve"> Creating an object, beginning design techniques, use of tools (Pen, Shape, and Text)</w:t>
            </w:r>
          </w:p>
          <w:p w:rsidR="00C1039F" w:rsidRPr="003B0E62"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C1039F" w:rsidRPr="003B0E62" w:rsidRDefault="00C1039F" w:rsidP="00C1039F">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w:t>
            </w:r>
          </w:p>
          <w:p w:rsidR="00C1039F" w:rsidRPr="003B0E62"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Interactive TV, Desktop computer.</w:t>
            </w:r>
          </w:p>
          <w:p w:rsidR="00C1039F"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Pr="003B0E62" w:rsidRDefault="00C1039F" w:rsidP="00C1039F">
            <w:pPr>
              <w:rPr>
                <w:rFonts w:ascii="Times New Roman" w:hAnsi="Times New Roman" w:cs="Times New Roman"/>
                <w:b/>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Hand created collage, or Use Microsoft Paint to create collage. Extended: Create multiple designs. Expand on design.</w:t>
            </w: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Discovery</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Beginning of Radio Project</w:t>
            </w:r>
          </w:p>
        </w:tc>
        <w:tc>
          <w:tcPr>
            <w:tcW w:w="3224" w:type="dxa"/>
          </w:tcPr>
          <w:p w:rsidR="00C1039F" w:rsidRDefault="00C1039F">
            <w:pPr>
              <w:rPr>
                <w:rFonts w:ascii="Times New Roman" w:hAnsi="Times New Roman" w:cs="Times New Roman"/>
              </w:rPr>
            </w:pPr>
            <w:r>
              <w:rPr>
                <w:rFonts w:ascii="Times New Roman" w:hAnsi="Times New Roman" w:cs="Times New Roman"/>
              </w:rPr>
              <w:t>3</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1 CREDIT</w:t>
            </w:r>
          </w:p>
        </w:tc>
        <w:tc>
          <w:tcPr>
            <w:tcW w:w="6430" w:type="dxa"/>
          </w:tcPr>
          <w:p w:rsidR="00C1039F" w:rsidRDefault="00C1039F" w:rsidP="00C1039F">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Start Radio Project</w:t>
            </w:r>
            <w:r>
              <w:rPr>
                <w:rFonts w:ascii="Times New Roman" w:hAnsi="Times New Roman" w:cs="Times New Roman"/>
                <w:sz w:val="24"/>
                <w:szCs w:val="24"/>
              </w:rPr>
              <w:t>.</w:t>
            </w:r>
          </w:p>
          <w:p w:rsidR="00C1039F" w:rsidRPr="003B0E62" w:rsidRDefault="00C1039F" w:rsidP="00C1039F">
            <w:pPr>
              <w:widowControl w:val="0"/>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 and check for progress.</w:t>
            </w:r>
          </w:p>
          <w:p w:rsidR="00C1039F" w:rsidRPr="003B0E62"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 xml:space="preserve">Collaborate as a class with a Radio Production, learning Adobe Audition. Create a multi-track soundwave with background music, and edit these tracks. Write scripts and have every member play a role in the radio show. </w:t>
            </w:r>
          </w:p>
          <w:p w:rsidR="00C1039F" w:rsidRPr="00B72CCC"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topics you wish to cover, ideas you want to discuss, and roles each will play. Take detailed notes in your idea journal.</w:t>
            </w:r>
          </w:p>
          <w:p w:rsidR="00C1039F" w:rsidRPr="00B24EED" w:rsidRDefault="00C1039F" w:rsidP="00C1039F">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w:t>
            </w:r>
            <w:r w:rsidRPr="003B0E62">
              <w:rPr>
                <w:rFonts w:ascii="Times New Roman" w:hAnsi="Times New Roman" w:cs="Times New Roman"/>
                <w:sz w:val="24"/>
                <w:szCs w:val="24"/>
              </w:rPr>
              <w:t xml:space="preserve"> </w:t>
            </w:r>
          </w:p>
          <w:p w:rsidR="00C1039F" w:rsidRPr="003B0E62"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Adobe Audition, Microphone, Speakers, Interactive TV, Desktop computer.</w:t>
            </w:r>
          </w:p>
          <w:p w:rsidR="00C1039F" w:rsidRPr="00444903" w:rsidRDefault="00C1039F" w:rsidP="00C1039F">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C1039F" w:rsidP="00C1039F">
            <w:pPr>
              <w:rPr>
                <w:rFonts w:ascii="Times New Roman" w:hAnsi="Times New Roman" w:cs="Times New Roman"/>
                <w:sz w:val="24"/>
                <w:szCs w:val="24"/>
              </w:rPr>
            </w:pPr>
            <w:r w:rsidRPr="008A69B3">
              <w:rPr>
                <w:rFonts w:ascii="Times New Roman" w:hAnsi="Times New Roman" w:cs="Times New Roman"/>
                <w:b/>
                <w:sz w:val="24"/>
                <w:szCs w:val="24"/>
              </w:rPr>
              <w:t xml:space="preserve">Differentiated Instruction: </w:t>
            </w:r>
            <w:r>
              <w:rPr>
                <w:rFonts w:ascii="Times New Roman" w:hAnsi="Times New Roman" w:cs="Times New Roman"/>
                <w:sz w:val="24"/>
                <w:szCs w:val="24"/>
              </w:rPr>
              <w:t>Remedial: Discuss roles and ideas with the group instead of writing. Extended: Write script ideas, and share with group.</w:t>
            </w:r>
          </w:p>
          <w:p w:rsidR="00621F0E" w:rsidRDefault="00621F0E" w:rsidP="00C1039F">
            <w:pPr>
              <w:rPr>
                <w:rFonts w:ascii="Times New Roman" w:hAnsi="Times New Roman" w:cs="Times New Roman"/>
                <w:sz w:val="24"/>
                <w:szCs w:val="24"/>
              </w:rPr>
            </w:pPr>
          </w:p>
          <w:p w:rsidR="00621F0E" w:rsidRDefault="00621F0E" w:rsidP="00C1039F">
            <w:pPr>
              <w:rPr>
                <w:rFonts w:ascii="Times New Roman" w:hAnsi="Times New Roman" w:cs="Times New Roman"/>
                <w:sz w:val="24"/>
                <w:szCs w:val="24"/>
              </w:rPr>
            </w:pPr>
          </w:p>
          <w:p w:rsidR="00621F0E" w:rsidRDefault="00621F0E" w:rsidP="00C1039F">
            <w:pPr>
              <w:rPr>
                <w:rFonts w:ascii="Times New Roman" w:hAnsi="Times New Roman" w:cs="Times New Roman"/>
              </w:rPr>
            </w:pP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C1039F">
            <w:pPr>
              <w:rPr>
                <w:rFonts w:ascii="Times New Roman" w:hAnsi="Times New Roman" w:cs="Times New Roman"/>
                <w:b/>
                <w:u w:val="single"/>
              </w:rPr>
            </w:pPr>
            <w:r w:rsidRPr="00AF740E">
              <w:rPr>
                <w:rFonts w:ascii="Times New Roman" w:hAnsi="Times New Roman" w:cs="Times New Roman"/>
                <w:b/>
                <w:u w:val="single"/>
              </w:rPr>
              <w:t>Courage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sz w:val="24"/>
                <w:szCs w:val="24"/>
              </w:rPr>
              <w:t>Intro to Illustrator and Photoshop</w:t>
            </w:r>
          </w:p>
        </w:tc>
        <w:tc>
          <w:tcPr>
            <w:tcW w:w="3224" w:type="dxa"/>
          </w:tcPr>
          <w:p w:rsidR="00C1039F" w:rsidRDefault="00621F0E">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981B61" w:rsidRPr="003B0E62" w:rsidRDefault="00981B61" w:rsidP="00981B61">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Intro to Illustrator</w:t>
            </w:r>
            <w:r>
              <w:rPr>
                <w:rFonts w:ascii="Times New Roman" w:hAnsi="Times New Roman" w:cs="Times New Roman"/>
                <w:sz w:val="24"/>
                <w:szCs w:val="24"/>
              </w:rPr>
              <w:t xml:space="preserve"> and Photoshop</w:t>
            </w:r>
            <w:r w:rsidRPr="003B0E62">
              <w:rPr>
                <w:rFonts w:ascii="Times New Roman" w:hAnsi="Times New Roman" w:cs="Times New Roman"/>
                <w:sz w:val="24"/>
                <w:szCs w:val="24"/>
              </w:rPr>
              <w:br/>
              <w:t>Interactive instruction, student follows along via interactive TV.</w:t>
            </w:r>
          </w:p>
          <w:p w:rsidR="00981B61" w:rsidRDefault="00981B61" w:rsidP="00981B61">
            <w:pPr>
              <w:widowControl w:val="0"/>
              <w:rPr>
                <w:rFonts w:ascii="Times New Roman" w:hAnsi="Times New Roman" w:cs="Times New Roman"/>
                <w:b/>
                <w:sz w:val="24"/>
                <w:szCs w:val="24"/>
              </w:rPr>
            </w:pPr>
            <w:r w:rsidRPr="003B0E62">
              <w:rPr>
                <w:rFonts w:ascii="Times New Roman" w:hAnsi="Times New Roman" w:cs="Times New Roman"/>
                <w:sz w:val="24"/>
                <w:szCs w:val="24"/>
              </w:rPr>
              <w:t>Learning keys, commands, and tools</w:t>
            </w:r>
            <w:r w:rsidRPr="003B0E62">
              <w:rPr>
                <w:rFonts w:ascii="Times New Roman" w:hAnsi="Times New Roman" w:cs="Times New Roman"/>
                <w:b/>
                <w:sz w:val="24"/>
                <w:szCs w:val="24"/>
              </w:rPr>
              <w:t xml:space="preserve"> </w:t>
            </w:r>
          </w:p>
          <w:p w:rsidR="00981B61" w:rsidRPr="003B0E62" w:rsidRDefault="00981B61" w:rsidP="00981B61">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 xml:space="preserve">In Illustrator: </w:t>
            </w:r>
            <w:r w:rsidRPr="003B0E62">
              <w:rPr>
                <w:rFonts w:ascii="Times New Roman" w:hAnsi="Times New Roman" w:cs="Times New Roman"/>
                <w:sz w:val="24"/>
                <w:szCs w:val="24"/>
              </w:rPr>
              <w:t>Learning keys, commands, and tools.</w:t>
            </w:r>
          </w:p>
          <w:p w:rsidR="00981B61" w:rsidRPr="003B0E62" w:rsidRDefault="00981B61" w:rsidP="00981B61">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981B61" w:rsidRPr="003B0E62" w:rsidRDefault="00981B61" w:rsidP="00981B61">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 and Critique/Self and Peer Assessment Sheets.</w:t>
            </w:r>
            <w:r w:rsidRPr="003B0E62">
              <w:rPr>
                <w:rFonts w:ascii="Times New Roman" w:hAnsi="Times New Roman" w:cs="Times New Roman"/>
                <w:sz w:val="24"/>
                <w:szCs w:val="24"/>
              </w:rPr>
              <w:t xml:space="preserve"> </w:t>
            </w:r>
          </w:p>
          <w:p w:rsidR="00981B61" w:rsidRPr="003B0E62" w:rsidRDefault="00981B61" w:rsidP="00981B61">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Interactive TV, Desktop computer.</w:t>
            </w:r>
          </w:p>
          <w:p w:rsidR="00981B61" w:rsidRPr="00444903" w:rsidRDefault="00981B61" w:rsidP="00981B61">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sz w:val="24"/>
                <w:szCs w:val="24"/>
              </w:rPr>
              <w:t xml:space="preserve"> CTE 2, 4, 10, 11</w:t>
            </w:r>
          </w:p>
          <w:p w:rsidR="00981B61" w:rsidRDefault="00981B61" w:rsidP="00981B61">
            <w:pPr>
              <w:widowControl w:val="0"/>
              <w:rPr>
                <w:rFonts w:ascii="Times New Roman" w:hAnsi="Times New Roman" w:cs="Times New Roman"/>
                <w:b/>
                <w:sz w:val="24"/>
                <w:szCs w:val="24"/>
              </w:rPr>
            </w:pPr>
          </w:p>
          <w:p w:rsidR="00C1039F" w:rsidRDefault="00981B61" w:rsidP="00981B61">
            <w:pPr>
              <w:rPr>
                <w:rFonts w:ascii="Times New Roman" w:hAnsi="Times New Roman" w:cs="Times New Roman"/>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Journal Entry with Drawings instead of writings. Extended: Journal Entry with writing, design, and drawing.</w:t>
            </w: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Courage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Car Design</w:t>
            </w:r>
          </w:p>
        </w:tc>
        <w:tc>
          <w:tcPr>
            <w:tcW w:w="3224" w:type="dxa"/>
          </w:tcPr>
          <w:p w:rsidR="00C1039F" w:rsidRDefault="00621F0E">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BB717B" w:rsidRPr="003B0E62" w:rsidRDefault="00BB717B" w:rsidP="00BB717B">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Outline Car for design</w:t>
            </w:r>
          </w:p>
          <w:p w:rsidR="00BB717B" w:rsidRPr="003B0E62" w:rsidRDefault="00BB717B" w:rsidP="00BB717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Illustrator, furthering knowledge to use of Pen tool, manipulating lines to create an outline. Once the outline is created, students will learn to use the fill and gradient tools to create a 3 dimensional object they designed.</w:t>
            </w:r>
          </w:p>
          <w:p w:rsidR="00BB717B" w:rsidRPr="003B0E62" w:rsidRDefault="00BB717B" w:rsidP="00BB717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car you wish to create and what it will look like in the end. Describe tools to use and design notes.</w:t>
            </w:r>
          </w:p>
          <w:p w:rsidR="00BB717B" w:rsidRPr="00B24EED" w:rsidRDefault="00BB717B" w:rsidP="00BB717B">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BB717B" w:rsidRPr="003B0E62" w:rsidRDefault="00BB717B" w:rsidP="00BB717B">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BB717B" w:rsidRPr="00444903" w:rsidRDefault="00BB717B" w:rsidP="00BB717B">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BB717B" w:rsidP="00BB717B">
            <w:pPr>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Design car by hand, or use Microsoft Paint. Extended: Create multiple designs, or further expand upon car detail.</w:t>
            </w:r>
          </w:p>
          <w:p w:rsidR="00D93B3B" w:rsidRDefault="00D93B3B" w:rsidP="00BB717B">
            <w:pPr>
              <w:rPr>
                <w:rFonts w:ascii="Times New Roman" w:hAnsi="Times New Roman" w:cs="Times New Roman"/>
                <w:sz w:val="24"/>
                <w:szCs w:val="24"/>
              </w:rPr>
            </w:pPr>
          </w:p>
          <w:p w:rsidR="00D93B3B" w:rsidRDefault="00D93B3B" w:rsidP="00BB717B">
            <w:pPr>
              <w:rPr>
                <w:rFonts w:ascii="Times New Roman" w:hAnsi="Times New Roman" w:cs="Times New Roman"/>
              </w:rPr>
            </w:pP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Courage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Creepy Creature</w:t>
            </w:r>
          </w:p>
        </w:tc>
        <w:tc>
          <w:tcPr>
            <w:tcW w:w="3224" w:type="dxa"/>
          </w:tcPr>
          <w:p w:rsidR="00C1039F" w:rsidRDefault="00621F0E">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577F6E" w:rsidRPr="003B0E62" w:rsidRDefault="00577F6E" w:rsidP="00577F6E">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Student work on creating a Halloween animal (multiple eyes, multiple legs) using photo shop and the magic wand with placement.</w:t>
            </w:r>
          </w:p>
          <w:p w:rsidR="00577F6E" w:rsidRPr="003B0E62" w:rsidRDefault="00577F6E" w:rsidP="00577F6E">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Photo Shop, manipulating images, use of Clone Tool, Move Tool and Magic Wand Selection Tool.</w:t>
            </w:r>
          </w:p>
          <w:p w:rsidR="00577F6E" w:rsidRPr="003B0E62" w:rsidRDefault="00577F6E" w:rsidP="00577F6E">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animal you wish to create and what it will look like in the end. Describe tools to use and design notes.</w:t>
            </w:r>
          </w:p>
          <w:p w:rsidR="00577F6E" w:rsidRDefault="00577F6E" w:rsidP="00577F6E">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577F6E" w:rsidRPr="003B0E62" w:rsidRDefault="00577F6E" w:rsidP="00577F6E">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577F6E" w:rsidRDefault="00577F6E" w:rsidP="00577F6E">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577F6E" w:rsidP="00577F6E">
            <w:pPr>
              <w:rPr>
                <w:rFonts w:ascii="Times New Roman" w:hAnsi="Times New Roman" w:cs="Times New Roman"/>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Hand Drawn creature, or Use Microsoft Paint to create creature. Extended: Create multiple designs. Expand on design.</w:t>
            </w:r>
          </w:p>
        </w:tc>
      </w:tr>
      <w:tr w:rsidR="00D25D6E" w:rsidTr="00C1039F">
        <w:trPr>
          <w:gridAfter w:val="1"/>
          <w:wAfter w:w="18" w:type="dxa"/>
        </w:trPr>
        <w:tc>
          <w:tcPr>
            <w:tcW w:w="3504" w:type="dxa"/>
          </w:tcPr>
          <w:p w:rsidR="00033BB8" w:rsidRDefault="00033BB8">
            <w:pPr>
              <w:rPr>
                <w:rFonts w:ascii="Times New Roman" w:hAnsi="Times New Roman" w:cs="Times New Roman"/>
                <w:b/>
                <w:u w:val="single"/>
              </w:rPr>
            </w:pPr>
          </w:p>
          <w:p w:rsidR="00D25D6E" w:rsidRPr="00AF740E" w:rsidRDefault="00D25D6E">
            <w:pPr>
              <w:rPr>
                <w:rFonts w:ascii="Times New Roman" w:hAnsi="Times New Roman" w:cs="Times New Roman"/>
                <w:b/>
                <w:u w:val="single"/>
              </w:rPr>
            </w:pPr>
            <w:r w:rsidRPr="00AF740E">
              <w:rPr>
                <w:rFonts w:ascii="Times New Roman" w:hAnsi="Times New Roman" w:cs="Times New Roman"/>
                <w:b/>
                <w:u w:val="single"/>
              </w:rPr>
              <w:t>Courage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Radio Production</w:t>
            </w:r>
          </w:p>
        </w:tc>
        <w:tc>
          <w:tcPr>
            <w:tcW w:w="3224" w:type="dxa"/>
          </w:tcPr>
          <w:p w:rsidR="00D25D6E" w:rsidRPr="001E0936" w:rsidRDefault="00621F0E">
            <w:pPr>
              <w:rPr>
                <w:rFonts w:ascii="Times New Roman" w:hAnsi="Times New Roman" w:cs="Times New Roman"/>
              </w:rPr>
            </w:pPr>
            <w:r w:rsidRPr="001E0936">
              <w:rPr>
                <w:rFonts w:ascii="Times New Roman" w:hAnsi="Times New Roman" w:cs="Times New Roman"/>
              </w:rPr>
              <w:t>3</w:t>
            </w:r>
          </w:p>
          <w:p w:rsidR="001E0936" w:rsidRPr="001E0936" w:rsidRDefault="001E0936">
            <w:pPr>
              <w:rPr>
                <w:rFonts w:ascii="Times New Roman" w:hAnsi="Times New Roman" w:cs="Times New Roman"/>
              </w:rPr>
            </w:pPr>
          </w:p>
          <w:p w:rsidR="001E0936" w:rsidRPr="001E0936" w:rsidRDefault="001E0936">
            <w:pPr>
              <w:rPr>
                <w:rFonts w:ascii="Times New Roman" w:hAnsi="Times New Roman" w:cs="Times New Roman"/>
              </w:rPr>
            </w:pPr>
          </w:p>
          <w:p w:rsidR="001E0936" w:rsidRPr="001E0936" w:rsidRDefault="001E0936">
            <w:pPr>
              <w:rPr>
                <w:rFonts w:ascii="Times New Roman" w:hAnsi="Times New Roman" w:cs="Times New Roman"/>
              </w:rPr>
            </w:pPr>
          </w:p>
          <w:p w:rsidR="001E0936" w:rsidRPr="001E0936" w:rsidRDefault="001E0936">
            <w:pPr>
              <w:rPr>
                <w:rFonts w:ascii="Times New Roman" w:hAnsi="Times New Roman" w:cs="Times New Roman"/>
              </w:rPr>
            </w:pPr>
            <w:r w:rsidRPr="001E0936">
              <w:rPr>
                <w:rFonts w:ascii="Times New Roman" w:hAnsi="Times New Roman" w:cs="Times New Roman"/>
              </w:rPr>
              <w:t>1 CREDIT</w:t>
            </w:r>
          </w:p>
        </w:tc>
        <w:tc>
          <w:tcPr>
            <w:tcW w:w="6430" w:type="dxa"/>
          </w:tcPr>
          <w:p w:rsidR="00623227" w:rsidRPr="003B0E62" w:rsidRDefault="00623227" w:rsidP="00623227">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Radio Production</w:t>
            </w:r>
          </w:p>
          <w:p w:rsidR="00623227" w:rsidRPr="003B0E62" w:rsidRDefault="00623227" w:rsidP="00623227">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Add in special announcements; start to build upon the prior recordings. Expand past the morning greetings, and start to create dialogue.  </w:t>
            </w:r>
          </w:p>
          <w:p w:rsidR="00623227" w:rsidRPr="003B0E62" w:rsidRDefault="00623227" w:rsidP="00623227">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topics you wish to cover, ideas you want to discuss, and roles each will play. Take detailed notes in your idea journal.</w:t>
            </w:r>
          </w:p>
          <w:p w:rsidR="00623227" w:rsidRPr="00B24EED" w:rsidRDefault="00623227" w:rsidP="00623227">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623227" w:rsidRPr="003B0E62" w:rsidRDefault="00623227" w:rsidP="00623227">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Adobe Audition, Microphone, Speakers, Interactive TV, Desktop computer.</w:t>
            </w:r>
          </w:p>
          <w:p w:rsidR="00623227" w:rsidRDefault="00623227" w:rsidP="00623227">
            <w:pPr>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D25D6E" w:rsidRDefault="00623227" w:rsidP="00623227">
            <w:pPr>
              <w:rPr>
                <w:rFonts w:ascii="Times New Roman" w:hAnsi="Times New Roman" w:cs="Times New Roman"/>
                <w:sz w:val="24"/>
                <w:szCs w:val="24"/>
              </w:rPr>
            </w:pPr>
            <w:r w:rsidRPr="008A69B3">
              <w:rPr>
                <w:rFonts w:ascii="Times New Roman" w:hAnsi="Times New Roman" w:cs="Times New Roman"/>
                <w:b/>
                <w:sz w:val="24"/>
                <w:szCs w:val="24"/>
              </w:rPr>
              <w:t xml:space="preserve">Differentiated Instruction: </w:t>
            </w:r>
            <w:r>
              <w:rPr>
                <w:rFonts w:ascii="Times New Roman" w:hAnsi="Times New Roman" w:cs="Times New Roman"/>
                <w:sz w:val="24"/>
                <w:szCs w:val="24"/>
              </w:rPr>
              <w:t>Remedial: Discuss roles and ideas with the group instead of writing. Extended: Write script ideas, and share with group.</w:t>
            </w:r>
          </w:p>
          <w:p w:rsidR="00D93B3B" w:rsidRDefault="00D93B3B" w:rsidP="00623227">
            <w:pPr>
              <w:rPr>
                <w:rFonts w:ascii="Times New Roman" w:hAnsi="Times New Roman" w:cs="Times New Roman"/>
                <w:sz w:val="24"/>
                <w:szCs w:val="24"/>
              </w:rPr>
            </w:pPr>
          </w:p>
          <w:p w:rsidR="00D93B3B" w:rsidRDefault="00D93B3B" w:rsidP="00623227">
            <w:pPr>
              <w:rPr>
                <w:rFonts w:ascii="Times New Roman" w:hAnsi="Times New Roman" w:cs="Times New Roman"/>
                <w:sz w:val="24"/>
                <w:szCs w:val="24"/>
              </w:rPr>
            </w:pPr>
          </w:p>
          <w:p w:rsidR="00D93B3B" w:rsidRDefault="00D93B3B" w:rsidP="00623227">
            <w:pPr>
              <w:rPr>
                <w:rFonts w:ascii="Times New Roman" w:hAnsi="Times New Roman" w:cs="Times New Roman"/>
                <w:sz w:val="24"/>
                <w:szCs w:val="24"/>
              </w:rPr>
            </w:pPr>
          </w:p>
          <w:p w:rsidR="00D93B3B" w:rsidRDefault="00D93B3B" w:rsidP="00623227"/>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C1039F">
            <w:pPr>
              <w:rPr>
                <w:rFonts w:ascii="Times New Roman" w:hAnsi="Times New Roman" w:cs="Times New Roman"/>
                <w:b/>
                <w:u w:val="single"/>
              </w:rPr>
            </w:pPr>
            <w:r w:rsidRPr="00AF740E">
              <w:rPr>
                <w:rFonts w:ascii="Times New Roman" w:hAnsi="Times New Roman" w:cs="Times New Roman"/>
                <w:b/>
                <w:u w:val="single"/>
              </w:rPr>
              <w:t>Perseverance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Intro to Illustrator and Photoshop</w:t>
            </w:r>
          </w:p>
        </w:tc>
        <w:tc>
          <w:tcPr>
            <w:tcW w:w="3224" w:type="dxa"/>
          </w:tcPr>
          <w:p w:rsidR="00C1039F" w:rsidRDefault="00FF26FB">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Intro to Illustrator</w:t>
            </w:r>
            <w:r w:rsidR="00BB3008">
              <w:rPr>
                <w:rFonts w:ascii="Times New Roman" w:hAnsi="Times New Roman" w:cs="Times New Roman"/>
                <w:sz w:val="24"/>
                <w:szCs w:val="24"/>
              </w:rPr>
              <w:t xml:space="preserve"> and </w:t>
            </w:r>
            <w:proofErr w:type="spellStart"/>
            <w:r w:rsidR="00BB3008">
              <w:rPr>
                <w:rFonts w:ascii="Times New Roman" w:hAnsi="Times New Roman" w:cs="Times New Roman"/>
                <w:sz w:val="24"/>
                <w:szCs w:val="24"/>
              </w:rPr>
              <w:t>Photohshop</w:t>
            </w:r>
            <w:proofErr w:type="spellEnd"/>
            <w:r w:rsidRPr="003B0E62">
              <w:rPr>
                <w:rFonts w:ascii="Times New Roman" w:hAnsi="Times New Roman" w:cs="Times New Roman"/>
                <w:sz w:val="24"/>
                <w:szCs w:val="24"/>
              </w:rPr>
              <w:br/>
              <w:t>Interactive instruction, student follows along via interactive TV.</w:t>
            </w:r>
          </w:p>
          <w:p w:rsidR="00FF26FB" w:rsidRDefault="00FF26FB" w:rsidP="00FF26FB">
            <w:pPr>
              <w:widowControl w:val="0"/>
              <w:rPr>
                <w:rFonts w:ascii="Times New Roman" w:hAnsi="Times New Roman" w:cs="Times New Roman"/>
                <w:b/>
                <w:sz w:val="24"/>
                <w:szCs w:val="24"/>
              </w:rPr>
            </w:pPr>
            <w:r w:rsidRPr="003B0E62">
              <w:rPr>
                <w:rFonts w:ascii="Times New Roman" w:hAnsi="Times New Roman" w:cs="Times New Roman"/>
                <w:sz w:val="24"/>
                <w:szCs w:val="24"/>
              </w:rPr>
              <w:t>Learning keys, commands, and tools</w:t>
            </w:r>
            <w:r w:rsidRPr="003B0E62">
              <w:rPr>
                <w:rFonts w:ascii="Times New Roman" w:hAnsi="Times New Roman" w:cs="Times New Roman"/>
                <w:b/>
                <w:sz w:val="24"/>
                <w:szCs w:val="24"/>
              </w:rPr>
              <w:t xml:space="preserve"> </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Learning keys, commands, and tools.</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FF26FB" w:rsidRPr="003B0E62" w:rsidRDefault="00FF26FB" w:rsidP="00FF26FB">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 and Critique/Self and Peer Assessment Sheets.</w:t>
            </w:r>
            <w:r w:rsidRPr="003B0E62">
              <w:rPr>
                <w:rFonts w:ascii="Times New Roman" w:hAnsi="Times New Roman" w:cs="Times New Roman"/>
                <w:sz w:val="24"/>
                <w:szCs w:val="24"/>
              </w:rPr>
              <w:t xml:space="preserve"> </w:t>
            </w:r>
          </w:p>
          <w:p w:rsidR="00FF26FB" w:rsidRPr="003B0E62"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Interactive TV, Desktop computer.</w:t>
            </w:r>
          </w:p>
          <w:p w:rsidR="00FF26FB" w:rsidRPr="00444903"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sz w:val="24"/>
                <w:szCs w:val="24"/>
              </w:rPr>
              <w:t xml:space="preserve"> CTE 2, 4, 10, 11</w:t>
            </w:r>
          </w:p>
          <w:p w:rsidR="00FF26FB" w:rsidRDefault="00FF26FB" w:rsidP="00FF26FB">
            <w:pPr>
              <w:widowControl w:val="0"/>
              <w:rPr>
                <w:rFonts w:ascii="Times New Roman" w:hAnsi="Times New Roman" w:cs="Times New Roman"/>
                <w:b/>
                <w:sz w:val="24"/>
                <w:szCs w:val="24"/>
              </w:rPr>
            </w:pPr>
          </w:p>
          <w:p w:rsidR="00C1039F" w:rsidRPr="00FF26FB" w:rsidRDefault="00FF26FB" w:rsidP="00FF26FB">
            <w:pPr>
              <w:widowControl w:val="0"/>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 xml:space="preserve">Journal Entry with Drawings instead of writings. Extended: Journal Entry with writing, design, and drawing. </w:t>
            </w: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Perseverance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Perseverance Collage</w:t>
            </w:r>
          </w:p>
        </w:tc>
        <w:tc>
          <w:tcPr>
            <w:tcW w:w="3224" w:type="dxa"/>
          </w:tcPr>
          <w:p w:rsidR="00C1039F" w:rsidRDefault="00FF26FB">
            <w:pPr>
              <w:rPr>
                <w:rFonts w:ascii="Times New Roman" w:hAnsi="Times New Roman" w:cs="Times New Roman"/>
              </w:rPr>
            </w:pPr>
            <w:r>
              <w:rPr>
                <w:rFonts w:ascii="Times New Roman" w:hAnsi="Times New Roman" w:cs="Times New Roman"/>
              </w:rPr>
              <w:t>2</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0.5 CREDITS</w:t>
            </w:r>
          </w:p>
        </w:tc>
        <w:tc>
          <w:tcPr>
            <w:tcW w:w="6430" w:type="dxa"/>
          </w:tcPr>
          <w:p w:rsidR="00FF26FB"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 xml:space="preserve">Create a </w:t>
            </w:r>
            <w:r>
              <w:rPr>
                <w:rFonts w:ascii="Times New Roman" w:hAnsi="Times New Roman" w:cs="Times New Roman"/>
                <w:sz w:val="24"/>
                <w:szCs w:val="24"/>
              </w:rPr>
              <w:t>collage about perseverance</w:t>
            </w:r>
            <w:r w:rsidRPr="003B0E62">
              <w:rPr>
                <w:rFonts w:ascii="Times New Roman" w:hAnsi="Times New Roman" w:cs="Times New Roman"/>
                <w:sz w:val="24"/>
                <w:szCs w:val="24"/>
              </w:rPr>
              <w:t xml:space="preserve"> using Photoshop</w:t>
            </w:r>
            <w:r>
              <w:rPr>
                <w:rFonts w:ascii="Times New Roman" w:hAnsi="Times New Roman" w:cs="Times New Roman"/>
                <w:sz w:val="24"/>
                <w:szCs w:val="24"/>
              </w:rPr>
              <w:t xml:space="preserve">. Continue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sz w:val="24"/>
                <w:szCs w:val="24"/>
              </w:rPr>
              <w:t xml:space="preserve"> Creating an object, beginning design techniques, use of tools (Pen, Shape, and Text)</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FF26FB" w:rsidRPr="003B0E62" w:rsidRDefault="00FF26FB" w:rsidP="00FF26FB">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Pr>
                <w:rFonts w:ascii="Times New Roman" w:hAnsi="Times New Roman" w:cs="Times New Roman"/>
                <w:sz w:val="24"/>
                <w:szCs w:val="24"/>
              </w:rPr>
              <w:t xml:space="preserve"> Design Journal Entries, Active Participation in Class.</w:t>
            </w:r>
          </w:p>
          <w:p w:rsidR="00FF26FB" w:rsidRPr="003B0E62"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Interactive TV, Desktop computer.</w:t>
            </w:r>
          </w:p>
          <w:p w:rsidR="00FF26FB"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FF26FB" w:rsidP="00FF26FB">
            <w:pPr>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Hand created collage, or Use Microsoft Paint to create collage. Extended: Create multiple designs. Expand on design.</w:t>
            </w:r>
          </w:p>
          <w:p w:rsidR="00D93B3B" w:rsidRDefault="00D93B3B" w:rsidP="00FF26FB">
            <w:pPr>
              <w:rPr>
                <w:rFonts w:ascii="Times New Roman" w:hAnsi="Times New Roman" w:cs="Times New Roman"/>
                <w:sz w:val="24"/>
                <w:szCs w:val="24"/>
              </w:rPr>
            </w:pPr>
          </w:p>
          <w:p w:rsidR="00D93B3B" w:rsidRDefault="00D93B3B" w:rsidP="00FF26FB">
            <w:pPr>
              <w:rPr>
                <w:rFonts w:ascii="Times New Roman" w:hAnsi="Times New Roman" w:cs="Times New Roman"/>
                <w:sz w:val="24"/>
                <w:szCs w:val="24"/>
              </w:rPr>
            </w:pPr>
          </w:p>
          <w:p w:rsidR="00D93B3B" w:rsidRDefault="00D93B3B" w:rsidP="00FF26FB">
            <w:pPr>
              <w:rPr>
                <w:rFonts w:ascii="Times New Roman" w:hAnsi="Times New Roman" w:cs="Times New Roman"/>
                <w:sz w:val="24"/>
                <w:szCs w:val="24"/>
              </w:rPr>
            </w:pPr>
          </w:p>
          <w:p w:rsidR="00BB3008" w:rsidRDefault="00BB3008" w:rsidP="00FF26FB">
            <w:pPr>
              <w:rPr>
                <w:rFonts w:ascii="Times New Roman" w:hAnsi="Times New Roman" w:cs="Times New Roman"/>
                <w:sz w:val="24"/>
                <w:szCs w:val="24"/>
              </w:rPr>
            </w:pPr>
          </w:p>
          <w:p w:rsidR="00D93B3B" w:rsidRDefault="00D93B3B" w:rsidP="00FF26FB">
            <w:pPr>
              <w:rPr>
                <w:rFonts w:ascii="Times New Roman" w:hAnsi="Times New Roman" w:cs="Times New Roman"/>
              </w:rPr>
            </w:pPr>
          </w:p>
        </w:tc>
      </w:tr>
      <w:tr w:rsidR="00C1039F" w:rsidTr="00C1039F">
        <w:trPr>
          <w:gridAfter w:val="1"/>
          <w:wAfter w:w="18" w:type="dxa"/>
        </w:trPr>
        <w:tc>
          <w:tcPr>
            <w:tcW w:w="3504" w:type="dxa"/>
          </w:tcPr>
          <w:p w:rsidR="00033BB8" w:rsidRDefault="00033BB8">
            <w:pPr>
              <w:rPr>
                <w:rFonts w:ascii="Times New Roman" w:hAnsi="Times New Roman" w:cs="Times New Roman"/>
                <w:b/>
                <w:u w:val="single"/>
              </w:rPr>
            </w:pPr>
          </w:p>
          <w:p w:rsidR="00C1039F" w:rsidRPr="00AF740E" w:rsidRDefault="00D25D6E">
            <w:pPr>
              <w:rPr>
                <w:rFonts w:ascii="Times New Roman" w:hAnsi="Times New Roman" w:cs="Times New Roman"/>
                <w:b/>
                <w:u w:val="single"/>
              </w:rPr>
            </w:pPr>
            <w:r w:rsidRPr="00AF740E">
              <w:rPr>
                <w:rFonts w:ascii="Times New Roman" w:hAnsi="Times New Roman" w:cs="Times New Roman"/>
                <w:b/>
                <w:u w:val="single"/>
              </w:rPr>
              <w:t>Perseverance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r w:rsidRPr="00AF740E">
              <w:rPr>
                <w:rFonts w:ascii="Times New Roman" w:hAnsi="Times New Roman" w:cs="Times New Roman"/>
                <w:b/>
              </w:rPr>
              <w:t>Radio Production</w:t>
            </w:r>
          </w:p>
        </w:tc>
        <w:tc>
          <w:tcPr>
            <w:tcW w:w="3224" w:type="dxa"/>
          </w:tcPr>
          <w:p w:rsidR="00C1039F" w:rsidRDefault="00621F0E">
            <w:pPr>
              <w:rPr>
                <w:rFonts w:ascii="Times New Roman" w:hAnsi="Times New Roman" w:cs="Times New Roman"/>
              </w:rPr>
            </w:pPr>
            <w:r>
              <w:rPr>
                <w:rFonts w:ascii="Times New Roman" w:hAnsi="Times New Roman" w:cs="Times New Roman"/>
              </w:rPr>
              <w:t>3</w:t>
            </w: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p>
          <w:p w:rsidR="001E0936" w:rsidRDefault="001E0936">
            <w:pPr>
              <w:rPr>
                <w:rFonts w:ascii="Times New Roman" w:hAnsi="Times New Roman" w:cs="Times New Roman"/>
              </w:rPr>
            </w:pPr>
            <w:r>
              <w:rPr>
                <w:rFonts w:ascii="Times New Roman" w:hAnsi="Times New Roman" w:cs="Times New Roman"/>
              </w:rPr>
              <w:t>1 CREDIT</w:t>
            </w:r>
          </w:p>
        </w:tc>
        <w:tc>
          <w:tcPr>
            <w:tcW w:w="6430" w:type="dxa"/>
          </w:tcPr>
          <w:p w:rsidR="00FF26FB" w:rsidRPr="003B0E62" w:rsidRDefault="00FF26FB" w:rsidP="00FF26FB">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Radio Production</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 xml:space="preserve">Expand upon prior day’s recordings. Listen to the recordings and critique as a group. Make notes and changes as needed. Re-Record until it “works”. </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topics you wish to cover, ideas you want to discuss, and roles each will play. Take detailed notes in your idea journal.</w:t>
            </w:r>
          </w:p>
          <w:p w:rsidR="00FF26FB" w:rsidRPr="00B24EED"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FF26FB" w:rsidRPr="003B0E62"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Adobe Audition, Microphone, Speakers, Interactive TV, Desktop computer.</w:t>
            </w:r>
          </w:p>
          <w:p w:rsidR="00FF26FB"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Standards</w:t>
            </w:r>
            <w:r>
              <w:rPr>
                <w:rFonts w:ascii="Times New Roman" w:hAnsi="Times New Roman" w:cs="Times New Roman"/>
                <w:sz w:val="24"/>
                <w:szCs w:val="24"/>
              </w:rPr>
              <w:t>: CTE 2, 4, 10, 11</w:t>
            </w:r>
          </w:p>
          <w:p w:rsidR="00C1039F" w:rsidRDefault="00FF26FB" w:rsidP="00FF26FB">
            <w:pPr>
              <w:rPr>
                <w:rFonts w:ascii="Times New Roman" w:hAnsi="Times New Roman" w:cs="Times New Roman"/>
              </w:rPr>
            </w:pPr>
            <w:r w:rsidRPr="008A69B3">
              <w:rPr>
                <w:rFonts w:ascii="Times New Roman" w:hAnsi="Times New Roman" w:cs="Times New Roman"/>
                <w:b/>
                <w:sz w:val="24"/>
                <w:szCs w:val="24"/>
              </w:rPr>
              <w:t xml:space="preserve">Differentiated Instruction: </w:t>
            </w:r>
            <w:r>
              <w:rPr>
                <w:rFonts w:ascii="Times New Roman" w:hAnsi="Times New Roman" w:cs="Times New Roman"/>
                <w:sz w:val="24"/>
                <w:szCs w:val="24"/>
              </w:rPr>
              <w:t>Remedial: Discuss roles and ideas with the group instead of writing. Extended: Write script ideas, and share with group.</w:t>
            </w:r>
          </w:p>
        </w:tc>
      </w:tr>
      <w:tr w:rsidR="00D25D6E" w:rsidTr="00C1039F">
        <w:trPr>
          <w:gridAfter w:val="1"/>
          <w:wAfter w:w="18" w:type="dxa"/>
        </w:trPr>
        <w:tc>
          <w:tcPr>
            <w:tcW w:w="3504" w:type="dxa"/>
          </w:tcPr>
          <w:p w:rsidR="00033BB8" w:rsidRDefault="00033BB8">
            <w:pPr>
              <w:rPr>
                <w:rFonts w:ascii="Times New Roman" w:hAnsi="Times New Roman" w:cs="Times New Roman"/>
                <w:b/>
                <w:u w:val="single"/>
              </w:rPr>
            </w:pPr>
          </w:p>
          <w:p w:rsidR="00D25D6E" w:rsidRPr="00AF740E" w:rsidRDefault="00D25D6E">
            <w:pPr>
              <w:rPr>
                <w:rFonts w:ascii="Times New Roman" w:hAnsi="Times New Roman" w:cs="Times New Roman"/>
                <w:b/>
                <w:u w:val="single"/>
              </w:rPr>
            </w:pPr>
            <w:r w:rsidRPr="00AF740E">
              <w:rPr>
                <w:rFonts w:ascii="Times New Roman" w:hAnsi="Times New Roman" w:cs="Times New Roman"/>
                <w:b/>
                <w:u w:val="single"/>
              </w:rPr>
              <w:t>Perseverance</w:t>
            </w:r>
          </w:p>
          <w:p w:rsidR="00BB3008" w:rsidRPr="00AF740E" w:rsidRDefault="00BB3008">
            <w:pPr>
              <w:rPr>
                <w:rFonts w:ascii="Times New Roman" w:hAnsi="Times New Roman" w:cs="Times New Roman"/>
                <w:b/>
              </w:rPr>
            </w:pPr>
          </w:p>
          <w:p w:rsidR="00BB3008" w:rsidRPr="00AF740E" w:rsidRDefault="00BB3008">
            <w:pPr>
              <w:rPr>
                <w:rFonts w:ascii="Times New Roman" w:hAnsi="Times New Roman" w:cs="Times New Roman"/>
                <w:b/>
              </w:rPr>
            </w:pPr>
          </w:p>
          <w:p w:rsidR="00BB3008" w:rsidRPr="00AF740E" w:rsidRDefault="00BB3008">
            <w:pPr>
              <w:rPr>
                <w:b/>
              </w:rPr>
            </w:pPr>
            <w:r w:rsidRPr="00AF740E">
              <w:rPr>
                <w:rFonts w:ascii="Times New Roman" w:hAnsi="Times New Roman" w:cs="Times New Roman"/>
                <w:b/>
              </w:rPr>
              <w:t>Quotes Typography Project</w:t>
            </w:r>
          </w:p>
        </w:tc>
        <w:tc>
          <w:tcPr>
            <w:tcW w:w="3224" w:type="dxa"/>
          </w:tcPr>
          <w:p w:rsidR="00D25D6E" w:rsidRDefault="00621F0E">
            <w:r>
              <w:t>2</w:t>
            </w:r>
          </w:p>
          <w:p w:rsidR="001E0936" w:rsidRDefault="001E0936"/>
          <w:p w:rsidR="001E0936" w:rsidRDefault="001E0936"/>
          <w:p w:rsidR="001E0936" w:rsidRDefault="001E0936"/>
          <w:p w:rsidR="001E0936" w:rsidRDefault="001E0936">
            <w:r>
              <w:rPr>
                <w:rFonts w:ascii="Times New Roman" w:hAnsi="Times New Roman" w:cs="Times New Roman"/>
              </w:rPr>
              <w:t>0.5 CREDITS</w:t>
            </w:r>
          </w:p>
        </w:tc>
        <w:tc>
          <w:tcPr>
            <w:tcW w:w="6430" w:type="dxa"/>
          </w:tcPr>
          <w:p w:rsidR="00FF26FB"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Pr>
                <w:rFonts w:ascii="Times New Roman" w:hAnsi="Times New Roman" w:cs="Times New Roman"/>
                <w:sz w:val="24"/>
                <w:szCs w:val="24"/>
              </w:rPr>
              <w:t xml:space="preserve">Use quotes gathered to create an image. Arrange these quotes to create a typography image that shows the meaning of perseverance. </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Photo Shop, manipulating images, use of Clone Tool, Move Tool and Magic Wand Selection Tool.</w:t>
            </w:r>
          </w:p>
          <w:p w:rsidR="00FF26FB" w:rsidRPr="003B0E62"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animal you wish to create and what it will look like in the end. Describe tools to use and design notes.</w:t>
            </w:r>
          </w:p>
          <w:p w:rsidR="00FF26FB" w:rsidRDefault="00FF26FB" w:rsidP="00FF26FB">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FF26FB" w:rsidRPr="003B0E62"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FF26FB" w:rsidRDefault="00FF26FB" w:rsidP="00FF26FB">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D25D6E" w:rsidRDefault="00FF26FB" w:rsidP="00FF26FB">
            <w:pPr>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Hand created image, or Use Microsoft Paint to create image. Extended: Create multiple designs. Expand on design.</w:t>
            </w:r>
          </w:p>
          <w:p w:rsidR="00D93B3B" w:rsidRDefault="00D93B3B" w:rsidP="00FF26FB">
            <w:pPr>
              <w:rPr>
                <w:rFonts w:ascii="Times New Roman" w:hAnsi="Times New Roman" w:cs="Times New Roman"/>
                <w:sz w:val="24"/>
                <w:szCs w:val="24"/>
              </w:rPr>
            </w:pPr>
          </w:p>
          <w:p w:rsidR="00D93B3B" w:rsidRDefault="00D93B3B" w:rsidP="00FF26FB">
            <w:pPr>
              <w:rPr>
                <w:rFonts w:ascii="Times New Roman" w:hAnsi="Times New Roman" w:cs="Times New Roman"/>
                <w:sz w:val="24"/>
                <w:szCs w:val="24"/>
              </w:rPr>
            </w:pPr>
          </w:p>
          <w:p w:rsidR="00D93B3B" w:rsidRDefault="00D93B3B" w:rsidP="00FF26FB">
            <w:pPr>
              <w:rPr>
                <w:rFonts w:ascii="Times New Roman" w:hAnsi="Times New Roman" w:cs="Times New Roman"/>
                <w:sz w:val="24"/>
                <w:szCs w:val="24"/>
              </w:rPr>
            </w:pPr>
          </w:p>
          <w:p w:rsidR="00D93B3B" w:rsidRDefault="00D93B3B" w:rsidP="00FF26FB"/>
        </w:tc>
      </w:tr>
      <w:tr w:rsidR="00C1039F" w:rsidTr="00C1039F">
        <w:trPr>
          <w:gridAfter w:val="1"/>
          <w:wAfter w:w="18" w:type="dxa"/>
        </w:trPr>
        <w:tc>
          <w:tcPr>
            <w:tcW w:w="3504" w:type="dxa"/>
          </w:tcPr>
          <w:p w:rsidR="00033BB8" w:rsidRDefault="00033BB8" w:rsidP="00034F3E">
            <w:pPr>
              <w:rPr>
                <w:rFonts w:ascii="Times New Roman" w:hAnsi="Times New Roman" w:cs="Times New Roman"/>
                <w:b/>
                <w:u w:val="single"/>
              </w:rPr>
            </w:pPr>
          </w:p>
          <w:p w:rsidR="00C1039F" w:rsidRPr="00AF740E" w:rsidRDefault="00C1039F" w:rsidP="00034F3E">
            <w:pPr>
              <w:rPr>
                <w:rFonts w:ascii="Times New Roman" w:hAnsi="Times New Roman" w:cs="Times New Roman"/>
                <w:b/>
                <w:u w:val="single"/>
              </w:rPr>
            </w:pPr>
            <w:r w:rsidRPr="00AF740E">
              <w:rPr>
                <w:rFonts w:ascii="Times New Roman" w:hAnsi="Times New Roman" w:cs="Times New Roman"/>
                <w:b/>
                <w:u w:val="single"/>
              </w:rPr>
              <w:t>Service</w:t>
            </w:r>
          </w:p>
          <w:p w:rsidR="00BB3008" w:rsidRPr="00AF740E" w:rsidRDefault="00BB3008" w:rsidP="00034F3E">
            <w:pPr>
              <w:rPr>
                <w:rFonts w:ascii="Times New Roman" w:hAnsi="Times New Roman" w:cs="Times New Roman"/>
                <w:b/>
              </w:rPr>
            </w:pPr>
          </w:p>
          <w:p w:rsidR="00BB3008" w:rsidRPr="00AF740E" w:rsidRDefault="00BB3008" w:rsidP="00034F3E">
            <w:pPr>
              <w:rPr>
                <w:rFonts w:ascii="Times New Roman" w:hAnsi="Times New Roman" w:cs="Times New Roman"/>
                <w:b/>
              </w:rPr>
            </w:pPr>
          </w:p>
          <w:p w:rsidR="00BB3008" w:rsidRPr="00AF740E" w:rsidRDefault="00BB3008" w:rsidP="00034F3E">
            <w:pPr>
              <w:rPr>
                <w:rFonts w:ascii="Times New Roman" w:hAnsi="Times New Roman" w:cs="Times New Roman"/>
                <w:b/>
              </w:rPr>
            </w:pPr>
            <w:r w:rsidRPr="00AF740E">
              <w:rPr>
                <w:rFonts w:ascii="Times New Roman" w:hAnsi="Times New Roman" w:cs="Times New Roman"/>
                <w:b/>
              </w:rPr>
              <w:t>Intro to Photoshop and Illustrator</w:t>
            </w:r>
          </w:p>
        </w:tc>
        <w:tc>
          <w:tcPr>
            <w:tcW w:w="3224" w:type="dxa"/>
          </w:tcPr>
          <w:p w:rsidR="00C1039F" w:rsidRDefault="003271BA" w:rsidP="00034F3E">
            <w:pPr>
              <w:rPr>
                <w:rFonts w:ascii="Times New Roman" w:hAnsi="Times New Roman" w:cs="Times New Roman"/>
              </w:rPr>
            </w:pPr>
            <w:r>
              <w:rPr>
                <w:rFonts w:ascii="Times New Roman" w:hAnsi="Times New Roman" w:cs="Times New Roman"/>
              </w:rPr>
              <w:t>2</w:t>
            </w: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r>
              <w:rPr>
                <w:rFonts w:ascii="Times New Roman" w:hAnsi="Times New Roman" w:cs="Times New Roman"/>
              </w:rPr>
              <w:t>0.5 CREDITS</w:t>
            </w:r>
          </w:p>
        </w:tc>
        <w:tc>
          <w:tcPr>
            <w:tcW w:w="6430" w:type="dxa"/>
          </w:tcPr>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sidRPr="003B0E62">
              <w:rPr>
                <w:rFonts w:ascii="Times New Roman" w:hAnsi="Times New Roman" w:cs="Times New Roman"/>
                <w:sz w:val="24"/>
                <w:szCs w:val="24"/>
              </w:rPr>
              <w:t>Intro to Photo Shop</w:t>
            </w:r>
            <w:r w:rsidR="00BB3008">
              <w:rPr>
                <w:rFonts w:ascii="Times New Roman" w:hAnsi="Times New Roman" w:cs="Times New Roman"/>
                <w:sz w:val="24"/>
                <w:szCs w:val="24"/>
              </w:rPr>
              <w:t xml:space="preserve"> and Illustrator</w:t>
            </w:r>
            <w:r w:rsidRPr="003B0E62">
              <w:rPr>
                <w:rFonts w:ascii="Times New Roman" w:hAnsi="Times New Roman" w:cs="Times New Roman"/>
                <w:sz w:val="24"/>
                <w:szCs w:val="24"/>
              </w:rPr>
              <w:br/>
              <w:t>Interactive instruction, student follows along via interactive TV.</w:t>
            </w:r>
          </w:p>
          <w:p w:rsidR="003271BA" w:rsidRDefault="003271BA" w:rsidP="003271BA">
            <w:pPr>
              <w:widowControl w:val="0"/>
              <w:rPr>
                <w:rFonts w:ascii="Times New Roman" w:hAnsi="Times New Roman" w:cs="Times New Roman"/>
                <w:sz w:val="24"/>
                <w:szCs w:val="24"/>
              </w:rPr>
            </w:pPr>
            <w:r w:rsidRPr="003B0E62">
              <w:rPr>
                <w:rFonts w:ascii="Times New Roman" w:hAnsi="Times New Roman" w:cs="Times New Roman"/>
                <w:sz w:val="24"/>
                <w:szCs w:val="24"/>
              </w:rPr>
              <w:t>Learning keys, commands, and tools.</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Learning keys, commands, and tools.</w:t>
            </w:r>
            <w:r>
              <w:rPr>
                <w:rFonts w:ascii="Times New Roman" w:hAnsi="Times New Roman" w:cs="Times New Roman"/>
                <w:sz w:val="24"/>
                <w:szCs w:val="24"/>
              </w:rPr>
              <w:t xml:space="preserve"> Start introduction to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Take notes on the tools and vocabulary of the software programs.</w:t>
            </w:r>
          </w:p>
          <w:p w:rsidR="003271BA" w:rsidRPr="003B0E62" w:rsidRDefault="003271BA" w:rsidP="003271BA">
            <w:pPr>
              <w:widowControl w:val="0"/>
              <w:rPr>
                <w:rFonts w:ascii="Times New Roman" w:hAnsi="Times New Roman" w:cs="Times New Roman"/>
                <w:b/>
                <w:color w:val="FF0000"/>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 and Critique/Self and Peer Assessment Sheets.</w:t>
            </w:r>
          </w:p>
          <w:p w:rsidR="003271BA" w:rsidRPr="003B0E62"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3271BA" w:rsidRPr="00444903"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Pr="003271BA" w:rsidRDefault="003271BA" w:rsidP="003271BA">
            <w:pPr>
              <w:widowControl w:val="0"/>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 xml:space="preserve">Journal Entry with Drawings instead of writings. Extended: Journal Entry with writing, design, and drawing. </w:t>
            </w:r>
          </w:p>
        </w:tc>
      </w:tr>
      <w:tr w:rsidR="00C1039F" w:rsidTr="00C1039F">
        <w:trPr>
          <w:gridAfter w:val="1"/>
          <w:wAfter w:w="18" w:type="dxa"/>
        </w:trPr>
        <w:tc>
          <w:tcPr>
            <w:tcW w:w="3504" w:type="dxa"/>
          </w:tcPr>
          <w:p w:rsidR="00033BB8" w:rsidRDefault="00033BB8" w:rsidP="00034F3E">
            <w:pPr>
              <w:rPr>
                <w:rFonts w:ascii="Times New Roman" w:hAnsi="Times New Roman" w:cs="Times New Roman"/>
                <w:b/>
                <w:u w:val="single"/>
              </w:rPr>
            </w:pPr>
          </w:p>
          <w:p w:rsidR="00C1039F" w:rsidRPr="00AF740E" w:rsidRDefault="00D25D6E" w:rsidP="00034F3E">
            <w:pPr>
              <w:rPr>
                <w:rFonts w:ascii="Times New Roman" w:hAnsi="Times New Roman" w:cs="Times New Roman"/>
                <w:b/>
                <w:u w:val="single"/>
              </w:rPr>
            </w:pPr>
            <w:r w:rsidRPr="00AF740E">
              <w:rPr>
                <w:rFonts w:ascii="Times New Roman" w:hAnsi="Times New Roman" w:cs="Times New Roman"/>
                <w:b/>
                <w:u w:val="single"/>
              </w:rPr>
              <w:t>Service</w:t>
            </w:r>
          </w:p>
          <w:p w:rsidR="00BB3008" w:rsidRPr="00AF740E" w:rsidRDefault="00BB3008" w:rsidP="00034F3E">
            <w:pPr>
              <w:rPr>
                <w:rFonts w:ascii="Times New Roman" w:hAnsi="Times New Roman" w:cs="Times New Roman"/>
                <w:b/>
              </w:rPr>
            </w:pPr>
          </w:p>
          <w:p w:rsidR="00BB3008" w:rsidRPr="00AF740E" w:rsidRDefault="00BB3008" w:rsidP="00034F3E">
            <w:pPr>
              <w:rPr>
                <w:rFonts w:ascii="Times New Roman" w:hAnsi="Times New Roman" w:cs="Times New Roman"/>
                <w:b/>
              </w:rPr>
            </w:pPr>
          </w:p>
          <w:p w:rsidR="00BB3008" w:rsidRPr="00AF740E" w:rsidRDefault="00BB3008" w:rsidP="00034F3E">
            <w:pPr>
              <w:rPr>
                <w:rFonts w:ascii="Times New Roman" w:hAnsi="Times New Roman" w:cs="Times New Roman"/>
                <w:b/>
              </w:rPr>
            </w:pPr>
            <w:r w:rsidRPr="00AF740E">
              <w:rPr>
                <w:rFonts w:ascii="Times New Roman" w:hAnsi="Times New Roman" w:cs="Times New Roman"/>
                <w:b/>
              </w:rPr>
              <w:t>Service Quotes Image Project</w:t>
            </w:r>
          </w:p>
        </w:tc>
        <w:tc>
          <w:tcPr>
            <w:tcW w:w="3224" w:type="dxa"/>
          </w:tcPr>
          <w:p w:rsidR="00C1039F" w:rsidRDefault="003271BA" w:rsidP="00034F3E">
            <w:pPr>
              <w:rPr>
                <w:rFonts w:ascii="Times New Roman" w:hAnsi="Times New Roman" w:cs="Times New Roman"/>
              </w:rPr>
            </w:pPr>
            <w:r>
              <w:rPr>
                <w:rFonts w:ascii="Times New Roman" w:hAnsi="Times New Roman" w:cs="Times New Roman"/>
              </w:rPr>
              <w:t>2</w:t>
            </w: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r>
              <w:rPr>
                <w:rFonts w:ascii="Times New Roman" w:hAnsi="Times New Roman" w:cs="Times New Roman"/>
              </w:rPr>
              <w:t>0.5 CREDITS</w:t>
            </w:r>
          </w:p>
        </w:tc>
        <w:tc>
          <w:tcPr>
            <w:tcW w:w="6430" w:type="dxa"/>
          </w:tcPr>
          <w:p w:rsidR="003271BA"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Teacher Overview: </w:t>
            </w:r>
            <w:r>
              <w:rPr>
                <w:rFonts w:ascii="Times New Roman" w:hAnsi="Times New Roman" w:cs="Times New Roman"/>
                <w:sz w:val="24"/>
                <w:szCs w:val="24"/>
              </w:rPr>
              <w:t>Use quotes gathered to create an image. Arrange these quotes to create a typography image that shows the meaning of service.</w:t>
            </w:r>
          </w:p>
          <w:p w:rsidR="003271BA" w:rsidRPr="003B0E62" w:rsidRDefault="003271BA" w:rsidP="003271BA">
            <w:pPr>
              <w:widowControl w:val="0"/>
              <w:rPr>
                <w:rFonts w:ascii="Times New Roman" w:hAnsi="Times New Roman" w:cs="Times New Roman"/>
                <w:sz w:val="24"/>
                <w:szCs w:val="24"/>
              </w:rPr>
            </w:pPr>
            <w:r>
              <w:rPr>
                <w:rFonts w:ascii="Times New Roman" w:hAnsi="Times New Roman" w:cs="Times New Roman"/>
                <w:sz w:val="24"/>
                <w:szCs w:val="24"/>
              </w:rPr>
              <w:t xml:space="preserve">Continue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 and check for progress.</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Photo Shop, manipulating images, use of Clone Tool, Move Tool and Magic Wand Selection Tool.</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animal you wish to create and what it will look like in the end. Describe tools to use and design notes.</w:t>
            </w:r>
          </w:p>
          <w:p w:rsidR="003271BA"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3271BA" w:rsidRPr="003B0E62"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Interactive TV, Desktop computer.</w:t>
            </w:r>
          </w:p>
          <w:p w:rsidR="003271BA"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3271BA" w:rsidP="003271BA">
            <w:pPr>
              <w:rPr>
                <w:rFonts w:ascii="Times New Roman" w:hAnsi="Times New Roman" w:cs="Times New Roman"/>
                <w:sz w:val="24"/>
                <w:szCs w:val="24"/>
              </w:rPr>
            </w:pPr>
            <w:r w:rsidRPr="0070063B">
              <w:rPr>
                <w:rFonts w:ascii="Times New Roman" w:hAnsi="Times New Roman" w:cs="Times New Roman"/>
                <w:b/>
                <w:sz w:val="24"/>
                <w:szCs w:val="24"/>
              </w:rPr>
              <w:t>Differentiated Instruction:</w:t>
            </w:r>
            <w:r>
              <w:rPr>
                <w:rFonts w:ascii="Times New Roman" w:hAnsi="Times New Roman" w:cs="Times New Roman"/>
                <w:b/>
                <w:sz w:val="24"/>
                <w:szCs w:val="24"/>
              </w:rPr>
              <w:t xml:space="preserve"> </w:t>
            </w:r>
            <w:r w:rsidRPr="002143AD">
              <w:rPr>
                <w:rFonts w:ascii="Times New Roman" w:hAnsi="Times New Roman" w:cs="Times New Roman"/>
                <w:sz w:val="24"/>
                <w:szCs w:val="24"/>
              </w:rPr>
              <w:t xml:space="preserve">Remedial: </w:t>
            </w:r>
            <w:r>
              <w:rPr>
                <w:rFonts w:ascii="Times New Roman" w:hAnsi="Times New Roman" w:cs="Times New Roman"/>
                <w:sz w:val="24"/>
                <w:szCs w:val="24"/>
              </w:rPr>
              <w:t>Hand created image, or Use Microsoft Paint to create image. Extended: Create multiple designs. Expand on design.</w:t>
            </w:r>
          </w:p>
          <w:p w:rsidR="00D93B3B" w:rsidRDefault="00D93B3B" w:rsidP="003271BA">
            <w:pPr>
              <w:rPr>
                <w:rFonts w:ascii="Times New Roman" w:hAnsi="Times New Roman" w:cs="Times New Roman"/>
                <w:sz w:val="24"/>
                <w:szCs w:val="24"/>
              </w:rPr>
            </w:pPr>
          </w:p>
          <w:p w:rsidR="00D93B3B" w:rsidRDefault="00D93B3B" w:rsidP="003271BA">
            <w:pPr>
              <w:rPr>
                <w:rFonts w:ascii="Times New Roman" w:hAnsi="Times New Roman" w:cs="Times New Roman"/>
                <w:sz w:val="24"/>
                <w:szCs w:val="24"/>
              </w:rPr>
            </w:pPr>
          </w:p>
          <w:p w:rsidR="00D93B3B" w:rsidRDefault="00D93B3B" w:rsidP="003271BA">
            <w:pPr>
              <w:rPr>
                <w:rFonts w:ascii="Times New Roman" w:hAnsi="Times New Roman" w:cs="Times New Roman"/>
              </w:rPr>
            </w:pPr>
          </w:p>
        </w:tc>
      </w:tr>
      <w:tr w:rsidR="00C1039F" w:rsidTr="00C1039F">
        <w:trPr>
          <w:gridAfter w:val="1"/>
          <w:wAfter w:w="18" w:type="dxa"/>
        </w:trPr>
        <w:tc>
          <w:tcPr>
            <w:tcW w:w="3504" w:type="dxa"/>
          </w:tcPr>
          <w:p w:rsidR="00033BB8" w:rsidRDefault="00033BB8" w:rsidP="00034F3E">
            <w:pPr>
              <w:rPr>
                <w:rFonts w:ascii="Times New Roman" w:hAnsi="Times New Roman" w:cs="Times New Roman"/>
                <w:b/>
                <w:u w:val="single"/>
              </w:rPr>
            </w:pPr>
          </w:p>
          <w:p w:rsidR="00C1039F" w:rsidRPr="00AF740E" w:rsidRDefault="00D25D6E" w:rsidP="00034F3E">
            <w:pPr>
              <w:rPr>
                <w:rFonts w:ascii="Times New Roman" w:hAnsi="Times New Roman" w:cs="Times New Roman"/>
                <w:b/>
                <w:u w:val="single"/>
              </w:rPr>
            </w:pPr>
            <w:bookmarkStart w:id="0" w:name="_GoBack"/>
            <w:bookmarkEnd w:id="0"/>
            <w:r w:rsidRPr="00AF740E">
              <w:rPr>
                <w:rFonts w:ascii="Times New Roman" w:hAnsi="Times New Roman" w:cs="Times New Roman"/>
                <w:b/>
                <w:u w:val="single"/>
              </w:rPr>
              <w:t>Service</w:t>
            </w:r>
          </w:p>
          <w:p w:rsidR="00BB3008" w:rsidRPr="00AF740E" w:rsidRDefault="00BB3008" w:rsidP="00034F3E">
            <w:pPr>
              <w:rPr>
                <w:rFonts w:ascii="Times New Roman" w:hAnsi="Times New Roman" w:cs="Times New Roman"/>
                <w:b/>
              </w:rPr>
            </w:pPr>
          </w:p>
          <w:p w:rsidR="00BB3008" w:rsidRPr="00AF740E" w:rsidRDefault="00BB3008" w:rsidP="00034F3E">
            <w:pPr>
              <w:rPr>
                <w:rFonts w:ascii="Times New Roman" w:hAnsi="Times New Roman" w:cs="Times New Roman"/>
                <w:b/>
              </w:rPr>
            </w:pPr>
            <w:r w:rsidRPr="00AF740E">
              <w:rPr>
                <w:rFonts w:ascii="Times New Roman" w:hAnsi="Times New Roman" w:cs="Times New Roman"/>
                <w:b/>
              </w:rPr>
              <w:t>Radio Production</w:t>
            </w:r>
          </w:p>
        </w:tc>
        <w:tc>
          <w:tcPr>
            <w:tcW w:w="3224" w:type="dxa"/>
          </w:tcPr>
          <w:p w:rsidR="00C1039F" w:rsidRDefault="003271BA" w:rsidP="00034F3E">
            <w:pPr>
              <w:rPr>
                <w:rFonts w:ascii="Times New Roman" w:hAnsi="Times New Roman" w:cs="Times New Roman"/>
              </w:rPr>
            </w:pPr>
            <w:r>
              <w:rPr>
                <w:rFonts w:ascii="Times New Roman" w:hAnsi="Times New Roman" w:cs="Times New Roman"/>
              </w:rPr>
              <w:t>5</w:t>
            </w: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p>
          <w:p w:rsidR="001E0936" w:rsidRDefault="001E0936" w:rsidP="00034F3E">
            <w:pPr>
              <w:rPr>
                <w:rFonts w:ascii="Times New Roman" w:hAnsi="Times New Roman" w:cs="Times New Roman"/>
              </w:rPr>
            </w:pPr>
            <w:r>
              <w:rPr>
                <w:rFonts w:ascii="Times New Roman" w:hAnsi="Times New Roman" w:cs="Times New Roman"/>
              </w:rPr>
              <w:t>1.5 CREDITS</w:t>
            </w:r>
          </w:p>
        </w:tc>
        <w:tc>
          <w:tcPr>
            <w:tcW w:w="6430" w:type="dxa"/>
          </w:tcPr>
          <w:p w:rsidR="003271BA" w:rsidRDefault="003271BA" w:rsidP="003271BA">
            <w:pPr>
              <w:rPr>
                <w:rFonts w:ascii="Times New Roman" w:hAnsi="Times New Roman" w:cs="Times New Roman"/>
                <w:sz w:val="24"/>
                <w:szCs w:val="24"/>
              </w:rPr>
            </w:pPr>
            <w:r w:rsidRPr="003B0E62">
              <w:rPr>
                <w:rFonts w:ascii="Times New Roman" w:hAnsi="Times New Roman" w:cs="Times New Roman"/>
                <w:b/>
                <w:sz w:val="24"/>
                <w:szCs w:val="24"/>
              </w:rPr>
              <w:t>Teacher Overview:</w:t>
            </w:r>
            <w:r>
              <w:rPr>
                <w:rFonts w:ascii="Times New Roman" w:hAnsi="Times New Roman" w:cs="Times New Roman"/>
                <w:b/>
                <w:sz w:val="24"/>
                <w:szCs w:val="24"/>
              </w:rPr>
              <w:t xml:space="preserve"> </w:t>
            </w:r>
            <w:r w:rsidRPr="003B0E62">
              <w:rPr>
                <w:rFonts w:ascii="Times New Roman" w:hAnsi="Times New Roman" w:cs="Times New Roman"/>
                <w:sz w:val="24"/>
                <w:szCs w:val="24"/>
              </w:rPr>
              <w:t>Radio Production</w:t>
            </w:r>
            <w:r>
              <w:rPr>
                <w:rFonts w:ascii="Times New Roman" w:hAnsi="Times New Roman" w:cs="Times New Roman"/>
                <w:sz w:val="24"/>
                <w:szCs w:val="24"/>
              </w:rPr>
              <w:t>.</w:t>
            </w:r>
          </w:p>
          <w:p w:rsidR="003271BA" w:rsidRPr="003B0E62" w:rsidRDefault="003271BA" w:rsidP="003271BA">
            <w:pPr>
              <w:widowControl w:val="0"/>
              <w:rPr>
                <w:rFonts w:ascii="Times New Roman" w:hAnsi="Times New Roman" w:cs="Times New Roman"/>
                <w:sz w:val="24"/>
                <w:szCs w:val="24"/>
              </w:rPr>
            </w:pPr>
            <w:r>
              <w:rPr>
                <w:rFonts w:ascii="Times New Roman" w:hAnsi="Times New Roman" w:cs="Times New Roman"/>
                <w:sz w:val="24"/>
                <w:szCs w:val="24"/>
              </w:rPr>
              <w:t xml:space="preserve">Wrap up </w:t>
            </w:r>
            <w:proofErr w:type="spellStart"/>
            <w:r>
              <w:rPr>
                <w:rFonts w:ascii="Times New Roman" w:hAnsi="Times New Roman" w:cs="Times New Roman"/>
                <w:sz w:val="24"/>
                <w:szCs w:val="24"/>
              </w:rPr>
              <w:t>Gmetrix</w:t>
            </w:r>
            <w:proofErr w:type="spellEnd"/>
            <w:r>
              <w:rPr>
                <w:rFonts w:ascii="Times New Roman" w:hAnsi="Times New Roman" w:cs="Times New Roman"/>
                <w:sz w:val="24"/>
                <w:szCs w:val="24"/>
              </w:rPr>
              <w:t xml:space="preserve"> certifications and finish certifications.</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Learning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sidRPr="003B0E62">
              <w:rPr>
                <w:rFonts w:ascii="Times New Roman" w:hAnsi="Times New Roman" w:cs="Times New Roman"/>
                <w:sz w:val="24"/>
                <w:szCs w:val="24"/>
              </w:rPr>
              <w:t xml:space="preserve"> </w:t>
            </w:r>
            <w:r>
              <w:rPr>
                <w:rFonts w:ascii="Times New Roman" w:hAnsi="Times New Roman" w:cs="Times New Roman"/>
                <w:sz w:val="24"/>
                <w:szCs w:val="24"/>
              </w:rPr>
              <w:t xml:space="preserve">Expand upon prior day’s recordings. Listen to the recordings and critique as a group. Make notes and changes as needed. Re-Record until it “works”. </w:t>
            </w:r>
          </w:p>
          <w:p w:rsidR="003271BA" w:rsidRPr="003B0E62"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 xml:space="preserve">Lang. </w:t>
            </w:r>
            <w:proofErr w:type="spellStart"/>
            <w:r w:rsidRPr="003B0E62">
              <w:rPr>
                <w:rFonts w:ascii="Times New Roman" w:hAnsi="Times New Roman" w:cs="Times New Roman"/>
                <w:b/>
                <w:sz w:val="24"/>
                <w:szCs w:val="24"/>
              </w:rPr>
              <w:t>Obj</w:t>
            </w:r>
            <w:proofErr w:type="spellEnd"/>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Describe the topics you wish to cover, ideas you want to discuss, and roles each will play. Take detailed notes in your idea journal.</w:t>
            </w:r>
          </w:p>
          <w:p w:rsidR="003271BA" w:rsidRPr="00B24EED" w:rsidRDefault="003271BA" w:rsidP="003271BA">
            <w:pPr>
              <w:widowControl w:val="0"/>
              <w:rPr>
                <w:rFonts w:ascii="Times New Roman" w:hAnsi="Times New Roman" w:cs="Times New Roman"/>
                <w:sz w:val="24"/>
                <w:szCs w:val="24"/>
              </w:rPr>
            </w:pPr>
            <w:r w:rsidRPr="003B0E62">
              <w:rPr>
                <w:rFonts w:ascii="Times New Roman" w:hAnsi="Times New Roman" w:cs="Times New Roman"/>
                <w:b/>
                <w:sz w:val="24"/>
                <w:szCs w:val="24"/>
              </w:rPr>
              <w:t>Evidence of Learning:</w:t>
            </w:r>
            <w:r w:rsidRPr="003B0E62">
              <w:rPr>
                <w:rFonts w:ascii="Times New Roman" w:hAnsi="Times New Roman" w:cs="Times New Roman"/>
                <w:sz w:val="24"/>
                <w:szCs w:val="24"/>
              </w:rPr>
              <w:t xml:space="preserve"> </w:t>
            </w:r>
            <w:r>
              <w:rPr>
                <w:rFonts w:ascii="Times New Roman" w:hAnsi="Times New Roman" w:cs="Times New Roman"/>
                <w:sz w:val="24"/>
                <w:szCs w:val="24"/>
              </w:rPr>
              <w:t>Design Journal Entries, Active Participation in Class.</w:t>
            </w:r>
          </w:p>
          <w:p w:rsidR="003271BA" w:rsidRPr="003B0E62"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Technology</w:t>
            </w:r>
            <w:r w:rsidRPr="003B0E62">
              <w:rPr>
                <w:rFonts w:ascii="Times New Roman" w:hAnsi="Times New Roman" w:cs="Times New Roman"/>
                <w:b/>
                <w:sz w:val="24"/>
                <w:szCs w:val="24"/>
              </w:rPr>
              <w:t>:</w:t>
            </w:r>
            <w:r>
              <w:rPr>
                <w:rFonts w:ascii="Times New Roman" w:hAnsi="Times New Roman" w:cs="Times New Roman"/>
                <w:sz w:val="24"/>
                <w:szCs w:val="24"/>
              </w:rPr>
              <w:t xml:space="preserve"> Illustrator, </w:t>
            </w:r>
            <w:proofErr w:type="spellStart"/>
            <w:r>
              <w:rPr>
                <w:rFonts w:ascii="Times New Roman" w:hAnsi="Times New Roman" w:cs="Times New Roman"/>
                <w:sz w:val="24"/>
                <w:szCs w:val="24"/>
              </w:rPr>
              <w:t>PhotoShop</w:t>
            </w:r>
            <w:proofErr w:type="spellEnd"/>
            <w:r>
              <w:rPr>
                <w:rFonts w:ascii="Times New Roman" w:hAnsi="Times New Roman" w:cs="Times New Roman"/>
                <w:sz w:val="24"/>
                <w:szCs w:val="24"/>
              </w:rPr>
              <w:t>, Adobe Audition, Microphone, Speakers, Interactive TV, Desktop computer.</w:t>
            </w:r>
          </w:p>
          <w:p w:rsidR="003271BA" w:rsidRDefault="003271BA" w:rsidP="003271BA">
            <w:pPr>
              <w:widowControl w:val="0"/>
              <w:rPr>
                <w:rFonts w:ascii="Times New Roman" w:hAnsi="Times New Roman" w:cs="Times New Roman"/>
                <w:sz w:val="24"/>
                <w:szCs w:val="24"/>
              </w:rPr>
            </w:pPr>
            <w:r>
              <w:rPr>
                <w:rFonts w:ascii="Times New Roman" w:hAnsi="Times New Roman" w:cs="Times New Roman"/>
                <w:b/>
                <w:sz w:val="24"/>
                <w:szCs w:val="24"/>
              </w:rPr>
              <w:t>Standards</w:t>
            </w:r>
            <w:r w:rsidRPr="003B0E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CTE 2, 4, 10, 11</w:t>
            </w:r>
          </w:p>
          <w:p w:rsidR="00C1039F" w:rsidRDefault="003271BA" w:rsidP="003271BA">
            <w:pPr>
              <w:rPr>
                <w:rFonts w:ascii="Times New Roman" w:hAnsi="Times New Roman" w:cs="Times New Roman"/>
              </w:rPr>
            </w:pPr>
            <w:r w:rsidRPr="008A69B3">
              <w:rPr>
                <w:rFonts w:ascii="Times New Roman" w:hAnsi="Times New Roman" w:cs="Times New Roman"/>
                <w:b/>
                <w:sz w:val="24"/>
                <w:szCs w:val="24"/>
              </w:rPr>
              <w:t xml:space="preserve">Differentiated Instruction: </w:t>
            </w:r>
            <w:r>
              <w:rPr>
                <w:rFonts w:ascii="Times New Roman" w:hAnsi="Times New Roman" w:cs="Times New Roman"/>
                <w:sz w:val="24"/>
                <w:szCs w:val="24"/>
              </w:rPr>
              <w:t>Remedial: Discuss roles and ideas with the group instead of writing. Extended: Write script ideas, and share with group.</w:t>
            </w:r>
          </w:p>
        </w:tc>
      </w:tr>
    </w:tbl>
    <w:p w:rsidR="00C1039F" w:rsidRDefault="00C1039F">
      <w:pPr>
        <w:rPr>
          <w:rFonts w:ascii="Times New Roman" w:hAnsi="Times New Roman" w:cs="Times New Roman"/>
        </w:rPr>
      </w:pPr>
    </w:p>
    <w:p w:rsidR="00A04633" w:rsidRDefault="00A04633">
      <w:pPr>
        <w:rPr>
          <w:rFonts w:ascii="Times New Roman" w:hAnsi="Times New Roman" w:cs="Times New Roman"/>
        </w:rPr>
      </w:pPr>
    </w:p>
    <w:tbl>
      <w:tblPr>
        <w:tblStyle w:val="TableGrid"/>
        <w:tblW w:w="0" w:type="auto"/>
        <w:tblLook w:val="04A0" w:firstRow="1" w:lastRow="0" w:firstColumn="1" w:lastColumn="0" w:noHBand="0" w:noVBand="1"/>
      </w:tblPr>
      <w:tblGrid>
        <w:gridCol w:w="13176"/>
      </w:tblGrid>
      <w:tr w:rsidR="00685352" w:rsidTr="005018DC">
        <w:tc>
          <w:tcPr>
            <w:tcW w:w="13176" w:type="dxa"/>
            <w:shd w:val="clear" w:color="auto" w:fill="FBD4B4" w:themeFill="accent6" w:themeFillTint="66"/>
          </w:tcPr>
          <w:p w:rsidR="00685352" w:rsidRPr="00685352" w:rsidRDefault="00685352" w:rsidP="00532D78">
            <w:pPr>
              <w:rPr>
                <w:rFonts w:ascii="Times New Roman" w:hAnsi="Times New Roman" w:cs="Times New Roman"/>
                <w:b/>
                <w:sz w:val="28"/>
                <w:szCs w:val="28"/>
              </w:rPr>
            </w:pPr>
            <w:r w:rsidRPr="00685352">
              <w:rPr>
                <w:rFonts w:ascii="Times New Roman" w:hAnsi="Times New Roman" w:cs="Times New Roman"/>
                <w:b/>
                <w:sz w:val="28"/>
                <w:szCs w:val="28"/>
              </w:rPr>
              <w:t>CTE/CRP Standards</w:t>
            </w:r>
          </w:p>
        </w:tc>
      </w:tr>
      <w:tr w:rsidR="00685352" w:rsidTr="00685352">
        <w:tc>
          <w:tcPr>
            <w:tcW w:w="13176" w:type="dxa"/>
          </w:tcPr>
          <w:p w:rsidR="005A3E28" w:rsidRDefault="005A3E28" w:rsidP="00685352">
            <w:pPr>
              <w:pStyle w:val="NoSpacing"/>
              <w:ind w:left="720" w:hanging="720"/>
              <w:jc w:val="center"/>
              <w:rPr>
                <w:rFonts w:ascii="Times New Roman" w:hAnsi="Times New Roman" w:cs="Times New Roman"/>
                <w:b/>
                <w:sz w:val="24"/>
                <w:szCs w:val="24"/>
              </w:rPr>
            </w:pPr>
          </w:p>
          <w:p w:rsidR="00685352" w:rsidRDefault="00685352" w:rsidP="00685352">
            <w:pPr>
              <w:pStyle w:val="NoSpacing"/>
              <w:ind w:left="720" w:hanging="720"/>
              <w:jc w:val="center"/>
              <w:rPr>
                <w:rFonts w:ascii="Times New Roman" w:hAnsi="Times New Roman" w:cs="Times New Roman"/>
                <w:b/>
                <w:sz w:val="24"/>
                <w:szCs w:val="24"/>
              </w:rPr>
            </w:pPr>
            <w:r w:rsidRPr="000B51E2">
              <w:rPr>
                <w:rFonts w:ascii="Times New Roman" w:hAnsi="Times New Roman" w:cs="Times New Roman"/>
                <w:b/>
                <w:sz w:val="24"/>
                <w:szCs w:val="24"/>
              </w:rPr>
              <w:t>Technology Standards</w:t>
            </w:r>
          </w:p>
          <w:p w:rsidR="00685352" w:rsidRPr="000B51E2" w:rsidRDefault="00685352" w:rsidP="00685352">
            <w:pPr>
              <w:pStyle w:val="NoSpacing"/>
              <w:ind w:left="720" w:hanging="720"/>
              <w:jc w:val="center"/>
              <w:rPr>
                <w:rFonts w:ascii="Times New Roman" w:hAnsi="Times New Roman" w:cs="Times New Roman"/>
                <w:b/>
                <w:sz w:val="24"/>
                <w:szCs w:val="24"/>
              </w:rPr>
            </w:pPr>
          </w:p>
          <w:p w:rsidR="00685352" w:rsidRPr="000B51E2" w:rsidRDefault="00685352" w:rsidP="00685352">
            <w:pPr>
              <w:pStyle w:val="NoSpacing"/>
              <w:ind w:left="720" w:hanging="720"/>
              <w:rPr>
                <w:rFonts w:ascii="Times New Roman" w:hAnsi="Times New Roman" w:cs="Times New Roman"/>
                <w:sz w:val="24"/>
                <w:szCs w:val="24"/>
              </w:rPr>
            </w:pPr>
            <w:r w:rsidRPr="000B51E2">
              <w:rPr>
                <w:rFonts w:ascii="Times New Roman" w:hAnsi="Times New Roman" w:cs="Times New Roman"/>
                <w:b/>
                <w:sz w:val="24"/>
                <w:szCs w:val="24"/>
              </w:rPr>
              <w:t>Standard</w:t>
            </w:r>
            <w:r w:rsidRPr="000B51E2">
              <w:rPr>
                <w:rFonts w:ascii="Times New Roman" w:hAnsi="Times New Roman" w:cs="Times New Roman"/>
                <w:sz w:val="24"/>
                <w:szCs w:val="24"/>
              </w:rPr>
              <w:t xml:space="preserve"> </w:t>
            </w:r>
            <w:r w:rsidRPr="000B51E2">
              <w:rPr>
                <w:rFonts w:ascii="Times New Roman" w:hAnsi="Times New Roman" w:cs="Times New Roman"/>
                <w:b/>
                <w:sz w:val="24"/>
                <w:szCs w:val="24"/>
              </w:rPr>
              <w:t xml:space="preserve">1. </w:t>
            </w:r>
            <w:r w:rsidRPr="000B51E2">
              <w:rPr>
                <w:rFonts w:ascii="Times New Roman" w:hAnsi="Times New Roman" w:cs="Times New Roman"/>
                <w:sz w:val="24"/>
                <w:szCs w:val="24"/>
              </w:rPr>
              <w:t xml:space="preserve">Know the characteristics and uses of computer hardware and operating systems. </w:t>
            </w:r>
          </w:p>
          <w:p w:rsidR="00685352" w:rsidRPr="000B51E2" w:rsidRDefault="00685352" w:rsidP="00685352">
            <w:pPr>
              <w:pStyle w:val="NoSpacing"/>
              <w:ind w:left="720" w:hanging="720"/>
              <w:rPr>
                <w:rFonts w:ascii="Times New Roman" w:hAnsi="Times New Roman" w:cs="Times New Roman"/>
                <w:sz w:val="24"/>
                <w:szCs w:val="24"/>
              </w:rPr>
            </w:pPr>
            <w:r w:rsidRPr="000B51E2">
              <w:rPr>
                <w:rFonts w:ascii="Times New Roman" w:hAnsi="Times New Roman" w:cs="Times New Roman"/>
                <w:b/>
                <w:sz w:val="24"/>
                <w:szCs w:val="24"/>
              </w:rPr>
              <w:t>Standard</w:t>
            </w:r>
            <w:r w:rsidRPr="000B51E2">
              <w:rPr>
                <w:rFonts w:ascii="Times New Roman" w:hAnsi="Times New Roman" w:cs="Times New Roman"/>
                <w:sz w:val="24"/>
                <w:szCs w:val="24"/>
              </w:rPr>
              <w:t xml:space="preserve"> </w:t>
            </w:r>
            <w:r w:rsidRPr="000B51E2">
              <w:rPr>
                <w:rFonts w:ascii="Times New Roman" w:hAnsi="Times New Roman" w:cs="Times New Roman"/>
                <w:b/>
                <w:sz w:val="24"/>
                <w:szCs w:val="24"/>
              </w:rPr>
              <w:t>2.</w:t>
            </w:r>
            <w:r w:rsidRPr="000B51E2">
              <w:rPr>
                <w:rFonts w:ascii="Times New Roman" w:hAnsi="Times New Roman" w:cs="Times New Roman"/>
                <w:sz w:val="24"/>
                <w:szCs w:val="24"/>
              </w:rPr>
              <w:t xml:space="preserve"> Know the characteristic and uses of software programs. </w:t>
            </w:r>
          </w:p>
          <w:p w:rsidR="00685352" w:rsidRPr="000B51E2" w:rsidRDefault="00685352" w:rsidP="00685352">
            <w:pPr>
              <w:pStyle w:val="NoSpacing"/>
              <w:ind w:left="720" w:hanging="720"/>
              <w:rPr>
                <w:rFonts w:ascii="Times New Roman" w:hAnsi="Times New Roman" w:cs="Times New Roman"/>
                <w:sz w:val="24"/>
                <w:szCs w:val="24"/>
              </w:rPr>
            </w:pPr>
            <w:r w:rsidRPr="000B51E2">
              <w:rPr>
                <w:rFonts w:ascii="Times New Roman" w:hAnsi="Times New Roman" w:cs="Times New Roman"/>
                <w:b/>
                <w:sz w:val="24"/>
                <w:szCs w:val="24"/>
              </w:rPr>
              <w:t>Standard</w:t>
            </w:r>
            <w:r w:rsidRPr="000B51E2">
              <w:rPr>
                <w:rFonts w:ascii="Times New Roman" w:hAnsi="Times New Roman" w:cs="Times New Roman"/>
                <w:sz w:val="24"/>
                <w:szCs w:val="24"/>
              </w:rPr>
              <w:t xml:space="preserve"> </w:t>
            </w:r>
            <w:r w:rsidRPr="000B51E2">
              <w:rPr>
                <w:rFonts w:ascii="Times New Roman" w:hAnsi="Times New Roman" w:cs="Times New Roman"/>
                <w:b/>
                <w:sz w:val="24"/>
                <w:szCs w:val="24"/>
              </w:rPr>
              <w:t xml:space="preserve">3. </w:t>
            </w:r>
            <w:r w:rsidRPr="000B51E2">
              <w:rPr>
                <w:rFonts w:ascii="Times New Roman" w:hAnsi="Times New Roman" w:cs="Times New Roman"/>
                <w:sz w:val="24"/>
                <w:szCs w:val="24"/>
              </w:rPr>
              <w:t>Understand the relationships among science, society, and the individual.</w:t>
            </w:r>
          </w:p>
          <w:p w:rsidR="00685352" w:rsidRPr="000B51E2" w:rsidRDefault="00685352" w:rsidP="00685352">
            <w:pPr>
              <w:widowControl w:val="0"/>
              <w:rPr>
                <w:rFonts w:ascii="Times New Roman" w:hAnsi="Times New Roman" w:cs="Times New Roman"/>
                <w:sz w:val="24"/>
                <w:szCs w:val="24"/>
              </w:rPr>
            </w:pPr>
            <w:r w:rsidRPr="000B51E2">
              <w:rPr>
                <w:rFonts w:ascii="Times New Roman" w:hAnsi="Times New Roman" w:cs="Times New Roman"/>
                <w:b/>
                <w:sz w:val="24"/>
                <w:szCs w:val="24"/>
              </w:rPr>
              <w:t>Standard</w:t>
            </w:r>
            <w:r w:rsidRPr="000B51E2">
              <w:rPr>
                <w:rFonts w:ascii="Times New Roman" w:hAnsi="Times New Roman" w:cs="Times New Roman"/>
                <w:sz w:val="24"/>
                <w:szCs w:val="24"/>
              </w:rPr>
              <w:t xml:space="preserve"> </w:t>
            </w:r>
            <w:r w:rsidRPr="000B51E2">
              <w:rPr>
                <w:rFonts w:ascii="Times New Roman" w:hAnsi="Times New Roman" w:cs="Times New Roman"/>
                <w:b/>
                <w:sz w:val="24"/>
                <w:szCs w:val="24"/>
              </w:rPr>
              <w:t>6.</w:t>
            </w:r>
            <w:r w:rsidRPr="000B51E2">
              <w:rPr>
                <w:rFonts w:ascii="Times New Roman" w:hAnsi="Times New Roman" w:cs="Times New Roman"/>
                <w:sz w:val="24"/>
                <w:szCs w:val="24"/>
              </w:rPr>
              <w:t xml:space="preserve"> Understand the nature and uses of different forms of technology.</w:t>
            </w:r>
          </w:p>
          <w:p w:rsidR="00685352" w:rsidRDefault="00685352" w:rsidP="00685352">
            <w:pPr>
              <w:rPr>
                <w:rFonts w:ascii="Times New Roman" w:hAnsi="Times New Roman" w:cs="Times New Roman"/>
              </w:rPr>
            </w:pPr>
          </w:p>
        </w:tc>
      </w:tr>
      <w:tr w:rsidR="00685352" w:rsidTr="00685352">
        <w:tc>
          <w:tcPr>
            <w:tcW w:w="13176" w:type="dxa"/>
          </w:tcPr>
          <w:p w:rsidR="005A3E28" w:rsidRDefault="005A3E28" w:rsidP="00685352">
            <w:pPr>
              <w:pStyle w:val="NoSpacing"/>
              <w:jc w:val="center"/>
              <w:rPr>
                <w:rFonts w:ascii="Times New Roman" w:hAnsi="Times New Roman" w:cs="Times New Roman"/>
                <w:b/>
                <w:sz w:val="24"/>
                <w:szCs w:val="24"/>
              </w:rPr>
            </w:pPr>
          </w:p>
          <w:p w:rsidR="00685352" w:rsidRDefault="00685352" w:rsidP="00685352">
            <w:pPr>
              <w:pStyle w:val="NoSpacing"/>
              <w:jc w:val="center"/>
              <w:rPr>
                <w:rFonts w:ascii="Times New Roman" w:hAnsi="Times New Roman" w:cs="Times New Roman"/>
                <w:b/>
                <w:sz w:val="24"/>
                <w:szCs w:val="24"/>
              </w:rPr>
            </w:pPr>
            <w:r w:rsidRPr="000B51E2">
              <w:rPr>
                <w:rFonts w:ascii="Times New Roman" w:hAnsi="Times New Roman" w:cs="Times New Roman"/>
                <w:b/>
                <w:sz w:val="24"/>
                <w:szCs w:val="24"/>
              </w:rPr>
              <w:t>The Visual Arts Standards</w:t>
            </w:r>
          </w:p>
          <w:p w:rsidR="00685352" w:rsidRPr="000B51E2" w:rsidRDefault="00685352" w:rsidP="00685352">
            <w:pPr>
              <w:pStyle w:val="NoSpacing"/>
              <w:jc w:val="center"/>
              <w:rPr>
                <w:rFonts w:ascii="Times New Roman" w:hAnsi="Times New Roman" w:cs="Times New Roman"/>
                <w:b/>
                <w:color w:val="000000"/>
                <w:sz w:val="24"/>
                <w:szCs w:val="24"/>
              </w:rPr>
            </w:pPr>
          </w:p>
          <w:p w:rsidR="00685352" w:rsidRPr="000B51E2" w:rsidRDefault="00685352" w:rsidP="00685352">
            <w:pPr>
              <w:pStyle w:val="NoSpacing"/>
              <w:rPr>
                <w:rFonts w:ascii="Times New Roman" w:hAnsi="Times New Roman" w:cs="Times New Roman"/>
                <w:b/>
                <w:sz w:val="24"/>
                <w:szCs w:val="24"/>
              </w:rPr>
            </w:pPr>
            <w:r w:rsidRPr="000B51E2">
              <w:rPr>
                <w:rFonts w:ascii="Times New Roman" w:hAnsi="Times New Roman" w:cs="Times New Roman"/>
                <w:b/>
                <w:sz w:val="24"/>
                <w:szCs w:val="24"/>
              </w:rPr>
              <w:t>Standard 1. Understanding and apply art media techniques and processes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a.</w:t>
            </w:r>
            <w:r w:rsidRPr="000B51E2">
              <w:rPr>
                <w:rFonts w:ascii="Times New Roman" w:hAnsi="Times New Roman" w:cs="Times New Roman"/>
                <w:sz w:val="24"/>
                <w:szCs w:val="24"/>
              </w:rPr>
              <w:t xml:space="preserve"> Know differences between types of art material, techniques, and processes.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lastRenderedPageBreak/>
              <w:t xml:space="preserve">b. </w:t>
            </w:r>
            <w:r w:rsidRPr="000B51E2">
              <w:rPr>
                <w:rFonts w:ascii="Times New Roman" w:hAnsi="Times New Roman" w:cs="Times New Roman"/>
                <w:sz w:val="24"/>
                <w:szCs w:val="24"/>
              </w:rPr>
              <w:t>Know how different materials techniques and processes can bring forth different responses from viewers.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c. Know</w:t>
            </w:r>
            <w:r w:rsidRPr="000B51E2">
              <w:rPr>
                <w:rFonts w:ascii="Times New Roman" w:hAnsi="Times New Roman" w:cs="Times New Roman"/>
                <w:sz w:val="24"/>
                <w:szCs w:val="24"/>
              </w:rPr>
              <w:t xml:space="preserve"> how different media, techniques, and processes can communicate ideas.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d</w:t>
            </w:r>
            <w:r w:rsidRPr="000B51E2">
              <w:rPr>
                <w:rFonts w:ascii="Times New Roman" w:hAnsi="Times New Roman" w:cs="Times New Roman"/>
                <w:sz w:val="24"/>
                <w:szCs w:val="24"/>
              </w:rPr>
              <w:t>. Use art materials and tools in safe and responsible ways.</w:t>
            </w:r>
          </w:p>
          <w:p w:rsidR="00685352" w:rsidRPr="000B51E2" w:rsidRDefault="00685352" w:rsidP="00685352">
            <w:pPr>
              <w:pStyle w:val="NoSpacing"/>
              <w:rPr>
                <w:rFonts w:ascii="Times New Roman" w:hAnsi="Times New Roman" w:cs="Times New Roman"/>
                <w:b/>
                <w:sz w:val="24"/>
                <w:szCs w:val="24"/>
              </w:rPr>
            </w:pPr>
            <w:r w:rsidRPr="000B51E2">
              <w:rPr>
                <w:rFonts w:ascii="Times New Roman" w:hAnsi="Times New Roman" w:cs="Times New Roman"/>
                <w:b/>
                <w:sz w:val="24"/>
                <w:szCs w:val="24"/>
              </w:rPr>
              <w:t xml:space="preserve">Standard 2. Understand the structure of Art (Elements of art and Principals of </w:t>
            </w:r>
            <w:r w:rsidRPr="000B51E2">
              <w:rPr>
                <w:rFonts w:ascii="Times New Roman" w:hAnsi="Times New Roman" w:cs="Times New Roman"/>
                <w:b/>
                <w:color w:val="00B0F0"/>
                <w:sz w:val="24"/>
                <w:szCs w:val="24"/>
              </w:rPr>
              <w:t>design)</w:t>
            </w:r>
            <w:r w:rsidRPr="000B51E2">
              <w:rPr>
                <w:rFonts w:ascii="Times New Roman" w:hAnsi="Times New Roman" w:cs="Times New Roman"/>
                <w:b/>
                <w:sz w:val="24"/>
                <w:szCs w:val="24"/>
              </w:rPr>
              <w:t xml:space="preserve"> and functions of art</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a</w:t>
            </w:r>
            <w:r w:rsidRPr="000B51E2">
              <w:rPr>
                <w:rFonts w:ascii="Times New Roman" w:hAnsi="Times New Roman" w:cs="Times New Roman"/>
                <w:sz w:val="24"/>
                <w:szCs w:val="24"/>
              </w:rPr>
              <w:t xml:space="preserve">. Know the difference among visual characteristics (elements of Art and principals of </w:t>
            </w:r>
            <w:r w:rsidRPr="000B51E2">
              <w:rPr>
                <w:rFonts w:ascii="Times New Roman" w:hAnsi="Times New Roman" w:cs="Times New Roman"/>
                <w:color w:val="00B0F0"/>
                <w:sz w:val="24"/>
                <w:szCs w:val="24"/>
              </w:rPr>
              <w:t>design)</w:t>
            </w:r>
            <w:r w:rsidRPr="000B51E2">
              <w:rPr>
                <w:rFonts w:ascii="Times New Roman" w:hAnsi="Times New Roman" w:cs="Times New Roman"/>
                <w:sz w:val="24"/>
                <w:szCs w:val="24"/>
              </w:rPr>
              <w:t xml:space="preserve"> as well as the purposes of Art.</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b</w:t>
            </w:r>
            <w:r w:rsidRPr="000B51E2">
              <w:rPr>
                <w:rFonts w:ascii="Times New Roman" w:hAnsi="Times New Roman" w:cs="Times New Roman"/>
                <w:sz w:val="24"/>
                <w:szCs w:val="24"/>
              </w:rPr>
              <w:t>. Understand how different compositional, expressive, and organizational characteristics can evoke a variety of responses from viewers.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c</w:t>
            </w:r>
            <w:r w:rsidRPr="000B51E2">
              <w:rPr>
                <w:rFonts w:ascii="Times New Roman" w:hAnsi="Times New Roman" w:cs="Times New Roman"/>
                <w:sz w:val="24"/>
                <w:szCs w:val="24"/>
              </w:rPr>
              <w:t>. Use visual structures and functions of art to communicate art ideas</w:t>
            </w:r>
            <w:r>
              <w:rPr>
                <w:rFonts w:ascii="Times New Roman" w:hAnsi="Times New Roman" w:cs="Times New Roman"/>
                <w:sz w:val="24"/>
                <w:szCs w:val="24"/>
              </w:rPr>
              <w:t>.</w:t>
            </w:r>
          </w:p>
          <w:p w:rsidR="00685352" w:rsidRPr="000B51E2" w:rsidRDefault="00685352" w:rsidP="00685352">
            <w:pPr>
              <w:pStyle w:val="NoSpacing"/>
              <w:rPr>
                <w:rFonts w:ascii="Times New Roman" w:hAnsi="Times New Roman" w:cs="Times New Roman"/>
                <w:b/>
                <w:sz w:val="24"/>
                <w:szCs w:val="24"/>
              </w:rPr>
            </w:pPr>
            <w:r w:rsidRPr="000B51E2">
              <w:rPr>
                <w:rFonts w:ascii="Times New Roman" w:hAnsi="Times New Roman" w:cs="Times New Roman"/>
                <w:b/>
                <w:sz w:val="24"/>
                <w:szCs w:val="24"/>
              </w:rPr>
              <w:t>Standard 3. Know a range of art subject matter, art symbols, and potential ideas.</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 xml:space="preserve">a. </w:t>
            </w:r>
            <w:r w:rsidRPr="000B51E2">
              <w:rPr>
                <w:rFonts w:ascii="Times New Roman" w:hAnsi="Times New Roman" w:cs="Times New Roman"/>
                <w:sz w:val="24"/>
                <w:szCs w:val="24"/>
              </w:rPr>
              <w:t>Choose potential ideas for works of art.</w:t>
            </w:r>
          </w:p>
          <w:p w:rsidR="00685352" w:rsidRPr="000B51E2" w:rsidRDefault="00685352" w:rsidP="00685352">
            <w:pPr>
              <w:pStyle w:val="NoSpacing"/>
              <w:rPr>
                <w:rFonts w:ascii="Times New Roman" w:hAnsi="Times New Roman" w:cs="Times New Roman"/>
                <w:sz w:val="24"/>
                <w:szCs w:val="24"/>
              </w:rPr>
            </w:pPr>
            <w:r w:rsidRPr="000B51E2">
              <w:rPr>
                <w:rFonts w:ascii="Times New Roman" w:hAnsi="Times New Roman" w:cs="Times New Roman"/>
                <w:b/>
                <w:sz w:val="24"/>
                <w:szCs w:val="24"/>
              </w:rPr>
              <w:t>b</w:t>
            </w:r>
            <w:r w:rsidRPr="000B51E2">
              <w:rPr>
                <w:rFonts w:ascii="Times New Roman" w:hAnsi="Times New Roman" w:cs="Times New Roman"/>
                <w:sz w:val="24"/>
                <w:szCs w:val="24"/>
              </w:rPr>
              <w:t>. Know how subject matter, symbols, and ideas can communicate ideas in art.</w:t>
            </w:r>
          </w:p>
          <w:p w:rsidR="00685352" w:rsidRPr="000B51E2" w:rsidRDefault="00685352" w:rsidP="00685352">
            <w:pPr>
              <w:pStyle w:val="NoSpacing"/>
              <w:ind w:left="720" w:hanging="720"/>
              <w:jc w:val="center"/>
              <w:rPr>
                <w:rFonts w:ascii="Times New Roman" w:hAnsi="Times New Roman" w:cs="Times New Roman"/>
                <w:b/>
                <w:sz w:val="24"/>
                <w:szCs w:val="24"/>
              </w:rPr>
            </w:pPr>
          </w:p>
        </w:tc>
      </w:tr>
      <w:tr w:rsidR="00685352" w:rsidTr="00685352">
        <w:tc>
          <w:tcPr>
            <w:tcW w:w="13176" w:type="dxa"/>
          </w:tcPr>
          <w:p w:rsidR="005A3E28" w:rsidRDefault="005A3E28" w:rsidP="00685352">
            <w:pPr>
              <w:widowControl w:val="0"/>
              <w:jc w:val="center"/>
              <w:rPr>
                <w:rFonts w:ascii="Times New Roman" w:hAnsi="Times New Roman" w:cs="Times New Roman"/>
                <w:b/>
                <w:sz w:val="24"/>
                <w:szCs w:val="24"/>
              </w:rPr>
            </w:pPr>
          </w:p>
          <w:p w:rsidR="00685352" w:rsidRDefault="00685352" w:rsidP="00685352">
            <w:pPr>
              <w:widowControl w:val="0"/>
              <w:jc w:val="center"/>
              <w:rPr>
                <w:rFonts w:ascii="Times New Roman" w:hAnsi="Times New Roman" w:cs="Times New Roman"/>
                <w:b/>
                <w:sz w:val="24"/>
                <w:szCs w:val="24"/>
              </w:rPr>
            </w:pPr>
            <w:r w:rsidRPr="004F23F8">
              <w:rPr>
                <w:rFonts w:ascii="Times New Roman" w:hAnsi="Times New Roman" w:cs="Times New Roman"/>
                <w:b/>
                <w:sz w:val="24"/>
                <w:szCs w:val="24"/>
              </w:rPr>
              <w:t>CTE</w:t>
            </w:r>
            <w:r>
              <w:rPr>
                <w:rFonts w:ascii="Times New Roman" w:hAnsi="Times New Roman" w:cs="Times New Roman"/>
                <w:b/>
                <w:sz w:val="24"/>
                <w:szCs w:val="24"/>
              </w:rPr>
              <w:t>/CRP</w:t>
            </w:r>
            <w:r w:rsidRPr="004F23F8">
              <w:rPr>
                <w:rFonts w:ascii="Times New Roman" w:hAnsi="Times New Roman" w:cs="Times New Roman"/>
                <w:b/>
                <w:sz w:val="24"/>
                <w:szCs w:val="24"/>
              </w:rPr>
              <w:t xml:space="preserve"> Standards</w:t>
            </w:r>
          </w:p>
          <w:p w:rsidR="00685352" w:rsidRDefault="00685352" w:rsidP="00685352">
            <w:pPr>
              <w:widowControl w:val="0"/>
              <w:jc w:val="center"/>
              <w:rPr>
                <w:rFonts w:ascii="Times New Roman" w:hAnsi="Times New Roman" w:cs="Times New Roman"/>
                <w:b/>
                <w:sz w:val="24"/>
                <w:szCs w:val="24"/>
              </w:rPr>
            </w:pPr>
          </w:p>
          <w:p w:rsidR="00685352" w:rsidRPr="004F23F8" w:rsidRDefault="00685352" w:rsidP="00685352">
            <w:pPr>
              <w:rPr>
                <w:rFonts w:ascii="Times New Roman" w:hAnsi="Times New Roman" w:cs="Times New Roman"/>
              </w:rPr>
            </w:pPr>
            <w:r w:rsidRPr="004F23F8">
              <w:rPr>
                <w:rFonts w:ascii="Times New Roman" w:hAnsi="Times New Roman" w:cs="Times New Roman"/>
              </w:rPr>
              <w:t xml:space="preserve">Students address CRP standards 1, 4, 5, 10 and 11 daily when researching, drafting, designing and producing their weekly projects. </w:t>
            </w:r>
          </w:p>
          <w:p w:rsidR="00685352" w:rsidRDefault="00685352" w:rsidP="00685352">
            <w:pPr>
              <w:rPr>
                <w:rFonts w:ascii="Times New Roman" w:hAnsi="Times New Roman" w:cs="Times New Roman"/>
              </w:rPr>
            </w:pPr>
            <w:r w:rsidRPr="004F23F8">
              <w:rPr>
                <w:rFonts w:ascii="Times New Roman" w:hAnsi="Times New Roman" w:cs="Times New Roman"/>
              </w:rPr>
              <w:t xml:space="preserve">Throughout group activities, quarterly presentations, bi-weekly critiques of peer work, and their weekly projects, students address CRP standards 1, 2, 4, 5, 7, 8, 9, 10, and 11. </w:t>
            </w:r>
          </w:p>
          <w:p w:rsidR="00685352" w:rsidRPr="000B51E2" w:rsidRDefault="00685352" w:rsidP="00685352">
            <w:pPr>
              <w:pStyle w:val="NoSpacing"/>
              <w:ind w:left="720" w:hanging="720"/>
              <w:jc w:val="center"/>
              <w:rPr>
                <w:rFonts w:ascii="Times New Roman" w:hAnsi="Times New Roman" w:cs="Times New Roman"/>
                <w:b/>
                <w:sz w:val="24"/>
                <w:szCs w:val="24"/>
              </w:rPr>
            </w:pPr>
          </w:p>
        </w:tc>
      </w:tr>
      <w:tr w:rsidR="00685352" w:rsidTr="00685352">
        <w:tc>
          <w:tcPr>
            <w:tcW w:w="13176" w:type="dxa"/>
          </w:tcPr>
          <w:p w:rsidR="005A3E28" w:rsidRDefault="005A3E28" w:rsidP="00685352">
            <w:pPr>
              <w:jc w:val="center"/>
              <w:rPr>
                <w:rFonts w:ascii="Times New Roman" w:hAnsi="Times New Roman" w:cs="Times New Roman"/>
                <w:b/>
                <w:sz w:val="24"/>
                <w:szCs w:val="24"/>
              </w:rPr>
            </w:pPr>
          </w:p>
          <w:p w:rsidR="00685352" w:rsidRPr="001A53EF" w:rsidRDefault="00685352" w:rsidP="00685352">
            <w:pPr>
              <w:jc w:val="center"/>
              <w:rPr>
                <w:rFonts w:ascii="Times New Roman" w:hAnsi="Times New Roman" w:cs="Times New Roman"/>
                <w:b/>
                <w:sz w:val="24"/>
                <w:szCs w:val="24"/>
              </w:rPr>
            </w:pPr>
            <w:r w:rsidRPr="001A53EF">
              <w:rPr>
                <w:rFonts w:ascii="Times New Roman" w:hAnsi="Times New Roman" w:cs="Times New Roman"/>
                <w:b/>
                <w:sz w:val="24"/>
                <w:szCs w:val="24"/>
              </w:rPr>
              <w:t>CTE Foundation Standards</w:t>
            </w:r>
          </w:p>
          <w:p w:rsidR="00685352" w:rsidRPr="001A53EF" w:rsidRDefault="00685352" w:rsidP="00685352">
            <w:pPr>
              <w:pStyle w:val="ListParagraph"/>
              <w:numPr>
                <w:ilvl w:val="0"/>
                <w:numId w:val="2"/>
              </w:numPr>
              <w:pBdr>
                <w:top w:val="nil"/>
                <w:left w:val="nil"/>
                <w:bottom w:val="nil"/>
                <w:right w:val="nil"/>
                <w:between w:val="nil"/>
              </w:pBdr>
              <w:rPr>
                <w:rFonts w:ascii="Times New Roman" w:hAnsi="Times New Roman" w:cs="Times New Roman"/>
                <w:sz w:val="24"/>
                <w:szCs w:val="24"/>
              </w:rPr>
            </w:pPr>
            <w:r w:rsidRPr="001A53EF">
              <w:rPr>
                <w:rFonts w:ascii="Times New Roman" w:hAnsi="Times New Roman" w:cs="Times New Roman"/>
                <w:sz w:val="24"/>
                <w:szCs w:val="24"/>
              </w:rPr>
              <w:t>Communications</w:t>
            </w:r>
          </w:p>
          <w:p w:rsidR="00685352" w:rsidRPr="001A53EF" w:rsidRDefault="00685352" w:rsidP="00685352">
            <w:pPr>
              <w:pStyle w:val="ListParagraph"/>
              <w:numPr>
                <w:ilvl w:val="0"/>
                <w:numId w:val="2"/>
              </w:numPr>
              <w:pBdr>
                <w:top w:val="nil"/>
                <w:left w:val="nil"/>
                <w:bottom w:val="nil"/>
                <w:right w:val="nil"/>
                <w:between w:val="nil"/>
              </w:pBdr>
              <w:rPr>
                <w:rFonts w:ascii="Times New Roman" w:hAnsi="Times New Roman" w:cs="Times New Roman"/>
                <w:sz w:val="24"/>
                <w:szCs w:val="24"/>
              </w:rPr>
            </w:pPr>
            <w:r w:rsidRPr="001A53EF">
              <w:rPr>
                <w:rFonts w:ascii="Times New Roman" w:hAnsi="Times New Roman" w:cs="Times New Roman"/>
                <w:sz w:val="24"/>
                <w:szCs w:val="24"/>
              </w:rPr>
              <w:t>Career Planning and Management</w:t>
            </w:r>
          </w:p>
          <w:p w:rsidR="00685352" w:rsidRPr="001A53EF" w:rsidRDefault="00685352" w:rsidP="00685352">
            <w:pPr>
              <w:pStyle w:val="ListParagraph"/>
              <w:numPr>
                <w:ilvl w:val="0"/>
                <w:numId w:val="2"/>
              </w:numPr>
              <w:pBdr>
                <w:top w:val="nil"/>
                <w:left w:val="nil"/>
                <w:bottom w:val="nil"/>
                <w:right w:val="nil"/>
                <w:between w:val="nil"/>
              </w:pBdr>
              <w:rPr>
                <w:rFonts w:ascii="Times New Roman" w:hAnsi="Times New Roman" w:cs="Times New Roman"/>
                <w:sz w:val="24"/>
                <w:szCs w:val="24"/>
              </w:rPr>
            </w:pPr>
            <w:r w:rsidRPr="001A53EF">
              <w:rPr>
                <w:rFonts w:ascii="Times New Roman" w:hAnsi="Times New Roman" w:cs="Times New Roman"/>
                <w:sz w:val="24"/>
                <w:szCs w:val="24"/>
              </w:rPr>
              <w:t>Technology</w:t>
            </w:r>
          </w:p>
          <w:p w:rsidR="00685352" w:rsidRPr="001A53EF" w:rsidRDefault="00685352" w:rsidP="00685352">
            <w:pPr>
              <w:rPr>
                <w:rFonts w:ascii="Times New Roman" w:hAnsi="Times New Roman" w:cs="Times New Roman"/>
                <w:sz w:val="24"/>
                <w:szCs w:val="24"/>
              </w:rPr>
            </w:pPr>
            <w:r w:rsidRPr="001A53EF">
              <w:rPr>
                <w:rFonts w:ascii="Times New Roman" w:hAnsi="Times New Roman" w:cs="Times New Roman"/>
                <w:sz w:val="24"/>
                <w:szCs w:val="24"/>
              </w:rPr>
              <w:t>10.0 Technical Knowledge and Skills</w:t>
            </w:r>
          </w:p>
          <w:p w:rsidR="00685352" w:rsidRDefault="00685352" w:rsidP="00685352">
            <w:pPr>
              <w:pStyle w:val="NoSpacing"/>
              <w:ind w:left="720" w:hanging="720"/>
              <w:rPr>
                <w:rFonts w:ascii="Times New Roman" w:hAnsi="Times New Roman" w:cs="Times New Roman"/>
                <w:sz w:val="24"/>
                <w:szCs w:val="24"/>
              </w:rPr>
            </w:pPr>
            <w:r w:rsidRPr="001A53EF">
              <w:rPr>
                <w:rFonts w:ascii="Times New Roman" w:hAnsi="Times New Roman" w:cs="Times New Roman"/>
                <w:sz w:val="24"/>
                <w:szCs w:val="24"/>
              </w:rPr>
              <w:t>11.0 Demonstration and Application</w:t>
            </w:r>
          </w:p>
          <w:p w:rsidR="005A3E28" w:rsidRPr="000B51E2" w:rsidRDefault="005A3E28" w:rsidP="00685352">
            <w:pPr>
              <w:pStyle w:val="NoSpacing"/>
              <w:ind w:left="720" w:hanging="720"/>
              <w:rPr>
                <w:rFonts w:ascii="Times New Roman" w:hAnsi="Times New Roman" w:cs="Times New Roman"/>
                <w:b/>
                <w:sz w:val="24"/>
                <w:szCs w:val="24"/>
              </w:rPr>
            </w:pPr>
          </w:p>
        </w:tc>
      </w:tr>
    </w:tbl>
    <w:p w:rsidR="00685352" w:rsidRDefault="00685352">
      <w:pPr>
        <w:rPr>
          <w:rFonts w:ascii="Times New Roman" w:hAnsi="Times New Roman" w:cs="Times New Roman"/>
        </w:rPr>
      </w:pPr>
    </w:p>
    <w:p w:rsidR="005A3E28" w:rsidRDefault="005A3E28">
      <w:pPr>
        <w:rPr>
          <w:rFonts w:ascii="Times New Roman" w:hAnsi="Times New Roman" w:cs="Times New Roman"/>
        </w:rPr>
      </w:pPr>
    </w:p>
    <w:p w:rsidR="005A3E28" w:rsidRDefault="005A3E28">
      <w:pPr>
        <w:rPr>
          <w:rFonts w:ascii="Times New Roman" w:hAnsi="Times New Roman" w:cs="Times New Roman"/>
        </w:rPr>
      </w:pPr>
    </w:p>
    <w:p w:rsidR="005A3E28" w:rsidRDefault="005A3E28">
      <w:pPr>
        <w:rPr>
          <w:rFonts w:ascii="Times New Roman" w:hAnsi="Times New Roman" w:cs="Times New Roman"/>
        </w:rPr>
      </w:pPr>
    </w:p>
    <w:tbl>
      <w:tblPr>
        <w:tblStyle w:val="TableGrid"/>
        <w:tblW w:w="0" w:type="auto"/>
        <w:tblLook w:val="04A0" w:firstRow="1" w:lastRow="0" w:firstColumn="1" w:lastColumn="0" w:noHBand="0" w:noVBand="1"/>
      </w:tblPr>
      <w:tblGrid>
        <w:gridCol w:w="3294"/>
        <w:gridCol w:w="3294"/>
        <w:gridCol w:w="3294"/>
        <w:gridCol w:w="3294"/>
      </w:tblGrid>
      <w:tr w:rsidR="005A3E28" w:rsidTr="005018DC">
        <w:tc>
          <w:tcPr>
            <w:tcW w:w="13176" w:type="dxa"/>
            <w:gridSpan w:val="4"/>
            <w:shd w:val="clear" w:color="auto" w:fill="FBD4B4" w:themeFill="accent6" w:themeFillTint="66"/>
          </w:tcPr>
          <w:p w:rsidR="005A3E28" w:rsidRPr="005A3E28" w:rsidRDefault="005A3E28" w:rsidP="005A3E28">
            <w:pPr>
              <w:jc w:val="center"/>
              <w:rPr>
                <w:rFonts w:ascii="Times New Roman" w:hAnsi="Times New Roman" w:cs="Times New Roman"/>
                <w:b/>
                <w:sz w:val="28"/>
                <w:szCs w:val="28"/>
              </w:rPr>
            </w:pPr>
            <w:r w:rsidRPr="005A3E28">
              <w:rPr>
                <w:rFonts w:ascii="Times New Roman" w:hAnsi="Times New Roman" w:cs="Times New Roman"/>
                <w:b/>
                <w:sz w:val="28"/>
                <w:szCs w:val="28"/>
              </w:rPr>
              <w:lastRenderedPageBreak/>
              <w:t>RUBRICS</w:t>
            </w:r>
          </w:p>
        </w:tc>
      </w:tr>
      <w:tr w:rsidR="005A3E28" w:rsidTr="00254032">
        <w:tc>
          <w:tcPr>
            <w:tcW w:w="3294" w:type="dxa"/>
          </w:tcPr>
          <w:p w:rsidR="005A3E28" w:rsidRDefault="005A3E28" w:rsidP="00254032">
            <w:pPr>
              <w:rPr>
                <w:rFonts w:ascii="Times New Roman" w:hAnsi="Times New Roman" w:cs="Times New Roman"/>
                <w:sz w:val="24"/>
                <w:szCs w:val="24"/>
              </w:rPr>
            </w:pPr>
          </w:p>
          <w:p w:rsidR="005A3E28" w:rsidRPr="00127D6A" w:rsidRDefault="005A3E28" w:rsidP="007024BE">
            <w:pPr>
              <w:rPr>
                <w:rFonts w:ascii="Times New Roman" w:hAnsi="Times New Roman" w:cs="Times New Roman"/>
                <w:b/>
                <w:sz w:val="24"/>
                <w:szCs w:val="24"/>
              </w:rPr>
            </w:pPr>
            <w:r w:rsidRPr="00127D6A">
              <w:rPr>
                <w:rFonts w:ascii="Times New Roman" w:hAnsi="Times New Roman" w:cs="Times New Roman"/>
                <w:b/>
                <w:sz w:val="24"/>
                <w:szCs w:val="24"/>
              </w:rPr>
              <w:t xml:space="preserve">RUBRIC - </w:t>
            </w:r>
            <w:r>
              <w:rPr>
                <w:rFonts w:ascii="Times New Roman" w:hAnsi="Times New Roman" w:cs="Times New Roman"/>
                <w:b/>
                <w:sz w:val="24"/>
                <w:szCs w:val="24"/>
              </w:rPr>
              <w:t xml:space="preserve"> </w:t>
            </w:r>
            <w:r w:rsidR="007024BE">
              <w:rPr>
                <w:rFonts w:ascii="Times New Roman" w:hAnsi="Times New Roman" w:cs="Times New Roman"/>
                <w:b/>
                <w:sz w:val="24"/>
                <w:szCs w:val="24"/>
              </w:rPr>
              <w:t>Projects</w:t>
            </w:r>
          </w:p>
        </w:tc>
        <w:tc>
          <w:tcPr>
            <w:tcW w:w="3294" w:type="dxa"/>
          </w:tcPr>
          <w:tbl>
            <w:tblPr>
              <w:tblW w:w="0" w:type="auto"/>
              <w:tblCellMar>
                <w:top w:w="15" w:type="dxa"/>
                <w:left w:w="225" w:type="dxa"/>
                <w:bottom w:w="15" w:type="dxa"/>
                <w:right w:w="225" w:type="dxa"/>
              </w:tblCellMar>
              <w:tblLook w:val="04A0" w:firstRow="1" w:lastRow="0" w:firstColumn="1" w:lastColumn="0" w:noHBand="0" w:noVBand="1"/>
            </w:tblPr>
            <w:tblGrid>
              <w:gridCol w:w="1421"/>
              <w:gridCol w:w="456"/>
              <w:gridCol w:w="456"/>
            </w:tblGrid>
            <w:tr w:rsidR="005A3E28" w:rsidRPr="00A21587" w:rsidTr="00254032">
              <w:trPr>
                <w:tblHeader/>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 xml:space="preserve">Proficient </w:t>
                  </w:r>
                  <w:r w:rsidRPr="00A21587">
                    <w:rPr>
                      <w:rFonts w:ascii="Open Sans" w:eastAsia="Times New Roman" w:hAnsi="Open Sans" w:cs="Helvetica"/>
                      <w:i/>
                      <w:iCs/>
                      <w:color w:val="333333"/>
                      <w:sz w:val="23"/>
                      <w:szCs w:val="23"/>
                    </w:rPr>
                    <w:br/>
                    <w:t xml:space="preserve">33 Points </w:t>
                  </w:r>
                </w:p>
              </w:tc>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b/>
                      <w:bCs/>
                      <w:color w:val="333333"/>
                      <w:sz w:val="23"/>
                      <w:szCs w:val="23"/>
                    </w:rPr>
                  </w:pPr>
                </w:p>
              </w:tc>
              <w:tc>
                <w:tcPr>
                  <w:tcW w:w="0" w:type="auto"/>
                  <w:shd w:val="clear" w:color="auto" w:fill="auto"/>
                  <w:vAlign w:val="center"/>
                </w:tcPr>
                <w:p w:rsidR="005A3E28" w:rsidRPr="00A21587" w:rsidRDefault="005A3E28" w:rsidP="00254032">
                  <w:pPr>
                    <w:spacing w:line="240" w:lineRule="auto"/>
                    <w:rPr>
                      <w:rFonts w:ascii="Open Sans" w:eastAsia="Times New Roman" w:hAnsi="Open Sans" w:cs="Helvetica"/>
                      <w:b/>
                      <w:bCs/>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Times New Roman" w:eastAsia="Times New Roman" w:hAnsi="Times New Roman" w:cs="Times New Roman"/>
                      <w:sz w:val="20"/>
                      <w:szCs w:val="20"/>
                    </w:rPr>
                  </w:pPr>
                </w:p>
              </w:tc>
            </w:tr>
          </w:tbl>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r w:rsidRPr="00A21587">
              <w:rPr>
                <w:rFonts w:ascii="Open Sans" w:eastAsia="Times New Roman" w:hAnsi="Open Sans" w:cs="Helvetica"/>
                <w:b/>
                <w:bCs/>
                <w:color w:val="333333"/>
                <w:sz w:val="23"/>
                <w:szCs w:val="23"/>
              </w:rPr>
              <w:t xml:space="preserve">Emerging </w:t>
            </w:r>
            <w:r w:rsidRPr="00A21587">
              <w:rPr>
                <w:rFonts w:ascii="Open Sans" w:eastAsia="Times New Roman" w:hAnsi="Open Sans" w:cs="Helvetica"/>
                <w:i/>
                <w:iCs/>
                <w:color w:val="333333"/>
                <w:sz w:val="23"/>
                <w:szCs w:val="23"/>
              </w:rPr>
              <w:br/>
              <w:t>25 Points</w:t>
            </w:r>
          </w:p>
        </w:tc>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 xml:space="preserve">Beginning </w:t>
            </w:r>
            <w:r w:rsidRPr="00A21587">
              <w:rPr>
                <w:rFonts w:ascii="Open Sans" w:eastAsia="Times New Roman" w:hAnsi="Open Sans" w:cs="Helvetica"/>
                <w:i/>
                <w:iCs/>
                <w:color w:val="333333"/>
                <w:sz w:val="23"/>
                <w:szCs w:val="23"/>
              </w:rPr>
              <w:br/>
              <w:t xml:space="preserve">17 Points </w:t>
            </w:r>
          </w:p>
          <w:p w:rsidR="005A3E28" w:rsidRDefault="005A3E28" w:rsidP="00254032">
            <w:pPr>
              <w:rPr>
                <w:rFonts w:ascii="Times New Roman" w:hAnsi="Times New Roman" w:cs="Times New Roman"/>
                <w:sz w:val="24"/>
                <w:szCs w:val="24"/>
              </w:rPr>
            </w:pPr>
          </w:p>
        </w:tc>
      </w:tr>
      <w:tr w:rsidR="005A3E28" w:rsidTr="00254032">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Appealing Design</w:t>
            </w:r>
          </w:p>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r w:rsidR="005A3E28" w:rsidTr="00254032">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Design Notes and Design Drawings</w:t>
            </w:r>
          </w:p>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r w:rsidR="005A3E28" w:rsidTr="00254032">
        <w:tc>
          <w:tcPr>
            <w:tcW w:w="3294" w:type="dxa"/>
          </w:tcPr>
          <w:p w:rsidR="005A3E28"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Effort and Attitude</w:t>
            </w:r>
          </w:p>
          <w:p w:rsidR="005A3E28" w:rsidRPr="00A21587" w:rsidRDefault="005A3E28" w:rsidP="00254032">
            <w:pPr>
              <w:rPr>
                <w:rFonts w:ascii="Open Sans" w:eastAsia="Times New Roman" w:hAnsi="Open Sans" w:cs="Helvetica"/>
                <w:b/>
                <w:bCs/>
                <w:color w:val="333333"/>
                <w:sz w:val="23"/>
                <w:szCs w:val="23"/>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bl>
    <w:p w:rsidR="005A3E28" w:rsidRDefault="005A3E28" w:rsidP="005A3E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94"/>
        <w:gridCol w:w="3294"/>
        <w:gridCol w:w="3294"/>
        <w:gridCol w:w="3294"/>
      </w:tblGrid>
      <w:tr w:rsidR="005A3E28" w:rsidTr="00254032">
        <w:tc>
          <w:tcPr>
            <w:tcW w:w="3294" w:type="dxa"/>
          </w:tcPr>
          <w:p w:rsidR="005A3E28" w:rsidRPr="00127D6A" w:rsidRDefault="005A3E28" w:rsidP="00254032">
            <w:pPr>
              <w:rPr>
                <w:rFonts w:ascii="Times New Roman" w:hAnsi="Times New Roman" w:cs="Times New Roman"/>
                <w:b/>
                <w:sz w:val="24"/>
                <w:szCs w:val="24"/>
              </w:rPr>
            </w:pPr>
          </w:p>
          <w:p w:rsidR="005A3E28" w:rsidRPr="00127D6A" w:rsidRDefault="005A3E28" w:rsidP="00254032">
            <w:pPr>
              <w:rPr>
                <w:rFonts w:ascii="Times New Roman" w:hAnsi="Times New Roman" w:cs="Times New Roman"/>
                <w:b/>
                <w:sz w:val="24"/>
                <w:szCs w:val="24"/>
              </w:rPr>
            </w:pPr>
            <w:r w:rsidRPr="00127D6A">
              <w:rPr>
                <w:rFonts w:ascii="Times New Roman" w:hAnsi="Times New Roman" w:cs="Times New Roman"/>
                <w:b/>
                <w:sz w:val="24"/>
                <w:szCs w:val="24"/>
              </w:rPr>
              <w:t xml:space="preserve">RUBRIC – </w:t>
            </w:r>
            <w:r>
              <w:rPr>
                <w:rFonts w:ascii="Times New Roman" w:hAnsi="Times New Roman" w:cs="Times New Roman"/>
                <w:b/>
                <w:sz w:val="24"/>
                <w:szCs w:val="24"/>
              </w:rPr>
              <w:t>Radio</w:t>
            </w:r>
          </w:p>
        </w:tc>
        <w:tc>
          <w:tcPr>
            <w:tcW w:w="3294" w:type="dxa"/>
          </w:tcPr>
          <w:tbl>
            <w:tblPr>
              <w:tblW w:w="0" w:type="auto"/>
              <w:tblCellMar>
                <w:top w:w="15" w:type="dxa"/>
                <w:left w:w="225" w:type="dxa"/>
                <w:bottom w:w="15" w:type="dxa"/>
                <w:right w:w="225" w:type="dxa"/>
              </w:tblCellMar>
              <w:tblLook w:val="04A0" w:firstRow="1" w:lastRow="0" w:firstColumn="1" w:lastColumn="0" w:noHBand="0" w:noVBand="1"/>
            </w:tblPr>
            <w:tblGrid>
              <w:gridCol w:w="1421"/>
              <w:gridCol w:w="456"/>
              <w:gridCol w:w="456"/>
            </w:tblGrid>
            <w:tr w:rsidR="005A3E28" w:rsidRPr="00A21587" w:rsidTr="00254032">
              <w:trPr>
                <w:tblHeader/>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 xml:space="preserve">Proficient </w:t>
                  </w:r>
                  <w:r w:rsidRPr="00A21587">
                    <w:rPr>
                      <w:rFonts w:ascii="Open Sans" w:eastAsia="Times New Roman" w:hAnsi="Open Sans" w:cs="Helvetica"/>
                      <w:i/>
                      <w:iCs/>
                      <w:color w:val="333333"/>
                      <w:sz w:val="23"/>
                      <w:szCs w:val="23"/>
                    </w:rPr>
                    <w:br/>
                    <w:t xml:space="preserve">33 Points </w:t>
                  </w:r>
                </w:p>
              </w:tc>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b/>
                      <w:bCs/>
                      <w:color w:val="333333"/>
                      <w:sz w:val="23"/>
                      <w:szCs w:val="23"/>
                    </w:rPr>
                  </w:pPr>
                </w:p>
              </w:tc>
              <w:tc>
                <w:tcPr>
                  <w:tcW w:w="0" w:type="auto"/>
                  <w:shd w:val="clear" w:color="auto" w:fill="auto"/>
                  <w:vAlign w:val="center"/>
                </w:tcPr>
                <w:p w:rsidR="005A3E28" w:rsidRPr="00A21587" w:rsidRDefault="005A3E28" w:rsidP="00254032">
                  <w:pPr>
                    <w:spacing w:line="240" w:lineRule="auto"/>
                    <w:rPr>
                      <w:rFonts w:ascii="Open Sans" w:eastAsia="Times New Roman" w:hAnsi="Open Sans" w:cs="Helvetica"/>
                      <w:b/>
                      <w:bCs/>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Open Sans" w:eastAsia="Times New Roman" w:hAnsi="Open Sans" w:cs="Helvetica"/>
                      <w:color w:val="333333"/>
                      <w:sz w:val="23"/>
                      <w:szCs w:val="23"/>
                    </w:rPr>
                  </w:pPr>
                </w:p>
              </w:tc>
            </w:tr>
            <w:tr w:rsidR="005A3E28" w:rsidRPr="00A21587" w:rsidTr="00254032">
              <w:trPr>
                <w:gridAfter w:val="2"/>
              </w:trPr>
              <w:tc>
                <w:tcPr>
                  <w:tcW w:w="0" w:type="auto"/>
                  <w:shd w:val="clear" w:color="auto" w:fill="auto"/>
                  <w:vAlign w:val="center"/>
                  <w:hideMark/>
                </w:tcPr>
                <w:p w:rsidR="005A3E28" w:rsidRPr="00A21587" w:rsidRDefault="005A3E28" w:rsidP="00254032">
                  <w:pPr>
                    <w:spacing w:line="240" w:lineRule="auto"/>
                    <w:rPr>
                      <w:rFonts w:ascii="Times New Roman" w:eastAsia="Times New Roman" w:hAnsi="Times New Roman" w:cs="Times New Roman"/>
                      <w:sz w:val="20"/>
                      <w:szCs w:val="20"/>
                    </w:rPr>
                  </w:pPr>
                </w:p>
              </w:tc>
            </w:tr>
          </w:tbl>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r w:rsidRPr="00A21587">
              <w:rPr>
                <w:rFonts w:ascii="Open Sans" w:eastAsia="Times New Roman" w:hAnsi="Open Sans" w:cs="Helvetica"/>
                <w:b/>
                <w:bCs/>
                <w:color w:val="333333"/>
                <w:sz w:val="23"/>
                <w:szCs w:val="23"/>
              </w:rPr>
              <w:t xml:space="preserve">Emerging </w:t>
            </w:r>
            <w:r w:rsidRPr="00A21587">
              <w:rPr>
                <w:rFonts w:ascii="Open Sans" w:eastAsia="Times New Roman" w:hAnsi="Open Sans" w:cs="Helvetica"/>
                <w:i/>
                <w:iCs/>
                <w:color w:val="333333"/>
                <w:sz w:val="23"/>
                <w:szCs w:val="23"/>
              </w:rPr>
              <w:br/>
              <w:t>25 Points</w:t>
            </w:r>
          </w:p>
        </w:tc>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 xml:space="preserve">Beginning </w:t>
            </w:r>
            <w:r w:rsidRPr="00A21587">
              <w:rPr>
                <w:rFonts w:ascii="Open Sans" w:eastAsia="Times New Roman" w:hAnsi="Open Sans" w:cs="Helvetica"/>
                <w:i/>
                <w:iCs/>
                <w:color w:val="333333"/>
                <w:sz w:val="23"/>
                <w:szCs w:val="23"/>
              </w:rPr>
              <w:br/>
              <w:t xml:space="preserve">17 Points </w:t>
            </w:r>
          </w:p>
          <w:p w:rsidR="005A3E28" w:rsidRDefault="005A3E28" w:rsidP="00254032">
            <w:pPr>
              <w:rPr>
                <w:rFonts w:ascii="Times New Roman" w:hAnsi="Times New Roman" w:cs="Times New Roman"/>
                <w:sz w:val="24"/>
                <w:szCs w:val="24"/>
              </w:rPr>
            </w:pPr>
          </w:p>
        </w:tc>
      </w:tr>
      <w:tr w:rsidR="005A3E28" w:rsidTr="00254032">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 xml:space="preserve">Appealing </w:t>
            </w:r>
            <w:r>
              <w:rPr>
                <w:rFonts w:ascii="Open Sans" w:eastAsia="Times New Roman" w:hAnsi="Open Sans" w:cs="Helvetica"/>
                <w:b/>
                <w:bCs/>
                <w:color w:val="333333"/>
                <w:sz w:val="23"/>
                <w:szCs w:val="23"/>
              </w:rPr>
              <w:t>Content</w:t>
            </w:r>
          </w:p>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r w:rsidR="005A3E28" w:rsidTr="00254032">
        <w:tc>
          <w:tcPr>
            <w:tcW w:w="3294" w:type="dxa"/>
          </w:tcPr>
          <w:p w:rsidR="005A3E28" w:rsidRPr="00A21587" w:rsidRDefault="007024BE" w:rsidP="00254032">
            <w:pPr>
              <w:rPr>
                <w:rFonts w:ascii="Open Sans" w:eastAsia="Times New Roman" w:hAnsi="Open Sans" w:cs="Helvetica"/>
                <w:b/>
                <w:bCs/>
                <w:color w:val="333333"/>
                <w:sz w:val="23"/>
                <w:szCs w:val="23"/>
              </w:rPr>
            </w:pPr>
            <w:r>
              <w:rPr>
                <w:rFonts w:ascii="Open Sans" w:eastAsia="Times New Roman" w:hAnsi="Open Sans" w:cs="Helvetica"/>
                <w:b/>
                <w:bCs/>
                <w:color w:val="333333"/>
                <w:sz w:val="23"/>
                <w:szCs w:val="23"/>
              </w:rPr>
              <w:t>Collaboration</w:t>
            </w:r>
          </w:p>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r w:rsidR="005A3E28" w:rsidTr="00254032">
        <w:tc>
          <w:tcPr>
            <w:tcW w:w="3294" w:type="dxa"/>
          </w:tcPr>
          <w:p w:rsidR="005A3E28" w:rsidRPr="00A21587" w:rsidRDefault="005A3E28" w:rsidP="00254032">
            <w:pPr>
              <w:rPr>
                <w:rFonts w:ascii="Open Sans" w:eastAsia="Times New Roman" w:hAnsi="Open Sans" w:cs="Helvetica"/>
                <w:b/>
                <w:bCs/>
                <w:color w:val="333333"/>
                <w:sz w:val="23"/>
                <w:szCs w:val="23"/>
              </w:rPr>
            </w:pPr>
            <w:r w:rsidRPr="00A21587">
              <w:rPr>
                <w:rFonts w:ascii="Open Sans" w:eastAsia="Times New Roman" w:hAnsi="Open Sans" w:cs="Helvetica"/>
                <w:b/>
                <w:bCs/>
                <w:color w:val="333333"/>
                <w:sz w:val="23"/>
                <w:szCs w:val="23"/>
              </w:rPr>
              <w:t>Effort and Attitude</w:t>
            </w:r>
          </w:p>
          <w:p w:rsidR="005A3E28" w:rsidRPr="00A21587" w:rsidRDefault="005A3E28" w:rsidP="00254032">
            <w:pPr>
              <w:rPr>
                <w:rFonts w:ascii="Open Sans" w:eastAsia="Times New Roman" w:hAnsi="Open Sans" w:cs="Helvetica"/>
                <w:b/>
                <w:bCs/>
                <w:color w:val="333333"/>
                <w:sz w:val="23"/>
                <w:szCs w:val="23"/>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c>
          <w:tcPr>
            <w:tcW w:w="3294" w:type="dxa"/>
          </w:tcPr>
          <w:p w:rsidR="005A3E28" w:rsidRDefault="005A3E28" w:rsidP="00254032">
            <w:pPr>
              <w:rPr>
                <w:rFonts w:ascii="Times New Roman" w:hAnsi="Times New Roman" w:cs="Times New Roman"/>
                <w:sz w:val="24"/>
                <w:szCs w:val="24"/>
              </w:rPr>
            </w:pPr>
          </w:p>
        </w:tc>
      </w:tr>
    </w:tbl>
    <w:p w:rsidR="005A3E28" w:rsidRDefault="005A3E28" w:rsidP="005A3E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176"/>
      </w:tblGrid>
      <w:tr w:rsidR="005E1593" w:rsidTr="005E1593">
        <w:tc>
          <w:tcPr>
            <w:tcW w:w="13176" w:type="dxa"/>
            <w:shd w:val="clear" w:color="auto" w:fill="FBD4B4" w:themeFill="accent6" w:themeFillTint="66"/>
          </w:tcPr>
          <w:p w:rsidR="005E1593" w:rsidRPr="005E1593" w:rsidRDefault="005E1593" w:rsidP="005E1593">
            <w:pPr>
              <w:jc w:val="center"/>
              <w:rPr>
                <w:rFonts w:ascii="Times New Roman" w:hAnsi="Times New Roman" w:cs="Times New Roman"/>
                <w:b/>
                <w:sz w:val="28"/>
                <w:szCs w:val="28"/>
              </w:rPr>
            </w:pPr>
            <w:r w:rsidRPr="005E1593">
              <w:rPr>
                <w:rFonts w:ascii="Times New Roman" w:hAnsi="Times New Roman" w:cs="Times New Roman"/>
                <w:b/>
                <w:sz w:val="28"/>
                <w:szCs w:val="28"/>
              </w:rPr>
              <w:t>GRADING</w:t>
            </w:r>
          </w:p>
        </w:tc>
      </w:tr>
      <w:tr w:rsidR="005E1593" w:rsidTr="005E1593">
        <w:tc>
          <w:tcPr>
            <w:tcW w:w="13176" w:type="dxa"/>
          </w:tcPr>
          <w:p w:rsidR="005E1593" w:rsidRDefault="005E1593" w:rsidP="005A3E28">
            <w:pPr>
              <w:rPr>
                <w:rFonts w:ascii="Times New Roman" w:hAnsi="Times New Roman" w:cs="Times New Roman"/>
                <w:sz w:val="24"/>
                <w:szCs w:val="24"/>
              </w:rPr>
            </w:pPr>
            <w:r>
              <w:rPr>
                <w:rFonts w:ascii="Times New Roman" w:hAnsi="Times New Roman" w:cs="Times New Roman"/>
                <w:sz w:val="24"/>
                <w:szCs w:val="24"/>
              </w:rPr>
              <w:t>Grades are as follows:</w:t>
            </w:r>
          </w:p>
          <w:p w:rsidR="00E021AA" w:rsidRDefault="00E021AA" w:rsidP="005A3E28">
            <w:pPr>
              <w:rPr>
                <w:rFonts w:ascii="Times New Roman" w:hAnsi="Times New Roman" w:cs="Times New Roman"/>
                <w:sz w:val="24"/>
                <w:szCs w:val="24"/>
              </w:rPr>
            </w:pPr>
          </w:p>
          <w:p w:rsidR="005E1593" w:rsidRDefault="005E1593" w:rsidP="005A3E28">
            <w:pPr>
              <w:rPr>
                <w:rFonts w:ascii="Times New Roman" w:hAnsi="Times New Roman" w:cs="Times New Roman"/>
                <w:sz w:val="24"/>
                <w:szCs w:val="24"/>
              </w:rPr>
            </w:pPr>
            <w:r>
              <w:rPr>
                <w:rFonts w:ascii="Times New Roman" w:hAnsi="Times New Roman" w:cs="Times New Roman"/>
                <w:sz w:val="24"/>
                <w:szCs w:val="24"/>
              </w:rPr>
              <w:t>90-100%    A</w:t>
            </w:r>
          </w:p>
          <w:p w:rsidR="005E1593" w:rsidRDefault="005E1593" w:rsidP="005A3E28">
            <w:pPr>
              <w:rPr>
                <w:rFonts w:ascii="Times New Roman" w:hAnsi="Times New Roman" w:cs="Times New Roman"/>
                <w:sz w:val="24"/>
                <w:szCs w:val="24"/>
              </w:rPr>
            </w:pPr>
            <w:r>
              <w:rPr>
                <w:rFonts w:ascii="Times New Roman" w:hAnsi="Times New Roman" w:cs="Times New Roman"/>
                <w:sz w:val="24"/>
                <w:szCs w:val="24"/>
              </w:rPr>
              <w:t>80-89%      B</w:t>
            </w:r>
          </w:p>
          <w:p w:rsidR="005E1593" w:rsidRDefault="005E1593" w:rsidP="005A3E28">
            <w:pPr>
              <w:rPr>
                <w:rFonts w:ascii="Times New Roman" w:hAnsi="Times New Roman" w:cs="Times New Roman"/>
                <w:sz w:val="24"/>
                <w:szCs w:val="24"/>
              </w:rPr>
            </w:pPr>
            <w:r>
              <w:rPr>
                <w:rFonts w:ascii="Times New Roman" w:hAnsi="Times New Roman" w:cs="Times New Roman"/>
                <w:sz w:val="24"/>
                <w:szCs w:val="24"/>
              </w:rPr>
              <w:t>70-79%      C</w:t>
            </w:r>
          </w:p>
          <w:p w:rsidR="005E1593" w:rsidRDefault="005E1593" w:rsidP="005A3E28">
            <w:pPr>
              <w:rPr>
                <w:rFonts w:ascii="Times New Roman" w:hAnsi="Times New Roman" w:cs="Times New Roman"/>
                <w:sz w:val="24"/>
                <w:szCs w:val="24"/>
              </w:rPr>
            </w:pPr>
            <w:r>
              <w:rPr>
                <w:rFonts w:ascii="Times New Roman" w:hAnsi="Times New Roman" w:cs="Times New Roman"/>
                <w:sz w:val="24"/>
                <w:szCs w:val="24"/>
              </w:rPr>
              <w:t>60-69%      D</w:t>
            </w:r>
          </w:p>
          <w:p w:rsidR="005E1593" w:rsidRDefault="005E1593" w:rsidP="005A3E28">
            <w:pPr>
              <w:rPr>
                <w:rFonts w:ascii="Times New Roman" w:hAnsi="Times New Roman" w:cs="Times New Roman"/>
                <w:sz w:val="24"/>
                <w:szCs w:val="24"/>
              </w:rPr>
            </w:pPr>
          </w:p>
        </w:tc>
      </w:tr>
    </w:tbl>
    <w:p w:rsidR="005A3E28" w:rsidRPr="00E77ECE" w:rsidRDefault="005A3E28" w:rsidP="005E1593">
      <w:pPr>
        <w:rPr>
          <w:rFonts w:ascii="Times New Roman" w:hAnsi="Times New Roman" w:cs="Times New Roman"/>
        </w:rPr>
      </w:pPr>
    </w:p>
    <w:sectPr w:rsidR="005A3E28" w:rsidRPr="00E77ECE" w:rsidSect="00E77E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562F9"/>
    <w:multiLevelType w:val="hybridMultilevel"/>
    <w:tmpl w:val="65D8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157AD"/>
    <w:multiLevelType w:val="multilevel"/>
    <w:tmpl w:val="8BBC42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CE"/>
    <w:rsid w:val="00033BB8"/>
    <w:rsid w:val="001703E5"/>
    <w:rsid w:val="001B3A31"/>
    <w:rsid w:val="001E0936"/>
    <w:rsid w:val="002132F6"/>
    <w:rsid w:val="00277549"/>
    <w:rsid w:val="003271BA"/>
    <w:rsid w:val="005018DC"/>
    <w:rsid w:val="00532D78"/>
    <w:rsid w:val="00577F6E"/>
    <w:rsid w:val="005A3E28"/>
    <w:rsid w:val="005E1593"/>
    <w:rsid w:val="00621F0E"/>
    <w:rsid w:val="00623227"/>
    <w:rsid w:val="00685352"/>
    <w:rsid w:val="007024BE"/>
    <w:rsid w:val="008D36E7"/>
    <w:rsid w:val="00981B61"/>
    <w:rsid w:val="00A02E2E"/>
    <w:rsid w:val="00A04633"/>
    <w:rsid w:val="00AF740E"/>
    <w:rsid w:val="00BB3008"/>
    <w:rsid w:val="00BB717B"/>
    <w:rsid w:val="00C1039F"/>
    <w:rsid w:val="00C34125"/>
    <w:rsid w:val="00D25D6E"/>
    <w:rsid w:val="00D70940"/>
    <w:rsid w:val="00D93B3B"/>
    <w:rsid w:val="00E021AA"/>
    <w:rsid w:val="00E77ECE"/>
    <w:rsid w:val="00FB335C"/>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ECE"/>
    <w:pPr>
      <w:ind w:left="720"/>
      <w:contextualSpacing/>
    </w:pPr>
  </w:style>
  <w:style w:type="paragraph" w:styleId="NoSpacing">
    <w:name w:val="No Spacing"/>
    <w:link w:val="NoSpacingChar"/>
    <w:uiPriority w:val="1"/>
    <w:qFormat/>
    <w:rsid w:val="00685352"/>
    <w:pPr>
      <w:spacing w:after="0" w:line="240" w:lineRule="auto"/>
    </w:pPr>
  </w:style>
  <w:style w:type="character" w:customStyle="1" w:styleId="NoSpacingChar">
    <w:name w:val="No Spacing Char"/>
    <w:basedOn w:val="DefaultParagraphFont"/>
    <w:link w:val="NoSpacing"/>
    <w:uiPriority w:val="1"/>
    <w:rsid w:val="00685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ECE"/>
    <w:pPr>
      <w:ind w:left="720"/>
      <w:contextualSpacing/>
    </w:pPr>
  </w:style>
  <w:style w:type="paragraph" w:styleId="NoSpacing">
    <w:name w:val="No Spacing"/>
    <w:link w:val="NoSpacingChar"/>
    <w:uiPriority w:val="1"/>
    <w:qFormat/>
    <w:rsid w:val="00685352"/>
    <w:pPr>
      <w:spacing w:after="0" w:line="240" w:lineRule="auto"/>
    </w:pPr>
  </w:style>
  <w:style w:type="character" w:customStyle="1" w:styleId="NoSpacingChar">
    <w:name w:val="No Spacing Char"/>
    <w:basedOn w:val="DefaultParagraphFont"/>
    <w:link w:val="NoSpacing"/>
    <w:uiPriority w:val="1"/>
    <w:rsid w:val="0068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Delzell, Megan@CDCR</dc:creator>
  <cp:lastModifiedBy>Delzell, Megan@CDCR</cp:lastModifiedBy>
  <cp:revision>28</cp:revision>
  <dcterms:created xsi:type="dcterms:W3CDTF">2019-03-11T17:34:00Z</dcterms:created>
  <dcterms:modified xsi:type="dcterms:W3CDTF">2019-03-11T20:33:00Z</dcterms:modified>
</cp:coreProperties>
</file>