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B45C9" w14:textId="748415FD" w:rsidR="007F4940" w:rsidRPr="00C81A64" w:rsidRDefault="005C7173" w:rsidP="007F4940">
      <w:pPr>
        <w:rPr>
          <w:sz w:val="18"/>
          <w:szCs w:val="18"/>
        </w:rPr>
      </w:pPr>
      <w:r>
        <w:rPr>
          <w:noProof/>
        </w:rPr>
        <w:drawing>
          <wp:anchor distT="0" distB="0" distL="114300" distR="114300" simplePos="0" relativeHeight="251658240" behindDoc="0" locked="0" layoutInCell="1" allowOverlap="1" wp14:anchorId="2D990BE9" wp14:editId="20DA3716">
            <wp:simplePos x="0" y="0"/>
            <wp:positionH relativeFrom="column">
              <wp:posOffset>-57150</wp:posOffset>
            </wp:positionH>
            <wp:positionV relativeFrom="paragraph">
              <wp:posOffset>139065</wp:posOffset>
            </wp:positionV>
            <wp:extent cx="1628775" cy="76648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766482"/>
                    </a:xfrm>
                    <a:prstGeom prst="rect">
                      <a:avLst/>
                    </a:prstGeom>
                    <a:noFill/>
                    <a:ln>
                      <a:noFill/>
                    </a:ln>
                  </pic:spPr>
                </pic:pic>
              </a:graphicData>
            </a:graphic>
          </wp:anchor>
        </w:drawing>
      </w:r>
    </w:p>
    <w:p w14:paraId="2779BBD0" w14:textId="7660A418" w:rsidR="007F4940" w:rsidRPr="005C7173" w:rsidRDefault="00F54DFC" w:rsidP="007F4940">
      <w:pPr>
        <w:pStyle w:val="NoSpacing"/>
        <w:rPr>
          <w:rFonts w:ascii="round" w:hAnsi="round"/>
          <w:b/>
          <w:sz w:val="24"/>
          <w:szCs w:val="24"/>
        </w:rPr>
      </w:pPr>
      <w:r w:rsidRPr="005C7173">
        <w:rPr>
          <w:rFonts w:ascii="round" w:hAnsi="round"/>
          <w:b/>
          <w:sz w:val="24"/>
          <w:szCs w:val="24"/>
        </w:rPr>
        <w:t xml:space="preserve">Dr. </w:t>
      </w:r>
      <w:r w:rsidR="007F4940" w:rsidRPr="005C7173">
        <w:rPr>
          <w:rFonts w:ascii="round" w:hAnsi="round"/>
          <w:b/>
          <w:sz w:val="24"/>
          <w:szCs w:val="24"/>
        </w:rPr>
        <w:t>Susan Howard-Perry</w:t>
      </w:r>
    </w:p>
    <w:p w14:paraId="0426D1DD" w14:textId="39B60A9B" w:rsidR="007F4940" w:rsidRPr="00930BBD" w:rsidRDefault="007F4940" w:rsidP="007F4940">
      <w:pPr>
        <w:pStyle w:val="NoSpacing"/>
        <w:rPr>
          <w:rFonts w:ascii="Copperplate Gothic Bold" w:hAnsi="Copperplate Gothic Bold"/>
          <w:sz w:val="20"/>
          <w:szCs w:val="20"/>
        </w:rPr>
      </w:pPr>
      <w:r w:rsidRPr="00930BBD">
        <w:rPr>
          <w:rFonts w:ascii="Copperplate Gothic Bold" w:hAnsi="Copperplate Gothic Bold"/>
          <w:sz w:val="20"/>
          <w:szCs w:val="20"/>
        </w:rPr>
        <w:t xml:space="preserve">Psychotherapist – </w:t>
      </w:r>
      <w:r w:rsidR="00F54DFC">
        <w:rPr>
          <w:rFonts w:ascii="Copperplate Gothic Bold" w:hAnsi="Copperplate Gothic Bold"/>
          <w:sz w:val="20"/>
          <w:szCs w:val="20"/>
        </w:rPr>
        <w:t>PsyD</w:t>
      </w:r>
      <w:r w:rsidR="00930BBD" w:rsidRPr="00930BBD">
        <w:rPr>
          <w:rFonts w:ascii="Copperplate Gothic Bold" w:hAnsi="Copperplate Gothic Bold"/>
          <w:sz w:val="20"/>
          <w:szCs w:val="20"/>
        </w:rPr>
        <w:t>, MA, LPC</w:t>
      </w:r>
    </w:p>
    <w:p w14:paraId="604DC0B5" w14:textId="77777777" w:rsidR="007F4940" w:rsidRPr="00C81A64" w:rsidRDefault="00930BBD" w:rsidP="007F4940">
      <w:pPr>
        <w:pStyle w:val="NoSpacing"/>
        <w:rPr>
          <w:rFonts w:ascii="Copperplate Gothic Bold" w:hAnsi="Copperplate Gothic Bold"/>
          <w:sz w:val="18"/>
          <w:szCs w:val="18"/>
        </w:rPr>
      </w:pPr>
      <w:r>
        <w:rPr>
          <w:rFonts w:ascii="Copperplate Gothic Bold" w:hAnsi="Copperplate Gothic Bold"/>
          <w:sz w:val="18"/>
          <w:szCs w:val="18"/>
        </w:rPr>
        <w:t>www.susanhoward-perry.com</w:t>
      </w:r>
    </w:p>
    <w:p w14:paraId="21E6CD27" w14:textId="77777777" w:rsidR="007F4940" w:rsidRPr="00C81A64" w:rsidRDefault="007F4940" w:rsidP="007F4940">
      <w:pPr>
        <w:pStyle w:val="NoSpacing"/>
        <w:rPr>
          <w:sz w:val="18"/>
          <w:szCs w:val="18"/>
        </w:rPr>
      </w:pPr>
      <w:r w:rsidRPr="00C81A64">
        <w:rPr>
          <w:rFonts w:ascii="Copperplate Gothic Light" w:hAnsi="Copperplate Gothic Light"/>
          <w:sz w:val="18"/>
          <w:szCs w:val="18"/>
        </w:rPr>
        <w:t>816.309.0605</w:t>
      </w:r>
      <w:r w:rsidRPr="00C81A64">
        <w:rPr>
          <w:rFonts w:ascii="Copperplate Gothic Light" w:hAnsi="Copperplate Gothic Light"/>
          <w:sz w:val="18"/>
          <w:szCs w:val="18"/>
        </w:rPr>
        <w:tab/>
        <w:t xml:space="preserve">     </w:t>
      </w:r>
    </w:p>
    <w:p w14:paraId="2E590C23" w14:textId="77777777" w:rsidR="00762B7E" w:rsidRPr="00C81A64" w:rsidRDefault="00762B7E" w:rsidP="00762B7E">
      <w:pPr>
        <w:rPr>
          <w:sz w:val="18"/>
          <w:szCs w:val="18"/>
        </w:rPr>
      </w:pPr>
    </w:p>
    <w:p w14:paraId="2BE790A5" w14:textId="77777777" w:rsidR="005C7173" w:rsidRDefault="005C7173" w:rsidP="00BA520C">
      <w:pPr>
        <w:tabs>
          <w:tab w:val="left" w:pos="5130"/>
          <w:tab w:val="left" w:pos="8640"/>
        </w:tabs>
        <w:jc w:val="center"/>
        <w:rPr>
          <w:rFonts w:ascii="Century Gothic" w:hAnsi="Century Gothic"/>
          <w:b/>
          <w:sz w:val="18"/>
          <w:szCs w:val="18"/>
        </w:rPr>
      </w:pPr>
    </w:p>
    <w:p w14:paraId="293372AF" w14:textId="6401CD6D" w:rsidR="00BA520C" w:rsidRPr="00C81A64" w:rsidRDefault="00BA520C" w:rsidP="00BA520C">
      <w:pPr>
        <w:tabs>
          <w:tab w:val="left" w:pos="5130"/>
          <w:tab w:val="left" w:pos="8640"/>
        </w:tabs>
        <w:jc w:val="center"/>
        <w:rPr>
          <w:rFonts w:ascii="Century Gothic" w:hAnsi="Century Gothic"/>
          <w:b/>
          <w:sz w:val="18"/>
          <w:szCs w:val="18"/>
        </w:rPr>
      </w:pPr>
      <w:r w:rsidRPr="00C81A64">
        <w:rPr>
          <w:rFonts w:ascii="Century Gothic" w:hAnsi="Century Gothic"/>
          <w:b/>
          <w:sz w:val="18"/>
          <w:szCs w:val="18"/>
        </w:rPr>
        <w:t>Confidentiality in Psychotherapy</w:t>
      </w:r>
      <w:r w:rsidR="00F63300" w:rsidRPr="00C81A64">
        <w:rPr>
          <w:rFonts w:ascii="Century Gothic" w:hAnsi="Century Gothic"/>
          <w:b/>
          <w:sz w:val="18"/>
          <w:szCs w:val="18"/>
        </w:rPr>
        <w:t xml:space="preserve"> (Updated </w:t>
      </w:r>
      <w:r w:rsidR="005C7173">
        <w:rPr>
          <w:rFonts w:ascii="Century Gothic" w:hAnsi="Century Gothic"/>
          <w:b/>
          <w:sz w:val="18"/>
          <w:szCs w:val="18"/>
        </w:rPr>
        <w:t>2020</w:t>
      </w:r>
      <w:r w:rsidR="00F63300" w:rsidRPr="00C81A64">
        <w:rPr>
          <w:rFonts w:ascii="Century Gothic" w:hAnsi="Century Gothic"/>
          <w:b/>
          <w:sz w:val="18"/>
          <w:szCs w:val="18"/>
        </w:rPr>
        <w:t>)</w:t>
      </w:r>
    </w:p>
    <w:p w14:paraId="35C3607E" w14:textId="77777777" w:rsidR="00BA520C" w:rsidRPr="00C81A64" w:rsidRDefault="00BA520C" w:rsidP="00BA520C">
      <w:pPr>
        <w:tabs>
          <w:tab w:val="left" w:pos="5130"/>
          <w:tab w:val="left" w:pos="8640"/>
        </w:tabs>
        <w:jc w:val="both"/>
        <w:rPr>
          <w:rFonts w:ascii="Century Gothic" w:hAnsi="Century Gothic"/>
          <w:sz w:val="18"/>
          <w:szCs w:val="18"/>
        </w:rPr>
      </w:pPr>
    </w:p>
    <w:p w14:paraId="23598F1A" w14:textId="77777777" w:rsidR="007F4940" w:rsidRPr="00C81A64" w:rsidRDefault="00BA520C" w:rsidP="00BA520C">
      <w:pPr>
        <w:tabs>
          <w:tab w:val="left" w:pos="5130"/>
          <w:tab w:val="left" w:pos="8640"/>
        </w:tabs>
        <w:ind w:firstLine="720"/>
        <w:rPr>
          <w:rFonts w:ascii="Century Gothic" w:hAnsi="Century Gothic"/>
          <w:sz w:val="18"/>
          <w:szCs w:val="18"/>
        </w:rPr>
      </w:pPr>
      <w:r w:rsidRPr="00C81A64">
        <w:rPr>
          <w:rFonts w:ascii="Century Gothic" w:hAnsi="Century Gothic"/>
          <w:sz w:val="18"/>
          <w:szCs w:val="18"/>
        </w:rPr>
        <w:t xml:space="preserve">What a client tells a therapist has always been treated as private. Our society recognizes that this confidentiality is the foundation of the trust we must have for therapy to work. However, the situation is not so simple that I can promise you that everything you tell me will never be revealed to anyone else. </w:t>
      </w:r>
      <w:r w:rsidR="007F4940" w:rsidRPr="00C81A64">
        <w:rPr>
          <w:rFonts w:ascii="Century Gothic" w:hAnsi="Century Gothic"/>
          <w:sz w:val="18"/>
          <w:szCs w:val="18"/>
        </w:rPr>
        <w:t>T</w:t>
      </w:r>
      <w:r w:rsidRPr="00C81A64">
        <w:rPr>
          <w:rFonts w:ascii="Century Gothic" w:hAnsi="Century Gothic"/>
          <w:sz w:val="18"/>
          <w:szCs w:val="18"/>
        </w:rPr>
        <w:t xml:space="preserve">here are </w:t>
      </w:r>
      <w:r w:rsidR="007F4940" w:rsidRPr="00C81A64">
        <w:rPr>
          <w:rFonts w:ascii="Century Gothic" w:hAnsi="Century Gothic"/>
          <w:sz w:val="18"/>
          <w:szCs w:val="18"/>
        </w:rPr>
        <w:t>certain circumstances</w:t>
      </w:r>
      <w:r w:rsidRPr="00C81A64">
        <w:rPr>
          <w:rFonts w:ascii="Century Gothic" w:hAnsi="Century Gothic"/>
          <w:sz w:val="18"/>
          <w:szCs w:val="18"/>
        </w:rPr>
        <w:t xml:space="preserve"> when the law requires me to tell others</w:t>
      </w:r>
      <w:r w:rsidR="007F4940" w:rsidRPr="00C81A64">
        <w:rPr>
          <w:rFonts w:ascii="Century Gothic" w:hAnsi="Century Gothic"/>
          <w:sz w:val="18"/>
          <w:szCs w:val="18"/>
        </w:rPr>
        <w:t xml:space="preserve"> which means there </w:t>
      </w:r>
      <w:r w:rsidRPr="00C81A64">
        <w:rPr>
          <w:rFonts w:ascii="Century Gothic" w:hAnsi="Century Gothic"/>
          <w:sz w:val="18"/>
          <w:szCs w:val="18"/>
        </w:rPr>
        <w:t xml:space="preserve">are limitations </w:t>
      </w:r>
      <w:r w:rsidR="007F4940" w:rsidRPr="00C81A64">
        <w:rPr>
          <w:rFonts w:ascii="Century Gothic" w:hAnsi="Century Gothic"/>
          <w:sz w:val="18"/>
          <w:szCs w:val="18"/>
        </w:rPr>
        <w:t>to</w:t>
      </w:r>
      <w:r w:rsidRPr="00C81A64">
        <w:rPr>
          <w:rFonts w:ascii="Century Gothic" w:hAnsi="Century Gothic"/>
          <w:sz w:val="18"/>
          <w:szCs w:val="18"/>
        </w:rPr>
        <w:t xml:space="preserve"> confidentiality. </w:t>
      </w:r>
    </w:p>
    <w:p w14:paraId="3DD39D4E" w14:textId="77777777" w:rsidR="00BA520C" w:rsidRPr="00C81A64" w:rsidRDefault="007F4940" w:rsidP="00BA520C">
      <w:pPr>
        <w:tabs>
          <w:tab w:val="left" w:pos="5130"/>
          <w:tab w:val="left" w:pos="8640"/>
        </w:tabs>
        <w:ind w:firstLine="720"/>
        <w:rPr>
          <w:rFonts w:ascii="Century Gothic" w:hAnsi="Century Gothic"/>
          <w:sz w:val="18"/>
          <w:szCs w:val="18"/>
        </w:rPr>
      </w:pPr>
      <w:r w:rsidRPr="00C81A64">
        <w:rPr>
          <w:rFonts w:ascii="Century Gothic" w:hAnsi="Century Gothic"/>
          <w:sz w:val="18"/>
          <w:szCs w:val="18"/>
        </w:rPr>
        <w:t>W</w:t>
      </w:r>
      <w:r w:rsidR="00BA520C" w:rsidRPr="00C81A64">
        <w:rPr>
          <w:rFonts w:ascii="Century Gothic" w:hAnsi="Century Gothic"/>
          <w:sz w:val="18"/>
          <w:szCs w:val="18"/>
        </w:rPr>
        <w:t>hat you tell me, since I am a professional therapist, is almost always confidential</w:t>
      </w:r>
      <w:r w:rsidRPr="00C81A64">
        <w:rPr>
          <w:rFonts w:ascii="Century Gothic" w:hAnsi="Century Gothic"/>
          <w:sz w:val="18"/>
          <w:szCs w:val="18"/>
        </w:rPr>
        <w:t xml:space="preserve">.  </w:t>
      </w:r>
      <w:r w:rsidR="00BA520C" w:rsidRPr="00C81A64">
        <w:rPr>
          <w:rFonts w:ascii="Century Gothic" w:hAnsi="Century Gothic"/>
          <w:sz w:val="18"/>
          <w:szCs w:val="18"/>
        </w:rPr>
        <w:t xml:space="preserve">However, there are a few rare exceptions to our confidentiality that I will now describe. </w:t>
      </w:r>
    </w:p>
    <w:p w14:paraId="7A469066" w14:textId="77777777" w:rsidR="00BA520C" w:rsidRPr="00C81A64" w:rsidRDefault="00BA520C" w:rsidP="00BA520C">
      <w:pPr>
        <w:tabs>
          <w:tab w:val="left" w:pos="5130"/>
          <w:tab w:val="left" w:pos="8640"/>
        </w:tabs>
        <w:ind w:firstLine="720"/>
        <w:rPr>
          <w:rFonts w:ascii="Century Gothic" w:hAnsi="Century Gothic"/>
          <w:sz w:val="18"/>
          <w:szCs w:val="18"/>
        </w:rPr>
      </w:pPr>
    </w:p>
    <w:p w14:paraId="001E9BCF" w14:textId="77777777" w:rsidR="00BA520C" w:rsidRPr="00C81A64" w:rsidRDefault="00BA520C" w:rsidP="00BA520C">
      <w:pPr>
        <w:tabs>
          <w:tab w:val="left" w:pos="720"/>
          <w:tab w:val="left" w:pos="5130"/>
          <w:tab w:val="left" w:pos="8640"/>
        </w:tabs>
        <w:rPr>
          <w:rFonts w:ascii="Century Gothic" w:hAnsi="Century Gothic"/>
          <w:sz w:val="18"/>
          <w:szCs w:val="18"/>
        </w:rPr>
      </w:pPr>
      <w:r w:rsidRPr="00C81A64">
        <w:rPr>
          <w:rFonts w:ascii="Century Gothic" w:hAnsi="Century Gothic"/>
          <w:sz w:val="18"/>
          <w:szCs w:val="18"/>
        </w:rPr>
        <w:t xml:space="preserve">A. </w:t>
      </w:r>
      <w:r w:rsidRPr="00C81A64">
        <w:rPr>
          <w:rFonts w:ascii="Century Gothic" w:hAnsi="Century Gothic"/>
          <w:sz w:val="18"/>
          <w:szCs w:val="18"/>
        </w:rPr>
        <w:tab/>
        <w:t xml:space="preserve">There are some legal and ethical rules I must obey which say that I must not keep some information confidential. </w:t>
      </w:r>
    </w:p>
    <w:p w14:paraId="314C0654" w14:textId="77777777" w:rsidR="00BA520C" w:rsidRPr="00C81A64" w:rsidRDefault="00BA520C" w:rsidP="00C73340">
      <w:pPr>
        <w:tabs>
          <w:tab w:val="left" w:pos="1440"/>
          <w:tab w:val="left" w:pos="5130"/>
          <w:tab w:val="left" w:pos="8640"/>
        </w:tabs>
        <w:ind w:left="1440" w:hanging="720"/>
        <w:rPr>
          <w:rFonts w:ascii="Century Gothic" w:hAnsi="Century Gothic"/>
          <w:sz w:val="18"/>
          <w:szCs w:val="18"/>
        </w:rPr>
      </w:pPr>
      <w:r w:rsidRPr="00C81A64">
        <w:rPr>
          <w:rFonts w:ascii="Century Gothic" w:hAnsi="Century Gothic"/>
          <w:sz w:val="18"/>
          <w:szCs w:val="18"/>
        </w:rPr>
        <w:t>1.</w:t>
      </w:r>
      <w:r w:rsidRPr="00C81A64">
        <w:rPr>
          <w:rFonts w:ascii="Century Gothic" w:hAnsi="Century Gothic"/>
          <w:sz w:val="18"/>
          <w:szCs w:val="18"/>
        </w:rPr>
        <w:tab/>
        <w:t>There are laws written to protect persons from harm when, in a therapist's</w:t>
      </w:r>
      <w:r w:rsidR="00C73340" w:rsidRPr="00C81A64">
        <w:rPr>
          <w:rFonts w:ascii="Century Gothic" w:hAnsi="Century Gothic"/>
          <w:sz w:val="18"/>
          <w:szCs w:val="18"/>
        </w:rPr>
        <w:t xml:space="preserve"> </w:t>
      </w:r>
      <w:r w:rsidRPr="00C81A64">
        <w:rPr>
          <w:rFonts w:ascii="Century Gothic" w:hAnsi="Century Gothic"/>
          <w:sz w:val="18"/>
          <w:szCs w:val="18"/>
        </w:rPr>
        <w:t>professional judgment</w:t>
      </w:r>
      <w:r w:rsidR="0076061A" w:rsidRPr="00C81A64">
        <w:rPr>
          <w:rFonts w:ascii="Century Gothic" w:hAnsi="Century Gothic"/>
          <w:sz w:val="18"/>
          <w:szCs w:val="18"/>
        </w:rPr>
        <w:t>, there</w:t>
      </w:r>
      <w:r w:rsidRPr="00C81A64">
        <w:rPr>
          <w:rFonts w:ascii="Century Gothic" w:hAnsi="Century Gothic"/>
          <w:sz w:val="18"/>
          <w:szCs w:val="18"/>
        </w:rPr>
        <w:t xml:space="preserve"> is a danger to those persons from a client. </w:t>
      </w:r>
    </w:p>
    <w:p w14:paraId="4C9B8BD9" w14:textId="77777777" w:rsidR="00BA520C" w:rsidRPr="00C81A64" w:rsidRDefault="00BA520C" w:rsidP="00C73340">
      <w:pPr>
        <w:tabs>
          <w:tab w:val="left" w:pos="1440"/>
          <w:tab w:val="left" w:pos="2160"/>
          <w:tab w:val="left" w:pos="5130"/>
          <w:tab w:val="left" w:pos="8640"/>
        </w:tabs>
        <w:ind w:left="1440" w:hanging="720"/>
        <w:rPr>
          <w:rFonts w:ascii="Century Gothic" w:hAnsi="Century Gothic"/>
          <w:sz w:val="18"/>
          <w:szCs w:val="18"/>
        </w:rPr>
      </w:pPr>
      <w:r w:rsidRPr="00C81A64">
        <w:rPr>
          <w:rFonts w:ascii="Century Gothic" w:hAnsi="Century Gothic"/>
          <w:sz w:val="18"/>
          <w:szCs w:val="18"/>
        </w:rPr>
        <w:tab/>
        <w:t>a.</w:t>
      </w:r>
      <w:r w:rsidRPr="00C81A64">
        <w:rPr>
          <w:rFonts w:ascii="Century Gothic" w:hAnsi="Century Gothic"/>
          <w:sz w:val="18"/>
          <w:szCs w:val="18"/>
        </w:rPr>
        <w:tab/>
        <w:t>If I come to believe that you are threatening serious harm to</w:t>
      </w:r>
      <w:r w:rsidR="00C73340" w:rsidRPr="00C81A64">
        <w:rPr>
          <w:rFonts w:ascii="Century Gothic" w:hAnsi="Century Gothic"/>
          <w:sz w:val="18"/>
          <w:szCs w:val="18"/>
        </w:rPr>
        <w:t xml:space="preserve"> </w:t>
      </w:r>
      <w:r w:rsidRPr="00C81A64">
        <w:rPr>
          <w:rFonts w:ascii="Century Gothic" w:hAnsi="Century Gothic"/>
          <w:sz w:val="18"/>
          <w:szCs w:val="18"/>
        </w:rPr>
        <w:t>another person, I am required to try to protect the other person or</w:t>
      </w:r>
      <w:r w:rsidR="00C73340" w:rsidRPr="00C81A64">
        <w:rPr>
          <w:rFonts w:ascii="Century Gothic" w:hAnsi="Century Gothic"/>
          <w:sz w:val="18"/>
          <w:szCs w:val="18"/>
        </w:rPr>
        <w:t xml:space="preserve"> </w:t>
      </w:r>
      <w:r w:rsidRPr="00C81A64">
        <w:rPr>
          <w:rFonts w:ascii="Century Gothic" w:hAnsi="Century Gothic"/>
          <w:sz w:val="18"/>
          <w:szCs w:val="18"/>
        </w:rPr>
        <w:t>persons. In that case I may have to tell the intended victim, and</w:t>
      </w:r>
      <w:r w:rsidR="00C73340" w:rsidRPr="00C81A64">
        <w:rPr>
          <w:rFonts w:ascii="Century Gothic" w:hAnsi="Century Gothic"/>
          <w:sz w:val="18"/>
          <w:szCs w:val="18"/>
        </w:rPr>
        <w:t xml:space="preserve"> </w:t>
      </w:r>
      <w:r w:rsidRPr="00C81A64">
        <w:rPr>
          <w:rFonts w:ascii="Century Gothic" w:hAnsi="Century Gothic"/>
          <w:sz w:val="18"/>
          <w:szCs w:val="18"/>
        </w:rPr>
        <w:t>the police, or seek your hospitalization. Similarly, if you threaten</w:t>
      </w:r>
      <w:r w:rsidR="00C73340" w:rsidRPr="00C81A64">
        <w:rPr>
          <w:rFonts w:ascii="Century Gothic" w:hAnsi="Century Gothic"/>
          <w:sz w:val="18"/>
          <w:szCs w:val="18"/>
        </w:rPr>
        <w:t xml:space="preserve"> </w:t>
      </w:r>
      <w:r w:rsidRPr="00C81A64">
        <w:rPr>
          <w:rFonts w:ascii="Century Gothic" w:hAnsi="Century Gothic"/>
          <w:sz w:val="18"/>
          <w:szCs w:val="18"/>
        </w:rPr>
        <w:t>or act in a way, which is very likely to harm yourself, I may have</w:t>
      </w:r>
      <w:r w:rsidR="00C73340" w:rsidRPr="00C81A64">
        <w:rPr>
          <w:rFonts w:ascii="Century Gothic" w:hAnsi="Century Gothic"/>
          <w:sz w:val="18"/>
          <w:szCs w:val="18"/>
        </w:rPr>
        <w:t xml:space="preserve"> </w:t>
      </w:r>
      <w:r w:rsidRPr="00C81A64">
        <w:rPr>
          <w:rFonts w:ascii="Century Gothic" w:hAnsi="Century Gothic"/>
          <w:sz w:val="18"/>
          <w:szCs w:val="18"/>
        </w:rPr>
        <w:t>to seek hospitalization for you, or to call your family members or</w:t>
      </w:r>
      <w:r w:rsidR="00C73340" w:rsidRPr="00C81A64">
        <w:rPr>
          <w:rFonts w:ascii="Century Gothic" w:hAnsi="Century Gothic"/>
          <w:sz w:val="18"/>
          <w:szCs w:val="18"/>
        </w:rPr>
        <w:t xml:space="preserve"> </w:t>
      </w:r>
      <w:r w:rsidRPr="00C81A64">
        <w:rPr>
          <w:rFonts w:ascii="Century Gothic" w:hAnsi="Century Gothic"/>
          <w:sz w:val="18"/>
          <w:szCs w:val="18"/>
        </w:rPr>
        <w:t>others who can help protect you. If such a situation does come up</w:t>
      </w:r>
      <w:r w:rsidR="00C73340" w:rsidRPr="00C81A64">
        <w:rPr>
          <w:rFonts w:ascii="Century Gothic" w:hAnsi="Century Gothic"/>
          <w:sz w:val="18"/>
          <w:szCs w:val="18"/>
        </w:rPr>
        <w:t xml:space="preserve">, </w:t>
      </w:r>
      <w:r w:rsidRPr="00C81A64">
        <w:rPr>
          <w:rFonts w:ascii="Century Gothic" w:hAnsi="Century Gothic"/>
          <w:sz w:val="18"/>
          <w:szCs w:val="18"/>
        </w:rPr>
        <w:t>I will fully discuss the situation with you before I do anything,</w:t>
      </w:r>
      <w:r w:rsidR="00C73340" w:rsidRPr="00C81A64">
        <w:rPr>
          <w:rFonts w:ascii="Century Gothic" w:hAnsi="Century Gothic"/>
          <w:sz w:val="18"/>
          <w:szCs w:val="18"/>
        </w:rPr>
        <w:t xml:space="preserve"> </w:t>
      </w:r>
      <w:r w:rsidRPr="00C81A64">
        <w:rPr>
          <w:rFonts w:ascii="Century Gothic" w:hAnsi="Century Gothic"/>
          <w:sz w:val="18"/>
          <w:szCs w:val="18"/>
        </w:rPr>
        <w:t xml:space="preserve">unless there is a very good reason not to. </w:t>
      </w:r>
    </w:p>
    <w:p w14:paraId="0650E910" w14:textId="77777777" w:rsidR="00BA520C" w:rsidRPr="00C81A64" w:rsidRDefault="00BA520C" w:rsidP="00C73340">
      <w:pPr>
        <w:tabs>
          <w:tab w:val="left" w:pos="1440"/>
          <w:tab w:val="left" w:pos="2160"/>
          <w:tab w:val="left" w:pos="5130"/>
          <w:tab w:val="left" w:pos="8640"/>
        </w:tabs>
        <w:ind w:left="1440" w:hanging="720"/>
        <w:rPr>
          <w:rFonts w:ascii="Century Gothic" w:hAnsi="Century Gothic"/>
          <w:sz w:val="18"/>
          <w:szCs w:val="18"/>
        </w:rPr>
      </w:pPr>
      <w:r w:rsidRPr="00C81A64">
        <w:rPr>
          <w:rFonts w:ascii="Century Gothic" w:hAnsi="Century Gothic"/>
          <w:sz w:val="18"/>
          <w:szCs w:val="18"/>
        </w:rPr>
        <w:tab/>
        <w:t>b.</w:t>
      </w:r>
      <w:r w:rsidRPr="00C81A64">
        <w:rPr>
          <w:rFonts w:ascii="Century Gothic" w:hAnsi="Century Gothic"/>
          <w:sz w:val="18"/>
          <w:szCs w:val="18"/>
        </w:rPr>
        <w:tab/>
        <w:t xml:space="preserve">If I believe or suspect that your neglect, assault, battery or sexual molestation is abusing a child, an elderly person, or a disabled person I must file a report with the appropriate state agency.  I do not have any authority to further investigate the situation to find out the facts (The agency will investigate). </w:t>
      </w:r>
      <w:r w:rsidR="00C73340" w:rsidRPr="00C81A64">
        <w:rPr>
          <w:rFonts w:ascii="Century Gothic" w:hAnsi="Century Gothic"/>
          <w:sz w:val="18"/>
          <w:szCs w:val="18"/>
        </w:rPr>
        <w:t xml:space="preserve"> </w:t>
      </w:r>
    </w:p>
    <w:p w14:paraId="6909CD7F" w14:textId="29BEBBE7" w:rsidR="00BA520C" w:rsidRPr="00C81A64" w:rsidRDefault="00BA520C" w:rsidP="00C73340">
      <w:pPr>
        <w:tabs>
          <w:tab w:val="left" w:pos="1440"/>
          <w:tab w:val="left" w:pos="2160"/>
          <w:tab w:val="left" w:pos="5130"/>
          <w:tab w:val="left" w:pos="8640"/>
        </w:tabs>
        <w:ind w:left="1440" w:hanging="720"/>
        <w:rPr>
          <w:rFonts w:ascii="Century Gothic" w:hAnsi="Century Gothic"/>
          <w:sz w:val="18"/>
          <w:szCs w:val="18"/>
        </w:rPr>
      </w:pPr>
      <w:r w:rsidRPr="00C81A64">
        <w:rPr>
          <w:rFonts w:ascii="Century Gothic" w:hAnsi="Century Gothic"/>
          <w:sz w:val="18"/>
          <w:szCs w:val="18"/>
        </w:rPr>
        <w:tab/>
        <w:t>c.</w:t>
      </w:r>
      <w:r w:rsidRPr="00C81A64">
        <w:rPr>
          <w:rFonts w:ascii="Century Gothic" w:hAnsi="Century Gothic"/>
          <w:sz w:val="18"/>
          <w:szCs w:val="18"/>
        </w:rPr>
        <w:tab/>
        <w:t xml:space="preserve">In these </w:t>
      </w:r>
      <w:r w:rsidR="00553F76" w:rsidRPr="00C81A64">
        <w:rPr>
          <w:rFonts w:ascii="Century Gothic" w:hAnsi="Century Gothic"/>
          <w:sz w:val="18"/>
          <w:szCs w:val="18"/>
        </w:rPr>
        <w:t>situations,</w:t>
      </w:r>
      <w:r w:rsidRPr="00C81A64">
        <w:rPr>
          <w:rFonts w:ascii="Century Gothic" w:hAnsi="Century Gothic"/>
          <w:sz w:val="18"/>
          <w:szCs w:val="18"/>
        </w:rPr>
        <w:t xml:space="preserve"> I would only reveal the least amount of information necessary to protect the other person and not tell everything you have told me. </w:t>
      </w:r>
    </w:p>
    <w:p w14:paraId="381D744D" w14:textId="77777777" w:rsidR="00BA520C" w:rsidRPr="00C81A64" w:rsidRDefault="00BA520C" w:rsidP="00C73340">
      <w:pPr>
        <w:tabs>
          <w:tab w:val="left" w:pos="1440"/>
          <w:tab w:val="left" w:pos="2160"/>
          <w:tab w:val="left" w:pos="5130"/>
          <w:tab w:val="left" w:pos="8640"/>
        </w:tabs>
        <w:ind w:left="1440" w:hanging="720"/>
        <w:rPr>
          <w:rFonts w:ascii="Century Gothic" w:hAnsi="Century Gothic"/>
          <w:sz w:val="18"/>
          <w:szCs w:val="18"/>
        </w:rPr>
      </w:pPr>
      <w:r w:rsidRPr="00C81A64">
        <w:rPr>
          <w:rFonts w:ascii="Century Gothic" w:hAnsi="Century Gothic"/>
          <w:sz w:val="18"/>
          <w:szCs w:val="18"/>
        </w:rPr>
        <w:t xml:space="preserve">         </w:t>
      </w:r>
      <w:r w:rsidRPr="00C81A64">
        <w:rPr>
          <w:rFonts w:ascii="Century Gothic" w:hAnsi="Century Gothic"/>
          <w:sz w:val="18"/>
          <w:szCs w:val="18"/>
        </w:rPr>
        <w:tab/>
        <w:t>d.</w:t>
      </w:r>
      <w:r w:rsidRPr="00C81A64">
        <w:rPr>
          <w:rFonts w:ascii="Century Gothic" w:hAnsi="Century Gothic"/>
          <w:sz w:val="18"/>
          <w:szCs w:val="18"/>
        </w:rPr>
        <w:tab/>
        <w:t xml:space="preserve">If either of these situations might be an issue for you, </w:t>
      </w:r>
      <w:r w:rsidR="007F4940" w:rsidRPr="00C81A64">
        <w:rPr>
          <w:rFonts w:ascii="Century Gothic" w:hAnsi="Century Gothic"/>
          <w:sz w:val="18"/>
          <w:szCs w:val="18"/>
        </w:rPr>
        <w:t>let’s</w:t>
      </w:r>
      <w:r w:rsidRPr="00C81A64">
        <w:rPr>
          <w:rFonts w:ascii="Century Gothic" w:hAnsi="Century Gothic"/>
          <w:sz w:val="18"/>
          <w:szCs w:val="18"/>
        </w:rPr>
        <w:t xml:space="preserve"> discuss the legal aspects in detail and do this before you tell me any information on these topics.</w:t>
      </w:r>
    </w:p>
    <w:p w14:paraId="5D038EC7" w14:textId="77777777" w:rsidR="00BA520C" w:rsidRPr="00C81A64" w:rsidRDefault="00BA520C" w:rsidP="00BA520C">
      <w:pPr>
        <w:tabs>
          <w:tab w:val="left" w:pos="5130"/>
          <w:tab w:val="left" w:pos="8640"/>
        </w:tabs>
        <w:ind w:firstLine="720"/>
        <w:rPr>
          <w:rFonts w:ascii="Century Gothic" w:hAnsi="Century Gothic"/>
          <w:sz w:val="18"/>
          <w:szCs w:val="18"/>
        </w:rPr>
      </w:pPr>
    </w:p>
    <w:p w14:paraId="6C895C34" w14:textId="77777777" w:rsidR="00BA520C" w:rsidRPr="00C81A64" w:rsidRDefault="00BA520C" w:rsidP="00BA520C">
      <w:pPr>
        <w:tabs>
          <w:tab w:val="left" w:pos="720"/>
          <w:tab w:val="left" w:pos="1440"/>
          <w:tab w:val="left" w:pos="2160"/>
          <w:tab w:val="left" w:pos="5130"/>
          <w:tab w:val="left" w:pos="8640"/>
        </w:tabs>
        <w:rPr>
          <w:rFonts w:ascii="Century Gothic" w:hAnsi="Century Gothic"/>
          <w:sz w:val="18"/>
          <w:szCs w:val="18"/>
        </w:rPr>
      </w:pPr>
      <w:r w:rsidRPr="00C81A64">
        <w:rPr>
          <w:rFonts w:ascii="Century Gothic" w:hAnsi="Century Gothic"/>
          <w:sz w:val="18"/>
          <w:szCs w:val="18"/>
        </w:rPr>
        <w:t>B.</w:t>
      </w:r>
      <w:r w:rsidRPr="00C81A64">
        <w:rPr>
          <w:rFonts w:ascii="Century Gothic" w:hAnsi="Century Gothic"/>
          <w:sz w:val="18"/>
          <w:szCs w:val="18"/>
        </w:rPr>
        <w:tab/>
        <w:t>In general, if you get involved in court proceedings you can prevent me from</w:t>
      </w:r>
      <w:r w:rsidR="00C73340" w:rsidRPr="00C81A64">
        <w:rPr>
          <w:rFonts w:ascii="Century Gothic" w:hAnsi="Century Gothic"/>
          <w:sz w:val="18"/>
          <w:szCs w:val="18"/>
        </w:rPr>
        <w:t xml:space="preserve"> </w:t>
      </w:r>
      <w:r w:rsidRPr="00C81A64">
        <w:rPr>
          <w:rFonts w:ascii="Century Gothic" w:hAnsi="Century Gothic"/>
          <w:sz w:val="18"/>
          <w:szCs w:val="18"/>
        </w:rPr>
        <w:t>testifying about what you have told me. This is called privilege and it is always</w:t>
      </w:r>
      <w:r w:rsidR="00C73340" w:rsidRPr="00C81A64">
        <w:rPr>
          <w:rFonts w:ascii="Century Gothic" w:hAnsi="Century Gothic"/>
          <w:sz w:val="18"/>
          <w:szCs w:val="18"/>
        </w:rPr>
        <w:t xml:space="preserve"> </w:t>
      </w:r>
      <w:r w:rsidRPr="00C81A64">
        <w:rPr>
          <w:rFonts w:ascii="Century Gothic" w:hAnsi="Century Gothic"/>
          <w:sz w:val="18"/>
          <w:szCs w:val="18"/>
        </w:rPr>
        <w:t>your choice to invoke it or to waive it (allowing me to testify). However, there</w:t>
      </w:r>
      <w:r w:rsidR="00C73340" w:rsidRPr="00C81A64">
        <w:rPr>
          <w:rFonts w:ascii="Century Gothic" w:hAnsi="Century Gothic"/>
          <w:sz w:val="18"/>
          <w:szCs w:val="18"/>
        </w:rPr>
        <w:t xml:space="preserve"> </w:t>
      </w:r>
      <w:r w:rsidRPr="00C81A64">
        <w:rPr>
          <w:rFonts w:ascii="Century Gothic" w:hAnsi="Century Gothic"/>
          <w:sz w:val="18"/>
          <w:szCs w:val="18"/>
        </w:rPr>
        <w:t>are some situations where the judge may require me to testify because the judge</w:t>
      </w:r>
      <w:r w:rsidR="00C73340" w:rsidRPr="00C81A64">
        <w:rPr>
          <w:rFonts w:ascii="Century Gothic" w:hAnsi="Century Gothic"/>
          <w:sz w:val="18"/>
          <w:szCs w:val="18"/>
        </w:rPr>
        <w:t xml:space="preserve"> </w:t>
      </w:r>
      <w:r w:rsidRPr="00C81A64">
        <w:rPr>
          <w:rFonts w:ascii="Century Gothic" w:hAnsi="Century Gothic"/>
          <w:sz w:val="18"/>
          <w:szCs w:val="18"/>
        </w:rPr>
        <w:t>believes the court needs my information to make a good decision:</w:t>
      </w:r>
    </w:p>
    <w:p w14:paraId="6CA33704" w14:textId="77777777" w:rsidR="00BA520C" w:rsidRPr="00C81A64" w:rsidRDefault="00BA520C" w:rsidP="00BA520C">
      <w:pPr>
        <w:tabs>
          <w:tab w:val="left" w:pos="720"/>
          <w:tab w:val="left" w:pos="1440"/>
          <w:tab w:val="left" w:pos="5130"/>
          <w:tab w:val="left" w:pos="8640"/>
        </w:tabs>
        <w:rPr>
          <w:rFonts w:ascii="Century Gothic" w:hAnsi="Century Gothic"/>
          <w:sz w:val="18"/>
          <w:szCs w:val="18"/>
        </w:rPr>
      </w:pPr>
      <w:r w:rsidRPr="00C81A64">
        <w:rPr>
          <w:rFonts w:ascii="Century Gothic" w:hAnsi="Century Gothic"/>
          <w:sz w:val="18"/>
          <w:szCs w:val="18"/>
        </w:rPr>
        <w:tab/>
        <w:t>1.</w:t>
      </w:r>
      <w:r w:rsidRPr="00C81A64">
        <w:rPr>
          <w:rFonts w:ascii="Century Gothic" w:hAnsi="Century Gothic"/>
          <w:sz w:val="18"/>
          <w:szCs w:val="18"/>
        </w:rPr>
        <w:tab/>
        <w:t>In child custody or adoption proceedings where your fitness as a parent is</w:t>
      </w:r>
      <w:r w:rsidR="00C73340" w:rsidRPr="00C81A64">
        <w:rPr>
          <w:rFonts w:ascii="Century Gothic" w:hAnsi="Century Gothic"/>
          <w:sz w:val="18"/>
          <w:szCs w:val="18"/>
        </w:rPr>
        <w:t xml:space="preserve"> </w:t>
      </w:r>
      <w:r w:rsidRPr="00C81A64">
        <w:rPr>
          <w:rFonts w:ascii="Century Gothic" w:hAnsi="Century Gothic"/>
          <w:sz w:val="18"/>
          <w:szCs w:val="18"/>
        </w:rPr>
        <w:t>in question,</w:t>
      </w:r>
    </w:p>
    <w:p w14:paraId="4C8285AB" w14:textId="77777777" w:rsidR="00BA520C" w:rsidRPr="00C81A64" w:rsidRDefault="00BA520C" w:rsidP="00BA520C">
      <w:pPr>
        <w:tabs>
          <w:tab w:val="left" w:pos="1440"/>
          <w:tab w:val="left" w:pos="5130"/>
          <w:tab w:val="left" w:pos="8640"/>
        </w:tabs>
        <w:ind w:firstLine="720"/>
        <w:rPr>
          <w:rFonts w:ascii="Century Gothic" w:hAnsi="Century Gothic"/>
          <w:sz w:val="18"/>
          <w:szCs w:val="18"/>
        </w:rPr>
      </w:pPr>
      <w:r w:rsidRPr="00C81A64">
        <w:rPr>
          <w:rFonts w:ascii="Century Gothic" w:hAnsi="Century Gothic"/>
          <w:sz w:val="18"/>
          <w:szCs w:val="18"/>
        </w:rPr>
        <w:t>2.</w:t>
      </w:r>
      <w:r w:rsidRPr="00C81A64">
        <w:rPr>
          <w:rFonts w:ascii="Century Gothic" w:hAnsi="Century Gothic"/>
          <w:sz w:val="18"/>
          <w:szCs w:val="18"/>
        </w:rPr>
        <w:tab/>
        <w:t xml:space="preserve">Where your emotional, mental or psychological condition is an important consideration, </w:t>
      </w:r>
    </w:p>
    <w:p w14:paraId="464EDCA5" w14:textId="77777777" w:rsidR="00BA520C" w:rsidRPr="00C81A64" w:rsidRDefault="00BA520C" w:rsidP="00BA520C">
      <w:pPr>
        <w:tabs>
          <w:tab w:val="left" w:pos="1440"/>
          <w:tab w:val="left" w:pos="5130"/>
          <w:tab w:val="left" w:pos="8640"/>
        </w:tabs>
        <w:ind w:firstLine="720"/>
        <w:rPr>
          <w:rFonts w:ascii="Century Gothic" w:hAnsi="Century Gothic"/>
          <w:sz w:val="18"/>
          <w:szCs w:val="18"/>
        </w:rPr>
      </w:pPr>
      <w:r w:rsidRPr="00C81A64">
        <w:rPr>
          <w:rFonts w:ascii="Century Gothic" w:hAnsi="Century Gothic"/>
          <w:sz w:val="18"/>
          <w:szCs w:val="18"/>
        </w:rPr>
        <w:t>3.</w:t>
      </w:r>
      <w:r w:rsidRPr="00C81A64">
        <w:rPr>
          <w:rFonts w:ascii="Century Gothic" w:hAnsi="Century Gothic"/>
          <w:sz w:val="18"/>
          <w:szCs w:val="18"/>
        </w:rPr>
        <w:tab/>
        <w:t>During a malpractice or disciplinary hearing against a therapist,</w:t>
      </w:r>
    </w:p>
    <w:p w14:paraId="5A737284" w14:textId="77777777" w:rsidR="00BA520C" w:rsidRPr="00C81A64" w:rsidRDefault="00BA520C" w:rsidP="00BA520C">
      <w:pPr>
        <w:tabs>
          <w:tab w:val="left" w:pos="1440"/>
          <w:tab w:val="left" w:pos="5130"/>
          <w:tab w:val="left" w:pos="8640"/>
        </w:tabs>
        <w:ind w:firstLine="720"/>
        <w:rPr>
          <w:rFonts w:ascii="Century Gothic" w:hAnsi="Century Gothic"/>
          <w:sz w:val="18"/>
          <w:szCs w:val="18"/>
        </w:rPr>
      </w:pPr>
      <w:r w:rsidRPr="00C81A64">
        <w:rPr>
          <w:rFonts w:ascii="Century Gothic" w:hAnsi="Century Gothic"/>
          <w:sz w:val="18"/>
          <w:szCs w:val="18"/>
        </w:rPr>
        <w:t>4.</w:t>
      </w:r>
      <w:r w:rsidRPr="00C81A64">
        <w:rPr>
          <w:rFonts w:ascii="Century Gothic" w:hAnsi="Century Gothic"/>
          <w:sz w:val="18"/>
          <w:szCs w:val="18"/>
        </w:rPr>
        <w:tab/>
        <w:t xml:space="preserve">In a civil commitment where someone is being placed in a </w:t>
      </w:r>
      <w:r w:rsidR="0076061A" w:rsidRPr="00C81A64">
        <w:rPr>
          <w:rFonts w:ascii="Century Gothic" w:hAnsi="Century Gothic"/>
          <w:sz w:val="18"/>
          <w:szCs w:val="18"/>
        </w:rPr>
        <w:t>psychiatric hospital</w:t>
      </w:r>
      <w:r w:rsidRPr="00C81A64">
        <w:rPr>
          <w:rFonts w:ascii="Century Gothic" w:hAnsi="Century Gothic"/>
          <w:sz w:val="18"/>
          <w:szCs w:val="18"/>
        </w:rPr>
        <w:t>,</w:t>
      </w:r>
    </w:p>
    <w:p w14:paraId="19FD2439" w14:textId="77777777" w:rsidR="00BA520C" w:rsidRPr="00C81A64" w:rsidRDefault="00BA520C" w:rsidP="00DA09D3">
      <w:pPr>
        <w:tabs>
          <w:tab w:val="left" w:pos="1440"/>
          <w:tab w:val="left" w:pos="5130"/>
          <w:tab w:val="left" w:pos="8640"/>
        </w:tabs>
        <w:ind w:left="1440" w:hanging="720"/>
        <w:rPr>
          <w:rFonts w:ascii="Century Gothic" w:hAnsi="Century Gothic"/>
          <w:sz w:val="18"/>
          <w:szCs w:val="18"/>
        </w:rPr>
      </w:pPr>
      <w:r w:rsidRPr="00C81A64">
        <w:rPr>
          <w:rFonts w:ascii="Century Gothic" w:hAnsi="Century Gothic"/>
          <w:sz w:val="18"/>
          <w:szCs w:val="18"/>
        </w:rPr>
        <w:t>5.</w:t>
      </w:r>
      <w:r w:rsidRPr="00C81A64">
        <w:rPr>
          <w:rFonts w:ascii="Century Gothic" w:hAnsi="Century Gothic"/>
          <w:sz w:val="18"/>
          <w:szCs w:val="18"/>
        </w:rPr>
        <w:tab/>
        <w:t>When you are seeing me for court-ordered psychological evaluations or</w:t>
      </w:r>
      <w:r w:rsidR="00C73340" w:rsidRPr="00C81A64">
        <w:rPr>
          <w:rFonts w:ascii="Century Gothic" w:hAnsi="Century Gothic"/>
          <w:sz w:val="18"/>
          <w:szCs w:val="18"/>
        </w:rPr>
        <w:t xml:space="preserve"> </w:t>
      </w:r>
      <w:r w:rsidRPr="00C81A64">
        <w:rPr>
          <w:rFonts w:ascii="Century Gothic" w:hAnsi="Century Gothic"/>
          <w:sz w:val="18"/>
          <w:szCs w:val="18"/>
        </w:rPr>
        <w:t>treatment. In this case we need to discuss confidentiality fully because you</w:t>
      </w:r>
      <w:r w:rsidR="00C73340" w:rsidRPr="00C81A64">
        <w:rPr>
          <w:rFonts w:ascii="Century Gothic" w:hAnsi="Century Gothic"/>
          <w:sz w:val="18"/>
          <w:szCs w:val="18"/>
        </w:rPr>
        <w:t xml:space="preserve"> </w:t>
      </w:r>
      <w:r w:rsidRPr="00C81A64">
        <w:rPr>
          <w:rFonts w:ascii="Century Gothic" w:hAnsi="Century Gothic"/>
          <w:sz w:val="18"/>
          <w:szCs w:val="18"/>
        </w:rPr>
        <w:t>don't have to tell me what you don't want the court to know.</w:t>
      </w:r>
    </w:p>
    <w:p w14:paraId="1F635243" w14:textId="77777777" w:rsidR="00C73340" w:rsidRPr="00C81A64" w:rsidRDefault="00C73340" w:rsidP="00C73340">
      <w:pPr>
        <w:tabs>
          <w:tab w:val="left" w:pos="1440"/>
          <w:tab w:val="left" w:pos="5130"/>
          <w:tab w:val="left" w:pos="8640"/>
        </w:tabs>
        <w:ind w:left="720"/>
        <w:rPr>
          <w:rFonts w:ascii="Century Gothic" w:hAnsi="Century Gothic"/>
          <w:sz w:val="18"/>
          <w:szCs w:val="18"/>
        </w:rPr>
      </w:pPr>
    </w:p>
    <w:p w14:paraId="4057869E" w14:textId="77777777" w:rsidR="00BA520C" w:rsidRPr="00C81A64" w:rsidRDefault="00BA520C" w:rsidP="00BA520C">
      <w:pPr>
        <w:tabs>
          <w:tab w:val="left" w:pos="720"/>
          <w:tab w:val="left" w:pos="1440"/>
          <w:tab w:val="left" w:pos="5130"/>
          <w:tab w:val="left" w:pos="8640"/>
        </w:tabs>
        <w:rPr>
          <w:rFonts w:ascii="Century Gothic" w:hAnsi="Century Gothic"/>
          <w:sz w:val="18"/>
          <w:szCs w:val="18"/>
        </w:rPr>
      </w:pPr>
      <w:r w:rsidRPr="00C81A64">
        <w:rPr>
          <w:rFonts w:ascii="Century Gothic" w:hAnsi="Century Gothic"/>
          <w:sz w:val="18"/>
          <w:szCs w:val="18"/>
        </w:rPr>
        <w:t>C.</w:t>
      </w:r>
      <w:r w:rsidRPr="00C81A64">
        <w:rPr>
          <w:rFonts w:ascii="Century Gothic" w:hAnsi="Century Gothic"/>
          <w:sz w:val="18"/>
          <w:szCs w:val="18"/>
        </w:rPr>
        <w:tab/>
        <w:t>There are a few other points about your confidentiality you must know about:</w:t>
      </w:r>
    </w:p>
    <w:p w14:paraId="78D430AA" w14:textId="77777777" w:rsidR="00BA520C" w:rsidRPr="00C81A64" w:rsidRDefault="00BA520C" w:rsidP="00C73340">
      <w:pPr>
        <w:tabs>
          <w:tab w:val="left" w:pos="1440"/>
          <w:tab w:val="left" w:pos="5130"/>
          <w:tab w:val="left" w:pos="8640"/>
        </w:tabs>
        <w:ind w:left="720"/>
        <w:rPr>
          <w:rFonts w:ascii="Century Gothic" w:hAnsi="Century Gothic"/>
          <w:sz w:val="18"/>
          <w:szCs w:val="18"/>
        </w:rPr>
      </w:pPr>
      <w:r w:rsidRPr="00C81A64">
        <w:rPr>
          <w:rFonts w:ascii="Century Gothic" w:hAnsi="Century Gothic"/>
          <w:sz w:val="18"/>
          <w:szCs w:val="18"/>
        </w:rPr>
        <w:t>1.</w:t>
      </w:r>
      <w:r w:rsidRPr="00C81A64">
        <w:rPr>
          <w:rFonts w:ascii="Century Gothic" w:hAnsi="Century Gothic"/>
          <w:sz w:val="18"/>
          <w:szCs w:val="18"/>
        </w:rPr>
        <w:tab/>
        <w:t>I may sometimes consult (talk) about your treatment with other</w:t>
      </w:r>
      <w:r w:rsidR="00C73340" w:rsidRPr="00C81A64">
        <w:rPr>
          <w:rFonts w:ascii="Century Gothic" w:hAnsi="Century Gothic"/>
          <w:sz w:val="18"/>
          <w:szCs w:val="18"/>
        </w:rPr>
        <w:t xml:space="preserve"> </w:t>
      </w:r>
      <w:r w:rsidRPr="00C81A64">
        <w:rPr>
          <w:rFonts w:ascii="Century Gothic" w:hAnsi="Century Gothic"/>
          <w:sz w:val="18"/>
          <w:szCs w:val="18"/>
        </w:rPr>
        <w:t>professionals, like therapists. I do not reveal your name, and the other</w:t>
      </w:r>
      <w:r w:rsidR="00C73340" w:rsidRPr="00C81A64">
        <w:rPr>
          <w:rFonts w:ascii="Century Gothic" w:hAnsi="Century Gothic"/>
          <w:sz w:val="18"/>
          <w:szCs w:val="18"/>
        </w:rPr>
        <w:t xml:space="preserve"> </w:t>
      </w:r>
      <w:r w:rsidRPr="00C81A64">
        <w:rPr>
          <w:rFonts w:ascii="Century Gothic" w:hAnsi="Century Gothic"/>
          <w:sz w:val="18"/>
          <w:szCs w:val="18"/>
        </w:rPr>
        <w:t>professional is also legally bound to maintain the confidentiality of your information. Similarly, when I am out of town or unavailable, another</w:t>
      </w:r>
      <w:r w:rsidR="00C73340" w:rsidRPr="00C81A64">
        <w:rPr>
          <w:rFonts w:ascii="Century Gothic" w:hAnsi="Century Gothic"/>
          <w:sz w:val="18"/>
          <w:szCs w:val="18"/>
        </w:rPr>
        <w:t xml:space="preserve"> </w:t>
      </w:r>
      <w:r w:rsidRPr="00C81A64">
        <w:rPr>
          <w:rFonts w:ascii="Century Gothic" w:hAnsi="Century Gothic"/>
          <w:sz w:val="18"/>
          <w:szCs w:val="18"/>
        </w:rPr>
        <w:t>professional will answer phone calls to my office and I must give him or</w:t>
      </w:r>
      <w:r w:rsidR="00C73340" w:rsidRPr="00C81A64">
        <w:rPr>
          <w:rFonts w:ascii="Century Gothic" w:hAnsi="Century Gothic"/>
          <w:sz w:val="18"/>
          <w:szCs w:val="18"/>
        </w:rPr>
        <w:t xml:space="preserve"> </w:t>
      </w:r>
      <w:r w:rsidRPr="00C81A64">
        <w:rPr>
          <w:rFonts w:ascii="Century Gothic" w:hAnsi="Century Gothic"/>
          <w:sz w:val="18"/>
          <w:szCs w:val="18"/>
        </w:rPr>
        <w:t xml:space="preserve">her some information about my clients, like you. </w:t>
      </w:r>
    </w:p>
    <w:p w14:paraId="7F5BDEB8" w14:textId="77777777" w:rsidR="00BA520C" w:rsidRPr="00C81A64" w:rsidRDefault="00BA520C" w:rsidP="00C73340">
      <w:pPr>
        <w:tabs>
          <w:tab w:val="left" w:pos="1440"/>
          <w:tab w:val="left" w:pos="5130"/>
          <w:tab w:val="left" w:pos="8640"/>
        </w:tabs>
        <w:ind w:left="720"/>
        <w:rPr>
          <w:rFonts w:ascii="Century Gothic" w:hAnsi="Century Gothic"/>
          <w:sz w:val="18"/>
          <w:szCs w:val="18"/>
        </w:rPr>
      </w:pPr>
      <w:r w:rsidRPr="00C81A64">
        <w:rPr>
          <w:rFonts w:ascii="Century Gothic" w:hAnsi="Century Gothic"/>
          <w:sz w:val="18"/>
          <w:szCs w:val="18"/>
        </w:rPr>
        <w:t>2.</w:t>
      </w:r>
      <w:r w:rsidRPr="00C81A64">
        <w:rPr>
          <w:rFonts w:ascii="Century Gothic" w:hAnsi="Century Gothic"/>
          <w:sz w:val="18"/>
          <w:szCs w:val="18"/>
        </w:rPr>
        <w:tab/>
        <w:t>I am required to keep treatment records, like the notes I take when we</w:t>
      </w:r>
      <w:r w:rsidR="00C73340" w:rsidRPr="00C81A64">
        <w:rPr>
          <w:rFonts w:ascii="Century Gothic" w:hAnsi="Century Gothic"/>
          <w:sz w:val="18"/>
          <w:szCs w:val="18"/>
        </w:rPr>
        <w:t xml:space="preserve"> </w:t>
      </w:r>
      <w:r w:rsidRPr="00C81A64">
        <w:rPr>
          <w:rFonts w:ascii="Century Gothic" w:hAnsi="Century Gothic"/>
          <w:sz w:val="18"/>
          <w:szCs w:val="18"/>
        </w:rPr>
        <w:t>meet. You are entitled to review, with me, these records. If I believe some</w:t>
      </w:r>
      <w:r w:rsidR="00C73340" w:rsidRPr="00C81A64">
        <w:rPr>
          <w:rFonts w:ascii="Century Gothic" w:hAnsi="Century Gothic"/>
          <w:sz w:val="18"/>
          <w:szCs w:val="18"/>
        </w:rPr>
        <w:t xml:space="preserve"> </w:t>
      </w:r>
      <w:r w:rsidRPr="00C81A64">
        <w:rPr>
          <w:rFonts w:ascii="Century Gothic" w:hAnsi="Century Gothic"/>
          <w:sz w:val="18"/>
          <w:szCs w:val="18"/>
        </w:rPr>
        <w:t>of what I have written would seriously upset you, I can leave it out but I</w:t>
      </w:r>
      <w:r w:rsidR="00C73340" w:rsidRPr="00C81A64">
        <w:rPr>
          <w:rFonts w:ascii="Century Gothic" w:hAnsi="Century Gothic"/>
          <w:sz w:val="18"/>
          <w:szCs w:val="18"/>
        </w:rPr>
        <w:t xml:space="preserve"> </w:t>
      </w:r>
      <w:r w:rsidRPr="00C81A64">
        <w:rPr>
          <w:rFonts w:ascii="Century Gothic" w:hAnsi="Century Gothic"/>
          <w:sz w:val="18"/>
          <w:szCs w:val="18"/>
        </w:rPr>
        <w:t>will</w:t>
      </w:r>
      <w:r w:rsidR="006A0642" w:rsidRPr="00C81A64">
        <w:rPr>
          <w:rFonts w:ascii="Century Gothic" w:hAnsi="Century Gothic"/>
          <w:sz w:val="18"/>
          <w:szCs w:val="18"/>
        </w:rPr>
        <w:t xml:space="preserve"> </w:t>
      </w:r>
      <w:r w:rsidRPr="00C81A64">
        <w:rPr>
          <w:rFonts w:ascii="Century Gothic" w:hAnsi="Century Gothic"/>
          <w:sz w:val="18"/>
          <w:szCs w:val="18"/>
        </w:rPr>
        <w:t>fully explain my reasons to you.</w:t>
      </w:r>
    </w:p>
    <w:p w14:paraId="027C2784" w14:textId="77777777" w:rsidR="00BA520C" w:rsidRPr="00C81A64" w:rsidRDefault="00BA520C" w:rsidP="0076061A">
      <w:pPr>
        <w:tabs>
          <w:tab w:val="left" w:pos="1440"/>
          <w:tab w:val="left" w:pos="5130"/>
          <w:tab w:val="left" w:pos="8640"/>
        </w:tabs>
        <w:ind w:left="720"/>
        <w:rPr>
          <w:rFonts w:ascii="Century Gothic" w:hAnsi="Century Gothic"/>
          <w:sz w:val="18"/>
          <w:szCs w:val="18"/>
        </w:rPr>
      </w:pPr>
      <w:r w:rsidRPr="00C81A64">
        <w:rPr>
          <w:rFonts w:ascii="Century Gothic" w:hAnsi="Century Gothic"/>
          <w:sz w:val="18"/>
          <w:szCs w:val="18"/>
        </w:rPr>
        <w:t>3.</w:t>
      </w:r>
      <w:r w:rsidRPr="00C81A64">
        <w:rPr>
          <w:rFonts w:ascii="Century Gothic" w:hAnsi="Century Gothic"/>
          <w:sz w:val="18"/>
          <w:szCs w:val="18"/>
        </w:rPr>
        <w:tab/>
        <w:t>If your account with me is overdue (unpaid) and we have not arranged a payment plan, I can use legal mean</w:t>
      </w:r>
      <w:r w:rsidR="008834D8" w:rsidRPr="00C81A64">
        <w:rPr>
          <w:rFonts w:ascii="Century Gothic" w:hAnsi="Century Gothic"/>
          <w:sz w:val="18"/>
          <w:szCs w:val="18"/>
        </w:rPr>
        <w:t>s to get paid. This means that your account will be turned over to a collection agency and reported to various credit bureaus</w:t>
      </w:r>
      <w:r w:rsidRPr="00C81A64">
        <w:rPr>
          <w:rFonts w:ascii="Century Gothic" w:hAnsi="Century Gothic"/>
          <w:sz w:val="18"/>
          <w:szCs w:val="18"/>
        </w:rPr>
        <w:t>. The only information I will</w:t>
      </w:r>
      <w:r w:rsidR="0076061A" w:rsidRPr="00C81A64">
        <w:rPr>
          <w:rFonts w:ascii="Century Gothic" w:hAnsi="Century Gothic"/>
          <w:sz w:val="18"/>
          <w:szCs w:val="18"/>
        </w:rPr>
        <w:t xml:space="preserve"> </w:t>
      </w:r>
      <w:r w:rsidRPr="00C81A64">
        <w:rPr>
          <w:rFonts w:ascii="Century Gothic" w:hAnsi="Century Gothic"/>
          <w:sz w:val="18"/>
          <w:szCs w:val="18"/>
        </w:rPr>
        <w:t xml:space="preserve">give to the court, a collection agency or a lawyer would be </w:t>
      </w:r>
      <w:r w:rsidR="008834D8" w:rsidRPr="00C81A64">
        <w:rPr>
          <w:rFonts w:ascii="Century Gothic" w:hAnsi="Century Gothic"/>
          <w:sz w:val="18"/>
          <w:szCs w:val="18"/>
        </w:rPr>
        <w:t>demographic information needed to collect the debt owed</w:t>
      </w:r>
      <w:r w:rsidRPr="00C81A64">
        <w:rPr>
          <w:rFonts w:ascii="Century Gothic" w:hAnsi="Century Gothic"/>
          <w:sz w:val="18"/>
          <w:szCs w:val="18"/>
        </w:rPr>
        <w:t>, the dates we met "for professional services," and the amount due</w:t>
      </w:r>
      <w:r w:rsidR="0076061A" w:rsidRPr="00C81A64">
        <w:rPr>
          <w:rFonts w:ascii="Century Gothic" w:hAnsi="Century Gothic"/>
          <w:sz w:val="18"/>
          <w:szCs w:val="18"/>
        </w:rPr>
        <w:t xml:space="preserve"> </w:t>
      </w:r>
      <w:r w:rsidRPr="00C81A64">
        <w:rPr>
          <w:rFonts w:ascii="Century Gothic" w:hAnsi="Century Gothic"/>
          <w:sz w:val="18"/>
          <w:szCs w:val="18"/>
        </w:rPr>
        <w:t>to me.</w:t>
      </w:r>
    </w:p>
    <w:p w14:paraId="7004B15E" w14:textId="77777777" w:rsidR="00BA520C" w:rsidRPr="00C81A64" w:rsidRDefault="00BA520C" w:rsidP="0076061A">
      <w:pPr>
        <w:tabs>
          <w:tab w:val="left" w:pos="1440"/>
          <w:tab w:val="left" w:pos="5130"/>
          <w:tab w:val="left" w:pos="8640"/>
        </w:tabs>
        <w:ind w:left="720"/>
        <w:rPr>
          <w:rFonts w:ascii="Century Gothic" w:hAnsi="Century Gothic"/>
          <w:sz w:val="18"/>
          <w:szCs w:val="18"/>
        </w:rPr>
      </w:pPr>
      <w:r w:rsidRPr="00C81A64">
        <w:rPr>
          <w:rFonts w:ascii="Century Gothic" w:hAnsi="Century Gothic"/>
          <w:sz w:val="18"/>
          <w:szCs w:val="18"/>
        </w:rPr>
        <w:t>6.</w:t>
      </w:r>
      <w:r w:rsidRPr="00C81A64">
        <w:rPr>
          <w:rFonts w:ascii="Century Gothic" w:hAnsi="Century Gothic"/>
          <w:sz w:val="18"/>
          <w:szCs w:val="18"/>
        </w:rPr>
        <w:tab/>
        <w:t>If you choose to tell me something your spouse does not know I cannot ethically agree to keep it from him or her if it would harm him or her not to know. I will work with you to decide on the best long-term way to handle situations like this.</w:t>
      </w:r>
    </w:p>
    <w:p w14:paraId="7F1548C0" w14:textId="77777777" w:rsidR="00BA520C" w:rsidRPr="00C81A64" w:rsidRDefault="00BA520C" w:rsidP="0076061A">
      <w:pPr>
        <w:tabs>
          <w:tab w:val="left" w:pos="1440"/>
          <w:tab w:val="left" w:pos="5130"/>
          <w:tab w:val="left" w:pos="8640"/>
        </w:tabs>
        <w:ind w:left="720"/>
        <w:rPr>
          <w:rFonts w:ascii="Century Gothic" w:hAnsi="Century Gothic"/>
          <w:sz w:val="18"/>
          <w:szCs w:val="18"/>
        </w:rPr>
      </w:pPr>
      <w:r w:rsidRPr="00C81A64">
        <w:rPr>
          <w:rFonts w:ascii="Century Gothic" w:hAnsi="Century Gothic"/>
          <w:sz w:val="18"/>
          <w:szCs w:val="18"/>
        </w:rPr>
        <w:t>8.</w:t>
      </w:r>
      <w:r w:rsidRPr="00C81A64">
        <w:rPr>
          <w:rFonts w:ascii="Century Gothic" w:hAnsi="Century Gothic"/>
          <w:sz w:val="18"/>
          <w:szCs w:val="18"/>
        </w:rPr>
        <w:tab/>
        <w:t xml:space="preserve">In cases where I treat several members of a family (parents and children or other relatives) the confidentiality situation can become very complicated because I would have a mixture of responsibilities to </w:t>
      </w:r>
      <w:r w:rsidRPr="00C81A64">
        <w:rPr>
          <w:rFonts w:ascii="Century Gothic" w:hAnsi="Century Gothic"/>
          <w:sz w:val="18"/>
          <w:szCs w:val="18"/>
        </w:rPr>
        <w:lastRenderedPageBreak/>
        <w:t xml:space="preserve">different members. </w:t>
      </w:r>
      <w:r w:rsidR="0076061A" w:rsidRPr="00C81A64">
        <w:rPr>
          <w:rFonts w:ascii="Century Gothic" w:hAnsi="Century Gothic"/>
          <w:sz w:val="18"/>
          <w:szCs w:val="18"/>
        </w:rPr>
        <w:t xml:space="preserve"> </w:t>
      </w:r>
      <w:r w:rsidRPr="00C81A64">
        <w:rPr>
          <w:rFonts w:ascii="Century Gothic" w:hAnsi="Century Gothic"/>
          <w:sz w:val="18"/>
          <w:szCs w:val="18"/>
        </w:rPr>
        <w:t xml:space="preserve">At the start we must clarify the purpose of </w:t>
      </w:r>
      <w:r w:rsidR="00B55E82">
        <w:rPr>
          <w:rFonts w:ascii="Century Gothic" w:hAnsi="Century Gothic"/>
          <w:sz w:val="18"/>
          <w:szCs w:val="18"/>
        </w:rPr>
        <w:t>y</w:t>
      </w:r>
      <w:r w:rsidRPr="00C81A64">
        <w:rPr>
          <w:rFonts w:ascii="Century Gothic" w:hAnsi="Century Gothic"/>
          <w:sz w:val="18"/>
          <w:szCs w:val="18"/>
        </w:rPr>
        <w:t xml:space="preserve">our treatment and my role in regard to your family or families. Only with this clarity can we figure out any limitations on confidentiality that might exist. </w:t>
      </w:r>
    </w:p>
    <w:p w14:paraId="6E94EA5A" w14:textId="7CCCF5DE" w:rsidR="00BA520C" w:rsidRPr="00C81A64" w:rsidRDefault="00BA520C" w:rsidP="00B55E82">
      <w:pPr>
        <w:tabs>
          <w:tab w:val="left" w:pos="1440"/>
          <w:tab w:val="left" w:pos="2160"/>
          <w:tab w:val="left" w:pos="5130"/>
          <w:tab w:val="left" w:pos="8640"/>
        </w:tabs>
        <w:ind w:left="1440" w:hanging="720"/>
        <w:rPr>
          <w:rFonts w:ascii="Century Gothic" w:hAnsi="Century Gothic"/>
          <w:sz w:val="18"/>
          <w:szCs w:val="18"/>
        </w:rPr>
      </w:pPr>
      <w:r w:rsidRPr="00C81A64">
        <w:rPr>
          <w:rFonts w:ascii="Century Gothic" w:hAnsi="Century Gothic"/>
          <w:sz w:val="18"/>
          <w:szCs w:val="18"/>
        </w:rPr>
        <w:tab/>
      </w:r>
      <w:r w:rsidR="00B55E82">
        <w:rPr>
          <w:rFonts w:ascii="Century Gothic" w:hAnsi="Century Gothic"/>
          <w:sz w:val="18"/>
          <w:szCs w:val="18"/>
        </w:rPr>
        <w:t>a</w:t>
      </w:r>
      <w:r w:rsidRPr="00C81A64">
        <w:rPr>
          <w:rFonts w:ascii="Century Gothic" w:hAnsi="Century Gothic"/>
          <w:sz w:val="18"/>
          <w:szCs w:val="18"/>
        </w:rPr>
        <w:t>.</w:t>
      </w:r>
      <w:r w:rsidR="00B55E82">
        <w:rPr>
          <w:rFonts w:ascii="Century Gothic" w:hAnsi="Century Gothic"/>
          <w:sz w:val="18"/>
          <w:szCs w:val="18"/>
        </w:rPr>
        <w:tab/>
      </w:r>
      <w:r w:rsidRPr="00C81A64">
        <w:rPr>
          <w:rFonts w:ascii="Century Gothic" w:hAnsi="Century Gothic"/>
          <w:sz w:val="18"/>
          <w:szCs w:val="18"/>
        </w:rPr>
        <w:t>My rule is that you must agree that if counseling does not resolve the marital difficulties and you seek a divorce you will not request my testimony although the court may order me to testify.</w:t>
      </w:r>
      <w:r w:rsidR="00550809" w:rsidRPr="00C81A64">
        <w:rPr>
          <w:rFonts w:ascii="Century Gothic" w:hAnsi="Century Gothic"/>
          <w:sz w:val="18"/>
          <w:szCs w:val="18"/>
        </w:rPr>
        <w:t xml:space="preserve">  If you go against our agreement and do request my </w:t>
      </w:r>
      <w:r w:rsidR="00AB1BF6" w:rsidRPr="00C81A64">
        <w:rPr>
          <w:rFonts w:ascii="Century Gothic" w:hAnsi="Century Gothic"/>
          <w:sz w:val="18"/>
          <w:szCs w:val="18"/>
        </w:rPr>
        <w:t>testimony,</w:t>
      </w:r>
      <w:r w:rsidR="00550809" w:rsidRPr="00C81A64">
        <w:rPr>
          <w:rFonts w:ascii="Century Gothic" w:hAnsi="Century Gothic"/>
          <w:sz w:val="18"/>
          <w:szCs w:val="18"/>
        </w:rPr>
        <w:t xml:space="preserve"> I will charge you $</w:t>
      </w:r>
      <w:r w:rsidR="00553F76">
        <w:rPr>
          <w:rFonts w:ascii="Century Gothic" w:hAnsi="Century Gothic"/>
          <w:sz w:val="18"/>
          <w:szCs w:val="18"/>
        </w:rPr>
        <w:t>2</w:t>
      </w:r>
      <w:r w:rsidR="00B2681D">
        <w:rPr>
          <w:rFonts w:ascii="Century Gothic" w:hAnsi="Century Gothic"/>
          <w:sz w:val="18"/>
          <w:szCs w:val="18"/>
        </w:rPr>
        <w:t>000</w:t>
      </w:r>
      <w:r w:rsidR="00550809" w:rsidRPr="00C81A64">
        <w:rPr>
          <w:rFonts w:ascii="Century Gothic" w:hAnsi="Century Gothic"/>
          <w:sz w:val="18"/>
          <w:szCs w:val="18"/>
        </w:rPr>
        <w:t xml:space="preserve"> a day plus expenses for each day I am ordered to appear in court and am unavailable to my other clients. </w:t>
      </w:r>
    </w:p>
    <w:p w14:paraId="61EF8198" w14:textId="77777777" w:rsidR="00BA520C" w:rsidRDefault="00077E11" w:rsidP="0076061A">
      <w:pPr>
        <w:tabs>
          <w:tab w:val="left" w:pos="1440"/>
          <w:tab w:val="left" w:pos="2160"/>
          <w:tab w:val="left" w:pos="5130"/>
          <w:tab w:val="left" w:pos="8640"/>
        </w:tabs>
        <w:ind w:left="1440" w:hanging="720"/>
        <w:rPr>
          <w:rFonts w:ascii="Century Gothic" w:hAnsi="Century Gothic"/>
          <w:sz w:val="18"/>
          <w:szCs w:val="18"/>
        </w:rPr>
      </w:pPr>
      <w:r w:rsidRPr="00C81A64">
        <w:rPr>
          <w:rFonts w:ascii="Century Gothic" w:hAnsi="Century Gothic"/>
          <w:sz w:val="18"/>
          <w:szCs w:val="18"/>
        </w:rPr>
        <w:tab/>
        <w:t>c.</w:t>
      </w:r>
      <w:r w:rsidRPr="00C81A64">
        <w:rPr>
          <w:rFonts w:ascii="Century Gothic" w:hAnsi="Century Gothic"/>
          <w:sz w:val="18"/>
          <w:szCs w:val="18"/>
        </w:rPr>
        <w:tab/>
      </w:r>
      <w:r w:rsidR="00BA520C" w:rsidRPr="00C81A64">
        <w:rPr>
          <w:rFonts w:ascii="Century Gothic" w:hAnsi="Century Gothic"/>
          <w:sz w:val="18"/>
          <w:szCs w:val="18"/>
        </w:rPr>
        <w:t>We must also specify which members of the family must sign to release the common record I create in the therapy or therapies.</w:t>
      </w:r>
    </w:p>
    <w:p w14:paraId="3C4B8AA5" w14:textId="77777777" w:rsidR="00BA520C" w:rsidRPr="00C81A64" w:rsidRDefault="00B55E82" w:rsidP="0076061A">
      <w:pPr>
        <w:tabs>
          <w:tab w:val="left" w:pos="1440"/>
          <w:tab w:val="left" w:pos="5130"/>
          <w:tab w:val="left" w:pos="8640"/>
        </w:tabs>
        <w:ind w:left="720"/>
        <w:rPr>
          <w:rFonts w:ascii="Century Gothic" w:hAnsi="Century Gothic"/>
          <w:sz w:val="18"/>
          <w:szCs w:val="18"/>
        </w:rPr>
      </w:pPr>
      <w:r>
        <w:rPr>
          <w:rFonts w:ascii="Century Gothic" w:hAnsi="Century Gothic"/>
          <w:sz w:val="18"/>
          <w:szCs w:val="18"/>
        </w:rPr>
        <w:t>9</w:t>
      </w:r>
      <w:r w:rsidR="00077E11" w:rsidRPr="00C81A64">
        <w:rPr>
          <w:rFonts w:ascii="Century Gothic" w:hAnsi="Century Gothic"/>
          <w:sz w:val="18"/>
          <w:szCs w:val="18"/>
        </w:rPr>
        <w:t>.</w:t>
      </w:r>
      <w:r w:rsidR="00077E11" w:rsidRPr="00C81A64">
        <w:rPr>
          <w:rFonts w:ascii="Century Gothic" w:hAnsi="Century Gothic"/>
          <w:sz w:val="18"/>
          <w:szCs w:val="18"/>
        </w:rPr>
        <w:tab/>
      </w:r>
      <w:r w:rsidR="00BA520C" w:rsidRPr="00C81A64">
        <w:rPr>
          <w:rFonts w:ascii="Century Gothic" w:hAnsi="Century Gothic"/>
          <w:sz w:val="18"/>
          <w:szCs w:val="18"/>
        </w:rPr>
        <w:t>Any information that you share outside of therapy, voluntarily and publicly, will not be considered protected or confidential by a court.</w:t>
      </w:r>
    </w:p>
    <w:p w14:paraId="3912C165" w14:textId="77777777" w:rsidR="00BA520C" w:rsidRPr="00C81A64" w:rsidRDefault="00486C00" w:rsidP="00486C00">
      <w:pPr>
        <w:tabs>
          <w:tab w:val="left" w:pos="1440"/>
          <w:tab w:val="left" w:pos="2160"/>
          <w:tab w:val="left" w:pos="5130"/>
          <w:tab w:val="left" w:pos="8640"/>
        </w:tabs>
        <w:ind w:firstLine="720"/>
        <w:rPr>
          <w:rFonts w:ascii="Century Gothic" w:hAnsi="Century Gothic"/>
          <w:sz w:val="18"/>
          <w:szCs w:val="18"/>
        </w:rPr>
      </w:pPr>
      <w:r w:rsidRPr="00C81A64">
        <w:rPr>
          <w:rFonts w:ascii="Century Gothic" w:hAnsi="Century Gothic"/>
          <w:sz w:val="18"/>
          <w:szCs w:val="18"/>
        </w:rPr>
        <w:t>11.</w:t>
      </w:r>
      <w:r w:rsidRPr="00C81A64">
        <w:rPr>
          <w:rFonts w:ascii="Century Gothic" w:hAnsi="Century Gothic"/>
          <w:sz w:val="18"/>
          <w:szCs w:val="18"/>
        </w:rPr>
        <w:tab/>
      </w:r>
      <w:r w:rsidR="00BA520C" w:rsidRPr="00C81A64">
        <w:rPr>
          <w:rFonts w:ascii="Century Gothic" w:hAnsi="Century Gothic"/>
          <w:sz w:val="18"/>
          <w:szCs w:val="18"/>
        </w:rPr>
        <w:t>I will not record our therapy sessions on audiotape or videotape without your written permission.</w:t>
      </w:r>
    </w:p>
    <w:p w14:paraId="1F921749" w14:textId="77777777" w:rsidR="00BA520C" w:rsidRPr="00C81A64" w:rsidRDefault="00BA520C" w:rsidP="0076061A">
      <w:pPr>
        <w:tabs>
          <w:tab w:val="left" w:pos="1440"/>
          <w:tab w:val="left" w:pos="2160"/>
          <w:tab w:val="left" w:pos="5130"/>
          <w:tab w:val="left" w:pos="8640"/>
        </w:tabs>
        <w:ind w:left="720"/>
        <w:rPr>
          <w:rFonts w:ascii="Century Gothic" w:hAnsi="Century Gothic"/>
          <w:sz w:val="18"/>
          <w:szCs w:val="18"/>
        </w:rPr>
      </w:pPr>
      <w:r w:rsidRPr="00C81A64">
        <w:rPr>
          <w:rFonts w:ascii="Century Gothic" w:hAnsi="Century Gothic"/>
          <w:sz w:val="18"/>
          <w:szCs w:val="18"/>
        </w:rPr>
        <w:t>12.</w:t>
      </w:r>
      <w:r w:rsidR="00486C00" w:rsidRPr="00C81A64">
        <w:rPr>
          <w:rFonts w:ascii="Century Gothic" w:hAnsi="Century Gothic"/>
          <w:sz w:val="18"/>
          <w:szCs w:val="18"/>
        </w:rPr>
        <w:tab/>
      </w:r>
      <w:r w:rsidRPr="00C81A64">
        <w:rPr>
          <w:rFonts w:ascii="Century Gothic" w:hAnsi="Century Gothic"/>
          <w:sz w:val="18"/>
          <w:szCs w:val="18"/>
        </w:rPr>
        <w:t xml:space="preserve">If you want me </w:t>
      </w:r>
      <w:r w:rsidR="00B55E82">
        <w:rPr>
          <w:rFonts w:ascii="Century Gothic" w:hAnsi="Century Gothic"/>
          <w:sz w:val="18"/>
          <w:szCs w:val="18"/>
        </w:rPr>
        <w:t xml:space="preserve">to </w:t>
      </w:r>
      <w:r w:rsidRPr="00C81A64">
        <w:rPr>
          <w:rFonts w:ascii="Century Gothic" w:hAnsi="Century Gothic"/>
          <w:sz w:val="18"/>
          <w:szCs w:val="18"/>
        </w:rPr>
        <w:t>send information about our therapy to someone else, you must sign a Release. I have a copy that you can see so you will know what</w:t>
      </w:r>
      <w:r w:rsidR="0076061A" w:rsidRPr="00C81A64">
        <w:rPr>
          <w:rFonts w:ascii="Century Gothic" w:hAnsi="Century Gothic"/>
          <w:sz w:val="18"/>
          <w:szCs w:val="18"/>
        </w:rPr>
        <w:t xml:space="preserve"> </w:t>
      </w:r>
      <w:r w:rsidRPr="00C81A64">
        <w:rPr>
          <w:rFonts w:ascii="Century Gothic" w:hAnsi="Century Gothic"/>
          <w:sz w:val="18"/>
          <w:szCs w:val="18"/>
        </w:rPr>
        <w:t>is involved.</w:t>
      </w:r>
    </w:p>
    <w:p w14:paraId="42940BF5" w14:textId="13575723" w:rsidR="00BA520C" w:rsidRDefault="00486C00" w:rsidP="0076061A">
      <w:pPr>
        <w:tabs>
          <w:tab w:val="left" w:pos="1440"/>
          <w:tab w:val="left" w:pos="2160"/>
          <w:tab w:val="left" w:pos="5130"/>
          <w:tab w:val="left" w:pos="8640"/>
        </w:tabs>
        <w:ind w:left="720"/>
        <w:rPr>
          <w:rFonts w:ascii="Century Gothic" w:hAnsi="Century Gothic"/>
          <w:sz w:val="18"/>
          <w:szCs w:val="18"/>
        </w:rPr>
      </w:pPr>
      <w:r w:rsidRPr="00C81A64">
        <w:rPr>
          <w:rFonts w:ascii="Century Gothic" w:hAnsi="Century Gothic"/>
          <w:sz w:val="18"/>
          <w:szCs w:val="18"/>
        </w:rPr>
        <w:t>13.</w:t>
      </w:r>
      <w:r w:rsidRPr="00C81A64">
        <w:rPr>
          <w:rFonts w:ascii="Century Gothic" w:hAnsi="Century Gothic"/>
          <w:sz w:val="18"/>
          <w:szCs w:val="18"/>
        </w:rPr>
        <w:tab/>
      </w:r>
      <w:r w:rsidR="00BA520C" w:rsidRPr="00C81A64">
        <w:rPr>
          <w:rFonts w:ascii="Century Gothic" w:hAnsi="Century Gothic"/>
          <w:sz w:val="18"/>
          <w:szCs w:val="18"/>
        </w:rPr>
        <w:t>In an emergency, where your life o</w:t>
      </w:r>
      <w:r w:rsidR="005A27C2" w:rsidRPr="00C81A64">
        <w:rPr>
          <w:rFonts w:ascii="Century Gothic" w:hAnsi="Century Gothic"/>
          <w:sz w:val="18"/>
          <w:szCs w:val="18"/>
        </w:rPr>
        <w:t xml:space="preserve">r health is in immediate </w:t>
      </w:r>
      <w:r w:rsidR="00553F76" w:rsidRPr="00C81A64">
        <w:rPr>
          <w:rFonts w:ascii="Century Gothic" w:hAnsi="Century Gothic"/>
          <w:sz w:val="18"/>
          <w:szCs w:val="18"/>
        </w:rPr>
        <w:t>danger,</w:t>
      </w:r>
      <w:r w:rsidR="00BA520C" w:rsidRPr="00C81A64">
        <w:rPr>
          <w:rFonts w:ascii="Century Gothic" w:hAnsi="Century Gothic"/>
          <w:sz w:val="18"/>
          <w:szCs w:val="18"/>
        </w:rPr>
        <w:t xml:space="preserve"> I may </w:t>
      </w:r>
      <w:r w:rsidR="0076061A" w:rsidRPr="00C81A64">
        <w:rPr>
          <w:rFonts w:ascii="Century Gothic" w:hAnsi="Century Gothic"/>
          <w:sz w:val="18"/>
          <w:szCs w:val="18"/>
        </w:rPr>
        <w:t>release</w:t>
      </w:r>
      <w:r w:rsidR="00BA520C" w:rsidRPr="00C81A64">
        <w:rPr>
          <w:rFonts w:ascii="Century Gothic" w:hAnsi="Century Gothic"/>
          <w:sz w:val="18"/>
          <w:szCs w:val="18"/>
        </w:rPr>
        <w:t xml:space="preserve"> </w:t>
      </w:r>
      <w:r w:rsidR="00B55E82">
        <w:rPr>
          <w:rFonts w:ascii="Century Gothic" w:hAnsi="Century Gothic"/>
          <w:sz w:val="18"/>
          <w:szCs w:val="18"/>
        </w:rPr>
        <w:t xml:space="preserve">information </w:t>
      </w:r>
      <w:r w:rsidR="00B55E82" w:rsidRPr="00B55E82">
        <w:rPr>
          <w:rFonts w:ascii="Century Gothic" w:hAnsi="Century Gothic"/>
          <w:sz w:val="18"/>
          <w:szCs w:val="18"/>
        </w:rPr>
        <w:t>without your permission if I cannot get it</w:t>
      </w:r>
      <w:r w:rsidR="00B55E82">
        <w:rPr>
          <w:rFonts w:ascii="Century Gothic" w:hAnsi="Century Gothic"/>
          <w:sz w:val="18"/>
          <w:szCs w:val="18"/>
        </w:rPr>
        <w:t>,</w:t>
      </w:r>
      <w:r w:rsidR="00B55E82" w:rsidRPr="00B55E82">
        <w:rPr>
          <w:rFonts w:ascii="Century Gothic" w:hAnsi="Century Gothic"/>
          <w:sz w:val="18"/>
          <w:szCs w:val="18"/>
        </w:rPr>
        <w:t xml:space="preserve"> </w:t>
      </w:r>
      <w:r w:rsidR="00BA520C" w:rsidRPr="00C81A64">
        <w:rPr>
          <w:rFonts w:ascii="Century Gothic" w:hAnsi="Century Gothic"/>
          <w:sz w:val="18"/>
          <w:szCs w:val="18"/>
        </w:rPr>
        <w:t xml:space="preserve">to </w:t>
      </w:r>
      <w:r w:rsidR="005A27C2" w:rsidRPr="00C81A64">
        <w:rPr>
          <w:rFonts w:ascii="Century Gothic" w:hAnsi="Century Gothic"/>
          <w:sz w:val="18"/>
          <w:szCs w:val="18"/>
        </w:rPr>
        <w:t xml:space="preserve">another professional </w:t>
      </w:r>
      <w:r w:rsidR="00330003" w:rsidRPr="00C81A64">
        <w:rPr>
          <w:rFonts w:ascii="Century Gothic" w:hAnsi="Century Gothic"/>
          <w:sz w:val="18"/>
          <w:szCs w:val="18"/>
        </w:rPr>
        <w:t>that would protect your life</w:t>
      </w:r>
      <w:r w:rsidR="00BA520C" w:rsidRPr="00C81A64">
        <w:rPr>
          <w:rFonts w:ascii="Century Gothic" w:hAnsi="Century Gothic"/>
          <w:sz w:val="18"/>
          <w:szCs w:val="18"/>
        </w:rPr>
        <w:t xml:space="preserve">. </w:t>
      </w:r>
      <w:r w:rsidR="0076061A" w:rsidRPr="00C81A64">
        <w:rPr>
          <w:rFonts w:ascii="Century Gothic" w:hAnsi="Century Gothic"/>
          <w:sz w:val="18"/>
          <w:szCs w:val="18"/>
        </w:rPr>
        <w:t xml:space="preserve"> </w:t>
      </w:r>
      <w:r w:rsidR="00BA520C" w:rsidRPr="00C81A64">
        <w:rPr>
          <w:rFonts w:ascii="Century Gothic" w:hAnsi="Century Gothic"/>
          <w:sz w:val="18"/>
          <w:szCs w:val="18"/>
        </w:rPr>
        <w:t>If I do so I will discuss this with you as soon as possible afterwards.</w:t>
      </w:r>
    </w:p>
    <w:p w14:paraId="449B97EF" w14:textId="77777777" w:rsidR="00930BBD" w:rsidRDefault="00930BBD" w:rsidP="0076061A">
      <w:pPr>
        <w:tabs>
          <w:tab w:val="left" w:pos="1440"/>
          <w:tab w:val="left" w:pos="2160"/>
          <w:tab w:val="left" w:pos="5130"/>
          <w:tab w:val="left" w:pos="8640"/>
        </w:tabs>
        <w:ind w:left="720"/>
        <w:rPr>
          <w:rFonts w:ascii="Century Gothic" w:hAnsi="Century Gothic"/>
          <w:sz w:val="18"/>
          <w:szCs w:val="18"/>
        </w:rPr>
      </w:pPr>
      <w:r>
        <w:rPr>
          <w:rFonts w:ascii="Century Gothic" w:hAnsi="Century Gothic"/>
          <w:sz w:val="18"/>
          <w:szCs w:val="18"/>
        </w:rPr>
        <w:t xml:space="preserve">14. </w:t>
      </w:r>
      <w:r>
        <w:rPr>
          <w:rFonts w:ascii="Century Gothic" w:hAnsi="Century Gothic"/>
          <w:sz w:val="18"/>
          <w:szCs w:val="18"/>
        </w:rPr>
        <w:tab/>
        <w:t>Termination of therapy is implemented when the client is no longer receiving benefit from the treatment.</w:t>
      </w:r>
    </w:p>
    <w:p w14:paraId="2020952D" w14:textId="77777777" w:rsidR="00856AEE" w:rsidRDefault="00856AEE" w:rsidP="00930BBD">
      <w:pPr>
        <w:tabs>
          <w:tab w:val="left" w:pos="720"/>
          <w:tab w:val="left" w:pos="1440"/>
          <w:tab w:val="left" w:pos="2160"/>
          <w:tab w:val="left" w:pos="5130"/>
          <w:tab w:val="left" w:pos="8640"/>
        </w:tabs>
        <w:rPr>
          <w:rFonts w:ascii="Century Gothic" w:hAnsi="Century Gothic"/>
          <w:sz w:val="18"/>
          <w:szCs w:val="18"/>
        </w:rPr>
      </w:pPr>
    </w:p>
    <w:p w14:paraId="1D07A1A9" w14:textId="3F8751C4" w:rsidR="00930BBD" w:rsidRDefault="00930BBD" w:rsidP="00930BBD">
      <w:pPr>
        <w:tabs>
          <w:tab w:val="left" w:pos="720"/>
          <w:tab w:val="left" w:pos="1440"/>
          <w:tab w:val="left" w:pos="2160"/>
          <w:tab w:val="left" w:pos="5130"/>
          <w:tab w:val="left" w:pos="8640"/>
        </w:tabs>
        <w:rPr>
          <w:rFonts w:ascii="Century Gothic" w:hAnsi="Century Gothic"/>
          <w:sz w:val="18"/>
          <w:szCs w:val="18"/>
        </w:rPr>
      </w:pPr>
      <w:r>
        <w:rPr>
          <w:rFonts w:ascii="Century Gothic" w:hAnsi="Century Gothic"/>
          <w:sz w:val="18"/>
          <w:szCs w:val="18"/>
        </w:rPr>
        <w:t>D.</w:t>
      </w:r>
      <w:r>
        <w:rPr>
          <w:rFonts w:ascii="Century Gothic" w:hAnsi="Century Gothic"/>
          <w:sz w:val="18"/>
          <w:szCs w:val="18"/>
        </w:rPr>
        <w:tab/>
      </w:r>
      <w:r w:rsidR="00235358" w:rsidRPr="00930BBD">
        <w:rPr>
          <w:rFonts w:ascii="Century Gothic" w:hAnsi="Century Gothic"/>
          <w:b/>
          <w:sz w:val="18"/>
          <w:szCs w:val="18"/>
        </w:rPr>
        <w:t>Tel</w:t>
      </w:r>
      <w:r w:rsidR="00553F76">
        <w:rPr>
          <w:rFonts w:ascii="Century Gothic" w:hAnsi="Century Gothic"/>
          <w:b/>
          <w:sz w:val="18"/>
          <w:szCs w:val="18"/>
        </w:rPr>
        <w:t>et</w:t>
      </w:r>
      <w:r w:rsidR="00235358" w:rsidRPr="00930BBD">
        <w:rPr>
          <w:rFonts w:ascii="Century Gothic" w:hAnsi="Century Gothic"/>
          <w:b/>
          <w:sz w:val="18"/>
          <w:szCs w:val="18"/>
        </w:rPr>
        <w:t>herapy</w:t>
      </w:r>
      <w:r>
        <w:rPr>
          <w:rFonts w:ascii="Century Gothic" w:hAnsi="Century Gothic"/>
          <w:sz w:val="18"/>
          <w:szCs w:val="18"/>
        </w:rPr>
        <w:t xml:space="preserve"> is a way of utilizing on-line chat technology for face-to-face counseling sessions. </w:t>
      </w:r>
      <w:r w:rsidR="00235358">
        <w:rPr>
          <w:rFonts w:ascii="Century Gothic" w:hAnsi="Century Gothic"/>
          <w:sz w:val="18"/>
          <w:szCs w:val="18"/>
        </w:rPr>
        <w:t>Tele</w:t>
      </w:r>
      <w:r w:rsidR="00553F76">
        <w:rPr>
          <w:rFonts w:ascii="Century Gothic" w:hAnsi="Century Gothic"/>
          <w:sz w:val="18"/>
          <w:szCs w:val="18"/>
        </w:rPr>
        <w:t>t</w:t>
      </w:r>
      <w:r w:rsidR="00235358">
        <w:rPr>
          <w:rFonts w:ascii="Century Gothic" w:hAnsi="Century Gothic"/>
          <w:sz w:val="18"/>
          <w:szCs w:val="18"/>
        </w:rPr>
        <w:t>herapy</w:t>
      </w:r>
      <w:r>
        <w:rPr>
          <w:rFonts w:ascii="Century Gothic" w:hAnsi="Century Gothic"/>
          <w:sz w:val="18"/>
          <w:szCs w:val="18"/>
        </w:rPr>
        <w:t xml:space="preserve"> consists of using </w:t>
      </w:r>
      <w:r w:rsidR="00E80783">
        <w:rPr>
          <w:rFonts w:ascii="Century Gothic" w:hAnsi="Century Gothic"/>
          <w:sz w:val="18"/>
          <w:szCs w:val="18"/>
        </w:rPr>
        <w:t xml:space="preserve">Doxy.me which is a HIPPA compliant online </w:t>
      </w:r>
      <w:r w:rsidR="00B2681D">
        <w:rPr>
          <w:rFonts w:ascii="Century Gothic" w:hAnsi="Century Gothic"/>
          <w:sz w:val="18"/>
          <w:szCs w:val="18"/>
        </w:rPr>
        <w:t>technology</w:t>
      </w:r>
      <w:r>
        <w:rPr>
          <w:rFonts w:ascii="Century Gothic" w:hAnsi="Century Gothic"/>
          <w:sz w:val="18"/>
          <w:szCs w:val="18"/>
        </w:rPr>
        <w:t xml:space="preserve"> </w:t>
      </w:r>
      <w:r w:rsidR="00235358">
        <w:rPr>
          <w:rFonts w:ascii="Century Gothic" w:hAnsi="Century Gothic"/>
          <w:sz w:val="18"/>
          <w:szCs w:val="18"/>
        </w:rPr>
        <w:t xml:space="preserve">instead of a physical location to maintain regular mental health appointments.  For clients with busy schedules, those who travel with their job but want to continue individual counseling, </w:t>
      </w:r>
      <w:r w:rsidR="00A4782E">
        <w:rPr>
          <w:rFonts w:ascii="Century Gothic" w:hAnsi="Century Gothic"/>
          <w:sz w:val="18"/>
          <w:szCs w:val="18"/>
        </w:rPr>
        <w:t>individuals who are unable to leave their home due to medical or mental health issues, and</w:t>
      </w:r>
      <w:r w:rsidR="00235358">
        <w:rPr>
          <w:rFonts w:ascii="Century Gothic" w:hAnsi="Century Gothic"/>
          <w:sz w:val="18"/>
          <w:szCs w:val="18"/>
        </w:rPr>
        <w:t xml:space="preserve"> those who are in rural areas and want to have more choice regarding their mental health provider then Tele</w:t>
      </w:r>
      <w:r w:rsidR="00553F76">
        <w:rPr>
          <w:rFonts w:ascii="Century Gothic" w:hAnsi="Century Gothic"/>
          <w:sz w:val="18"/>
          <w:szCs w:val="18"/>
        </w:rPr>
        <w:t>t</w:t>
      </w:r>
      <w:r w:rsidR="00235358">
        <w:rPr>
          <w:rFonts w:ascii="Century Gothic" w:hAnsi="Century Gothic"/>
          <w:sz w:val="18"/>
          <w:szCs w:val="18"/>
        </w:rPr>
        <w:t>herapy may be a good fit</w:t>
      </w:r>
      <w:r w:rsidR="00A4782E">
        <w:rPr>
          <w:rFonts w:ascii="Century Gothic" w:hAnsi="Century Gothic"/>
          <w:sz w:val="18"/>
          <w:szCs w:val="18"/>
        </w:rPr>
        <w:t xml:space="preserve"> for you</w:t>
      </w:r>
      <w:r w:rsidR="00235358">
        <w:rPr>
          <w:rFonts w:ascii="Century Gothic" w:hAnsi="Century Gothic"/>
          <w:sz w:val="18"/>
          <w:szCs w:val="18"/>
        </w:rPr>
        <w:t xml:space="preserve">.  </w:t>
      </w:r>
    </w:p>
    <w:p w14:paraId="48D1A0B8" w14:textId="38E64B49" w:rsidR="00A620FB" w:rsidRDefault="00A4782E" w:rsidP="002E275B">
      <w:pPr>
        <w:tabs>
          <w:tab w:val="left" w:pos="720"/>
          <w:tab w:val="left" w:pos="1440"/>
          <w:tab w:val="left" w:pos="2160"/>
          <w:tab w:val="left" w:pos="5130"/>
          <w:tab w:val="left" w:pos="8640"/>
        </w:tabs>
        <w:rPr>
          <w:rFonts w:ascii="Century Gothic" w:hAnsi="Century Gothic"/>
          <w:sz w:val="18"/>
          <w:szCs w:val="18"/>
        </w:rPr>
      </w:pPr>
      <w:r>
        <w:rPr>
          <w:rFonts w:ascii="Century Gothic" w:hAnsi="Century Gothic"/>
          <w:sz w:val="18"/>
          <w:szCs w:val="18"/>
        </w:rPr>
        <w:tab/>
        <w:t>Some things to consider regarding Tele</w:t>
      </w:r>
      <w:r w:rsidR="00553F76">
        <w:rPr>
          <w:rFonts w:ascii="Century Gothic" w:hAnsi="Century Gothic"/>
          <w:sz w:val="18"/>
          <w:szCs w:val="18"/>
        </w:rPr>
        <w:t>t</w:t>
      </w:r>
      <w:r>
        <w:rPr>
          <w:rFonts w:ascii="Century Gothic" w:hAnsi="Century Gothic"/>
          <w:sz w:val="18"/>
          <w:szCs w:val="18"/>
        </w:rPr>
        <w:t xml:space="preserve">herapy first, technical glitches can interrupt sessions. </w:t>
      </w:r>
      <w:r w:rsidR="0042618E">
        <w:rPr>
          <w:rFonts w:ascii="Century Gothic" w:hAnsi="Century Gothic"/>
          <w:sz w:val="18"/>
          <w:szCs w:val="18"/>
        </w:rPr>
        <w:t xml:space="preserve">Technology isn’t full proof and sessions can be interrupted by poor connectivity, a server may go down, </w:t>
      </w:r>
      <w:r w:rsidR="002E275B">
        <w:rPr>
          <w:rFonts w:ascii="Century Gothic" w:hAnsi="Century Gothic"/>
          <w:sz w:val="18"/>
          <w:szCs w:val="18"/>
        </w:rPr>
        <w:t>or computer problems. As with other online communication and activity, Tele</w:t>
      </w:r>
      <w:r w:rsidR="00553F76">
        <w:rPr>
          <w:rFonts w:ascii="Century Gothic" w:hAnsi="Century Gothic"/>
          <w:sz w:val="18"/>
          <w:szCs w:val="18"/>
        </w:rPr>
        <w:t>t</w:t>
      </w:r>
      <w:r w:rsidR="002E275B">
        <w:rPr>
          <w:rFonts w:ascii="Century Gothic" w:hAnsi="Century Gothic"/>
          <w:sz w:val="18"/>
          <w:szCs w:val="18"/>
        </w:rPr>
        <w:t>herapy is not secure, meaning that I cannot guarantee privacy from hackers. Also, learning how to engage in an online format can be difficult for some, body cues can be misunderstood, and communication can be difficult at times. It’s important to clarify if you have any questions or concerns about how we are communicating during the session.  Finally, I do not record nor do I allow sessions to be recorded. As always, if you have any questions about Tele</w:t>
      </w:r>
      <w:r w:rsidR="00553F76">
        <w:rPr>
          <w:rFonts w:ascii="Century Gothic" w:hAnsi="Century Gothic"/>
          <w:sz w:val="18"/>
          <w:szCs w:val="18"/>
        </w:rPr>
        <w:t>t</w:t>
      </w:r>
      <w:r w:rsidR="002E275B">
        <w:rPr>
          <w:rFonts w:ascii="Century Gothic" w:hAnsi="Century Gothic"/>
          <w:sz w:val="18"/>
          <w:szCs w:val="18"/>
        </w:rPr>
        <w:t xml:space="preserve">herapy please do not hesitate to ask. </w:t>
      </w:r>
    </w:p>
    <w:p w14:paraId="2D0F81E5" w14:textId="0FE180B3" w:rsidR="00A620FB" w:rsidRDefault="00A620FB" w:rsidP="002E275B">
      <w:pPr>
        <w:tabs>
          <w:tab w:val="left" w:pos="720"/>
          <w:tab w:val="left" w:pos="1440"/>
          <w:tab w:val="left" w:pos="2160"/>
          <w:tab w:val="left" w:pos="5130"/>
          <w:tab w:val="left" w:pos="8640"/>
        </w:tabs>
        <w:rPr>
          <w:rFonts w:ascii="Century Gothic" w:hAnsi="Century Gothic"/>
          <w:sz w:val="18"/>
          <w:szCs w:val="18"/>
        </w:rPr>
      </w:pPr>
      <w:r>
        <w:rPr>
          <w:rFonts w:ascii="Century Gothic" w:hAnsi="Century Gothic"/>
          <w:sz w:val="18"/>
          <w:szCs w:val="18"/>
        </w:rPr>
        <w:tab/>
        <w:t>Tele</w:t>
      </w:r>
      <w:r w:rsidR="00553F76">
        <w:rPr>
          <w:rFonts w:ascii="Century Gothic" w:hAnsi="Century Gothic"/>
          <w:sz w:val="18"/>
          <w:szCs w:val="18"/>
        </w:rPr>
        <w:t>t</w:t>
      </w:r>
      <w:r>
        <w:rPr>
          <w:rFonts w:ascii="Century Gothic" w:hAnsi="Century Gothic"/>
          <w:sz w:val="18"/>
          <w:szCs w:val="18"/>
        </w:rPr>
        <w:t xml:space="preserve">herapy has many benefits to the </w:t>
      </w:r>
      <w:r w:rsidR="00D40F57">
        <w:rPr>
          <w:rFonts w:ascii="Century Gothic" w:hAnsi="Century Gothic"/>
          <w:sz w:val="18"/>
          <w:szCs w:val="18"/>
        </w:rPr>
        <w:t>client;</w:t>
      </w:r>
      <w:r>
        <w:rPr>
          <w:rFonts w:ascii="Century Gothic" w:hAnsi="Century Gothic"/>
          <w:sz w:val="18"/>
          <w:szCs w:val="18"/>
        </w:rPr>
        <w:t xml:space="preserve"> you can literally schedule an appointment at almost any time due to the convenience of technology. </w:t>
      </w:r>
    </w:p>
    <w:p w14:paraId="46F6F9DE" w14:textId="77777777" w:rsidR="00856AEE" w:rsidRDefault="00856AEE" w:rsidP="002E275B">
      <w:pPr>
        <w:tabs>
          <w:tab w:val="left" w:pos="720"/>
          <w:tab w:val="left" w:pos="1440"/>
          <w:tab w:val="left" w:pos="2160"/>
          <w:tab w:val="left" w:pos="5130"/>
          <w:tab w:val="left" w:pos="8640"/>
        </w:tabs>
        <w:rPr>
          <w:rFonts w:ascii="Century Gothic" w:hAnsi="Century Gothic"/>
          <w:sz w:val="18"/>
          <w:szCs w:val="18"/>
        </w:rPr>
      </w:pPr>
    </w:p>
    <w:p w14:paraId="5AEA4E05" w14:textId="77777777" w:rsidR="005C7173" w:rsidRDefault="00A620FB" w:rsidP="002E275B">
      <w:pPr>
        <w:tabs>
          <w:tab w:val="left" w:pos="720"/>
          <w:tab w:val="left" w:pos="1440"/>
          <w:tab w:val="left" w:pos="2160"/>
          <w:tab w:val="left" w:pos="5130"/>
          <w:tab w:val="left" w:pos="8640"/>
        </w:tabs>
        <w:rPr>
          <w:rFonts w:ascii="Century Gothic" w:hAnsi="Century Gothic"/>
          <w:b/>
          <w:bCs/>
          <w:sz w:val="18"/>
          <w:szCs w:val="18"/>
        </w:rPr>
      </w:pPr>
      <w:r>
        <w:rPr>
          <w:rFonts w:ascii="Century Gothic" w:hAnsi="Century Gothic"/>
          <w:sz w:val="18"/>
          <w:szCs w:val="18"/>
        </w:rPr>
        <w:t>E</w:t>
      </w:r>
      <w:r w:rsidR="002E275B">
        <w:rPr>
          <w:rFonts w:ascii="Century Gothic" w:hAnsi="Century Gothic"/>
          <w:sz w:val="18"/>
          <w:szCs w:val="18"/>
        </w:rPr>
        <w:t xml:space="preserve">. </w:t>
      </w:r>
      <w:r w:rsidR="002E275B">
        <w:rPr>
          <w:rFonts w:ascii="Century Gothic" w:hAnsi="Century Gothic"/>
          <w:sz w:val="18"/>
          <w:szCs w:val="18"/>
        </w:rPr>
        <w:tab/>
      </w:r>
      <w:r w:rsidR="002E275B" w:rsidRPr="005C7173">
        <w:rPr>
          <w:rFonts w:ascii="Century Gothic" w:hAnsi="Century Gothic"/>
          <w:b/>
          <w:bCs/>
          <w:sz w:val="18"/>
          <w:szCs w:val="18"/>
        </w:rPr>
        <w:t>I no longer accept insu</w:t>
      </w:r>
      <w:r w:rsidRPr="005C7173">
        <w:rPr>
          <w:rFonts w:ascii="Century Gothic" w:hAnsi="Century Gothic"/>
          <w:b/>
          <w:bCs/>
          <w:sz w:val="18"/>
          <w:szCs w:val="18"/>
        </w:rPr>
        <w:t>rance.  My rates are: $</w:t>
      </w:r>
      <w:r w:rsidR="00B2681D" w:rsidRPr="005C7173">
        <w:rPr>
          <w:rFonts w:ascii="Century Gothic" w:hAnsi="Century Gothic"/>
          <w:b/>
          <w:bCs/>
          <w:sz w:val="18"/>
          <w:szCs w:val="18"/>
        </w:rPr>
        <w:t>12</w:t>
      </w:r>
      <w:r w:rsidRPr="005C7173">
        <w:rPr>
          <w:rFonts w:ascii="Century Gothic" w:hAnsi="Century Gothic"/>
          <w:b/>
          <w:bCs/>
          <w:sz w:val="18"/>
          <w:szCs w:val="18"/>
        </w:rPr>
        <w:t xml:space="preserve">5.00 for a </w:t>
      </w:r>
      <w:r w:rsidR="00B2681D" w:rsidRPr="005C7173">
        <w:rPr>
          <w:rFonts w:ascii="Century Gothic" w:hAnsi="Century Gothic"/>
          <w:b/>
          <w:bCs/>
          <w:sz w:val="18"/>
          <w:szCs w:val="18"/>
        </w:rPr>
        <w:t>50-minute</w:t>
      </w:r>
      <w:r w:rsidRPr="005C7173">
        <w:rPr>
          <w:rFonts w:ascii="Century Gothic" w:hAnsi="Century Gothic"/>
          <w:b/>
          <w:bCs/>
          <w:sz w:val="18"/>
          <w:szCs w:val="18"/>
        </w:rPr>
        <w:t xml:space="preserve"> session. </w:t>
      </w:r>
      <w:r w:rsidR="00553F76" w:rsidRPr="005C7173">
        <w:rPr>
          <w:rFonts w:ascii="Century Gothic" w:hAnsi="Century Gothic"/>
          <w:b/>
          <w:bCs/>
          <w:sz w:val="18"/>
          <w:szCs w:val="18"/>
        </w:rPr>
        <w:t xml:space="preserve"> However, due to COVID-19 and the increased need for</w:t>
      </w:r>
      <w:r w:rsidR="00AB1BF6" w:rsidRPr="005C7173">
        <w:rPr>
          <w:rFonts w:ascii="Century Gothic" w:hAnsi="Century Gothic"/>
          <w:b/>
          <w:bCs/>
          <w:sz w:val="18"/>
          <w:szCs w:val="18"/>
        </w:rPr>
        <w:t xml:space="preserve"> mental health</w:t>
      </w:r>
      <w:r w:rsidR="00553F76" w:rsidRPr="005C7173">
        <w:rPr>
          <w:rFonts w:ascii="Century Gothic" w:hAnsi="Century Gothic"/>
          <w:b/>
          <w:bCs/>
          <w:sz w:val="18"/>
          <w:szCs w:val="18"/>
        </w:rPr>
        <w:t xml:space="preserve"> services,</w:t>
      </w:r>
      <w:r w:rsidR="00AB1BF6" w:rsidRPr="005C7173">
        <w:rPr>
          <w:rFonts w:ascii="Century Gothic" w:hAnsi="Century Gothic"/>
          <w:b/>
          <w:bCs/>
          <w:sz w:val="18"/>
          <w:szCs w:val="18"/>
        </w:rPr>
        <w:t xml:space="preserve"> my current</w:t>
      </w:r>
      <w:r w:rsidR="00553F76" w:rsidRPr="005C7173">
        <w:rPr>
          <w:rFonts w:ascii="Century Gothic" w:hAnsi="Century Gothic"/>
          <w:b/>
          <w:bCs/>
          <w:sz w:val="18"/>
          <w:szCs w:val="18"/>
        </w:rPr>
        <w:t xml:space="preserve"> rates are $65 for a 50-minute session and $30 for a 25-minute session.  The current rates will be </w:t>
      </w:r>
      <w:r w:rsidR="00AB1BF6" w:rsidRPr="005C7173">
        <w:rPr>
          <w:rFonts w:ascii="Century Gothic" w:hAnsi="Century Gothic"/>
          <w:b/>
          <w:bCs/>
          <w:sz w:val="18"/>
          <w:szCs w:val="18"/>
        </w:rPr>
        <w:t xml:space="preserve">in effect until </w:t>
      </w:r>
      <w:r w:rsidR="00553F76" w:rsidRPr="005C7173">
        <w:rPr>
          <w:rFonts w:ascii="Century Gothic" w:hAnsi="Century Gothic"/>
          <w:b/>
          <w:bCs/>
          <w:sz w:val="18"/>
          <w:szCs w:val="18"/>
        </w:rPr>
        <w:t>February 28, 2021</w:t>
      </w:r>
      <w:r w:rsidR="00AB1BF6" w:rsidRPr="005C7173">
        <w:rPr>
          <w:rFonts w:ascii="Century Gothic" w:hAnsi="Century Gothic"/>
          <w:b/>
          <w:bCs/>
          <w:sz w:val="18"/>
          <w:szCs w:val="18"/>
        </w:rPr>
        <w:t xml:space="preserve"> and</w:t>
      </w:r>
      <w:r w:rsidR="00AB1BF6" w:rsidRPr="005C7173">
        <w:rPr>
          <w:b/>
          <w:bCs/>
        </w:rPr>
        <w:t xml:space="preserve"> </w:t>
      </w:r>
      <w:r w:rsidR="00AB1BF6" w:rsidRPr="005C7173">
        <w:rPr>
          <w:rFonts w:ascii="Century Gothic" w:hAnsi="Century Gothic"/>
          <w:b/>
          <w:bCs/>
          <w:sz w:val="18"/>
          <w:szCs w:val="18"/>
        </w:rPr>
        <w:t>reevaluated</w:t>
      </w:r>
      <w:r w:rsidR="00AB1BF6" w:rsidRPr="005C7173">
        <w:rPr>
          <w:rFonts w:ascii="Century Gothic" w:hAnsi="Century Gothic"/>
          <w:b/>
          <w:bCs/>
          <w:sz w:val="18"/>
          <w:szCs w:val="18"/>
        </w:rPr>
        <w:t xml:space="preserve"> at that time</w:t>
      </w:r>
      <w:r w:rsidR="00553F76" w:rsidRPr="005C7173">
        <w:rPr>
          <w:rFonts w:ascii="Century Gothic" w:hAnsi="Century Gothic"/>
          <w:b/>
          <w:bCs/>
          <w:sz w:val="18"/>
          <w:szCs w:val="18"/>
        </w:rPr>
        <w:t>.</w:t>
      </w:r>
      <w:r w:rsidRPr="005C7173">
        <w:rPr>
          <w:rFonts w:ascii="Century Gothic" w:hAnsi="Century Gothic"/>
          <w:b/>
          <w:bCs/>
          <w:sz w:val="18"/>
          <w:szCs w:val="18"/>
        </w:rPr>
        <w:t xml:space="preserve"> </w:t>
      </w:r>
      <w:r w:rsidR="00553F76" w:rsidRPr="005C7173">
        <w:rPr>
          <w:rFonts w:ascii="Century Gothic" w:hAnsi="Century Gothic"/>
          <w:b/>
          <w:bCs/>
          <w:sz w:val="18"/>
          <w:szCs w:val="18"/>
        </w:rPr>
        <w:t xml:space="preserve"> </w:t>
      </w:r>
      <w:r w:rsidRPr="005C7173">
        <w:rPr>
          <w:rFonts w:ascii="Century Gothic" w:hAnsi="Century Gothic"/>
          <w:b/>
          <w:bCs/>
          <w:sz w:val="18"/>
          <w:szCs w:val="18"/>
        </w:rPr>
        <w:t xml:space="preserve">If </w:t>
      </w:r>
      <w:r w:rsidR="00AB1BF6" w:rsidRPr="005C7173">
        <w:rPr>
          <w:rFonts w:ascii="Century Gothic" w:hAnsi="Century Gothic"/>
          <w:b/>
          <w:bCs/>
          <w:sz w:val="18"/>
          <w:szCs w:val="18"/>
        </w:rPr>
        <w:t>your</w:t>
      </w:r>
      <w:r w:rsidRPr="005C7173">
        <w:rPr>
          <w:rFonts w:ascii="Century Gothic" w:hAnsi="Century Gothic"/>
          <w:b/>
          <w:bCs/>
          <w:sz w:val="18"/>
          <w:szCs w:val="18"/>
        </w:rPr>
        <w:t xml:space="preserve"> session goes over the allotted time then I </w:t>
      </w:r>
      <w:r w:rsidR="00AB1BF6" w:rsidRPr="005C7173">
        <w:rPr>
          <w:rFonts w:ascii="Century Gothic" w:hAnsi="Century Gothic"/>
          <w:b/>
          <w:bCs/>
          <w:sz w:val="18"/>
          <w:szCs w:val="18"/>
        </w:rPr>
        <w:t xml:space="preserve">will charge the credit card you have provided on your Intake Form, in 15 minutes increments. </w:t>
      </w:r>
      <w:r w:rsidRPr="005C7173">
        <w:rPr>
          <w:rFonts w:ascii="Century Gothic" w:hAnsi="Century Gothic"/>
          <w:b/>
          <w:bCs/>
          <w:sz w:val="18"/>
          <w:szCs w:val="18"/>
        </w:rPr>
        <w:t>All fees must be paid PRIOR to your session. If payment is not made within 24 hours prior to your session</w:t>
      </w:r>
      <w:r w:rsidR="005C7173" w:rsidRPr="005C7173">
        <w:rPr>
          <w:rFonts w:ascii="Century Gothic" w:hAnsi="Century Gothic"/>
          <w:b/>
          <w:bCs/>
          <w:sz w:val="18"/>
          <w:szCs w:val="18"/>
        </w:rPr>
        <w:t>,</w:t>
      </w:r>
      <w:r w:rsidRPr="005C7173">
        <w:rPr>
          <w:rFonts w:ascii="Century Gothic" w:hAnsi="Century Gothic"/>
          <w:b/>
          <w:bCs/>
          <w:sz w:val="18"/>
          <w:szCs w:val="18"/>
        </w:rPr>
        <w:t xml:space="preserve"> your session will be cancelled.</w:t>
      </w:r>
      <w:r w:rsidR="00AB1BF6" w:rsidRPr="005C7173">
        <w:rPr>
          <w:rFonts w:ascii="Century Gothic" w:hAnsi="Century Gothic"/>
          <w:b/>
          <w:bCs/>
          <w:sz w:val="18"/>
          <w:szCs w:val="18"/>
        </w:rPr>
        <w:t xml:space="preserve">  </w:t>
      </w:r>
      <w:r w:rsidR="00AB1BF6" w:rsidRPr="005C7173">
        <w:rPr>
          <w:rFonts w:ascii="Century Gothic" w:hAnsi="Century Gothic"/>
          <w:b/>
          <w:bCs/>
          <w:sz w:val="18"/>
          <w:szCs w:val="18"/>
        </w:rPr>
        <w:t>If you cancel your session without 24 hours’ notice your fee will not be refunded.</w:t>
      </w:r>
      <w:r w:rsidR="00AB1BF6" w:rsidRPr="005C7173">
        <w:rPr>
          <w:rFonts w:ascii="Century Gothic" w:hAnsi="Century Gothic"/>
          <w:b/>
          <w:bCs/>
          <w:sz w:val="18"/>
          <w:szCs w:val="18"/>
        </w:rPr>
        <w:t xml:space="preserve"> Further, if you miss your scheduled appointment, you will not receive a refund. </w:t>
      </w:r>
      <w:r w:rsidRPr="005C7173">
        <w:rPr>
          <w:rFonts w:ascii="Century Gothic" w:hAnsi="Century Gothic"/>
          <w:b/>
          <w:bCs/>
          <w:sz w:val="18"/>
          <w:szCs w:val="18"/>
        </w:rPr>
        <w:t xml:space="preserve"> I accept all major credit cards</w:t>
      </w:r>
      <w:r w:rsidR="00E80783" w:rsidRPr="005C7173">
        <w:rPr>
          <w:rFonts w:ascii="Century Gothic" w:hAnsi="Century Gothic"/>
          <w:b/>
          <w:bCs/>
          <w:sz w:val="18"/>
          <w:szCs w:val="18"/>
        </w:rPr>
        <w:t>, PayPal, and Square payments</w:t>
      </w:r>
      <w:r w:rsidRPr="005C7173">
        <w:rPr>
          <w:rFonts w:ascii="Century Gothic" w:hAnsi="Century Gothic"/>
          <w:b/>
          <w:bCs/>
          <w:sz w:val="18"/>
          <w:szCs w:val="18"/>
        </w:rPr>
        <w:t xml:space="preserve">. </w:t>
      </w:r>
    </w:p>
    <w:p w14:paraId="0BDCA506" w14:textId="5815E475" w:rsidR="002E275B" w:rsidRPr="005C7173" w:rsidRDefault="005C7173" w:rsidP="002E275B">
      <w:pPr>
        <w:tabs>
          <w:tab w:val="left" w:pos="720"/>
          <w:tab w:val="left" w:pos="1440"/>
          <w:tab w:val="left" w:pos="2160"/>
          <w:tab w:val="left" w:pos="5130"/>
          <w:tab w:val="left" w:pos="8640"/>
        </w:tabs>
        <w:rPr>
          <w:rFonts w:ascii="Century Gothic" w:hAnsi="Century Gothic"/>
          <w:sz w:val="18"/>
          <w:szCs w:val="18"/>
        </w:rPr>
      </w:pPr>
      <w:r w:rsidRPr="005C7173">
        <w:rPr>
          <w:rFonts w:ascii="Century Gothic" w:hAnsi="Century Gothic"/>
          <w:sz w:val="18"/>
          <w:szCs w:val="18"/>
        </w:rPr>
        <w:t>_______ Client Initials</w:t>
      </w:r>
    </w:p>
    <w:p w14:paraId="2AB395D2" w14:textId="77777777" w:rsidR="00856AEE" w:rsidRDefault="00856AEE" w:rsidP="002E275B">
      <w:pPr>
        <w:tabs>
          <w:tab w:val="left" w:pos="720"/>
          <w:tab w:val="left" w:pos="1440"/>
          <w:tab w:val="left" w:pos="2160"/>
          <w:tab w:val="left" w:pos="5130"/>
          <w:tab w:val="left" w:pos="8640"/>
        </w:tabs>
        <w:rPr>
          <w:rFonts w:ascii="Century Gothic" w:hAnsi="Century Gothic"/>
          <w:sz w:val="18"/>
          <w:szCs w:val="18"/>
        </w:rPr>
      </w:pPr>
    </w:p>
    <w:p w14:paraId="03E4DF19" w14:textId="5479741D" w:rsidR="00A620FB" w:rsidRPr="005C7173" w:rsidRDefault="00AB1BF6" w:rsidP="00A620FB">
      <w:pPr>
        <w:tabs>
          <w:tab w:val="left" w:pos="720"/>
          <w:tab w:val="left" w:pos="1440"/>
          <w:tab w:val="left" w:pos="2160"/>
          <w:tab w:val="left" w:pos="5130"/>
          <w:tab w:val="left" w:pos="8640"/>
        </w:tabs>
        <w:rPr>
          <w:rFonts w:ascii="Century Gothic" w:hAnsi="Century Gothic"/>
          <w:b/>
          <w:bCs/>
          <w:sz w:val="18"/>
          <w:szCs w:val="18"/>
        </w:rPr>
      </w:pPr>
      <w:r>
        <w:rPr>
          <w:rFonts w:ascii="Century Gothic" w:hAnsi="Century Gothic"/>
          <w:sz w:val="18"/>
          <w:szCs w:val="18"/>
        </w:rPr>
        <w:t>F</w:t>
      </w:r>
      <w:r w:rsidR="00A620FB">
        <w:rPr>
          <w:rFonts w:ascii="Century Gothic" w:hAnsi="Century Gothic"/>
          <w:sz w:val="18"/>
          <w:szCs w:val="18"/>
        </w:rPr>
        <w:t>.</w:t>
      </w:r>
      <w:r w:rsidR="00A620FB">
        <w:rPr>
          <w:rFonts w:ascii="Century Gothic" w:hAnsi="Century Gothic"/>
          <w:sz w:val="18"/>
          <w:szCs w:val="18"/>
        </w:rPr>
        <w:tab/>
      </w:r>
      <w:r w:rsidR="00A620FB" w:rsidRPr="005C7173">
        <w:rPr>
          <w:rFonts w:ascii="Century Gothic" w:hAnsi="Century Gothic"/>
          <w:b/>
          <w:bCs/>
          <w:sz w:val="18"/>
          <w:szCs w:val="18"/>
        </w:rPr>
        <w:t>Telephone calls lasting more than 10 minutes will be pro-rated and billed directly to the client.  Counseling is not provided via text messages or email.  If you need assistance with a problem, please schedule an appointment.   However, please feel free to utilize email and text messaging to schedule appointments.</w:t>
      </w:r>
      <w:r w:rsidR="005C7173">
        <w:rPr>
          <w:rFonts w:ascii="Century Gothic" w:hAnsi="Century Gothic"/>
          <w:b/>
          <w:bCs/>
          <w:sz w:val="18"/>
          <w:szCs w:val="18"/>
        </w:rPr>
        <w:t xml:space="preserve"> </w:t>
      </w:r>
      <w:r w:rsidR="005C7173" w:rsidRPr="005C7173">
        <w:rPr>
          <w:rFonts w:ascii="Century Gothic" w:hAnsi="Century Gothic"/>
          <w:sz w:val="18"/>
          <w:szCs w:val="18"/>
        </w:rPr>
        <w:t>_______ Client Initials</w:t>
      </w:r>
    </w:p>
    <w:p w14:paraId="7E4F73D5" w14:textId="77777777" w:rsidR="00A620FB" w:rsidRDefault="00A620FB" w:rsidP="00A620FB">
      <w:pPr>
        <w:tabs>
          <w:tab w:val="left" w:pos="720"/>
          <w:tab w:val="left" w:pos="1440"/>
          <w:tab w:val="left" w:pos="2160"/>
          <w:tab w:val="left" w:pos="5130"/>
          <w:tab w:val="left" w:pos="8640"/>
        </w:tabs>
        <w:rPr>
          <w:rFonts w:ascii="Century Gothic" w:hAnsi="Century Gothic"/>
          <w:sz w:val="18"/>
          <w:szCs w:val="18"/>
        </w:rPr>
      </w:pPr>
    </w:p>
    <w:p w14:paraId="491BA398" w14:textId="77777777" w:rsidR="00BA520C" w:rsidRPr="00C81A64" w:rsidRDefault="00BA520C" w:rsidP="00A620FB">
      <w:pPr>
        <w:tabs>
          <w:tab w:val="left" w:pos="720"/>
          <w:tab w:val="left" w:pos="1440"/>
          <w:tab w:val="left" w:pos="2160"/>
          <w:tab w:val="left" w:pos="5130"/>
          <w:tab w:val="left" w:pos="8640"/>
        </w:tabs>
        <w:rPr>
          <w:rFonts w:ascii="Century Gothic" w:hAnsi="Century Gothic"/>
          <w:sz w:val="18"/>
          <w:szCs w:val="18"/>
        </w:rPr>
      </w:pPr>
      <w:r w:rsidRPr="00C81A64">
        <w:rPr>
          <w:rFonts w:ascii="Century Gothic" w:hAnsi="Century Gothic"/>
          <w:sz w:val="18"/>
          <w:szCs w:val="18"/>
        </w:rPr>
        <w:t xml:space="preserve">As you can see the laws and rules on confidentiality are complicated. However, you should now have enough information to enter treatment well informed. Also, while complications not dealt with here do not come up frequently in my practice, please bear in mind that I am not able to give you legal advice. If you or the client have special or unusual concerns and so need more specific advice, I strongly suggest that you talk to an attorney to protect your interests legally. </w:t>
      </w:r>
    </w:p>
    <w:p w14:paraId="445FE9BE" w14:textId="77777777" w:rsidR="00BA520C" w:rsidRPr="00C81A64" w:rsidRDefault="00BA520C" w:rsidP="00BA520C">
      <w:pPr>
        <w:tabs>
          <w:tab w:val="left" w:pos="5130"/>
          <w:tab w:val="left" w:pos="8640"/>
        </w:tabs>
        <w:ind w:firstLine="720"/>
        <w:rPr>
          <w:rFonts w:ascii="Century Gothic" w:hAnsi="Century Gothic"/>
          <w:sz w:val="18"/>
          <w:szCs w:val="18"/>
        </w:rPr>
      </w:pPr>
    </w:p>
    <w:p w14:paraId="2E96EA9A" w14:textId="77777777" w:rsidR="00BA520C" w:rsidRPr="00C81A64" w:rsidRDefault="00BA520C" w:rsidP="00144286">
      <w:pPr>
        <w:tabs>
          <w:tab w:val="left" w:pos="5130"/>
          <w:tab w:val="left" w:pos="8640"/>
        </w:tabs>
        <w:ind w:firstLine="720"/>
        <w:rPr>
          <w:rFonts w:ascii="Century Gothic" w:hAnsi="Century Gothic"/>
          <w:sz w:val="18"/>
          <w:szCs w:val="18"/>
        </w:rPr>
      </w:pPr>
      <w:r w:rsidRPr="00C81A64">
        <w:rPr>
          <w:rFonts w:ascii="Century Gothic" w:hAnsi="Century Gothic"/>
          <w:sz w:val="18"/>
          <w:szCs w:val="18"/>
        </w:rPr>
        <w:t xml:space="preserve">My signature below attests to the fact that I have read, discussed, understand, and agree to abide by the points presented above.  My signature below also indicates that </w:t>
      </w:r>
      <w:r w:rsidR="00D92E51" w:rsidRPr="00C81A64">
        <w:rPr>
          <w:rFonts w:ascii="Century Gothic" w:hAnsi="Century Gothic"/>
          <w:sz w:val="18"/>
          <w:szCs w:val="18"/>
        </w:rPr>
        <w:t>I agree</w:t>
      </w:r>
      <w:r w:rsidRPr="00C81A64">
        <w:rPr>
          <w:rFonts w:ascii="Century Gothic" w:hAnsi="Century Gothic"/>
          <w:sz w:val="18"/>
          <w:szCs w:val="18"/>
        </w:rPr>
        <w:t xml:space="preserve"> to pay any fees or balances</w:t>
      </w:r>
      <w:r w:rsidR="009F52AF">
        <w:rPr>
          <w:rFonts w:ascii="Century Gothic" w:hAnsi="Century Gothic"/>
          <w:sz w:val="18"/>
          <w:szCs w:val="18"/>
        </w:rPr>
        <w:t xml:space="preserve"> due</w:t>
      </w:r>
      <w:r w:rsidRPr="00C81A64">
        <w:rPr>
          <w:rFonts w:ascii="Century Gothic" w:hAnsi="Century Gothic"/>
          <w:sz w:val="18"/>
          <w:szCs w:val="18"/>
        </w:rPr>
        <w:t>.</w:t>
      </w:r>
      <w:r w:rsidR="009F52AF">
        <w:rPr>
          <w:rFonts w:ascii="Century Gothic" w:hAnsi="Century Gothic"/>
          <w:sz w:val="18"/>
          <w:szCs w:val="18"/>
        </w:rPr>
        <w:t xml:space="preserve"> I am at least 18 years of age.</w:t>
      </w:r>
    </w:p>
    <w:p w14:paraId="6EB2E1D8" w14:textId="77777777" w:rsidR="00486C00" w:rsidRPr="00C81A64" w:rsidRDefault="00486C00" w:rsidP="00BA520C">
      <w:pPr>
        <w:tabs>
          <w:tab w:val="left" w:pos="5130"/>
          <w:tab w:val="left" w:pos="8640"/>
        </w:tabs>
        <w:ind w:firstLine="720"/>
        <w:jc w:val="both"/>
        <w:rPr>
          <w:rFonts w:ascii="Century Gothic" w:hAnsi="Century Gothic"/>
          <w:sz w:val="18"/>
          <w:szCs w:val="18"/>
        </w:rPr>
      </w:pPr>
    </w:p>
    <w:p w14:paraId="5F8F1BBF" w14:textId="77777777" w:rsidR="00486C00" w:rsidRPr="00C81A64" w:rsidRDefault="00486C00" w:rsidP="00BA520C">
      <w:pPr>
        <w:tabs>
          <w:tab w:val="left" w:pos="5130"/>
          <w:tab w:val="left" w:pos="8640"/>
        </w:tabs>
        <w:jc w:val="both"/>
        <w:rPr>
          <w:rFonts w:ascii="Century Gothic" w:hAnsi="Century Gothic"/>
          <w:sz w:val="18"/>
          <w:szCs w:val="18"/>
        </w:rPr>
      </w:pPr>
    </w:p>
    <w:p w14:paraId="10284708" w14:textId="726A2481" w:rsidR="00144286" w:rsidRPr="00C81A64" w:rsidRDefault="00144286" w:rsidP="00144286">
      <w:pPr>
        <w:tabs>
          <w:tab w:val="left" w:pos="5130"/>
          <w:tab w:val="left" w:pos="8640"/>
        </w:tabs>
        <w:jc w:val="both"/>
        <w:rPr>
          <w:rFonts w:ascii="Century Gothic" w:hAnsi="Century Gothic"/>
          <w:sz w:val="18"/>
          <w:szCs w:val="18"/>
        </w:rPr>
      </w:pPr>
      <w:r w:rsidRPr="00C81A64">
        <w:rPr>
          <w:rFonts w:ascii="Century Gothic" w:hAnsi="Century Gothic"/>
          <w:sz w:val="18"/>
          <w:szCs w:val="18"/>
        </w:rPr>
        <w:t>____</w:t>
      </w:r>
      <w:r w:rsidRPr="00C81A64">
        <w:rPr>
          <w:rFonts w:ascii="Century Gothic" w:hAnsi="Century Gothic"/>
          <w:sz w:val="18"/>
          <w:szCs w:val="18"/>
          <w:u w:val="single"/>
        </w:rPr>
        <w:t xml:space="preserve">   </w:t>
      </w:r>
      <w:r w:rsidRPr="00C81A64">
        <w:rPr>
          <w:rFonts w:ascii="Century Gothic" w:hAnsi="Century Gothic"/>
          <w:sz w:val="18"/>
          <w:szCs w:val="18"/>
        </w:rPr>
        <w:t>_______________________________________, _________________________________________</w:t>
      </w:r>
      <w:r w:rsidR="00E80783">
        <w:rPr>
          <w:rFonts w:ascii="Century Gothic" w:hAnsi="Century Gothic"/>
          <w:sz w:val="18"/>
          <w:szCs w:val="18"/>
        </w:rPr>
        <w:t xml:space="preserve">      </w:t>
      </w:r>
      <w:r w:rsidRPr="00C81A64">
        <w:rPr>
          <w:rFonts w:ascii="Century Gothic" w:hAnsi="Century Gothic"/>
          <w:sz w:val="18"/>
          <w:szCs w:val="18"/>
        </w:rPr>
        <w:t>____________, _____</w:t>
      </w:r>
      <w:r w:rsidRPr="00C81A64">
        <w:rPr>
          <w:rFonts w:ascii="Century Gothic" w:hAnsi="Century Gothic"/>
          <w:sz w:val="18"/>
          <w:szCs w:val="18"/>
          <w:u w:val="single"/>
        </w:rPr>
        <w:t>/</w:t>
      </w:r>
      <w:r w:rsidRPr="00C81A64">
        <w:rPr>
          <w:rFonts w:ascii="Century Gothic" w:hAnsi="Century Gothic"/>
          <w:sz w:val="18"/>
          <w:szCs w:val="18"/>
        </w:rPr>
        <w:t>____</w:t>
      </w:r>
      <w:r w:rsidRPr="00C81A64">
        <w:rPr>
          <w:rFonts w:ascii="Century Gothic" w:hAnsi="Century Gothic"/>
          <w:sz w:val="18"/>
          <w:szCs w:val="18"/>
          <w:u w:val="single"/>
        </w:rPr>
        <w:t>/</w:t>
      </w:r>
      <w:r w:rsidRPr="00C81A64">
        <w:rPr>
          <w:rFonts w:ascii="Century Gothic" w:hAnsi="Century Gothic"/>
          <w:sz w:val="18"/>
          <w:szCs w:val="18"/>
        </w:rPr>
        <w:t>_____</w:t>
      </w:r>
    </w:p>
    <w:p w14:paraId="7439ACCF" w14:textId="38858CE9" w:rsidR="00144286" w:rsidRPr="00C81A64" w:rsidRDefault="00144286" w:rsidP="00144286">
      <w:pPr>
        <w:tabs>
          <w:tab w:val="left" w:pos="5130"/>
          <w:tab w:val="left" w:pos="8640"/>
        </w:tabs>
        <w:jc w:val="both"/>
        <w:rPr>
          <w:rFonts w:ascii="Century Gothic" w:hAnsi="Century Gothic"/>
          <w:sz w:val="18"/>
          <w:szCs w:val="18"/>
        </w:rPr>
      </w:pPr>
      <w:r w:rsidRPr="00C81A64">
        <w:rPr>
          <w:rFonts w:ascii="Century Gothic" w:hAnsi="Century Gothic"/>
          <w:sz w:val="18"/>
          <w:szCs w:val="18"/>
        </w:rPr>
        <w:t>Client Name (</w:t>
      </w:r>
      <w:proofErr w:type="gramStart"/>
      <w:r w:rsidR="00AB1BF6" w:rsidRPr="00C81A64">
        <w:rPr>
          <w:rFonts w:ascii="Century Gothic" w:hAnsi="Century Gothic"/>
          <w:sz w:val="18"/>
          <w:szCs w:val="18"/>
        </w:rPr>
        <w:t xml:space="preserve">Print)  </w:t>
      </w:r>
      <w:r w:rsidRPr="00C81A64">
        <w:rPr>
          <w:rFonts w:ascii="Century Gothic" w:hAnsi="Century Gothic"/>
          <w:sz w:val="18"/>
          <w:szCs w:val="18"/>
        </w:rPr>
        <w:t xml:space="preserve"> </w:t>
      </w:r>
      <w:proofErr w:type="gramEnd"/>
      <w:r w:rsidRPr="00C81A64">
        <w:rPr>
          <w:rFonts w:ascii="Century Gothic" w:hAnsi="Century Gothic"/>
          <w:sz w:val="18"/>
          <w:szCs w:val="18"/>
        </w:rPr>
        <w:t xml:space="preserve">                              </w:t>
      </w:r>
      <w:r w:rsidRPr="00C81A64">
        <w:rPr>
          <w:rFonts w:ascii="Century Gothic" w:hAnsi="Century Gothic"/>
          <w:sz w:val="18"/>
          <w:szCs w:val="18"/>
        </w:rPr>
        <w:tab/>
        <w:t>Signature                                                                     Date</w:t>
      </w:r>
    </w:p>
    <w:p w14:paraId="63A77629" w14:textId="77777777" w:rsidR="00BA520C" w:rsidRPr="00C81A64" w:rsidRDefault="00BA520C" w:rsidP="00BA520C">
      <w:pPr>
        <w:tabs>
          <w:tab w:val="left" w:pos="5130"/>
          <w:tab w:val="left" w:pos="8640"/>
        </w:tabs>
        <w:jc w:val="both"/>
        <w:rPr>
          <w:rFonts w:ascii="Century Gothic" w:hAnsi="Century Gothic"/>
          <w:sz w:val="18"/>
          <w:szCs w:val="18"/>
        </w:rPr>
      </w:pPr>
    </w:p>
    <w:p w14:paraId="2A6CF191" w14:textId="36662DEE" w:rsidR="00C81A64" w:rsidRPr="00C81A64" w:rsidRDefault="004F29E8" w:rsidP="004F29E8">
      <w:pPr>
        <w:tabs>
          <w:tab w:val="left" w:pos="5130"/>
          <w:tab w:val="left" w:pos="8640"/>
        </w:tabs>
        <w:jc w:val="both"/>
        <w:rPr>
          <w:rFonts w:ascii="Century Gothic" w:hAnsi="Century Gothic"/>
          <w:sz w:val="18"/>
          <w:szCs w:val="18"/>
        </w:rPr>
      </w:pPr>
      <w:r w:rsidRPr="00C81A64">
        <w:rPr>
          <w:rFonts w:ascii="Century Gothic" w:hAnsi="Century Gothic"/>
          <w:sz w:val="18"/>
          <w:szCs w:val="18"/>
        </w:rPr>
        <w:t>__</w:t>
      </w:r>
      <w:r w:rsidR="00646CCE" w:rsidRPr="00C81A64">
        <w:rPr>
          <w:rFonts w:ascii="Century Gothic" w:hAnsi="Century Gothic"/>
          <w:sz w:val="20"/>
          <w:szCs w:val="20"/>
          <w:u w:val="single"/>
        </w:rPr>
        <w:t>Susan Howard-Perry</w:t>
      </w:r>
      <w:r w:rsidR="005C7173">
        <w:rPr>
          <w:rFonts w:ascii="Century Gothic" w:hAnsi="Century Gothic"/>
          <w:sz w:val="20"/>
          <w:szCs w:val="20"/>
          <w:u w:val="single"/>
        </w:rPr>
        <w:t>,</w:t>
      </w:r>
      <w:r w:rsidR="00E80783">
        <w:rPr>
          <w:rFonts w:ascii="Century Gothic" w:hAnsi="Century Gothic"/>
          <w:sz w:val="20"/>
          <w:szCs w:val="20"/>
          <w:u w:val="single"/>
        </w:rPr>
        <w:t xml:space="preserve"> PsyD, MA, </w:t>
      </w:r>
      <w:proofErr w:type="gramStart"/>
      <w:r w:rsidR="00E80783">
        <w:rPr>
          <w:rFonts w:ascii="Century Gothic" w:hAnsi="Century Gothic"/>
          <w:sz w:val="20"/>
          <w:szCs w:val="20"/>
          <w:u w:val="single"/>
        </w:rPr>
        <w:t xml:space="preserve">LPC  </w:t>
      </w:r>
      <w:r w:rsidRPr="00C81A64">
        <w:rPr>
          <w:rFonts w:ascii="Century Gothic" w:hAnsi="Century Gothic"/>
          <w:sz w:val="18"/>
          <w:szCs w:val="18"/>
        </w:rPr>
        <w:t>_</w:t>
      </w:r>
      <w:proofErr w:type="gramEnd"/>
      <w:r w:rsidRPr="00C81A64">
        <w:rPr>
          <w:rFonts w:ascii="Century Gothic" w:hAnsi="Century Gothic"/>
          <w:sz w:val="18"/>
          <w:szCs w:val="18"/>
        </w:rPr>
        <w:t>__, ___</w:t>
      </w:r>
      <w:r w:rsidR="005C7173" w:rsidRPr="005C7173">
        <w:rPr>
          <w:rFonts w:ascii="Freestyle Script" w:hAnsi="Freestyle Script"/>
          <w:sz w:val="40"/>
          <w:szCs w:val="40"/>
          <w:u w:val="single"/>
        </w:rPr>
        <w:t>Susan Howar</w:t>
      </w:r>
      <w:r w:rsidR="005C7173">
        <w:rPr>
          <w:rFonts w:ascii="Freestyle Script" w:hAnsi="Freestyle Script"/>
          <w:sz w:val="40"/>
          <w:szCs w:val="40"/>
          <w:u w:val="single"/>
        </w:rPr>
        <w:t>d</w:t>
      </w:r>
      <w:r w:rsidR="005C7173" w:rsidRPr="005C7173">
        <w:rPr>
          <w:rFonts w:ascii="Freestyle Script" w:hAnsi="Freestyle Script"/>
          <w:sz w:val="40"/>
          <w:szCs w:val="40"/>
          <w:u w:val="single"/>
        </w:rPr>
        <w:t>-Perry</w:t>
      </w:r>
      <w:r w:rsidRPr="00C81A64">
        <w:rPr>
          <w:rFonts w:ascii="Century Gothic" w:hAnsi="Century Gothic"/>
          <w:sz w:val="18"/>
          <w:szCs w:val="18"/>
        </w:rPr>
        <w:t>__________________</w:t>
      </w:r>
      <w:r w:rsidR="00C81A64">
        <w:rPr>
          <w:rFonts w:ascii="Century Gothic" w:hAnsi="Century Gothic"/>
          <w:sz w:val="18"/>
          <w:szCs w:val="18"/>
          <w:u w:val="single"/>
        </w:rPr>
        <w:t xml:space="preserve">        </w:t>
      </w:r>
      <w:r w:rsidRPr="00C81A64">
        <w:rPr>
          <w:rFonts w:ascii="Century Gothic" w:hAnsi="Century Gothic"/>
          <w:sz w:val="18"/>
          <w:szCs w:val="18"/>
        </w:rPr>
        <w:t>________, _____</w:t>
      </w:r>
      <w:r w:rsidRPr="00C81A64">
        <w:rPr>
          <w:rFonts w:ascii="Century Gothic" w:hAnsi="Century Gothic"/>
          <w:sz w:val="18"/>
          <w:szCs w:val="18"/>
          <w:u w:val="single"/>
        </w:rPr>
        <w:t>/</w:t>
      </w:r>
      <w:r w:rsidRPr="00C81A64">
        <w:rPr>
          <w:rFonts w:ascii="Century Gothic" w:hAnsi="Century Gothic"/>
          <w:sz w:val="18"/>
          <w:szCs w:val="18"/>
        </w:rPr>
        <w:t>____</w:t>
      </w:r>
      <w:r w:rsidRPr="00C81A64">
        <w:rPr>
          <w:rFonts w:ascii="Century Gothic" w:hAnsi="Century Gothic"/>
          <w:sz w:val="18"/>
          <w:szCs w:val="18"/>
          <w:u w:val="single"/>
        </w:rPr>
        <w:t>/</w:t>
      </w:r>
      <w:r w:rsidRPr="00C81A64">
        <w:rPr>
          <w:rFonts w:ascii="Century Gothic" w:hAnsi="Century Gothic"/>
          <w:sz w:val="18"/>
          <w:szCs w:val="18"/>
        </w:rPr>
        <w:t>_____</w:t>
      </w:r>
    </w:p>
    <w:p w14:paraId="307C0604" w14:textId="288F65BF" w:rsidR="00BA520C" w:rsidRPr="00C81A64" w:rsidRDefault="00486C00" w:rsidP="00BA520C">
      <w:pPr>
        <w:tabs>
          <w:tab w:val="left" w:pos="5130"/>
          <w:tab w:val="left" w:pos="8640"/>
        </w:tabs>
        <w:jc w:val="both"/>
        <w:rPr>
          <w:rFonts w:ascii="Century Gothic" w:hAnsi="Century Gothic"/>
          <w:sz w:val="18"/>
          <w:szCs w:val="18"/>
        </w:rPr>
      </w:pPr>
      <w:r w:rsidRPr="00C81A64">
        <w:rPr>
          <w:rFonts w:ascii="Century Gothic" w:hAnsi="Century Gothic"/>
          <w:sz w:val="18"/>
          <w:szCs w:val="18"/>
        </w:rPr>
        <w:t>Therapists Name</w:t>
      </w:r>
      <w:r w:rsidR="00BA520C" w:rsidRPr="00C81A64">
        <w:rPr>
          <w:rFonts w:ascii="Century Gothic" w:hAnsi="Century Gothic"/>
          <w:sz w:val="18"/>
          <w:szCs w:val="18"/>
        </w:rPr>
        <w:t xml:space="preserve"> </w:t>
      </w:r>
      <w:r w:rsidRPr="00C81A64">
        <w:rPr>
          <w:rFonts w:ascii="Century Gothic" w:hAnsi="Century Gothic"/>
          <w:sz w:val="18"/>
          <w:szCs w:val="18"/>
        </w:rPr>
        <w:t>(</w:t>
      </w:r>
      <w:proofErr w:type="gramStart"/>
      <w:r w:rsidR="00BA520C" w:rsidRPr="00C81A64">
        <w:rPr>
          <w:rFonts w:ascii="Century Gothic" w:hAnsi="Century Gothic"/>
          <w:sz w:val="18"/>
          <w:szCs w:val="18"/>
        </w:rPr>
        <w:t>Print</w:t>
      </w:r>
      <w:r w:rsidRPr="00C81A64">
        <w:rPr>
          <w:rFonts w:ascii="Century Gothic" w:hAnsi="Century Gothic"/>
          <w:sz w:val="18"/>
          <w:szCs w:val="18"/>
        </w:rPr>
        <w:t>)</w:t>
      </w:r>
      <w:r w:rsidR="00BA520C" w:rsidRPr="00C81A64">
        <w:rPr>
          <w:rFonts w:ascii="Century Gothic" w:hAnsi="Century Gothic"/>
          <w:sz w:val="18"/>
          <w:szCs w:val="18"/>
        </w:rPr>
        <w:t xml:space="preserve">   </w:t>
      </w:r>
      <w:proofErr w:type="gramEnd"/>
      <w:r w:rsidRPr="00C81A64">
        <w:rPr>
          <w:rFonts w:ascii="Century Gothic" w:hAnsi="Century Gothic"/>
          <w:sz w:val="18"/>
          <w:szCs w:val="18"/>
        </w:rPr>
        <w:t xml:space="preserve">             </w:t>
      </w:r>
      <w:r w:rsidR="0076061A" w:rsidRPr="00C81A64">
        <w:rPr>
          <w:rFonts w:ascii="Century Gothic" w:hAnsi="Century Gothic"/>
          <w:sz w:val="18"/>
          <w:szCs w:val="18"/>
        </w:rPr>
        <w:tab/>
      </w:r>
      <w:r w:rsidRPr="00C81A64">
        <w:rPr>
          <w:rFonts w:ascii="Century Gothic" w:hAnsi="Century Gothic"/>
          <w:sz w:val="18"/>
          <w:szCs w:val="18"/>
        </w:rPr>
        <w:t>Signature</w:t>
      </w:r>
      <w:r w:rsidR="0076061A" w:rsidRPr="00C81A64">
        <w:rPr>
          <w:rFonts w:ascii="Century Gothic" w:hAnsi="Century Gothic"/>
          <w:sz w:val="18"/>
          <w:szCs w:val="18"/>
        </w:rPr>
        <w:t xml:space="preserve">                                                                     Date</w:t>
      </w:r>
    </w:p>
    <w:sectPr w:rsidR="00BA520C" w:rsidRPr="00C81A64" w:rsidSect="00043D78">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46600" w14:textId="77777777" w:rsidR="00653842" w:rsidRDefault="00653842">
      <w:r>
        <w:separator/>
      </w:r>
    </w:p>
  </w:endnote>
  <w:endnote w:type="continuationSeparator" w:id="0">
    <w:p w14:paraId="309E13D1" w14:textId="77777777" w:rsidR="00653842" w:rsidRDefault="0065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und">
    <w:altName w:val="Calibri"/>
    <w:charset w:val="00"/>
    <w:family w:val="auto"/>
    <w:pitch w:val="variable"/>
    <w:sig w:usb0="A00002AF" w:usb1="500078FB" w:usb2="00000000" w:usb3="00000000" w:csb0="0000019F" w:csb1="00000000"/>
  </w:font>
  <w:font w:name="Copperplate Gothic Bold">
    <w:charset w:val="00"/>
    <w:family w:val="swiss"/>
    <w:pitch w:val="variable"/>
    <w:sig w:usb0="00000003" w:usb1="00000000" w:usb2="00000000" w:usb3="00000000" w:csb0="00000001" w:csb1="00000000"/>
  </w:font>
  <w:font w:name="Copperplate Gothic Ligh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1791E" w14:textId="77777777" w:rsidR="00653842" w:rsidRDefault="00653842">
      <w:r>
        <w:separator/>
      </w:r>
    </w:p>
  </w:footnote>
  <w:footnote w:type="continuationSeparator" w:id="0">
    <w:p w14:paraId="487927DE" w14:textId="77777777" w:rsidR="00653842" w:rsidRDefault="0065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8CA9" w14:textId="77777777" w:rsidR="00762B7E" w:rsidRDefault="003A5CA5">
    <w:pPr>
      <w:pStyle w:val="Header"/>
      <w:framePr w:wrap="around" w:vAnchor="text" w:hAnchor="margin" w:xAlign="right" w:y="1"/>
      <w:rPr>
        <w:rStyle w:val="PageNumber"/>
      </w:rPr>
    </w:pPr>
    <w:r>
      <w:rPr>
        <w:rStyle w:val="PageNumber"/>
      </w:rPr>
      <w:fldChar w:fldCharType="begin"/>
    </w:r>
    <w:r w:rsidR="00762B7E">
      <w:rPr>
        <w:rStyle w:val="PageNumber"/>
      </w:rPr>
      <w:instrText xml:space="preserve">PAGE  </w:instrText>
    </w:r>
    <w:r>
      <w:rPr>
        <w:rStyle w:val="PageNumber"/>
      </w:rPr>
      <w:fldChar w:fldCharType="end"/>
    </w:r>
  </w:p>
  <w:p w14:paraId="2F712DC2" w14:textId="77777777" w:rsidR="00762B7E" w:rsidRDefault="00762B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3E07" w14:textId="77777777" w:rsidR="00762B7E" w:rsidRPr="00762B7E" w:rsidRDefault="00762B7E" w:rsidP="00762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20C"/>
    <w:rsid w:val="00014BA6"/>
    <w:rsid w:val="00043D78"/>
    <w:rsid w:val="0005022D"/>
    <w:rsid w:val="00077E11"/>
    <w:rsid w:val="000B1A25"/>
    <w:rsid w:val="000D7070"/>
    <w:rsid w:val="00134B13"/>
    <w:rsid w:val="00144286"/>
    <w:rsid w:val="001B7DA6"/>
    <w:rsid w:val="001C5D52"/>
    <w:rsid w:val="001F1E36"/>
    <w:rsid w:val="00235358"/>
    <w:rsid w:val="002A3CCC"/>
    <w:rsid w:val="002A7A26"/>
    <w:rsid w:val="002E275B"/>
    <w:rsid w:val="00301444"/>
    <w:rsid w:val="00330003"/>
    <w:rsid w:val="00330C03"/>
    <w:rsid w:val="00392D6E"/>
    <w:rsid w:val="003978A7"/>
    <w:rsid w:val="003A3219"/>
    <w:rsid w:val="003A5CA5"/>
    <w:rsid w:val="003B0283"/>
    <w:rsid w:val="003F4ED7"/>
    <w:rsid w:val="0042618E"/>
    <w:rsid w:val="004503DA"/>
    <w:rsid w:val="00486C00"/>
    <w:rsid w:val="004957FF"/>
    <w:rsid w:val="004A63D1"/>
    <w:rsid w:val="004F29E8"/>
    <w:rsid w:val="0054623D"/>
    <w:rsid w:val="00550809"/>
    <w:rsid w:val="00553F76"/>
    <w:rsid w:val="00575ADA"/>
    <w:rsid w:val="005A27C2"/>
    <w:rsid w:val="005B6184"/>
    <w:rsid w:val="005C7173"/>
    <w:rsid w:val="00640A29"/>
    <w:rsid w:val="00646CCE"/>
    <w:rsid w:val="00653842"/>
    <w:rsid w:val="00680A47"/>
    <w:rsid w:val="006943D8"/>
    <w:rsid w:val="006A0642"/>
    <w:rsid w:val="006A5B3F"/>
    <w:rsid w:val="006B1F0F"/>
    <w:rsid w:val="006E12F7"/>
    <w:rsid w:val="0072721D"/>
    <w:rsid w:val="0075063C"/>
    <w:rsid w:val="007563BE"/>
    <w:rsid w:val="0076061A"/>
    <w:rsid w:val="00761DF9"/>
    <w:rsid w:val="00762B7E"/>
    <w:rsid w:val="007E38D5"/>
    <w:rsid w:val="007F4940"/>
    <w:rsid w:val="00811317"/>
    <w:rsid w:val="008176EE"/>
    <w:rsid w:val="00833B14"/>
    <w:rsid w:val="00856AEE"/>
    <w:rsid w:val="008834D8"/>
    <w:rsid w:val="00891A46"/>
    <w:rsid w:val="008B6B56"/>
    <w:rsid w:val="00930BBD"/>
    <w:rsid w:val="00930EBB"/>
    <w:rsid w:val="009F52AF"/>
    <w:rsid w:val="00A15288"/>
    <w:rsid w:val="00A4782E"/>
    <w:rsid w:val="00A620FB"/>
    <w:rsid w:val="00A8458B"/>
    <w:rsid w:val="00AB1BF6"/>
    <w:rsid w:val="00B2681D"/>
    <w:rsid w:val="00B55E82"/>
    <w:rsid w:val="00B57420"/>
    <w:rsid w:val="00B87090"/>
    <w:rsid w:val="00BA520C"/>
    <w:rsid w:val="00BB7E0E"/>
    <w:rsid w:val="00BD298D"/>
    <w:rsid w:val="00BF69B7"/>
    <w:rsid w:val="00C316FE"/>
    <w:rsid w:val="00C73340"/>
    <w:rsid w:val="00C81A64"/>
    <w:rsid w:val="00CB4EBB"/>
    <w:rsid w:val="00D22FAB"/>
    <w:rsid w:val="00D2459A"/>
    <w:rsid w:val="00D40F57"/>
    <w:rsid w:val="00D81F9C"/>
    <w:rsid w:val="00D9120B"/>
    <w:rsid w:val="00D92E51"/>
    <w:rsid w:val="00DA09D3"/>
    <w:rsid w:val="00E42204"/>
    <w:rsid w:val="00E62FEA"/>
    <w:rsid w:val="00E80783"/>
    <w:rsid w:val="00F175C6"/>
    <w:rsid w:val="00F54DFC"/>
    <w:rsid w:val="00F63300"/>
    <w:rsid w:val="00F92165"/>
    <w:rsid w:val="00FE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C434E"/>
  <w15:docId w15:val="{2DFBAE02-1AAD-47BF-BACA-66C218D0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20C"/>
    <w:pPr>
      <w:tabs>
        <w:tab w:val="center" w:pos="4320"/>
        <w:tab w:val="right" w:pos="8640"/>
      </w:tabs>
    </w:pPr>
  </w:style>
  <w:style w:type="character" w:styleId="PageNumber">
    <w:name w:val="page number"/>
    <w:basedOn w:val="DefaultParagraphFont"/>
    <w:rsid w:val="00BA520C"/>
  </w:style>
  <w:style w:type="paragraph" w:styleId="Footer">
    <w:name w:val="footer"/>
    <w:basedOn w:val="Normal"/>
    <w:rsid w:val="00762B7E"/>
    <w:pPr>
      <w:tabs>
        <w:tab w:val="center" w:pos="4320"/>
        <w:tab w:val="right" w:pos="8640"/>
      </w:tabs>
    </w:pPr>
  </w:style>
  <w:style w:type="paragraph" w:styleId="NoSpacing">
    <w:name w:val="No Spacing"/>
    <w:uiPriority w:val="1"/>
    <w:qFormat/>
    <w:rsid w:val="007F4940"/>
    <w:rPr>
      <w:rFonts w:asciiTheme="minorHAnsi" w:eastAsiaTheme="minorHAnsi" w:hAnsiTheme="minorHAnsi" w:cstheme="minorBidi"/>
      <w:sz w:val="22"/>
      <w:szCs w:val="22"/>
    </w:rPr>
  </w:style>
  <w:style w:type="character" w:styleId="Strong">
    <w:name w:val="Strong"/>
    <w:basedOn w:val="DefaultParagraphFont"/>
    <w:uiPriority w:val="22"/>
    <w:qFormat/>
    <w:rsid w:val="00F6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240148">
      <w:bodyDiv w:val="1"/>
      <w:marLeft w:val="0"/>
      <w:marRight w:val="0"/>
      <w:marTop w:val="100"/>
      <w:marBottom w:val="100"/>
      <w:divBdr>
        <w:top w:val="none" w:sz="0" w:space="0" w:color="auto"/>
        <w:left w:val="none" w:sz="0" w:space="0" w:color="auto"/>
        <w:bottom w:val="none" w:sz="0" w:space="0" w:color="auto"/>
        <w:right w:val="none" w:sz="0" w:space="0" w:color="auto"/>
      </w:divBdr>
      <w:divsChild>
        <w:div w:id="1524249078">
          <w:marLeft w:val="0"/>
          <w:marRight w:val="0"/>
          <w:marTop w:val="750"/>
          <w:marBottom w:val="0"/>
          <w:divBdr>
            <w:top w:val="none" w:sz="0" w:space="0" w:color="auto"/>
            <w:left w:val="none" w:sz="0" w:space="0" w:color="auto"/>
            <w:bottom w:val="none" w:sz="0" w:space="0" w:color="auto"/>
            <w:right w:val="none" w:sz="0" w:space="0" w:color="auto"/>
          </w:divBdr>
          <w:divsChild>
            <w:div w:id="1487360862">
              <w:marLeft w:val="0"/>
              <w:marRight w:val="0"/>
              <w:marTop w:val="0"/>
              <w:marBottom w:val="0"/>
              <w:divBdr>
                <w:top w:val="none" w:sz="0" w:space="0" w:color="auto"/>
                <w:left w:val="none" w:sz="0" w:space="0" w:color="auto"/>
                <w:bottom w:val="none" w:sz="0" w:space="0" w:color="auto"/>
                <w:right w:val="none" w:sz="0" w:space="0" w:color="auto"/>
              </w:divBdr>
              <w:divsChild>
                <w:div w:id="847211713">
                  <w:marLeft w:val="0"/>
                  <w:marRight w:val="0"/>
                  <w:marTop w:val="0"/>
                  <w:marBottom w:val="0"/>
                  <w:divBdr>
                    <w:top w:val="none" w:sz="0" w:space="0" w:color="auto"/>
                    <w:left w:val="none" w:sz="0" w:space="0" w:color="auto"/>
                    <w:bottom w:val="none" w:sz="0" w:space="0" w:color="auto"/>
                    <w:right w:val="none" w:sz="0" w:space="0" w:color="auto"/>
                  </w:divBdr>
                  <w:divsChild>
                    <w:div w:id="278220590">
                      <w:marLeft w:val="0"/>
                      <w:marRight w:val="0"/>
                      <w:marTop w:val="0"/>
                      <w:marBottom w:val="0"/>
                      <w:divBdr>
                        <w:top w:val="none" w:sz="0" w:space="0" w:color="auto"/>
                        <w:left w:val="none" w:sz="0" w:space="0" w:color="auto"/>
                        <w:bottom w:val="none" w:sz="0" w:space="0" w:color="auto"/>
                        <w:right w:val="none" w:sz="0" w:space="0" w:color="auto"/>
                      </w:divBdr>
                      <w:divsChild>
                        <w:div w:id="267929325">
                          <w:marLeft w:val="0"/>
                          <w:marRight w:val="0"/>
                          <w:marTop w:val="0"/>
                          <w:marBottom w:val="0"/>
                          <w:divBdr>
                            <w:top w:val="none" w:sz="0" w:space="0" w:color="auto"/>
                            <w:left w:val="none" w:sz="0" w:space="0" w:color="auto"/>
                            <w:bottom w:val="none" w:sz="0" w:space="0" w:color="auto"/>
                            <w:right w:val="none" w:sz="0" w:space="0" w:color="auto"/>
                          </w:divBdr>
                          <w:divsChild>
                            <w:div w:id="313415029">
                              <w:marLeft w:val="0"/>
                              <w:marRight w:val="0"/>
                              <w:marTop w:val="0"/>
                              <w:marBottom w:val="0"/>
                              <w:divBdr>
                                <w:top w:val="none" w:sz="0" w:space="0" w:color="auto"/>
                                <w:left w:val="none" w:sz="0" w:space="0" w:color="auto"/>
                                <w:bottom w:val="none" w:sz="0" w:space="0" w:color="auto"/>
                                <w:right w:val="none" w:sz="0" w:space="0" w:color="auto"/>
                              </w:divBdr>
                              <w:divsChild>
                                <w:div w:id="441459081">
                                  <w:marLeft w:val="0"/>
                                  <w:marRight w:val="0"/>
                                  <w:marTop w:val="0"/>
                                  <w:marBottom w:val="0"/>
                                  <w:divBdr>
                                    <w:top w:val="none" w:sz="0" w:space="0" w:color="auto"/>
                                    <w:left w:val="none" w:sz="0" w:space="0" w:color="auto"/>
                                    <w:bottom w:val="none" w:sz="0" w:space="0" w:color="auto"/>
                                    <w:right w:val="none" w:sz="0" w:space="0" w:color="auto"/>
                                  </w:divBdr>
                                  <w:divsChild>
                                    <w:div w:id="1009335818">
                                      <w:marLeft w:val="0"/>
                                      <w:marRight w:val="0"/>
                                      <w:marTop w:val="0"/>
                                      <w:marBottom w:val="0"/>
                                      <w:divBdr>
                                        <w:top w:val="none" w:sz="0" w:space="0" w:color="auto"/>
                                        <w:left w:val="none" w:sz="0" w:space="0" w:color="auto"/>
                                        <w:bottom w:val="none" w:sz="0" w:space="0" w:color="auto"/>
                                        <w:right w:val="none" w:sz="0" w:space="0" w:color="auto"/>
                                      </w:divBdr>
                                      <w:divsChild>
                                        <w:div w:id="1212689689">
                                          <w:marLeft w:val="0"/>
                                          <w:marRight w:val="0"/>
                                          <w:marTop w:val="0"/>
                                          <w:marBottom w:val="0"/>
                                          <w:divBdr>
                                            <w:top w:val="none" w:sz="0" w:space="0" w:color="auto"/>
                                            <w:left w:val="none" w:sz="0" w:space="0" w:color="auto"/>
                                            <w:bottom w:val="none" w:sz="0" w:space="0" w:color="auto"/>
                                            <w:right w:val="none" w:sz="0" w:space="0" w:color="auto"/>
                                          </w:divBdr>
                                          <w:divsChild>
                                            <w:div w:id="20603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Confidentiality in Psychotherapy</vt:lpstr>
    </vt:vector>
  </TitlesOfParts>
  <Company>Gateway</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in Psychotherapy</dc:title>
  <dc:creator>S. Howard-Perry</dc:creator>
  <cp:lastModifiedBy>Susan Howard-Perry</cp:lastModifiedBy>
  <cp:revision>2</cp:revision>
  <cp:lastPrinted>2011-02-20T04:13:00Z</cp:lastPrinted>
  <dcterms:created xsi:type="dcterms:W3CDTF">2020-10-25T21:41:00Z</dcterms:created>
  <dcterms:modified xsi:type="dcterms:W3CDTF">2020-10-25T21:41:00Z</dcterms:modified>
</cp:coreProperties>
</file>