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87D6" w14:textId="77777777" w:rsidR="004D0B7D" w:rsidRPr="004D0B7D" w:rsidRDefault="004D0B7D" w:rsidP="004D0B7D">
      <w:pPr>
        <w:outlineLvl w:val="2"/>
        <w:rPr>
          <w:rFonts w:ascii="Times New Roman" w:eastAsia="Times New Roman" w:hAnsi="Times New Roman" w:cs="Times New Roman"/>
          <w:b/>
          <w:bCs/>
          <w:sz w:val="27"/>
          <w:szCs w:val="27"/>
          <w:u w:val="single"/>
        </w:rPr>
      </w:pPr>
      <w:r w:rsidRPr="004D0B7D">
        <w:rPr>
          <w:rFonts w:ascii="Times New Roman" w:eastAsia="Times New Roman" w:hAnsi="Times New Roman" w:cs="Times New Roman"/>
          <w:b/>
          <w:bCs/>
          <w:sz w:val="27"/>
          <w:szCs w:val="27"/>
          <w:u w:val="single"/>
        </w:rPr>
        <w:t>Service Area</w:t>
      </w:r>
    </w:p>
    <w:p w14:paraId="16D4D71D"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RUMC–Staten Island Head Start/Early Head Start continues to serve Community Districts 1 and 2 on Staten Island, including the neighborhoods of Port Richmond, Mariners Harbor, Elm Park, New Brighton, St. George, Stapleton, Tompkinsville, Clifton, Rosebank, Concord, Grasmere, Dongan Hills, Midland Beach, South Beach, New Dorp, and surrounding communities. Program sites are located at Cassidy Place, Osgood Avenue, Port Richmond, and Dongan Hills.</w:t>
      </w:r>
    </w:p>
    <w:p w14:paraId="5AADE436" w14:textId="77777777" w:rsidR="004D0B7D" w:rsidRDefault="004D0B7D" w:rsidP="004D0B7D">
      <w:pPr>
        <w:outlineLvl w:val="2"/>
        <w:rPr>
          <w:rFonts w:ascii="Times New Roman" w:eastAsia="Times New Roman" w:hAnsi="Times New Roman" w:cs="Times New Roman"/>
          <w:b/>
          <w:bCs/>
          <w:sz w:val="27"/>
          <w:szCs w:val="27"/>
        </w:rPr>
      </w:pPr>
    </w:p>
    <w:p w14:paraId="7E4D3A1D" w14:textId="65ED4646" w:rsidR="004D0B7D" w:rsidRPr="004D0B7D" w:rsidRDefault="004D0B7D" w:rsidP="004D0B7D">
      <w:pPr>
        <w:outlineLvl w:val="2"/>
        <w:rPr>
          <w:rFonts w:ascii="Times New Roman" w:eastAsia="Times New Roman" w:hAnsi="Times New Roman" w:cs="Times New Roman"/>
          <w:b/>
          <w:bCs/>
          <w:sz w:val="27"/>
          <w:szCs w:val="27"/>
          <w:u w:val="single"/>
        </w:rPr>
      </w:pPr>
      <w:r w:rsidRPr="004D0B7D">
        <w:rPr>
          <w:rFonts w:ascii="Times New Roman" w:eastAsia="Times New Roman" w:hAnsi="Times New Roman" w:cs="Times New Roman"/>
          <w:b/>
          <w:bCs/>
          <w:sz w:val="27"/>
          <w:szCs w:val="27"/>
          <w:u w:val="single"/>
        </w:rPr>
        <w:t>Overview of Community Need</w:t>
      </w:r>
    </w:p>
    <w:p w14:paraId="73BB6EC8"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Data continue to demonstrate significant economic, educational, health, and housing challenges among families with young children, particularly within Community District 1. High concentrations of poverty, SNAP participation, cash assistance utilization, temporary housing, and foster care involvement remain concentrated in the North Shore communities served by the program.</w:t>
      </w:r>
    </w:p>
    <w:p w14:paraId="7895DF6C"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The communities served by Staten Island Head Start continue to experience:</w:t>
      </w:r>
    </w:p>
    <w:p w14:paraId="28A91A50" w14:textId="77777777" w:rsidR="004D0B7D" w:rsidRPr="004D0B7D" w:rsidRDefault="004D0B7D" w:rsidP="004D0B7D">
      <w:pPr>
        <w:numPr>
          <w:ilvl w:val="0"/>
          <w:numId w:val="11"/>
        </w:numPr>
        <w:rPr>
          <w:rFonts w:ascii="Times New Roman" w:eastAsia="Times New Roman" w:hAnsi="Times New Roman" w:cs="Times New Roman"/>
        </w:rPr>
      </w:pPr>
      <w:r w:rsidRPr="004D0B7D">
        <w:rPr>
          <w:rFonts w:ascii="Times New Roman" w:eastAsia="Times New Roman" w:hAnsi="Times New Roman" w:cs="Times New Roman"/>
        </w:rPr>
        <w:t>High rates of child poverty.</w:t>
      </w:r>
    </w:p>
    <w:p w14:paraId="7A632E13" w14:textId="77777777" w:rsidR="004D0B7D" w:rsidRPr="004D0B7D" w:rsidRDefault="004D0B7D" w:rsidP="004D0B7D">
      <w:pPr>
        <w:numPr>
          <w:ilvl w:val="0"/>
          <w:numId w:val="11"/>
        </w:numPr>
        <w:rPr>
          <w:rFonts w:ascii="Times New Roman" w:eastAsia="Times New Roman" w:hAnsi="Times New Roman" w:cs="Times New Roman"/>
        </w:rPr>
      </w:pPr>
      <w:r w:rsidRPr="004D0B7D">
        <w:rPr>
          <w:rFonts w:ascii="Times New Roman" w:eastAsia="Times New Roman" w:hAnsi="Times New Roman" w:cs="Times New Roman"/>
        </w:rPr>
        <w:t>Significant housing instability.</w:t>
      </w:r>
    </w:p>
    <w:p w14:paraId="49EB85E3" w14:textId="77777777" w:rsidR="004D0B7D" w:rsidRPr="004D0B7D" w:rsidRDefault="004D0B7D" w:rsidP="004D0B7D">
      <w:pPr>
        <w:numPr>
          <w:ilvl w:val="0"/>
          <w:numId w:val="11"/>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Increased demand for mental health services.</w:t>
      </w:r>
    </w:p>
    <w:p w14:paraId="6B7C4063" w14:textId="77777777" w:rsidR="004D0B7D" w:rsidRPr="004D0B7D" w:rsidRDefault="004D0B7D" w:rsidP="004D0B7D">
      <w:pPr>
        <w:numPr>
          <w:ilvl w:val="0"/>
          <w:numId w:val="11"/>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Ongoing shortages of special education providers.</w:t>
      </w:r>
    </w:p>
    <w:p w14:paraId="18BEF786" w14:textId="77777777" w:rsidR="004D0B7D" w:rsidRPr="004D0B7D" w:rsidRDefault="004D0B7D" w:rsidP="004D0B7D">
      <w:pPr>
        <w:numPr>
          <w:ilvl w:val="0"/>
          <w:numId w:val="11"/>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Growing needs for family economic support services.</w:t>
      </w:r>
    </w:p>
    <w:p w14:paraId="712A9656" w14:textId="77777777" w:rsidR="004D0B7D" w:rsidRPr="004D0B7D" w:rsidRDefault="004D0B7D" w:rsidP="004D0B7D">
      <w:pPr>
        <w:numPr>
          <w:ilvl w:val="0"/>
          <w:numId w:val="11"/>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Increased numbers of children requiring developmental and behavioral supports.</w:t>
      </w:r>
    </w:p>
    <w:p w14:paraId="09D64619" w14:textId="77777777" w:rsidR="004D0B7D" w:rsidRPr="004D0B7D" w:rsidRDefault="004D0B7D" w:rsidP="004D0B7D">
      <w:pPr>
        <w:outlineLvl w:val="2"/>
        <w:rPr>
          <w:rFonts w:ascii="Times New Roman" w:eastAsia="Times New Roman" w:hAnsi="Times New Roman" w:cs="Times New Roman"/>
          <w:b/>
          <w:bCs/>
          <w:sz w:val="27"/>
          <w:szCs w:val="27"/>
          <w:u w:val="single"/>
        </w:rPr>
      </w:pPr>
      <w:r w:rsidRPr="004D0B7D">
        <w:rPr>
          <w:rFonts w:ascii="Times New Roman" w:eastAsia="Times New Roman" w:hAnsi="Times New Roman" w:cs="Times New Roman"/>
          <w:b/>
          <w:bCs/>
          <w:sz w:val="27"/>
          <w:szCs w:val="27"/>
          <w:u w:val="single"/>
        </w:rPr>
        <w:t>Population of Eligible Children</w:t>
      </w:r>
    </w:p>
    <w:p w14:paraId="7C4BF370"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The service area continues to have a substantial population of Head Start and Early Head Start eligible children.</w:t>
      </w:r>
    </w:p>
    <w:p w14:paraId="7C87D7EE" w14:textId="77777777" w:rsidR="004D0B7D" w:rsidRDefault="004D0B7D" w:rsidP="004D0B7D">
      <w:pPr>
        <w:rPr>
          <w:rFonts w:ascii="Times New Roman" w:eastAsia="Times New Roman" w:hAnsi="Times New Roman" w:cs="Times New Roman"/>
        </w:rPr>
      </w:pPr>
    </w:p>
    <w:p w14:paraId="08C6FF09" w14:textId="0E0BFA23"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Based on available Census and community data:</w:t>
      </w:r>
    </w:p>
    <w:p w14:paraId="5532ACBF" w14:textId="77777777" w:rsidR="004D0B7D" w:rsidRPr="004D0B7D" w:rsidRDefault="004D0B7D" w:rsidP="004D0B7D">
      <w:pPr>
        <w:numPr>
          <w:ilvl w:val="0"/>
          <w:numId w:val="12"/>
        </w:numPr>
        <w:rPr>
          <w:rFonts w:ascii="Times New Roman" w:eastAsia="Times New Roman" w:hAnsi="Times New Roman" w:cs="Times New Roman"/>
        </w:rPr>
      </w:pPr>
      <w:r w:rsidRPr="004D0B7D">
        <w:rPr>
          <w:rFonts w:ascii="Times New Roman" w:eastAsia="Times New Roman" w:hAnsi="Times New Roman" w:cs="Times New Roman"/>
        </w:rPr>
        <w:t>Community District 1 continues to have the highest concentration of children under age five living below the federal poverty level.</w:t>
      </w:r>
    </w:p>
    <w:p w14:paraId="141A093C" w14:textId="77777777" w:rsidR="004D0B7D" w:rsidRPr="004D0B7D" w:rsidRDefault="004D0B7D" w:rsidP="004D0B7D">
      <w:pPr>
        <w:numPr>
          <w:ilvl w:val="0"/>
          <w:numId w:val="12"/>
        </w:numPr>
        <w:rPr>
          <w:rFonts w:ascii="Times New Roman" w:eastAsia="Times New Roman" w:hAnsi="Times New Roman" w:cs="Times New Roman"/>
        </w:rPr>
      </w:pPr>
      <w:r w:rsidRPr="004D0B7D">
        <w:rPr>
          <w:rFonts w:ascii="Times New Roman" w:eastAsia="Times New Roman" w:hAnsi="Times New Roman" w:cs="Times New Roman"/>
        </w:rPr>
        <w:t>ZIP Codes 10301, 10302, 10303, and 10304 continue to demonstrate the greatest concentration of Head Start eligible families.</w:t>
      </w:r>
    </w:p>
    <w:p w14:paraId="45E10136" w14:textId="77777777" w:rsidR="004D0B7D" w:rsidRPr="004D0B7D" w:rsidRDefault="004D0B7D" w:rsidP="004D0B7D">
      <w:pPr>
        <w:numPr>
          <w:ilvl w:val="0"/>
          <w:numId w:val="12"/>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Birth trends indicate a continued need for Early Head Start services, particularly for infants and toddlers transitioning into preschool programs.</w:t>
      </w:r>
    </w:p>
    <w:p w14:paraId="63F85A38" w14:textId="0A9A356B" w:rsidR="004D0B7D" w:rsidRPr="004D0B7D" w:rsidRDefault="004D0B7D" w:rsidP="004D0B7D">
      <w:pPr>
        <w:outlineLvl w:val="2"/>
        <w:rPr>
          <w:rFonts w:ascii="Times New Roman" w:eastAsia="Times New Roman" w:hAnsi="Times New Roman" w:cs="Times New Roman"/>
          <w:b/>
          <w:bCs/>
          <w:sz w:val="27"/>
          <w:szCs w:val="27"/>
          <w:u w:val="single"/>
        </w:rPr>
      </w:pPr>
      <w:r w:rsidRPr="004D0B7D">
        <w:rPr>
          <w:rFonts w:ascii="Times New Roman" w:eastAsia="Times New Roman" w:hAnsi="Times New Roman" w:cs="Times New Roman"/>
          <w:b/>
          <w:bCs/>
          <w:sz w:val="27"/>
          <w:szCs w:val="27"/>
          <w:u w:val="single"/>
        </w:rPr>
        <w:t>Housing and Economic Stability</w:t>
      </w:r>
    </w:p>
    <w:p w14:paraId="49A9FBDF"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Housing instability remains a significant concern throughout the service area.</w:t>
      </w:r>
    </w:p>
    <w:p w14:paraId="43F3E489" w14:textId="77777777" w:rsidR="004D0B7D" w:rsidRDefault="004D0B7D" w:rsidP="004D0B7D">
      <w:pPr>
        <w:rPr>
          <w:rFonts w:ascii="Times New Roman" w:eastAsia="Times New Roman" w:hAnsi="Times New Roman" w:cs="Times New Roman"/>
        </w:rPr>
      </w:pPr>
    </w:p>
    <w:p w14:paraId="19307893" w14:textId="13FBF508"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Data indicate that over 1,000 children under age five may be experiencing temporary housing or homelessness annually. Families continue to report challenges related to:</w:t>
      </w:r>
    </w:p>
    <w:p w14:paraId="738E5BB8" w14:textId="77777777" w:rsidR="004D0B7D" w:rsidRPr="004D0B7D" w:rsidRDefault="004D0B7D" w:rsidP="004D0B7D">
      <w:pPr>
        <w:numPr>
          <w:ilvl w:val="0"/>
          <w:numId w:val="13"/>
        </w:numPr>
        <w:rPr>
          <w:rFonts w:ascii="Times New Roman" w:eastAsia="Times New Roman" w:hAnsi="Times New Roman" w:cs="Times New Roman"/>
          <w:sz w:val="22"/>
          <w:szCs w:val="22"/>
        </w:rPr>
      </w:pPr>
      <w:r w:rsidRPr="004D0B7D">
        <w:rPr>
          <w:rFonts w:ascii="Times New Roman" w:eastAsia="Times New Roman" w:hAnsi="Times New Roman" w:cs="Times New Roman"/>
          <w:sz w:val="22"/>
          <w:szCs w:val="22"/>
        </w:rPr>
        <w:t>Affordable housing</w:t>
      </w:r>
    </w:p>
    <w:p w14:paraId="37618427" w14:textId="77777777" w:rsidR="004D0B7D" w:rsidRPr="004D0B7D" w:rsidRDefault="004D0B7D" w:rsidP="004D0B7D">
      <w:pPr>
        <w:numPr>
          <w:ilvl w:val="0"/>
          <w:numId w:val="13"/>
        </w:numPr>
        <w:rPr>
          <w:rFonts w:ascii="Times New Roman" w:eastAsia="Times New Roman" w:hAnsi="Times New Roman" w:cs="Times New Roman"/>
          <w:sz w:val="22"/>
          <w:szCs w:val="22"/>
        </w:rPr>
      </w:pPr>
      <w:r w:rsidRPr="004D0B7D">
        <w:rPr>
          <w:rFonts w:ascii="Times New Roman" w:eastAsia="Times New Roman" w:hAnsi="Times New Roman" w:cs="Times New Roman"/>
          <w:sz w:val="22"/>
          <w:szCs w:val="22"/>
        </w:rPr>
        <w:t>Food insecurity</w:t>
      </w:r>
    </w:p>
    <w:p w14:paraId="33178BA2" w14:textId="77777777" w:rsidR="004D0B7D" w:rsidRPr="004D0B7D" w:rsidRDefault="004D0B7D" w:rsidP="004D0B7D">
      <w:pPr>
        <w:numPr>
          <w:ilvl w:val="0"/>
          <w:numId w:val="13"/>
        </w:numPr>
        <w:spacing w:before="100" w:beforeAutospacing="1" w:after="100" w:afterAutospacing="1"/>
        <w:rPr>
          <w:rFonts w:ascii="Times New Roman" w:eastAsia="Times New Roman" w:hAnsi="Times New Roman" w:cs="Times New Roman"/>
          <w:sz w:val="22"/>
          <w:szCs w:val="22"/>
        </w:rPr>
      </w:pPr>
      <w:r w:rsidRPr="004D0B7D">
        <w:rPr>
          <w:rFonts w:ascii="Times New Roman" w:eastAsia="Times New Roman" w:hAnsi="Times New Roman" w:cs="Times New Roman"/>
          <w:sz w:val="22"/>
          <w:szCs w:val="22"/>
        </w:rPr>
        <w:t>Employment stability</w:t>
      </w:r>
    </w:p>
    <w:p w14:paraId="295499EC" w14:textId="77777777" w:rsidR="004D0B7D" w:rsidRPr="004D0B7D" w:rsidRDefault="004D0B7D" w:rsidP="004D0B7D">
      <w:pPr>
        <w:numPr>
          <w:ilvl w:val="0"/>
          <w:numId w:val="13"/>
        </w:numPr>
        <w:spacing w:before="100" w:beforeAutospacing="1" w:after="100" w:afterAutospacing="1"/>
        <w:rPr>
          <w:rFonts w:ascii="Times New Roman" w:eastAsia="Times New Roman" w:hAnsi="Times New Roman" w:cs="Times New Roman"/>
          <w:sz w:val="22"/>
          <w:szCs w:val="22"/>
        </w:rPr>
      </w:pPr>
      <w:r w:rsidRPr="004D0B7D">
        <w:rPr>
          <w:rFonts w:ascii="Times New Roman" w:eastAsia="Times New Roman" w:hAnsi="Times New Roman" w:cs="Times New Roman"/>
          <w:sz w:val="22"/>
          <w:szCs w:val="22"/>
        </w:rPr>
        <w:t>Access to public benefits</w:t>
      </w:r>
    </w:p>
    <w:p w14:paraId="2DA1C4EF" w14:textId="77777777" w:rsidR="004D0B7D" w:rsidRPr="004D0B7D" w:rsidRDefault="004D0B7D" w:rsidP="004D0B7D">
      <w:pPr>
        <w:numPr>
          <w:ilvl w:val="0"/>
          <w:numId w:val="13"/>
        </w:numPr>
        <w:spacing w:before="100" w:beforeAutospacing="1" w:after="100" w:afterAutospacing="1"/>
        <w:rPr>
          <w:rFonts w:ascii="Times New Roman" w:eastAsia="Times New Roman" w:hAnsi="Times New Roman" w:cs="Times New Roman"/>
          <w:sz w:val="22"/>
          <w:szCs w:val="22"/>
        </w:rPr>
      </w:pPr>
      <w:r w:rsidRPr="004D0B7D">
        <w:rPr>
          <w:rFonts w:ascii="Times New Roman" w:eastAsia="Times New Roman" w:hAnsi="Times New Roman" w:cs="Times New Roman"/>
          <w:sz w:val="22"/>
          <w:szCs w:val="22"/>
        </w:rPr>
        <w:t>Transportation</w:t>
      </w:r>
    </w:p>
    <w:p w14:paraId="320CC244" w14:textId="77777777" w:rsidR="004D0B7D" w:rsidRPr="004D0B7D" w:rsidRDefault="004D0B7D" w:rsidP="004D0B7D">
      <w:p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lastRenderedPageBreak/>
        <w:t>The program continues to provide intensive family support services, referrals, and advocacy to address these needs.</w:t>
      </w:r>
    </w:p>
    <w:p w14:paraId="2E858272" w14:textId="77777777" w:rsidR="004D0B7D" w:rsidRPr="004D0B7D" w:rsidRDefault="004D0B7D" w:rsidP="004D0B7D">
      <w:pPr>
        <w:outlineLvl w:val="2"/>
        <w:rPr>
          <w:rFonts w:ascii="Times New Roman" w:eastAsia="Times New Roman" w:hAnsi="Times New Roman" w:cs="Times New Roman"/>
          <w:b/>
          <w:bCs/>
          <w:sz w:val="27"/>
          <w:szCs w:val="27"/>
          <w:u w:val="single"/>
        </w:rPr>
      </w:pPr>
      <w:r w:rsidRPr="004D0B7D">
        <w:rPr>
          <w:rFonts w:ascii="Times New Roman" w:eastAsia="Times New Roman" w:hAnsi="Times New Roman" w:cs="Times New Roman"/>
          <w:b/>
          <w:bCs/>
          <w:sz w:val="27"/>
          <w:szCs w:val="27"/>
          <w:u w:val="single"/>
        </w:rPr>
        <w:t>Health and Developmental Needs</w:t>
      </w:r>
    </w:p>
    <w:p w14:paraId="52EA1DCA"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Community health indicators continue to support the need for comprehensive Head Start services.</w:t>
      </w:r>
    </w:p>
    <w:p w14:paraId="66BBBF83" w14:textId="77777777" w:rsidR="004D0B7D" w:rsidRDefault="004D0B7D" w:rsidP="004D0B7D">
      <w:pPr>
        <w:rPr>
          <w:rFonts w:ascii="Times New Roman" w:eastAsia="Times New Roman" w:hAnsi="Times New Roman" w:cs="Times New Roman"/>
        </w:rPr>
      </w:pPr>
    </w:p>
    <w:p w14:paraId="7A85A812" w14:textId="6B8BA166"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Key needs include:</w:t>
      </w:r>
    </w:p>
    <w:p w14:paraId="748DA4A2" w14:textId="77777777" w:rsidR="004D0B7D" w:rsidRPr="004D0B7D" w:rsidRDefault="004D0B7D" w:rsidP="004D0B7D">
      <w:pPr>
        <w:numPr>
          <w:ilvl w:val="0"/>
          <w:numId w:val="14"/>
        </w:numPr>
        <w:rPr>
          <w:rFonts w:ascii="Times New Roman" w:eastAsia="Times New Roman" w:hAnsi="Times New Roman" w:cs="Times New Roman"/>
        </w:rPr>
      </w:pPr>
      <w:r w:rsidRPr="004D0B7D">
        <w:rPr>
          <w:rFonts w:ascii="Times New Roman" w:eastAsia="Times New Roman" w:hAnsi="Times New Roman" w:cs="Times New Roman"/>
        </w:rPr>
        <w:t>Preventive medical and dental care</w:t>
      </w:r>
    </w:p>
    <w:p w14:paraId="78F1E2D8" w14:textId="77777777" w:rsidR="004D0B7D" w:rsidRPr="004D0B7D" w:rsidRDefault="004D0B7D" w:rsidP="004D0B7D">
      <w:pPr>
        <w:numPr>
          <w:ilvl w:val="0"/>
          <w:numId w:val="14"/>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Mental health services</w:t>
      </w:r>
    </w:p>
    <w:p w14:paraId="72986C61" w14:textId="77777777" w:rsidR="004D0B7D" w:rsidRPr="004D0B7D" w:rsidRDefault="004D0B7D" w:rsidP="004D0B7D">
      <w:pPr>
        <w:numPr>
          <w:ilvl w:val="0"/>
          <w:numId w:val="14"/>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Nutrition services</w:t>
      </w:r>
    </w:p>
    <w:p w14:paraId="5C82C570" w14:textId="77777777" w:rsidR="004D0B7D" w:rsidRPr="004D0B7D" w:rsidRDefault="004D0B7D" w:rsidP="004D0B7D">
      <w:pPr>
        <w:numPr>
          <w:ilvl w:val="0"/>
          <w:numId w:val="14"/>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Prenatal and maternal health supports</w:t>
      </w:r>
    </w:p>
    <w:p w14:paraId="1FDD51CD" w14:textId="77777777" w:rsidR="004D0B7D" w:rsidRPr="004D0B7D" w:rsidRDefault="004D0B7D" w:rsidP="004D0B7D">
      <w:pPr>
        <w:numPr>
          <w:ilvl w:val="0"/>
          <w:numId w:val="14"/>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Developmental screenings and evaluations</w:t>
      </w:r>
    </w:p>
    <w:p w14:paraId="0897DF79"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The program continues to maintain partnerships with Richmond University Medical Center, the Elizabeth W. Pouch Center for Special People, local health providers, and community organizations to ensure access to services.</w:t>
      </w:r>
    </w:p>
    <w:p w14:paraId="11219669" w14:textId="77777777" w:rsidR="004D0B7D" w:rsidRPr="00B452D9" w:rsidRDefault="004D0B7D" w:rsidP="004D0B7D">
      <w:pPr>
        <w:outlineLvl w:val="2"/>
        <w:rPr>
          <w:rFonts w:ascii="Times New Roman" w:eastAsia="Times New Roman" w:hAnsi="Times New Roman" w:cs="Times New Roman"/>
          <w:b/>
          <w:bCs/>
          <w:sz w:val="27"/>
          <w:szCs w:val="27"/>
          <w:u w:val="single"/>
        </w:rPr>
      </w:pPr>
    </w:p>
    <w:p w14:paraId="4564C8B3" w14:textId="4BAEEF5D" w:rsidR="004D0B7D" w:rsidRPr="004D0B7D" w:rsidRDefault="004D0B7D" w:rsidP="004D0B7D">
      <w:pPr>
        <w:outlineLvl w:val="2"/>
        <w:rPr>
          <w:rFonts w:ascii="Times New Roman" w:eastAsia="Times New Roman" w:hAnsi="Times New Roman" w:cs="Times New Roman"/>
          <w:b/>
          <w:bCs/>
          <w:sz w:val="27"/>
          <w:szCs w:val="27"/>
          <w:u w:val="single"/>
        </w:rPr>
      </w:pPr>
      <w:r w:rsidRPr="004D0B7D">
        <w:rPr>
          <w:rFonts w:ascii="Times New Roman" w:eastAsia="Times New Roman" w:hAnsi="Times New Roman" w:cs="Times New Roman"/>
          <w:b/>
          <w:bCs/>
          <w:sz w:val="27"/>
          <w:szCs w:val="27"/>
          <w:u w:val="single"/>
        </w:rPr>
        <w:t>Children with Disabilities</w:t>
      </w:r>
    </w:p>
    <w:p w14:paraId="46744728"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The need for services for children with disabilities continues to increase.</w:t>
      </w:r>
    </w:p>
    <w:p w14:paraId="75DA91FC"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The program currently serves a percentage of children with diagnosed disabilities that exceeds the federal requirement of 10 percent. However, obtaining evaluations and related services remains challenging due to shortages of:</w:t>
      </w:r>
    </w:p>
    <w:p w14:paraId="5D1F6330" w14:textId="77777777" w:rsidR="004D0B7D" w:rsidRPr="004D0B7D" w:rsidRDefault="004D0B7D" w:rsidP="004D0B7D">
      <w:pPr>
        <w:numPr>
          <w:ilvl w:val="0"/>
          <w:numId w:val="15"/>
        </w:numPr>
        <w:rPr>
          <w:rFonts w:ascii="Times New Roman" w:eastAsia="Times New Roman" w:hAnsi="Times New Roman" w:cs="Times New Roman"/>
        </w:rPr>
      </w:pPr>
      <w:r w:rsidRPr="004D0B7D">
        <w:rPr>
          <w:rFonts w:ascii="Times New Roman" w:eastAsia="Times New Roman" w:hAnsi="Times New Roman" w:cs="Times New Roman"/>
        </w:rPr>
        <w:t>Speech therapists</w:t>
      </w:r>
    </w:p>
    <w:p w14:paraId="182CFEFC" w14:textId="77777777" w:rsidR="004D0B7D" w:rsidRPr="004D0B7D" w:rsidRDefault="004D0B7D" w:rsidP="004D0B7D">
      <w:pPr>
        <w:numPr>
          <w:ilvl w:val="0"/>
          <w:numId w:val="15"/>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Occupational therapists</w:t>
      </w:r>
    </w:p>
    <w:p w14:paraId="113EB529" w14:textId="77777777" w:rsidR="004D0B7D" w:rsidRPr="004D0B7D" w:rsidRDefault="004D0B7D" w:rsidP="004D0B7D">
      <w:pPr>
        <w:numPr>
          <w:ilvl w:val="0"/>
          <w:numId w:val="15"/>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Physical therapists</w:t>
      </w:r>
    </w:p>
    <w:p w14:paraId="2DB88E6F" w14:textId="77777777" w:rsidR="004D0B7D" w:rsidRPr="004D0B7D" w:rsidRDefault="004D0B7D" w:rsidP="004D0B7D">
      <w:pPr>
        <w:numPr>
          <w:ilvl w:val="0"/>
          <w:numId w:val="15"/>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Bilingual service providers</w:t>
      </w:r>
    </w:p>
    <w:p w14:paraId="1C3CF611" w14:textId="77777777" w:rsidR="004D0B7D" w:rsidRPr="004D0B7D" w:rsidRDefault="004D0B7D" w:rsidP="004D0B7D">
      <w:p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These shortages continue to affect timely service delivery and support the need for additional classroom staffing and reduced class sizes.</w:t>
      </w:r>
    </w:p>
    <w:p w14:paraId="69B8B76D" w14:textId="77777777" w:rsidR="004D0B7D" w:rsidRPr="004D0B7D" w:rsidRDefault="004D0B7D" w:rsidP="004D0B7D">
      <w:pPr>
        <w:outlineLvl w:val="2"/>
        <w:rPr>
          <w:rFonts w:ascii="Times New Roman" w:eastAsia="Times New Roman" w:hAnsi="Times New Roman" w:cs="Times New Roman"/>
          <w:b/>
          <w:bCs/>
          <w:sz w:val="27"/>
          <w:szCs w:val="27"/>
          <w:u w:val="single"/>
        </w:rPr>
      </w:pPr>
      <w:r w:rsidRPr="004D0B7D">
        <w:rPr>
          <w:rFonts w:ascii="Times New Roman" w:eastAsia="Times New Roman" w:hAnsi="Times New Roman" w:cs="Times New Roman"/>
          <w:b/>
          <w:bCs/>
          <w:sz w:val="27"/>
          <w:szCs w:val="27"/>
          <w:u w:val="single"/>
        </w:rPr>
        <w:t>Early Childhood Education Availability</w:t>
      </w:r>
    </w:p>
    <w:p w14:paraId="6E61B4D9"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While Staten Island offers a variety of early childhood programs, many families continue to experience barriers related to:</w:t>
      </w:r>
    </w:p>
    <w:p w14:paraId="3563EA62" w14:textId="77777777" w:rsidR="004D0B7D" w:rsidRPr="004D0B7D" w:rsidRDefault="004D0B7D" w:rsidP="004D0B7D">
      <w:pPr>
        <w:numPr>
          <w:ilvl w:val="0"/>
          <w:numId w:val="16"/>
        </w:numPr>
        <w:rPr>
          <w:rFonts w:ascii="Times New Roman" w:eastAsia="Times New Roman" w:hAnsi="Times New Roman" w:cs="Times New Roman"/>
        </w:rPr>
      </w:pPr>
      <w:r w:rsidRPr="004D0B7D">
        <w:rPr>
          <w:rFonts w:ascii="Times New Roman" w:eastAsia="Times New Roman" w:hAnsi="Times New Roman" w:cs="Times New Roman"/>
        </w:rPr>
        <w:t>Program availability</w:t>
      </w:r>
    </w:p>
    <w:p w14:paraId="55238DB0" w14:textId="77777777" w:rsidR="004D0B7D" w:rsidRPr="004D0B7D" w:rsidRDefault="004D0B7D" w:rsidP="004D0B7D">
      <w:pPr>
        <w:numPr>
          <w:ilvl w:val="0"/>
          <w:numId w:val="16"/>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Location</w:t>
      </w:r>
    </w:p>
    <w:p w14:paraId="4FFF7BD8" w14:textId="77777777" w:rsidR="004D0B7D" w:rsidRPr="004D0B7D" w:rsidRDefault="004D0B7D" w:rsidP="004D0B7D">
      <w:pPr>
        <w:numPr>
          <w:ilvl w:val="0"/>
          <w:numId w:val="16"/>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Cost</w:t>
      </w:r>
    </w:p>
    <w:p w14:paraId="173EDE52" w14:textId="77777777" w:rsidR="004D0B7D" w:rsidRPr="004D0B7D" w:rsidRDefault="004D0B7D" w:rsidP="004D0B7D">
      <w:pPr>
        <w:numPr>
          <w:ilvl w:val="0"/>
          <w:numId w:val="16"/>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Transportation</w:t>
      </w:r>
    </w:p>
    <w:p w14:paraId="61E3A2E3" w14:textId="77777777" w:rsidR="004D0B7D" w:rsidRPr="004D0B7D" w:rsidRDefault="004D0B7D" w:rsidP="004D0B7D">
      <w:pPr>
        <w:numPr>
          <w:ilvl w:val="0"/>
          <w:numId w:val="16"/>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Inclusion supports for children with disabilities</w:t>
      </w:r>
    </w:p>
    <w:p w14:paraId="74ECDA05" w14:textId="77777777" w:rsidR="004D0B7D" w:rsidRPr="004D0B7D" w:rsidRDefault="004D0B7D" w:rsidP="004D0B7D">
      <w:p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lastRenderedPageBreak/>
        <w:t>Many publicly funded and private child care programs operate in the community; however, demand remains high for comprehensive Head Start and Early Head Start services that include education, health, nutrition, disabilities services, and family support.</w:t>
      </w:r>
    </w:p>
    <w:p w14:paraId="3D74DFD0" w14:textId="77777777" w:rsidR="004D0B7D" w:rsidRPr="004D0B7D" w:rsidRDefault="004D0B7D" w:rsidP="004D0B7D">
      <w:pPr>
        <w:outlineLvl w:val="2"/>
        <w:rPr>
          <w:rFonts w:ascii="Times New Roman" w:eastAsia="Times New Roman" w:hAnsi="Times New Roman" w:cs="Times New Roman"/>
          <w:b/>
          <w:bCs/>
          <w:sz w:val="27"/>
          <w:szCs w:val="27"/>
          <w:u w:val="single"/>
        </w:rPr>
      </w:pPr>
      <w:r w:rsidRPr="004D0B7D">
        <w:rPr>
          <w:rFonts w:ascii="Times New Roman" w:eastAsia="Times New Roman" w:hAnsi="Times New Roman" w:cs="Times New Roman"/>
          <w:b/>
          <w:bCs/>
          <w:sz w:val="27"/>
          <w:szCs w:val="27"/>
          <w:u w:val="single"/>
        </w:rPr>
        <w:t>Program Implications</w:t>
      </w:r>
    </w:p>
    <w:p w14:paraId="47BAFAEA" w14:textId="77777777" w:rsidR="004D0B7D" w:rsidRPr="004D0B7D" w:rsidRDefault="004D0B7D" w:rsidP="004D0B7D">
      <w:pPr>
        <w:rPr>
          <w:rFonts w:ascii="Times New Roman" w:eastAsia="Times New Roman" w:hAnsi="Times New Roman" w:cs="Times New Roman"/>
        </w:rPr>
      </w:pPr>
      <w:r w:rsidRPr="004D0B7D">
        <w:rPr>
          <w:rFonts w:ascii="Times New Roman" w:eastAsia="Times New Roman" w:hAnsi="Times New Roman" w:cs="Times New Roman"/>
        </w:rPr>
        <w:t>The findings from the 2026 Community Assessment Update support the program's proposed Change in Scope to:</w:t>
      </w:r>
    </w:p>
    <w:p w14:paraId="6B38C05E" w14:textId="77777777" w:rsidR="004D0B7D" w:rsidRPr="004D0B7D" w:rsidRDefault="004D0B7D" w:rsidP="004D0B7D">
      <w:pPr>
        <w:numPr>
          <w:ilvl w:val="0"/>
          <w:numId w:val="17"/>
        </w:numPr>
        <w:rPr>
          <w:rFonts w:ascii="Times New Roman" w:eastAsia="Times New Roman" w:hAnsi="Times New Roman" w:cs="Times New Roman"/>
        </w:rPr>
      </w:pPr>
      <w:r w:rsidRPr="004D0B7D">
        <w:rPr>
          <w:rFonts w:ascii="Times New Roman" w:eastAsia="Times New Roman" w:hAnsi="Times New Roman" w:cs="Times New Roman"/>
        </w:rPr>
        <w:t>Reduce preschool classroom size.</w:t>
      </w:r>
    </w:p>
    <w:p w14:paraId="7B38BC6C" w14:textId="77777777" w:rsidR="004D0B7D" w:rsidRPr="004D0B7D" w:rsidRDefault="004D0B7D" w:rsidP="004D0B7D">
      <w:pPr>
        <w:numPr>
          <w:ilvl w:val="0"/>
          <w:numId w:val="17"/>
        </w:numPr>
        <w:rPr>
          <w:rFonts w:ascii="Times New Roman" w:eastAsia="Times New Roman" w:hAnsi="Times New Roman" w:cs="Times New Roman"/>
        </w:rPr>
      </w:pPr>
      <w:r w:rsidRPr="004D0B7D">
        <w:rPr>
          <w:rFonts w:ascii="Times New Roman" w:eastAsia="Times New Roman" w:hAnsi="Times New Roman" w:cs="Times New Roman"/>
        </w:rPr>
        <w:t>Increase classroom staffing.</w:t>
      </w:r>
    </w:p>
    <w:p w14:paraId="4AA17930" w14:textId="77777777" w:rsidR="004D0B7D" w:rsidRPr="004D0B7D" w:rsidRDefault="004D0B7D" w:rsidP="004D0B7D">
      <w:pPr>
        <w:numPr>
          <w:ilvl w:val="0"/>
          <w:numId w:val="17"/>
        </w:numPr>
        <w:rPr>
          <w:rFonts w:ascii="Times New Roman" w:eastAsia="Times New Roman" w:hAnsi="Times New Roman" w:cs="Times New Roman"/>
        </w:rPr>
      </w:pPr>
      <w:r w:rsidRPr="004D0B7D">
        <w:rPr>
          <w:rFonts w:ascii="Times New Roman" w:eastAsia="Times New Roman" w:hAnsi="Times New Roman" w:cs="Times New Roman"/>
        </w:rPr>
        <w:t>Enhance support for children with disabilities and behavioral needs.</w:t>
      </w:r>
    </w:p>
    <w:p w14:paraId="2FB30D51" w14:textId="77777777" w:rsidR="004D0B7D" w:rsidRPr="004D0B7D" w:rsidRDefault="004D0B7D" w:rsidP="004D0B7D">
      <w:pPr>
        <w:numPr>
          <w:ilvl w:val="0"/>
          <w:numId w:val="17"/>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Improve individualized instruction.</w:t>
      </w:r>
    </w:p>
    <w:p w14:paraId="03129EF7" w14:textId="77777777" w:rsidR="004D0B7D" w:rsidRPr="004D0B7D" w:rsidRDefault="004D0B7D" w:rsidP="004D0B7D">
      <w:pPr>
        <w:numPr>
          <w:ilvl w:val="0"/>
          <w:numId w:val="17"/>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Reduce staff burnout.</w:t>
      </w:r>
    </w:p>
    <w:p w14:paraId="7C692898" w14:textId="77777777" w:rsidR="004D0B7D" w:rsidRPr="004D0B7D" w:rsidRDefault="004D0B7D" w:rsidP="004D0B7D">
      <w:pPr>
        <w:numPr>
          <w:ilvl w:val="0"/>
          <w:numId w:val="17"/>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Strengthen school readiness outcomes.</w:t>
      </w:r>
    </w:p>
    <w:p w14:paraId="69473845" w14:textId="77777777" w:rsidR="004D0B7D" w:rsidRPr="004D0B7D" w:rsidRDefault="004D0B7D" w:rsidP="004D0B7D">
      <w:pPr>
        <w:numPr>
          <w:ilvl w:val="0"/>
          <w:numId w:val="17"/>
        </w:numPr>
        <w:spacing w:before="100" w:beforeAutospacing="1" w:after="100" w:afterAutospacing="1"/>
        <w:rPr>
          <w:rFonts w:ascii="Times New Roman" w:eastAsia="Times New Roman" w:hAnsi="Times New Roman" w:cs="Times New Roman"/>
        </w:rPr>
      </w:pPr>
      <w:r w:rsidRPr="004D0B7D">
        <w:rPr>
          <w:rFonts w:ascii="Times New Roman" w:eastAsia="Times New Roman" w:hAnsi="Times New Roman" w:cs="Times New Roman"/>
        </w:rPr>
        <w:t>Improve staff retention and classroom quality.</w:t>
      </w:r>
    </w:p>
    <w:p w14:paraId="6A802C9F" w14:textId="77777777" w:rsidR="004D0B7D" w:rsidRPr="004D0B7D" w:rsidRDefault="004D0B7D" w:rsidP="004D0B7D">
      <w:pPr>
        <w:spacing w:before="100" w:beforeAutospacing="1" w:after="100" w:afterAutospacing="1"/>
        <w:outlineLvl w:val="2"/>
        <w:rPr>
          <w:rFonts w:ascii="Times New Roman" w:eastAsia="Times New Roman" w:hAnsi="Times New Roman" w:cs="Times New Roman"/>
          <w:b/>
          <w:bCs/>
          <w:sz w:val="27"/>
          <w:szCs w:val="27"/>
          <w:u w:val="single"/>
        </w:rPr>
      </w:pPr>
      <w:r w:rsidRPr="004D0B7D">
        <w:rPr>
          <w:rFonts w:ascii="Times New Roman" w:eastAsia="Times New Roman" w:hAnsi="Times New Roman" w:cs="Times New Roman"/>
          <w:b/>
          <w:bCs/>
          <w:sz w:val="27"/>
          <w:szCs w:val="27"/>
          <w:u w:val="single"/>
        </w:rPr>
        <w:t>Conclusion</w:t>
      </w:r>
    </w:p>
    <w:p w14:paraId="732063C7" w14:textId="04BCB5AE" w:rsidR="001A7CE8" w:rsidRPr="00833DBB" w:rsidRDefault="004D0B7D" w:rsidP="004D0B7D">
      <w:pPr>
        <w:spacing w:before="100" w:beforeAutospacing="1" w:after="100" w:afterAutospacing="1"/>
      </w:pPr>
      <w:r w:rsidRPr="004D0B7D">
        <w:rPr>
          <w:rFonts w:ascii="Times New Roman" w:eastAsia="Times New Roman" w:hAnsi="Times New Roman" w:cs="Times New Roman"/>
        </w:rPr>
        <w:t>The 2026 Community Assessment Update confirms that Staten Island Head Start/Early Head Start continues to serve a community with substantial economic, educational, health, and housing-related needs. Despite these challenges, strong partnerships with community organizations, health care providers, educational institutions, and local stakeholders position the program to continue delivering high-quality services that promote school readiness and strengthen family well-being.</w:t>
      </w:r>
    </w:p>
    <w:sectPr w:rsidR="001A7CE8" w:rsidRPr="00833DBB" w:rsidSect="00FB50BB">
      <w:headerReference w:type="default" r:id="rId7"/>
      <w:footerReference w:type="default" r:id="rId8"/>
      <w:pgSz w:w="12240" w:h="15840"/>
      <w:pgMar w:top="27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C6C0" w14:textId="77777777" w:rsidR="00581FEF" w:rsidRDefault="00581FEF" w:rsidP="0054126F">
      <w:r>
        <w:separator/>
      </w:r>
    </w:p>
  </w:endnote>
  <w:endnote w:type="continuationSeparator" w:id="0">
    <w:p w14:paraId="151377B0" w14:textId="77777777" w:rsidR="00581FEF" w:rsidRDefault="00581FEF" w:rsidP="0054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E69B" w14:textId="77777777" w:rsidR="0016217D" w:rsidRPr="0016217D" w:rsidRDefault="0016217D" w:rsidP="0016217D">
    <w:pPr>
      <w:widowControl w:val="0"/>
      <w:tabs>
        <w:tab w:val="left" w:pos="204"/>
      </w:tabs>
      <w:autoSpaceDE w:val="0"/>
      <w:autoSpaceDN w:val="0"/>
      <w:adjustRightInd w:val="0"/>
      <w:jc w:val="center"/>
      <w:rPr>
        <w:rFonts w:ascii="Times New Roman" w:eastAsia="Times New Roman" w:hAnsi="Times New Roman" w:cs="Times New Roman"/>
        <w:b/>
        <w:bCs/>
        <w:i/>
        <w:iCs/>
        <w:sz w:val="18"/>
        <w:szCs w:val="18"/>
      </w:rPr>
    </w:pPr>
    <w:r w:rsidRPr="0016217D">
      <w:rPr>
        <w:rFonts w:ascii="Times New Roman" w:eastAsia="Times New Roman" w:hAnsi="Times New Roman" w:cs="Times New Roman"/>
        <w:b/>
        <w:bCs/>
        <w:i/>
        <w:iCs/>
        <w:sz w:val="18"/>
        <w:szCs w:val="18"/>
      </w:rPr>
      <w:t>Mission Statement</w:t>
    </w:r>
  </w:p>
  <w:p w14:paraId="3939A871" w14:textId="77777777" w:rsidR="0016217D" w:rsidRPr="0016217D" w:rsidRDefault="0016217D" w:rsidP="0016217D">
    <w:pPr>
      <w:widowControl w:val="0"/>
      <w:tabs>
        <w:tab w:val="left" w:pos="204"/>
      </w:tabs>
      <w:autoSpaceDE w:val="0"/>
      <w:autoSpaceDN w:val="0"/>
      <w:adjustRightInd w:val="0"/>
      <w:jc w:val="center"/>
      <w:rPr>
        <w:rFonts w:ascii="Times New Roman" w:eastAsia="Times New Roman" w:hAnsi="Times New Roman" w:cs="Times New Roman"/>
        <w:b/>
        <w:bCs/>
        <w:i/>
        <w:iCs/>
        <w:sz w:val="18"/>
        <w:szCs w:val="18"/>
      </w:rPr>
    </w:pPr>
  </w:p>
  <w:p w14:paraId="73FFD29C" w14:textId="77777777" w:rsidR="0016217D" w:rsidRPr="0016217D" w:rsidRDefault="0016217D" w:rsidP="0016217D">
    <w:pPr>
      <w:widowControl w:val="0"/>
      <w:tabs>
        <w:tab w:val="left" w:pos="204"/>
      </w:tabs>
      <w:autoSpaceDE w:val="0"/>
      <w:autoSpaceDN w:val="0"/>
      <w:adjustRightInd w:val="0"/>
      <w:jc w:val="center"/>
      <w:rPr>
        <w:rFonts w:ascii="Times New Roman" w:eastAsia="Times New Roman" w:hAnsi="Times New Roman" w:cs="Times New Roman"/>
        <w:b/>
        <w:bCs/>
        <w:i/>
        <w:iCs/>
        <w:sz w:val="18"/>
        <w:szCs w:val="18"/>
      </w:rPr>
    </w:pPr>
    <w:r w:rsidRPr="0016217D">
      <w:rPr>
        <w:rFonts w:ascii="Times New Roman" w:eastAsia="Times New Roman" w:hAnsi="Times New Roman" w:cs="Times New Roman"/>
        <w:b/>
        <w:bCs/>
        <w:i/>
        <w:iCs/>
        <w:sz w:val="18"/>
        <w:szCs w:val="18"/>
      </w:rPr>
      <w:t>The role of The Staten Island Head Start Program and its collaborating partners is to provide comprehensive services to children and their families. We are dedicated to serving the community and being a vital link between the families of Staten Island and all available community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2E6B" w14:textId="77777777" w:rsidR="00581FEF" w:rsidRDefault="00581FEF" w:rsidP="0054126F">
      <w:r>
        <w:separator/>
      </w:r>
    </w:p>
  </w:footnote>
  <w:footnote w:type="continuationSeparator" w:id="0">
    <w:p w14:paraId="5A76900C" w14:textId="77777777" w:rsidR="00581FEF" w:rsidRDefault="00581FEF" w:rsidP="0054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75BC" w14:textId="77777777" w:rsidR="00FB50BB" w:rsidRPr="00FB50BB" w:rsidRDefault="001647C7" w:rsidP="00FB50BB">
    <w:pPr>
      <w:tabs>
        <w:tab w:val="left" w:pos="540"/>
        <w:tab w:val="right" w:pos="9810"/>
      </w:tabs>
      <w:jc w:val="center"/>
      <w:rPr>
        <w:rFonts w:ascii="Times New Roman" w:eastAsia="Times New Roman" w:hAnsi="Times New Roman" w:cs="Times New Roman"/>
        <w:b/>
        <w:sz w:val="36"/>
        <w:szCs w:val="36"/>
      </w:rPr>
    </w:pPr>
    <w:r>
      <w:rPr>
        <w:rFonts w:ascii="Times New Roman" w:eastAsia="Times New Roman" w:hAnsi="Times New Roman" w:cs="Times New Roman"/>
        <w:b/>
        <w:noProof/>
        <w:sz w:val="36"/>
        <w:szCs w:val="36"/>
      </w:rPr>
      <w:drawing>
        <wp:anchor distT="0" distB="0" distL="114300" distR="114300" simplePos="0" relativeHeight="251659264" behindDoc="1" locked="0" layoutInCell="1" allowOverlap="1" wp14:anchorId="1D288497" wp14:editId="36735838">
          <wp:simplePos x="0" y="0"/>
          <wp:positionH relativeFrom="column">
            <wp:posOffset>-267970</wp:posOffset>
          </wp:positionH>
          <wp:positionV relativeFrom="paragraph">
            <wp:posOffset>-267970</wp:posOffset>
          </wp:positionV>
          <wp:extent cx="1642745" cy="1377315"/>
          <wp:effectExtent l="0" t="0" r="0" b="0"/>
          <wp:wrapNone/>
          <wp:docPr id="2" name="Picture 2" descr="C:\Users\Lucy\Pictures\Mix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Pictures\Mixed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2745" cy="1377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0BB" w:rsidRPr="00FB50BB">
      <w:rPr>
        <w:rFonts w:ascii="Times New Roman" w:eastAsia="Times New Roman" w:hAnsi="Times New Roman" w:cs="Times New Roman"/>
        <w:b/>
        <w:sz w:val="36"/>
        <w:szCs w:val="36"/>
      </w:rPr>
      <w:t xml:space="preserve">           STATEN ISLAND HEAD START/EHS</w:t>
    </w:r>
  </w:p>
  <w:p w14:paraId="332FB990" w14:textId="77777777" w:rsidR="00FB50BB" w:rsidRPr="00FB50BB" w:rsidRDefault="00FB50BB" w:rsidP="00FB50BB">
    <w:pPr>
      <w:tabs>
        <w:tab w:val="left" w:pos="540"/>
        <w:tab w:val="right" w:pos="9810"/>
      </w:tabs>
      <w:jc w:val="center"/>
      <w:rPr>
        <w:rFonts w:ascii="Times New Roman" w:eastAsia="Times New Roman" w:hAnsi="Times New Roman" w:cs="Times New Roman"/>
        <w:b/>
        <w:i/>
      </w:rPr>
    </w:pPr>
    <w:r w:rsidRPr="00FB50BB">
      <w:rPr>
        <w:rFonts w:ascii="Times New Roman" w:eastAsia="Times New Roman" w:hAnsi="Times New Roman" w:cs="Times New Roman"/>
        <w:b/>
        <w:sz w:val="36"/>
        <w:szCs w:val="36"/>
      </w:rPr>
      <w:t xml:space="preserve">    </w:t>
    </w:r>
    <w:r w:rsidRPr="00FB50BB">
      <w:rPr>
        <w:rFonts w:ascii="Times New Roman" w:eastAsia="Times New Roman" w:hAnsi="Times New Roman" w:cs="Times New Roman"/>
        <w:b/>
        <w:i/>
      </w:rPr>
      <w:t>A Division of RUMC</w:t>
    </w:r>
  </w:p>
  <w:p w14:paraId="48EEA45A" w14:textId="77777777" w:rsidR="00F44073" w:rsidRDefault="00FB50BB" w:rsidP="00F44073">
    <w:r w:rsidRPr="00FB50BB">
      <w:tab/>
    </w:r>
    <w:r w:rsidR="00F44073">
      <w:tab/>
    </w:r>
    <w:r w:rsidR="00F44073">
      <w:tab/>
    </w:r>
    <w:r w:rsidR="00F44073">
      <w:tab/>
    </w:r>
    <w:r w:rsidR="00F44073">
      <w:tab/>
    </w:r>
    <w:r w:rsidR="00F44073">
      <w:tab/>
    </w:r>
  </w:p>
  <w:p w14:paraId="5AEA94E1" w14:textId="6DF833AA" w:rsidR="004D0B7D" w:rsidRDefault="004D0B7D" w:rsidP="004D0B7D">
    <w:pPr>
      <w:jc w:val="center"/>
      <w:outlineLvl w:val="1"/>
      <w:rPr>
        <w:rFonts w:ascii="Times New Roman" w:eastAsia="Times New Roman" w:hAnsi="Times New Roman" w:cs="Times New Roman"/>
        <w:b/>
        <w:bCs/>
        <w:sz w:val="36"/>
        <w:szCs w:val="36"/>
      </w:rPr>
    </w:pPr>
    <w:r w:rsidRPr="004D0B7D">
      <w:rPr>
        <w:rFonts w:ascii="Times New Roman" w:eastAsia="Times New Roman" w:hAnsi="Times New Roman" w:cs="Times New Roman"/>
        <w:b/>
        <w:bCs/>
        <w:sz w:val="36"/>
        <w:szCs w:val="36"/>
      </w:rPr>
      <w:t>Community Assessment Update</w:t>
    </w:r>
  </w:p>
  <w:p w14:paraId="4D72941A" w14:textId="3FA87F2A" w:rsidR="004D0B7D" w:rsidRPr="004D0B7D" w:rsidRDefault="004D0B7D" w:rsidP="004D0B7D">
    <w:pPr>
      <w:jc w:val="center"/>
      <w:outlineLvl w:val="1"/>
      <w:rPr>
        <w:rFonts w:ascii="Times New Roman" w:eastAsia="Times New Roman" w:hAnsi="Times New Roman" w:cs="Times New Roman"/>
        <w:b/>
        <w:bCs/>
        <w:sz w:val="36"/>
        <w:szCs w:val="36"/>
      </w:rPr>
    </w:pPr>
    <w:r w:rsidRPr="004D0B7D">
      <w:rPr>
        <w:rFonts w:ascii="Times New Roman" w:eastAsia="Times New Roman" w:hAnsi="Times New Roman" w:cs="Times New Roman"/>
        <w:b/>
        <w:bCs/>
        <w:sz w:val="36"/>
        <w:szCs w:val="3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437"/>
    <w:multiLevelType w:val="multilevel"/>
    <w:tmpl w:val="04C0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C23FA"/>
    <w:multiLevelType w:val="multilevel"/>
    <w:tmpl w:val="DA4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801FD"/>
    <w:multiLevelType w:val="multilevel"/>
    <w:tmpl w:val="D89A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E1067"/>
    <w:multiLevelType w:val="multilevel"/>
    <w:tmpl w:val="F776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D4903"/>
    <w:multiLevelType w:val="multilevel"/>
    <w:tmpl w:val="824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94234"/>
    <w:multiLevelType w:val="hybridMultilevel"/>
    <w:tmpl w:val="16229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C92043"/>
    <w:multiLevelType w:val="hybridMultilevel"/>
    <w:tmpl w:val="1B560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97A3D"/>
    <w:multiLevelType w:val="multilevel"/>
    <w:tmpl w:val="9D44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B7137"/>
    <w:multiLevelType w:val="hybridMultilevel"/>
    <w:tmpl w:val="1DBC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05738"/>
    <w:multiLevelType w:val="multilevel"/>
    <w:tmpl w:val="80E6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67E57"/>
    <w:multiLevelType w:val="multilevel"/>
    <w:tmpl w:val="4516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11F3A"/>
    <w:multiLevelType w:val="multilevel"/>
    <w:tmpl w:val="356C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935B9"/>
    <w:multiLevelType w:val="multilevel"/>
    <w:tmpl w:val="8D78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D1DCA"/>
    <w:multiLevelType w:val="multilevel"/>
    <w:tmpl w:val="0BCE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460D2"/>
    <w:multiLevelType w:val="hybridMultilevel"/>
    <w:tmpl w:val="2F449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0064A5"/>
    <w:multiLevelType w:val="multilevel"/>
    <w:tmpl w:val="D694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F0C66"/>
    <w:multiLevelType w:val="multilevel"/>
    <w:tmpl w:val="95FA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898446">
    <w:abstractNumId w:val="16"/>
  </w:num>
  <w:num w:numId="2" w16cid:durableId="1200126830">
    <w:abstractNumId w:val="9"/>
  </w:num>
  <w:num w:numId="3" w16cid:durableId="1060639375">
    <w:abstractNumId w:val="13"/>
  </w:num>
  <w:num w:numId="4" w16cid:durableId="1212841703">
    <w:abstractNumId w:val="0"/>
  </w:num>
  <w:num w:numId="5" w16cid:durableId="51391928">
    <w:abstractNumId w:val="3"/>
  </w:num>
  <w:num w:numId="6" w16cid:durableId="1571118101">
    <w:abstractNumId w:val="2"/>
  </w:num>
  <w:num w:numId="7" w16cid:durableId="415130179">
    <w:abstractNumId w:val="5"/>
  </w:num>
  <w:num w:numId="8" w16cid:durableId="2036759973">
    <w:abstractNumId w:val="8"/>
  </w:num>
  <w:num w:numId="9" w16cid:durableId="141848978">
    <w:abstractNumId w:val="14"/>
  </w:num>
  <w:num w:numId="10" w16cid:durableId="1706978298">
    <w:abstractNumId w:val="6"/>
  </w:num>
  <w:num w:numId="11" w16cid:durableId="1169708051">
    <w:abstractNumId w:val="7"/>
  </w:num>
  <w:num w:numId="12" w16cid:durableId="1765030462">
    <w:abstractNumId w:val="1"/>
  </w:num>
  <w:num w:numId="13" w16cid:durableId="1070273726">
    <w:abstractNumId w:val="4"/>
  </w:num>
  <w:num w:numId="14" w16cid:durableId="2066371388">
    <w:abstractNumId w:val="12"/>
  </w:num>
  <w:num w:numId="15" w16cid:durableId="629215021">
    <w:abstractNumId w:val="15"/>
  </w:num>
  <w:num w:numId="16" w16cid:durableId="1290169113">
    <w:abstractNumId w:val="11"/>
  </w:num>
  <w:num w:numId="17" w16cid:durableId="1310330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6F"/>
    <w:rsid w:val="0000155A"/>
    <w:rsid w:val="00013161"/>
    <w:rsid w:val="000F63CB"/>
    <w:rsid w:val="0016217D"/>
    <w:rsid w:val="001647C7"/>
    <w:rsid w:val="001A7CE8"/>
    <w:rsid w:val="002768E6"/>
    <w:rsid w:val="002B5D41"/>
    <w:rsid w:val="002D08CB"/>
    <w:rsid w:val="002F2910"/>
    <w:rsid w:val="00303D38"/>
    <w:rsid w:val="003C7C20"/>
    <w:rsid w:val="003F3BB1"/>
    <w:rsid w:val="004816C3"/>
    <w:rsid w:val="0048522A"/>
    <w:rsid w:val="004D0B7D"/>
    <w:rsid w:val="00507628"/>
    <w:rsid w:val="00526DF9"/>
    <w:rsid w:val="0054126F"/>
    <w:rsid w:val="0054784C"/>
    <w:rsid w:val="0057757C"/>
    <w:rsid w:val="00581FEF"/>
    <w:rsid w:val="005868F0"/>
    <w:rsid w:val="005D6756"/>
    <w:rsid w:val="006034CD"/>
    <w:rsid w:val="0064764B"/>
    <w:rsid w:val="00683A52"/>
    <w:rsid w:val="006921A6"/>
    <w:rsid w:val="006B2EDC"/>
    <w:rsid w:val="00747CE6"/>
    <w:rsid w:val="00833DBB"/>
    <w:rsid w:val="00882604"/>
    <w:rsid w:val="008925D5"/>
    <w:rsid w:val="009218BB"/>
    <w:rsid w:val="00977AB7"/>
    <w:rsid w:val="009B39DB"/>
    <w:rsid w:val="009B7F7F"/>
    <w:rsid w:val="009E612F"/>
    <w:rsid w:val="00A249A5"/>
    <w:rsid w:val="00A73CBB"/>
    <w:rsid w:val="00B224B4"/>
    <w:rsid w:val="00B452D9"/>
    <w:rsid w:val="00BB53F2"/>
    <w:rsid w:val="00BD0666"/>
    <w:rsid w:val="00C40033"/>
    <w:rsid w:val="00CB50F1"/>
    <w:rsid w:val="00D00344"/>
    <w:rsid w:val="00D05017"/>
    <w:rsid w:val="00D11FDF"/>
    <w:rsid w:val="00D41569"/>
    <w:rsid w:val="00D42DDE"/>
    <w:rsid w:val="00D8562E"/>
    <w:rsid w:val="00D85FF6"/>
    <w:rsid w:val="00DA133D"/>
    <w:rsid w:val="00E32356"/>
    <w:rsid w:val="00ED3BCF"/>
    <w:rsid w:val="00F44073"/>
    <w:rsid w:val="00FB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9C96F"/>
  <w15:docId w15:val="{1801164D-710F-4443-A586-57B903BF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B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D0B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85FF6"/>
    <w:pPr>
      <w:keepNext/>
      <w:outlineLvl w:val="1"/>
    </w:pPr>
    <w:rPr>
      <w:rFonts w:ascii="Times New Roman" w:eastAsia="Times New Roman" w:hAnsi="Times New Roman" w:cs="Times New Roman"/>
      <w:b/>
      <w:szCs w:val="20"/>
      <w:u w:val="single"/>
    </w:rPr>
  </w:style>
  <w:style w:type="paragraph" w:styleId="Heading3">
    <w:name w:val="heading 3"/>
    <w:basedOn w:val="Normal"/>
    <w:next w:val="Normal"/>
    <w:link w:val="Heading3Char"/>
    <w:uiPriority w:val="9"/>
    <w:semiHidden/>
    <w:unhideWhenUsed/>
    <w:qFormat/>
    <w:rsid w:val="004D0B7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26F"/>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54126F"/>
  </w:style>
  <w:style w:type="paragraph" w:styleId="Footer">
    <w:name w:val="footer"/>
    <w:basedOn w:val="Normal"/>
    <w:link w:val="FooterChar"/>
    <w:uiPriority w:val="99"/>
    <w:unhideWhenUsed/>
    <w:rsid w:val="0054126F"/>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54126F"/>
  </w:style>
  <w:style w:type="paragraph" w:styleId="BalloonText">
    <w:name w:val="Balloon Text"/>
    <w:basedOn w:val="Normal"/>
    <w:link w:val="BalloonTextChar"/>
    <w:uiPriority w:val="99"/>
    <w:semiHidden/>
    <w:unhideWhenUsed/>
    <w:rsid w:val="0054126F"/>
    <w:rPr>
      <w:rFonts w:ascii="Tahoma" w:hAnsi="Tahoma" w:cs="Tahoma"/>
      <w:sz w:val="16"/>
      <w:szCs w:val="16"/>
    </w:rPr>
  </w:style>
  <w:style w:type="character" w:customStyle="1" w:styleId="BalloonTextChar">
    <w:name w:val="Balloon Text Char"/>
    <w:basedOn w:val="DefaultParagraphFont"/>
    <w:link w:val="BalloonText"/>
    <w:uiPriority w:val="99"/>
    <w:semiHidden/>
    <w:rsid w:val="0054126F"/>
    <w:rPr>
      <w:rFonts w:ascii="Tahoma" w:hAnsi="Tahoma" w:cs="Tahoma"/>
      <w:sz w:val="16"/>
      <w:szCs w:val="16"/>
    </w:rPr>
  </w:style>
  <w:style w:type="paragraph" w:styleId="NoSpacing">
    <w:name w:val="No Spacing"/>
    <w:uiPriority w:val="1"/>
    <w:qFormat/>
    <w:rsid w:val="0054126F"/>
    <w:pPr>
      <w:spacing w:after="0" w:line="240" w:lineRule="auto"/>
    </w:pPr>
  </w:style>
  <w:style w:type="character" w:customStyle="1" w:styleId="highlight">
    <w:name w:val="highlight"/>
    <w:basedOn w:val="DefaultParagraphFont"/>
    <w:rsid w:val="0064764B"/>
  </w:style>
  <w:style w:type="paragraph" w:styleId="NormalWeb">
    <w:name w:val="Normal (Web)"/>
    <w:basedOn w:val="Normal"/>
    <w:uiPriority w:val="99"/>
    <w:unhideWhenUsed/>
    <w:rsid w:val="00D8562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rsid w:val="00D85FF6"/>
    <w:rPr>
      <w:rFonts w:ascii="Times New Roman" w:eastAsia="Times New Roman" w:hAnsi="Times New Roman" w:cs="Times New Roman"/>
      <w:b/>
      <w:sz w:val="24"/>
      <w:szCs w:val="20"/>
      <w:u w:val="single"/>
    </w:rPr>
  </w:style>
  <w:style w:type="character" w:styleId="Strong">
    <w:name w:val="Strong"/>
    <w:basedOn w:val="DefaultParagraphFont"/>
    <w:uiPriority w:val="22"/>
    <w:qFormat/>
    <w:rsid w:val="009B39DB"/>
    <w:rPr>
      <w:b/>
      <w:bCs/>
    </w:rPr>
  </w:style>
  <w:style w:type="paragraph" w:styleId="ListParagraph">
    <w:name w:val="List Paragraph"/>
    <w:basedOn w:val="Normal"/>
    <w:uiPriority w:val="34"/>
    <w:qFormat/>
    <w:rsid w:val="001A7CE8"/>
    <w:pPr>
      <w:spacing w:after="200" w:line="276" w:lineRule="auto"/>
      <w:ind w:left="720"/>
    </w:pPr>
    <w:rPr>
      <w:rFonts w:ascii="Calibri" w:eastAsia="Times New Roman" w:hAnsi="Calibri" w:cs="Times New Roman"/>
      <w:sz w:val="22"/>
      <w:szCs w:val="22"/>
      <w:lang w:val="es-ES_tradnl"/>
    </w:rPr>
  </w:style>
  <w:style w:type="character" w:customStyle="1" w:styleId="Heading1Char">
    <w:name w:val="Heading 1 Char"/>
    <w:basedOn w:val="DefaultParagraphFont"/>
    <w:link w:val="Heading1"/>
    <w:uiPriority w:val="9"/>
    <w:rsid w:val="004D0B7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D0B7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3238">
      <w:bodyDiv w:val="1"/>
      <w:marLeft w:val="0"/>
      <w:marRight w:val="0"/>
      <w:marTop w:val="0"/>
      <w:marBottom w:val="0"/>
      <w:divBdr>
        <w:top w:val="none" w:sz="0" w:space="0" w:color="auto"/>
        <w:left w:val="none" w:sz="0" w:space="0" w:color="auto"/>
        <w:bottom w:val="none" w:sz="0" w:space="0" w:color="auto"/>
        <w:right w:val="none" w:sz="0" w:space="0" w:color="auto"/>
      </w:divBdr>
    </w:div>
    <w:div w:id="19575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Sherelle mark</dc:creator>
  <cp:lastModifiedBy>Lucille</cp:lastModifiedBy>
  <cp:revision>2</cp:revision>
  <cp:lastPrinted>2024-10-17T18:50:00Z</cp:lastPrinted>
  <dcterms:created xsi:type="dcterms:W3CDTF">2026-06-02T19:44:00Z</dcterms:created>
  <dcterms:modified xsi:type="dcterms:W3CDTF">2026-06-02T19:44:00Z</dcterms:modified>
</cp:coreProperties>
</file>