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1C" w:rsidRPr="00244815" w:rsidRDefault="006A031C" w:rsidP="00376707">
      <w:pPr>
        <w:jc w:val="center"/>
        <w:rPr>
          <w:rFonts w:ascii="Times New Roman" w:hAnsi="Times New Roman" w:cs="Times New Roman"/>
          <w:b/>
          <w:sz w:val="32"/>
          <w:szCs w:val="32"/>
        </w:rPr>
      </w:pPr>
    </w:p>
    <w:p w:rsidR="000D0B45" w:rsidRPr="007C206B" w:rsidRDefault="000D0B45" w:rsidP="007C206B">
      <w:pPr>
        <w:spacing w:line="480" w:lineRule="auto"/>
        <w:jc w:val="center"/>
        <w:rPr>
          <w:rFonts w:ascii="Times New Roman" w:hAnsi="Times New Roman" w:cs="Times New Roman"/>
          <w:b/>
          <w:sz w:val="28"/>
          <w:szCs w:val="28"/>
        </w:rPr>
      </w:pPr>
      <w:r w:rsidRPr="007C206B">
        <w:rPr>
          <w:rFonts w:ascii="Times New Roman" w:hAnsi="Times New Roman" w:cs="Times New Roman"/>
          <w:b/>
          <w:sz w:val="28"/>
          <w:szCs w:val="28"/>
        </w:rPr>
        <w:t>Psychology’s Darwin</w:t>
      </w:r>
      <w:r w:rsidR="00376707" w:rsidRPr="007C206B">
        <w:rPr>
          <w:rFonts w:ascii="Times New Roman" w:hAnsi="Times New Roman" w:cs="Times New Roman"/>
          <w:b/>
          <w:sz w:val="28"/>
          <w:szCs w:val="28"/>
        </w:rPr>
        <w:t>:</w:t>
      </w:r>
      <w:r w:rsidR="007C206B">
        <w:rPr>
          <w:rFonts w:ascii="Times New Roman" w:hAnsi="Times New Roman" w:cs="Times New Roman"/>
          <w:b/>
          <w:sz w:val="28"/>
          <w:szCs w:val="28"/>
        </w:rPr>
        <w:t xml:space="preserve"> </w:t>
      </w:r>
      <w:r w:rsidR="00376707" w:rsidRPr="007C206B">
        <w:rPr>
          <w:rFonts w:ascii="Times New Roman" w:hAnsi="Times New Roman" w:cs="Times New Roman"/>
          <w:b/>
          <w:sz w:val="28"/>
          <w:szCs w:val="28"/>
        </w:rPr>
        <w:t>From the Law of Effect to Cognitive Rules</w:t>
      </w:r>
    </w:p>
    <w:p w:rsidR="00244815" w:rsidRPr="007C206B" w:rsidRDefault="00244815" w:rsidP="007C206B">
      <w:pPr>
        <w:spacing w:line="480" w:lineRule="auto"/>
        <w:jc w:val="center"/>
        <w:rPr>
          <w:rFonts w:ascii="Times New Roman" w:hAnsi="Times New Roman" w:cs="Times New Roman"/>
          <w:sz w:val="24"/>
          <w:szCs w:val="24"/>
        </w:rPr>
      </w:pPr>
      <w:r w:rsidRPr="007C206B">
        <w:rPr>
          <w:rFonts w:ascii="Times New Roman" w:hAnsi="Times New Roman" w:cs="Times New Roman"/>
          <w:sz w:val="24"/>
          <w:szCs w:val="24"/>
        </w:rPr>
        <w:t>Lee Roy Beach</w:t>
      </w:r>
    </w:p>
    <w:p w:rsidR="000D0B45" w:rsidRPr="007C206B" w:rsidRDefault="000D0B45" w:rsidP="007C206B">
      <w:pPr>
        <w:spacing w:line="480" w:lineRule="auto"/>
        <w:rPr>
          <w:sz w:val="24"/>
          <w:szCs w:val="24"/>
        </w:rPr>
      </w:pPr>
    </w:p>
    <w:p w:rsidR="00376707" w:rsidRPr="007C206B" w:rsidRDefault="000D0B45"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rPr>
        <w:tab/>
        <w:t xml:space="preserve">In a footnote to an article I wrote in 2014, I mentioned that </w:t>
      </w:r>
      <w:r w:rsidR="001C5D75" w:rsidRPr="007C206B">
        <w:rPr>
          <w:rFonts w:ascii="Times New Roman" w:hAnsi="Times New Roman" w:cs="Times New Roman"/>
          <w:sz w:val="24"/>
          <w:szCs w:val="24"/>
        </w:rPr>
        <w:t>I had heard it</w:t>
      </w:r>
      <w:r w:rsidR="004060CB" w:rsidRPr="007C206B">
        <w:rPr>
          <w:rFonts w:ascii="Times New Roman" w:hAnsi="Times New Roman" w:cs="Times New Roman"/>
          <w:sz w:val="24"/>
          <w:szCs w:val="24"/>
        </w:rPr>
        <w:t xml:space="preserve"> said that p</w:t>
      </w:r>
      <w:r w:rsidR="00376707" w:rsidRPr="007C206B">
        <w:rPr>
          <w:rFonts w:ascii="Times New Roman" w:hAnsi="Times New Roman" w:cs="Times New Roman"/>
          <w:sz w:val="24"/>
          <w:szCs w:val="24"/>
        </w:rPr>
        <w:t>sychology i</w:t>
      </w:r>
      <w:r w:rsidR="00EE03C9" w:rsidRPr="007C206B">
        <w:rPr>
          <w:rFonts w:ascii="Times New Roman" w:hAnsi="Times New Roman" w:cs="Times New Roman"/>
          <w:sz w:val="24"/>
          <w:szCs w:val="24"/>
        </w:rPr>
        <w:t>s</w:t>
      </w:r>
      <w:r w:rsidR="001C5D75" w:rsidRPr="007C206B">
        <w:rPr>
          <w:rFonts w:ascii="Times New Roman" w:hAnsi="Times New Roman" w:cs="Times New Roman"/>
          <w:sz w:val="24"/>
          <w:szCs w:val="24"/>
        </w:rPr>
        <w:t xml:space="preserve"> still</w:t>
      </w:r>
      <w:r w:rsidR="004060CB" w:rsidRPr="007C206B">
        <w:rPr>
          <w:rFonts w:ascii="Times New Roman" w:hAnsi="Times New Roman" w:cs="Times New Roman"/>
          <w:sz w:val="24"/>
          <w:szCs w:val="24"/>
        </w:rPr>
        <w:t xml:space="preserve"> </w:t>
      </w:r>
      <w:r w:rsidRPr="007C206B">
        <w:rPr>
          <w:rFonts w:ascii="Times New Roman" w:hAnsi="Times New Roman" w:cs="Times New Roman"/>
          <w:sz w:val="24"/>
          <w:szCs w:val="24"/>
        </w:rPr>
        <w:t>waiting for its Da</w:t>
      </w:r>
      <w:r w:rsidR="004060CB" w:rsidRPr="007C206B">
        <w:rPr>
          <w:rFonts w:ascii="Times New Roman" w:hAnsi="Times New Roman" w:cs="Times New Roman"/>
          <w:sz w:val="24"/>
          <w:szCs w:val="24"/>
        </w:rPr>
        <w:t xml:space="preserve">rwin. That is, it </w:t>
      </w:r>
      <w:r w:rsidR="00376707" w:rsidRPr="007C206B">
        <w:rPr>
          <w:rFonts w:ascii="Times New Roman" w:hAnsi="Times New Roman" w:cs="Times New Roman"/>
          <w:sz w:val="24"/>
          <w:szCs w:val="24"/>
        </w:rPr>
        <w:t>is waiting for someone to provide the kind of</w:t>
      </w:r>
      <w:r w:rsidR="0047769F" w:rsidRPr="007C206B">
        <w:rPr>
          <w:rFonts w:ascii="Times New Roman" w:hAnsi="Times New Roman" w:cs="Times New Roman"/>
          <w:sz w:val="24"/>
          <w:szCs w:val="24"/>
        </w:rPr>
        <w:t xml:space="preserve"> pivotal</w:t>
      </w:r>
      <w:r w:rsidR="00EE03C9" w:rsidRPr="007C206B">
        <w:rPr>
          <w:rFonts w:ascii="Times New Roman" w:hAnsi="Times New Roman" w:cs="Times New Roman"/>
          <w:sz w:val="24"/>
          <w:szCs w:val="24"/>
        </w:rPr>
        <w:t xml:space="preserve"> concept</w:t>
      </w:r>
      <w:r w:rsidR="00376707" w:rsidRPr="007C206B">
        <w:rPr>
          <w:rFonts w:ascii="Times New Roman" w:hAnsi="Times New Roman" w:cs="Times New Roman"/>
          <w:sz w:val="24"/>
          <w:szCs w:val="24"/>
        </w:rPr>
        <w:t xml:space="preserve"> that evolution</w:t>
      </w:r>
      <w:r w:rsidR="00EE03C9" w:rsidRPr="007C206B">
        <w:rPr>
          <w:rFonts w:ascii="Times New Roman" w:hAnsi="Times New Roman" w:cs="Times New Roman"/>
          <w:sz w:val="24"/>
          <w:szCs w:val="24"/>
        </w:rPr>
        <w:t xml:space="preserve"> provides</w:t>
      </w:r>
      <w:r w:rsidR="00376707" w:rsidRPr="007C206B">
        <w:rPr>
          <w:rFonts w:ascii="Times New Roman" w:hAnsi="Times New Roman" w:cs="Times New Roman"/>
          <w:sz w:val="24"/>
          <w:szCs w:val="24"/>
        </w:rPr>
        <w:t xml:space="preserve"> for the </w:t>
      </w:r>
      <w:r w:rsidR="00EE03C9" w:rsidRPr="007C206B">
        <w:rPr>
          <w:rFonts w:ascii="Times New Roman" w:hAnsi="Times New Roman" w:cs="Times New Roman"/>
          <w:sz w:val="24"/>
          <w:szCs w:val="24"/>
        </w:rPr>
        <w:t>(</w:t>
      </w:r>
      <w:r w:rsidR="00376707" w:rsidRPr="007C206B">
        <w:rPr>
          <w:rFonts w:ascii="Times New Roman" w:hAnsi="Times New Roman" w:cs="Times New Roman"/>
          <w:sz w:val="24"/>
          <w:szCs w:val="24"/>
        </w:rPr>
        <w:t>other</w:t>
      </w:r>
      <w:r w:rsidR="00EE03C9" w:rsidRPr="007C206B">
        <w:rPr>
          <w:rFonts w:ascii="Times New Roman" w:hAnsi="Times New Roman" w:cs="Times New Roman"/>
          <w:sz w:val="24"/>
          <w:szCs w:val="24"/>
        </w:rPr>
        <w:t>)</w:t>
      </w:r>
      <w:r w:rsidR="00376707" w:rsidRPr="007C206B">
        <w:rPr>
          <w:rFonts w:ascii="Times New Roman" w:hAnsi="Times New Roman" w:cs="Times New Roman"/>
          <w:sz w:val="24"/>
          <w:szCs w:val="24"/>
        </w:rPr>
        <w:t xml:space="preserve"> biological sciences</w:t>
      </w:r>
      <w:r w:rsidRPr="007C206B">
        <w:rPr>
          <w:rFonts w:ascii="Times New Roman" w:hAnsi="Times New Roman" w:cs="Times New Roman"/>
          <w:sz w:val="24"/>
          <w:szCs w:val="24"/>
        </w:rPr>
        <w:t>.</w:t>
      </w:r>
      <w:r w:rsidR="00EE03C9" w:rsidRPr="007C206B">
        <w:rPr>
          <w:rFonts w:ascii="Times New Roman" w:hAnsi="Times New Roman" w:cs="Times New Roman"/>
          <w:sz w:val="24"/>
          <w:szCs w:val="24"/>
          <w:vertAlign w:val="superscript"/>
        </w:rPr>
        <w:t>1</w:t>
      </w:r>
      <w:r w:rsidRPr="007C206B">
        <w:rPr>
          <w:rFonts w:ascii="Times New Roman" w:hAnsi="Times New Roman" w:cs="Times New Roman"/>
          <w:sz w:val="24"/>
          <w:szCs w:val="24"/>
        </w:rPr>
        <w:t xml:space="preserve"> </w:t>
      </w:r>
      <w:proofErr w:type="gramStart"/>
      <w:r w:rsidR="00376707" w:rsidRPr="007C206B">
        <w:rPr>
          <w:rFonts w:ascii="Times New Roman" w:hAnsi="Times New Roman" w:cs="Times New Roman"/>
          <w:sz w:val="24"/>
          <w:szCs w:val="24"/>
        </w:rPr>
        <w:t>But</w:t>
      </w:r>
      <w:proofErr w:type="gramEnd"/>
      <w:r w:rsidR="00376707" w:rsidRPr="007C206B">
        <w:rPr>
          <w:rFonts w:ascii="Times New Roman" w:hAnsi="Times New Roman" w:cs="Times New Roman"/>
          <w:sz w:val="24"/>
          <w:szCs w:val="24"/>
        </w:rPr>
        <w:t>, as I stated then, I think we’ve</w:t>
      </w:r>
      <w:r w:rsidR="001C5D75" w:rsidRPr="007C206B">
        <w:rPr>
          <w:rFonts w:ascii="Times New Roman" w:hAnsi="Times New Roman" w:cs="Times New Roman"/>
          <w:sz w:val="24"/>
          <w:szCs w:val="24"/>
        </w:rPr>
        <w:t xml:space="preserve"> already</w:t>
      </w:r>
      <w:r w:rsidR="00376707" w:rsidRPr="007C206B">
        <w:rPr>
          <w:rFonts w:ascii="Times New Roman" w:hAnsi="Times New Roman" w:cs="Times New Roman"/>
          <w:sz w:val="24"/>
          <w:szCs w:val="24"/>
        </w:rPr>
        <w:t xml:space="preserve"> had our Darwin and his name is</w:t>
      </w:r>
      <w:r w:rsidRPr="007C206B">
        <w:rPr>
          <w:rFonts w:ascii="Times New Roman" w:hAnsi="Times New Roman" w:cs="Times New Roman"/>
          <w:sz w:val="24"/>
          <w:szCs w:val="24"/>
        </w:rPr>
        <w:t xml:space="preserve"> Edward Thorndike.</w:t>
      </w:r>
    </w:p>
    <w:p w:rsidR="004060CB" w:rsidRPr="007C206B" w:rsidRDefault="004060CB"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rPr>
        <w:tab/>
      </w:r>
      <w:r w:rsidR="000D0B45" w:rsidRPr="007C206B">
        <w:rPr>
          <w:rFonts w:ascii="Times New Roman" w:hAnsi="Times New Roman" w:cs="Times New Roman"/>
          <w:sz w:val="24"/>
          <w:szCs w:val="24"/>
        </w:rPr>
        <w:t xml:space="preserve"> I doubt that most readers have heard of Thorndike</w:t>
      </w:r>
      <w:r w:rsidR="00A81AC8" w:rsidRPr="007C206B">
        <w:rPr>
          <w:rFonts w:ascii="Times New Roman" w:hAnsi="Times New Roman" w:cs="Times New Roman"/>
          <w:sz w:val="24"/>
          <w:szCs w:val="24"/>
        </w:rPr>
        <w:t xml:space="preserve"> (1874-1947)</w:t>
      </w:r>
      <w:r w:rsidR="000D0B45" w:rsidRPr="007C206B">
        <w:rPr>
          <w:rFonts w:ascii="Times New Roman" w:hAnsi="Times New Roman" w:cs="Times New Roman"/>
          <w:sz w:val="24"/>
          <w:szCs w:val="24"/>
        </w:rPr>
        <w:t xml:space="preserve">, but </w:t>
      </w:r>
      <w:r w:rsidR="00A81AC8" w:rsidRPr="007C206B">
        <w:rPr>
          <w:rFonts w:ascii="Times New Roman" w:hAnsi="Times New Roman" w:cs="Times New Roman"/>
          <w:sz w:val="24"/>
          <w:szCs w:val="24"/>
        </w:rPr>
        <w:t>he was a remarkable man.</w:t>
      </w:r>
      <w:r w:rsidR="00EE03C9" w:rsidRPr="007C206B">
        <w:rPr>
          <w:rFonts w:ascii="Times New Roman" w:hAnsi="Times New Roman" w:cs="Times New Roman"/>
          <w:sz w:val="24"/>
          <w:szCs w:val="24"/>
          <w:vertAlign w:val="superscript"/>
        </w:rPr>
        <w:t>2</w:t>
      </w:r>
      <w:r w:rsidR="00A81AC8" w:rsidRPr="007C206B">
        <w:rPr>
          <w:rFonts w:ascii="Times New Roman" w:hAnsi="Times New Roman" w:cs="Times New Roman"/>
          <w:sz w:val="24"/>
          <w:szCs w:val="24"/>
        </w:rPr>
        <w:t xml:space="preserve"> </w:t>
      </w:r>
      <w:proofErr w:type="gramStart"/>
      <w:r w:rsidR="00376707" w:rsidRPr="007C206B">
        <w:rPr>
          <w:rFonts w:ascii="Times New Roman" w:hAnsi="Times New Roman" w:cs="Times New Roman"/>
          <w:sz w:val="24"/>
          <w:szCs w:val="24"/>
        </w:rPr>
        <w:t>After</w:t>
      </w:r>
      <w:proofErr w:type="gramEnd"/>
      <w:r w:rsidR="00376707" w:rsidRPr="007C206B">
        <w:rPr>
          <w:rFonts w:ascii="Times New Roman" w:hAnsi="Times New Roman" w:cs="Times New Roman"/>
          <w:sz w:val="24"/>
          <w:szCs w:val="24"/>
        </w:rPr>
        <w:t xml:space="preserve"> graduating</w:t>
      </w:r>
      <w:r w:rsidR="00A81AC8" w:rsidRPr="007C206B">
        <w:rPr>
          <w:rFonts w:ascii="Times New Roman" w:hAnsi="Times New Roman" w:cs="Times New Roman"/>
          <w:sz w:val="24"/>
          <w:szCs w:val="24"/>
        </w:rPr>
        <w:t xml:space="preserve"> in 1895 from Wesleyan University</w:t>
      </w:r>
      <w:r w:rsidR="007C206B">
        <w:rPr>
          <w:rFonts w:ascii="Times New Roman" w:hAnsi="Times New Roman" w:cs="Times New Roman"/>
          <w:sz w:val="24"/>
          <w:szCs w:val="24"/>
        </w:rPr>
        <w:t>,</w:t>
      </w:r>
      <w:r w:rsidR="00A81AC8" w:rsidRPr="007C206B">
        <w:rPr>
          <w:rFonts w:ascii="Times New Roman" w:hAnsi="Times New Roman" w:cs="Times New Roman"/>
          <w:sz w:val="24"/>
          <w:szCs w:val="24"/>
        </w:rPr>
        <w:t xml:space="preserve"> with the highest grade</w:t>
      </w:r>
      <w:r w:rsidR="00376707" w:rsidRPr="007C206B">
        <w:rPr>
          <w:rFonts w:ascii="Times New Roman" w:hAnsi="Times New Roman" w:cs="Times New Roman"/>
          <w:sz w:val="24"/>
          <w:szCs w:val="24"/>
        </w:rPr>
        <w:t xml:space="preserve"> average in 50 years, h</w:t>
      </w:r>
      <w:r w:rsidR="007C206B">
        <w:rPr>
          <w:rFonts w:ascii="Times New Roman" w:hAnsi="Times New Roman" w:cs="Times New Roman"/>
          <w:sz w:val="24"/>
          <w:szCs w:val="24"/>
        </w:rPr>
        <w:t>e studied</w:t>
      </w:r>
      <w:r w:rsidR="00A81AC8" w:rsidRPr="007C206B">
        <w:rPr>
          <w:rFonts w:ascii="Times New Roman" w:hAnsi="Times New Roman" w:cs="Times New Roman"/>
          <w:sz w:val="24"/>
          <w:szCs w:val="24"/>
        </w:rPr>
        <w:t xml:space="preserve"> with William James at Harva</w:t>
      </w:r>
      <w:r w:rsidR="00E45E4C" w:rsidRPr="007C206B">
        <w:rPr>
          <w:rFonts w:ascii="Times New Roman" w:hAnsi="Times New Roman" w:cs="Times New Roman"/>
          <w:sz w:val="24"/>
          <w:szCs w:val="24"/>
        </w:rPr>
        <w:t>rd. While t</w:t>
      </w:r>
      <w:r w:rsidR="006E3776" w:rsidRPr="007C206B">
        <w:rPr>
          <w:rFonts w:ascii="Times New Roman" w:hAnsi="Times New Roman" w:cs="Times New Roman"/>
          <w:sz w:val="24"/>
          <w:szCs w:val="24"/>
        </w:rPr>
        <w:t>here</w:t>
      </w:r>
      <w:r w:rsidR="007C206B">
        <w:rPr>
          <w:rFonts w:ascii="Times New Roman" w:hAnsi="Times New Roman" w:cs="Times New Roman"/>
          <w:sz w:val="24"/>
          <w:szCs w:val="24"/>
        </w:rPr>
        <w:t>,</w:t>
      </w:r>
      <w:r w:rsidR="006E3776" w:rsidRPr="007C206B">
        <w:rPr>
          <w:rFonts w:ascii="Times New Roman" w:hAnsi="Times New Roman" w:cs="Times New Roman"/>
          <w:sz w:val="24"/>
          <w:szCs w:val="24"/>
        </w:rPr>
        <w:t xml:space="preserve"> he did research on</w:t>
      </w:r>
      <w:r w:rsidR="00E45E4C" w:rsidRPr="007C206B">
        <w:rPr>
          <w:rFonts w:ascii="Times New Roman" w:hAnsi="Times New Roman" w:cs="Times New Roman"/>
          <w:sz w:val="24"/>
          <w:szCs w:val="24"/>
        </w:rPr>
        <w:t xml:space="preserve"> intelligence in chickens</w:t>
      </w:r>
      <w:r w:rsidRPr="007C206B">
        <w:rPr>
          <w:rFonts w:ascii="Times New Roman" w:hAnsi="Times New Roman" w:cs="Times New Roman"/>
          <w:sz w:val="24"/>
          <w:szCs w:val="24"/>
        </w:rPr>
        <w:t>.</w:t>
      </w:r>
      <w:r w:rsidR="00E45E4C" w:rsidRPr="007C206B">
        <w:rPr>
          <w:rFonts w:ascii="Times New Roman" w:hAnsi="Times New Roman" w:cs="Times New Roman"/>
          <w:sz w:val="24"/>
          <w:szCs w:val="24"/>
        </w:rPr>
        <w:t xml:space="preserve"> It is difficult to imagine James being sympathetic to the topic, but he must have</w:t>
      </w:r>
      <w:r w:rsidR="001C5D75" w:rsidRPr="007C206B">
        <w:rPr>
          <w:rFonts w:ascii="Times New Roman" w:hAnsi="Times New Roman" w:cs="Times New Roman"/>
          <w:sz w:val="24"/>
          <w:szCs w:val="24"/>
        </w:rPr>
        <w:t xml:space="preserve"> been</w:t>
      </w:r>
      <w:r w:rsidR="00E45E4C" w:rsidRPr="007C206B">
        <w:rPr>
          <w:rFonts w:ascii="Times New Roman" w:hAnsi="Times New Roman" w:cs="Times New Roman"/>
          <w:sz w:val="24"/>
          <w:szCs w:val="24"/>
        </w:rPr>
        <w:t>; when Thorndike’s landlady objected to baby chicks being kept in</w:t>
      </w:r>
      <w:r w:rsidR="00A81AC8" w:rsidRPr="007C206B">
        <w:rPr>
          <w:rFonts w:ascii="Times New Roman" w:hAnsi="Times New Roman" w:cs="Times New Roman"/>
          <w:sz w:val="24"/>
          <w:szCs w:val="24"/>
        </w:rPr>
        <w:t xml:space="preserve"> his</w:t>
      </w:r>
      <w:r w:rsidR="00E45E4C" w:rsidRPr="007C206B">
        <w:rPr>
          <w:rFonts w:ascii="Times New Roman" w:hAnsi="Times New Roman" w:cs="Times New Roman"/>
          <w:sz w:val="24"/>
          <w:szCs w:val="24"/>
        </w:rPr>
        <w:t xml:space="preserve"> room, he was allowed to</w:t>
      </w:r>
      <w:r w:rsidR="00A81AC8" w:rsidRPr="007C206B">
        <w:rPr>
          <w:rFonts w:ascii="Times New Roman" w:hAnsi="Times New Roman" w:cs="Times New Roman"/>
          <w:sz w:val="24"/>
          <w:szCs w:val="24"/>
        </w:rPr>
        <w:t xml:space="preserve"> move them to the</w:t>
      </w:r>
      <w:r w:rsidRPr="007C206B">
        <w:rPr>
          <w:rFonts w:ascii="Times New Roman" w:hAnsi="Times New Roman" w:cs="Times New Roman"/>
          <w:sz w:val="24"/>
          <w:szCs w:val="24"/>
        </w:rPr>
        <w:t xml:space="preserve"> basement of James’ house. There</w:t>
      </w:r>
      <w:r w:rsidR="00A81AC8" w:rsidRPr="007C206B">
        <w:rPr>
          <w:rFonts w:ascii="Times New Roman" w:hAnsi="Times New Roman" w:cs="Times New Roman"/>
          <w:sz w:val="24"/>
          <w:szCs w:val="24"/>
        </w:rPr>
        <w:t xml:space="preserve"> he built a maze in which the chicks </w:t>
      </w:r>
      <w:r w:rsidR="006E3776" w:rsidRPr="007C206B">
        <w:rPr>
          <w:rFonts w:ascii="Times New Roman" w:hAnsi="Times New Roman" w:cs="Times New Roman"/>
          <w:sz w:val="24"/>
          <w:szCs w:val="24"/>
        </w:rPr>
        <w:t xml:space="preserve">slowly learned to race to food, water, and </w:t>
      </w:r>
      <w:r w:rsidR="001C5D75" w:rsidRPr="007C206B">
        <w:rPr>
          <w:rFonts w:ascii="Times New Roman" w:hAnsi="Times New Roman" w:cs="Times New Roman"/>
          <w:sz w:val="24"/>
          <w:szCs w:val="24"/>
        </w:rPr>
        <w:t xml:space="preserve">the company of </w:t>
      </w:r>
      <w:r w:rsidR="006E3776" w:rsidRPr="007C206B">
        <w:rPr>
          <w:rFonts w:ascii="Times New Roman" w:hAnsi="Times New Roman" w:cs="Times New Roman"/>
          <w:sz w:val="24"/>
          <w:szCs w:val="24"/>
        </w:rPr>
        <w:t>other chicks. Thorndike concluded that</w:t>
      </w:r>
      <w:r w:rsidR="001C5D75" w:rsidRPr="007C206B">
        <w:rPr>
          <w:rFonts w:ascii="Times New Roman" w:hAnsi="Times New Roman" w:cs="Times New Roman"/>
          <w:sz w:val="24"/>
          <w:szCs w:val="24"/>
        </w:rPr>
        <w:t xml:space="preserve"> although</w:t>
      </w:r>
      <w:r w:rsidR="006E3776" w:rsidRPr="007C206B">
        <w:rPr>
          <w:rFonts w:ascii="Times New Roman" w:hAnsi="Times New Roman" w:cs="Times New Roman"/>
          <w:sz w:val="24"/>
          <w:szCs w:val="24"/>
        </w:rPr>
        <w:t xml:space="preserve"> the</w:t>
      </w:r>
      <w:r w:rsidR="00E45E4C" w:rsidRPr="007C206B">
        <w:rPr>
          <w:rFonts w:ascii="Times New Roman" w:hAnsi="Times New Roman" w:cs="Times New Roman"/>
          <w:sz w:val="24"/>
          <w:szCs w:val="24"/>
        </w:rPr>
        <w:t xml:space="preserve"> observed</w:t>
      </w:r>
      <w:r w:rsidR="006E3776" w:rsidRPr="007C206B">
        <w:rPr>
          <w:rFonts w:ascii="Times New Roman" w:hAnsi="Times New Roman" w:cs="Times New Roman"/>
          <w:sz w:val="24"/>
          <w:szCs w:val="24"/>
        </w:rPr>
        <w:t xml:space="preserve"> learning didn’t reveal i</w:t>
      </w:r>
      <w:r w:rsidR="001C5D75" w:rsidRPr="007C206B">
        <w:rPr>
          <w:rFonts w:ascii="Times New Roman" w:hAnsi="Times New Roman" w:cs="Times New Roman"/>
          <w:sz w:val="24"/>
          <w:szCs w:val="24"/>
        </w:rPr>
        <w:t>ntelligence, it revealed</w:t>
      </w:r>
      <w:r w:rsidR="006E3776" w:rsidRPr="007C206B">
        <w:rPr>
          <w:rFonts w:ascii="Times New Roman" w:hAnsi="Times New Roman" w:cs="Times New Roman"/>
          <w:sz w:val="24"/>
          <w:szCs w:val="24"/>
        </w:rPr>
        <w:t xml:space="preserve"> something more basic; acts that lead to pleasure are repeated, and acts that don’t, aren’t.</w:t>
      </w:r>
    </w:p>
    <w:p w:rsidR="000D0B45" w:rsidRPr="007C206B" w:rsidRDefault="004060CB"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rPr>
        <w:tab/>
      </w:r>
      <w:r w:rsidR="00E45E4C" w:rsidRPr="007C206B">
        <w:rPr>
          <w:rFonts w:ascii="Times New Roman" w:hAnsi="Times New Roman" w:cs="Times New Roman"/>
          <w:sz w:val="24"/>
          <w:szCs w:val="24"/>
        </w:rPr>
        <w:t>Thorndike</w:t>
      </w:r>
      <w:r w:rsidRPr="007C206B">
        <w:rPr>
          <w:rFonts w:ascii="Times New Roman" w:hAnsi="Times New Roman" w:cs="Times New Roman"/>
          <w:sz w:val="24"/>
          <w:szCs w:val="24"/>
        </w:rPr>
        <w:t xml:space="preserve"> left James and Harvard to</w:t>
      </w:r>
      <w:r w:rsidR="0044062F" w:rsidRPr="007C206B">
        <w:rPr>
          <w:rFonts w:ascii="Times New Roman" w:hAnsi="Times New Roman" w:cs="Times New Roman"/>
          <w:sz w:val="24"/>
          <w:szCs w:val="24"/>
        </w:rPr>
        <w:t xml:space="preserve"> finish</w:t>
      </w:r>
      <w:r w:rsidR="00EA5FBB" w:rsidRPr="007C206B">
        <w:rPr>
          <w:rFonts w:ascii="Times New Roman" w:hAnsi="Times New Roman" w:cs="Times New Roman"/>
          <w:sz w:val="24"/>
          <w:szCs w:val="24"/>
        </w:rPr>
        <w:t xml:space="preserve"> his Ph.D. </w:t>
      </w:r>
      <w:r w:rsidRPr="007C206B">
        <w:rPr>
          <w:rFonts w:ascii="Times New Roman" w:hAnsi="Times New Roman" w:cs="Times New Roman"/>
          <w:sz w:val="24"/>
          <w:szCs w:val="24"/>
        </w:rPr>
        <w:t xml:space="preserve">at Columbia </w:t>
      </w:r>
      <w:r w:rsidR="00EA5FBB" w:rsidRPr="007C206B">
        <w:rPr>
          <w:rFonts w:ascii="Times New Roman" w:hAnsi="Times New Roman" w:cs="Times New Roman"/>
          <w:sz w:val="24"/>
          <w:szCs w:val="24"/>
        </w:rPr>
        <w:t>with</w:t>
      </w:r>
      <w:r w:rsidRPr="007C206B">
        <w:rPr>
          <w:rFonts w:ascii="Times New Roman" w:hAnsi="Times New Roman" w:cs="Times New Roman"/>
          <w:sz w:val="24"/>
          <w:szCs w:val="24"/>
        </w:rPr>
        <w:t xml:space="preserve"> Jam</w:t>
      </w:r>
      <w:r w:rsidR="001C5D75" w:rsidRPr="007C206B">
        <w:rPr>
          <w:rFonts w:ascii="Times New Roman" w:hAnsi="Times New Roman" w:cs="Times New Roman"/>
          <w:sz w:val="24"/>
          <w:szCs w:val="24"/>
        </w:rPr>
        <w:t xml:space="preserve">es </w:t>
      </w:r>
      <w:proofErr w:type="spellStart"/>
      <w:r w:rsidR="001C5D75" w:rsidRPr="007C206B">
        <w:rPr>
          <w:rFonts w:ascii="Times New Roman" w:hAnsi="Times New Roman" w:cs="Times New Roman"/>
          <w:sz w:val="24"/>
          <w:szCs w:val="24"/>
        </w:rPr>
        <w:t>McKeen</w:t>
      </w:r>
      <w:proofErr w:type="spellEnd"/>
      <w:r w:rsidR="001C5D75" w:rsidRPr="007C206B">
        <w:rPr>
          <w:rFonts w:ascii="Times New Roman" w:hAnsi="Times New Roman" w:cs="Times New Roman"/>
          <w:sz w:val="24"/>
          <w:szCs w:val="24"/>
        </w:rPr>
        <w:t xml:space="preserve"> Cattell, who, like James, was another founding figure in modern</w:t>
      </w:r>
      <w:r w:rsidR="007C34E2" w:rsidRPr="007C206B">
        <w:rPr>
          <w:rFonts w:ascii="Times New Roman" w:hAnsi="Times New Roman" w:cs="Times New Roman"/>
          <w:sz w:val="24"/>
          <w:szCs w:val="24"/>
        </w:rPr>
        <w:t xml:space="preserve"> psychology. This time he studied</w:t>
      </w:r>
      <w:r w:rsidR="0044062F" w:rsidRPr="007C206B">
        <w:rPr>
          <w:rFonts w:ascii="Times New Roman" w:hAnsi="Times New Roman" w:cs="Times New Roman"/>
          <w:sz w:val="24"/>
          <w:szCs w:val="24"/>
        </w:rPr>
        <w:t xml:space="preserve"> cats</w:t>
      </w:r>
      <w:r w:rsidR="007C34E2" w:rsidRPr="007C206B">
        <w:rPr>
          <w:rFonts w:ascii="Times New Roman" w:hAnsi="Times New Roman" w:cs="Times New Roman"/>
          <w:sz w:val="24"/>
          <w:szCs w:val="24"/>
        </w:rPr>
        <w:t xml:space="preserve"> and how they</w:t>
      </w:r>
      <w:r w:rsidR="0044062F" w:rsidRPr="007C206B">
        <w:rPr>
          <w:rFonts w:ascii="Times New Roman" w:hAnsi="Times New Roman" w:cs="Times New Roman"/>
          <w:sz w:val="24"/>
          <w:szCs w:val="24"/>
        </w:rPr>
        <w:t xml:space="preserve"> learned t</w:t>
      </w:r>
      <w:r w:rsidR="00E45E4C" w:rsidRPr="007C206B">
        <w:rPr>
          <w:rFonts w:ascii="Times New Roman" w:hAnsi="Times New Roman" w:cs="Times New Roman"/>
          <w:sz w:val="24"/>
          <w:szCs w:val="24"/>
        </w:rPr>
        <w:t>o escape from a ‘puzzle</w:t>
      </w:r>
      <w:r w:rsidR="0044062F" w:rsidRPr="007C206B">
        <w:rPr>
          <w:rFonts w:ascii="Times New Roman" w:hAnsi="Times New Roman" w:cs="Times New Roman"/>
          <w:sz w:val="24"/>
          <w:szCs w:val="24"/>
        </w:rPr>
        <w:t xml:space="preserve"> box</w:t>
      </w:r>
      <w:r w:rsidR="00E45E4C" w:rsidRPr="007C206B">
        <w:rPr>
          <w:rFonts w:ascii="Times New Roman" w:hAnsi="Times New Roman" w:cs="Times New Roman"/>
          <w:sz w:val="24"/>
          <w:szCs w:val="24"/>
        </w:rPr>
        <w:t>’</w:t>
      </w:r>
      <w:r w:rsidR="0044062F" w:rsidRPr="007C206B">
        <w:rPr>
          <w:rFonts w:ascii="Times New Roman" w:hAnsi="Times New Roman" w:cs="Times New Roman"/>
          <w:sz w:val="24"/>
          <w:szCs w:val="24"/>
        </w:rPr>
        <w:t>. On the basis of his chick</w:t>
      </w:r>
      <w:r w:rsidR="001C5D75" w:rsidRPr="007C206B">
        <w:rPr>
          <w:rFonts w:ascii="Times New Roman" w:hAnsi="Times New Roman" w:cs="Times New Roman"/>
          <w:sz w:val="24"/>
          <w:szCs w:val="24"/>
        </w:rPr>
        <w:t>en</w:t>
      </w:r>
      <w:r w:rsidR="0044062F" w:rsidRPr="007C206B">
        <w:rPr>
          <w:rFonts w:ascii="Times New Roman" w:hAnsi="Times New Roman" w:cs="Times New Roman"/>
          <w:sz w:val="24"/>
          <w:szCs w:val="24"/>
        </w:rPr>
        <w:t xml:space="preserve"> and cat research,</w:t>
      </w:r>
      <w:r w:rsidR="00E45E4C" w:rsidRPr="007C206B">
        <w:rPr>
          <w:rFonts w:ascii="Times New Roman" w:hAnsi="Times New Roman" w:cs="Times New Roman"/>
          <w:sz w:val="24"/>
          <w:szCs w:val="24"/>
        </w:rPr>
        <w:t xml:space="preserve"> Thorndike</w:t>
      </w:r>
      <w:r w:rsidR="00EA5FBB" w:rsidRPr="007C206B">
        <w:rPr>
          <w:rFonts w:ascii="Times New Roman" w:hAnsi="Times New Roman" w:cs="Times New Roman"/>
          <w:sz w:val="24"/>
          <w:szCs w:val="24"/>
        </w:rPr>
        <w:t xml:space="preserve"> formulation a theory of</w:t>
      </w:r>
      <w:r w:rsidR="001C5D75" w:rsidRPr="007C206B">
        <w:rPr>
          <w:rFonts w:ascii="Times New Roman" w:hAnsi="Times New Roman" w:cs="Times New Roman"/>
          <w:sz w:val="24"/>
          <w:szCs w:val="24"/>
        </w:rPr>
        <w:t xml:space="preserve"> learning called</w:t>
      </w:r>
      <w:r w:rsidR="00EA5FBB" w:rsidRPr="007C206B">
        <w:rPr>
          <w:rFonts w:ascii="Times New Roman" w:hAnsi="Times New Roman" w:cs="Times New Roman"/>
          <w:sz w:val="24"/>
          <w:szCs w:val="24"/>
        </w:rPr>
        <w:t xml:space="preserve"> ‘connectionism.’ It had two laws; the</w:t>
      </w:r>
      <w:r w:rsidR="006E3776" w:rsidRPr="007C206B">
        <w:rPr>
          <w:rFonts w:ascii="Times New Roman" w:hAnsi="Times New Roman" w:cs="Times New Roman"/>
          <w:sz w:val="24"/>
          <w:szCs w:val="24"/>
        </w:rPr>
        <w:t xml:space="preserve"> Law of Effect</w:t>
      </w:r>
      <w:r w:rsidR="00EA5FBB" w:rsidRPr="007C206B">
        <w:rPr>
          <w:rFonts w:ascii="Times New Roman" w:hAnsi="Times New Roman" w:cs="Times New Roman"/>
          <w:sz w:val="24"/>
          <w:szCs w:val="24"/>
        </w:rPr>
        <w:t>, which said that th</w:t>
      </w:r>
      <w:r w:rsidR="007C34E2" w:rsidRPr="007C206B">
        <w:rPr>
          <w:rFonts w:ascii="Times New Roman" w:hAnsi="Times New Roman" w:cs="Times New Roman"/>
          <w:sz w:val="24"/>
          <w:szCs w:val="24"/>
        </w:rPr>
        <w:t>e effect of an action</w:t>
      </w:r>
      <w:r w:rsidR="00D63B0B">
        <w:rPr>
          <w:rFonts w:ascii="Times New Roman" w:hAnsi="Times New Roman" w:cs="Times New Roman"/>
          <w:sz w:val="24"/>
          <w:szCs w:val="24"/>
        </w:rPr>
        <w:t xml:space="preserve"> (either annoying or satisfying) in particular circumstances</w:t>
      </w:r>
      <w:r w:rsidR="00EA5FBB" w:rsidRPr="007C206B">
        <w:rPr>
          <w:rFonts w:ascii="Times New Roman" w:hAnsi="Times New Roman" w:cs="Times New Roman"/>
          <w:sz w:val="24"/>
          <w:szCs w:val="24"/>
        </w:rPr>
        <w:t xml:space="preserve"> determines whether it will be repeated in t</w:t>
      </w:r>
      <w:r w:rsidR="007C34E2" w:rsidRPr="007C206B">
        <w:rPr>
          <w:rFonts w:ascii="Times New Roman" w:hAnsi="Times New Roman" w:cs="Times New Roman"/>
          <w:sz w:val="24"/>
          <w:szCs w:val="24"/>
        </w:rPr>
        <w:t>he same</w:t>
      </w:r>
      <w:r w:rsidR="00D63B0B">
        <w:rPr>
          <w:rFonts w:ascii="Times New Roman" w:hAnsi="Times New Roman" w:cs="Times New Roman"/>
          <w:sz w:val="24"/>
          <w:szCs w:val="24"/>
        </w:rPr>
        <w:t xml:space="preserve"> </w:t>
      </w:r>
      <w:r w:rsidR="007C34E2" w:rsidRPr="007C206B">
        <w:rPr>
          <w:rFonts w:ascii="Times New Roman" w:hAnsi="Times New Roman" w:cs="Times New Roman"/>
          <w:sz w:val="24"/>
          <w:szCs w:val="24"/>
        </w:rPr>
        <w:t>circumstances</w:t>
      </w:r>
      <w:r w:rsidR="00EA5FBB" w:rsidRPr="007C206B">
        <w:rPr>
          <w:rFonts w:ascii="Times New Roman" w:hAnsi="Times New Roman" w:cs="Times New Roman"/>
          <w:sz w:val="24"/>
          <w:szCs w:val="24"/>
        </w:rPr>
        <w:t>, and the Law of Exercise, which says that the</w:t>
      </w:r>
      <w:r w:rsidR="001C5D75" w:rsidRPr="007C206B">
        <w:rPr>
          <w:rFonts w:ascii="Times New Roman" w:hAnsi="Times New Roman" w:cs="Times New Roman"/>
          <w:sz w:val="24"/>
          <w:szCs w:val="24"/>
        </w:rPr>
        <w:t xml:space="preserve"> more frequently the</w:t>
      </w:r>
      <w:r w:rsidR="00EA5FBB" w:rsidRPr="007C206B">
        <w:rPr>
          <w:rFonts w:ascii="Times New Roman" w:hAnsi="Times New Roman" w:cs="Times New Roman"/>
          <w:sz w:val="24"/>
          <w:szCs w:val="24"/>
        </w:rPr>
        <w:t xml:space="preserve"> action</w:t>
      </w:r>
      <w:r w:rsidR="001C5D75" w:rsidRPr="007C206B">
        <w:rPr>
          <w:rFonts w:ascii="Times New Roman" w:hAnsi="Times New Roman" w:cs="Times New Roman"/>
          <w:sz w:val="24"/>
          <w:szCs w:val="24"/>
        </w:rPr>
        <w:t xml:space="preserve"> occurs in</w:t>
      </w:r>
      <w:r w:rsidR="00EA5FBB" w:rsidRPr="007C206B">
        <w:rPr>
          <w:rFonts w:ascii="Times New Roman" w:hAnsi="Times New Roman" w:cs="Times New Roman"/>
          <w:sz w:val="24"/>
          <w:szCs w:val="24"/>
        </w:rPr>
        <w:t xml:space="preserve"> the</w:t>
      </w:r>
      <w:r w:rsidR="00D63B0B">
        <w:rPr>
          <w:rFonts w:ascii="Times New Roman" w:hAnsi="Times New Roman" w:cs="Times New Roman"/>
          <w:sz w:val="24"/>
          <w:szCs w:val="24"/>
        </w:rPr>
        <w:t xml:space="preserve"> annoying</w:t>
      </w:r>
      <w:r w:rsidR="00EA5FBB" w:rsidRPr="007C206B">
        <w:rPr>
          <w:rFonts w:ascii="Times New Roman" w:hAnsi="Times New Roman" w:cs="Times New Roman"/>
          <w:sz w:val="24"/>
          <w:szCs w:val="24"/>
        </w:rPr>
        <w:t xml:space="preserve"> </w:t>
      </w:r>
      <w:r w:rsidR="00EA5FBB" w:rsidRPr="007C206B">
        <w:rPr>
          <w:rFonts w:ascii="Times New Roman" w:hAnsi="Times New Roman" w:cs="Times New Roman"/>
          <w:sz w:val="24"/>
          <w:szCs w:val="24"/>
        </w:rPr>
        <w:lastRenderedPageBreak/>
        <w:t>circums</w:t>
      </w:r>
      <w:r w:rsidR="007C34E2" w:rsidRPr="007C206B">
        <w:rPr>
          <w:rFonts w:ascii="Times New Roman" w:hAnsi="Times New Roman" w:cs="Times New Roman"/>
          <w:sz w:val="24"/>
          <w:szCs w:val="24"/>
        </w:rPr>
        <w:t>tances</w:t>
      </w:r>
      <w:r w:rsidR="007C206B">
        <w:rPr>
          <w:rFonts w:ascii="Times New Roman" w:hAnsi="Times New Roman" w:cs="Times New Roman"/>
          <w:sz w:val="24"/>
          <w:szCs w:val="24"/>
        </w:rPr>
        <w:t>, the more strongly the circumstances and action</w:t>
      </w:r>
      <w:r w:rsidR="001C5D75" w:rsidRPr="007C206B">
        <w:rPr>
          <w:rFonts w:ascii="Times New Roman" w:hAnsi="Times New Roman" w:cs="Times New Roman"/>
          <w:sz w:val="24"/>
          <w:szCs w:val="24"/>
        </w:rPr>
        <w:t xml:space="preserve"> are connected</w:t>
      </w:r>
      <w:r w:rsidR="00EA5FBB" w:rsidRPr="007C206B">
        <w:rPr>
          <w:rFonts w:ascii="Times New Roman" w:hAnsi="Times New Roman" w:cs="Times New Roman"/>
          <w:sz w:val="24"/>
          <w:szCs w:val="24"/>
        </w:rPr>
        <w:t>.</w:t>
      </w:r>
      <w:r w:rsidR="0044062F" w:rsidRPr="007C206B">
        <w:rPr>
          <w:rFonts w:ascii="Times New Roman" w:hAnsi="Times New Roman" w:cs="Times New Roman"/>
          <w:sz w:val="24"/>
          <w:szCs w:val="24"/>
        </w:rPr>
        <w:t xml:space="preserve"> Of the two, the Law of Effect was the more fundamental because it po</w:t>
      </w:r>
      <w:r w:rsidR="00E45E4C" w:rsidRPr="007C206B">
        <w:rPr>
          <w:rFonts w:ascii="Times New Roman" w:hAnsi="Times New Roman" w:cs="Times New Roman"/>
          <w:sz w:val="24"/>
          <w:szCs w:val="24"/>
        </w:rPr>
        <w:t>stulates a connection and how that connection</w:t>
      </w:r>
      <w:r w:rsidR="0044062F" w:rsidRPr="007C206B">
        <w:rPr>
          <w:rFonts w:ascii="Times New Roman" w:hAnsi="Times New Roman" w:cs="Times New Roman"/>
          <w:sz w:val="24"/>
          <w:szCs w:val="24"/>
        </w:rPr>
        <w:t xml:space="preserve"> comes to be</w:t>
      </w:r>
      <w:r w:rsidR="00E45E4C" w:rsidRPr="007C206B">
        <w:rPr>
          <w:rFonts w:ascii="Times New Roman" w:hAnsi="Times New Roman" w:cs="Times New Roman"/>
          <w:sz w:val="24"/>
          <w:szCs w:val="24"/>
        </w:rPr>
        <w:t xml:space="preserve"> established</w:t>
      </w:r>
      <w:r w:rsidR="0044062F" w:rsidRPr="007C206B">
        <w:rPr>
          <w:rFonts w:ascii="Times New Roman" w:hAnsi="Times New Roman" w:cs="Times New Roman"/>
          <w:sz w:val="24"/>
          <w:szCs w:val="24"/>
        </w:rPr>
        <w:t>; the Law of Exercise is</w:t>
      </w:r>
      <w:r w:rsidR="007C206B">
        <w:rPr>
          <w:rFonts w:ascii="Times New Roman" w:hAnsi="Times New Roman" w:cs="Times New Roman"/>
          <w:sz w:val="24"/>
          <w:szCs w:val="24"/>
        </w:rPr>
        <w:t xml:space="preserve"> just</w:t>
      </w:r>
      <w:r w:rsidR="0044062F" w:rsidRPr="007C206B">
        <w:rPr>
          <w:rFonts w:ascii="Times New Roman" w:hAnsi="Times New Roman" w:cs="Times New Roman"/>
          <w:sz w:val="24"/>
          <w:szCs w:val="24"/>
        </w:rPr>
        <w:t xml:space="preserve"> a technical detail about what determines the connection’s strength.</w:t>
      </w:r>
      <w:r w:rsidR="00EE03C9" w:rsidRPr="007C206B">
        <w:rPr>
          <w:rFonts w:ascii="Times New Roman" w:hAnsi="Times New Roman" w:cs="Times New Roman"/>
          <w:sz w:val="24"/>
          <w:szCs w:val="24"/>
          <w:vertAlign w:val="superscript"/>
        </w:rPr>
        <w:t>3</w:t>
      </w:r>
    </w:p>
    <w:p w:rsidR="004060CB" w:rsidRPr="007C206B" w:rsidRDefault="0014665E" w:rsidP="007C206B">
      <w:pPr>
        <w:spacing w:line="480" w:lineRule="auto"/>
        <w:rPr>
          <w:rFonts w:ascii="Times New Roman" w:hAnsi="Times New Roman"/>
          <w:sz w:val="24"/>
          <w:szCs w:val="24"/>
        </w:rPr>
      </w:pPr>
      <w:r w:rsidRPr="007C206B">
        <w:rPr>
          <w:rFonts w:ascii="Times New Roman" w:hAnsi="Times New Roman" w:cs="Times New Roman"/>
          <w:sz w:val="24"/>
          <w:szCs w:val="24"/>
        </w:rPr>
        <w:tab/>
        <w:t>Although the Law of Effect</w:t>
      </w:r>
      <w:r w:rsidR="004060CB" w:rsidRPr="007C206B">
        <w:rPr>
          <w:rFonts w:ascii="Times New Roman" w:hAnsi="Times New Roman" w:cs="Times New Roman"/>
          <w:sz w:val="24"/>
          <w:szCs w:val="24"/>
        </w:rPr>
        <w:t xml:space="preserve"> </w:t>
      </w:r>
      <w:r w:rsidR="001C5D75" w:rsidRPr="007C206B">
        <w:rPr>
          <w:rFonts w:ascii="Times New Roman" w:hAnsi="Times New Roman" w:cs="Times New Roman"/>
          <w:sz w:val="24"/>
          <w:szCs w:val="24"/>
        </w:rPr>
        <w:t>may have expressed a core truth, it did so in general terms. It did</w:t>
      </w:r>
      <w:r w:rsidR="00D63B0B">
        <w:rPr>
          <w:rFonts w:ascii="Times New Roman" w:hAnsi="Times New Roman" w:cs="Times New Roman"/>
          <w:sz w:val="24"/>
          <w:szCs w:val="24"/>
        </w:rPr>
        <w:t xml:space="preserve"> not define annoying or satisfying effects</w:t>
      </w:r>
      <w:r w:rsidR="001C5D75" w:rsidRPr="007C206B">
        <w:rPr>
          <w:rFonts w:ascii="Times New Roman" w:hAnsi="Times New Roman" w:cs="Times New Roman"/>
          <w:sz w:val="24"/>
          <w:szCs w:val="24"/>
        </w:rPr>
        <w:t xml:space="preserve"> nor did</w:t>
      </w:r>
      <w:r w:rsidR="004060CB" w:rsidRPr="007C206B">
        <w:rPr>
          <w:rFonts w:ascii="Times New Roman" w:hAnsi="Times New Roman" w:cs="Times New Roman"/>
          <w:sz w:val="24"/>
          <w:szCs w:val="24"/>
        </w:rPr>
        <w:t xml:space="preserve"> it propose a precise mechanism by which associations are strengthe</w:t>
      </w:r>
      <w:r w:rsidR="001C5D75" w:rsidRPr="007C206B">
        <w:rPr>
          <w:rFonts w:ascii="Times New Roman" w:hAnsi="Times New Roman" w:cs="Times New Roman"/>
          <w:sz w:val="24"/>
          <w:szCs w:val="24"/>
        </w:rPr>
        <w:t xml:space="preserve">ned or weakened. Indeed, it did not even </w:t>
      </w:r>
      <w:r w:rsidR="007C206B">
        <w:rPr>
          <w:rFonts w:ascii="Times New Roman" w:hAnsi="Times New Roman" w:cs="Times New Roman"/>
          <w:sz w:val="24"/>
          <w:szCs w:val="24"/>
        </w:rPr>
        <w:t>say what connections are. But, these issues subsequently</w:t>
      </w:r>
      <w:r w:rsidR="004060CB" w:rsidRPr="007C206B">
        <w:rPr>
          <w:rFonts w:ascii="Times New Roman" w:hAnsi="Times New Roman" w:cs="Times New Roman"/>
          <w:sz w:val="24"/>
          <w:szCs w:val="24"/>
        </w:rPr>
        <w:t xml:space="preserve"> were addressed in Thorndike’s</w:t>
      </w:r>
      <w:r w:rsidR="007C206B">
        <w:rPr>
          <w:rFonts w:ascii="Times New Roman" w:hAnsi="Times New Roman" w:cs="Times New Roman"/>
          <w:sz w:val="24"/>
          <w:szCs w:val="24"/>
        </w:rPr>
        <w:t xml:space="preserve"> elaboration of his</w:t>
      </w:r>
      <w:r w:rsidR="004060CB" w:rsidRPr="007C206B">
        <w:rPr>
          <w:rFonts w:ascii="Times New Roman" w:hAnsi="Times New Roman" w:cs="Times New Roman"/>
          <w:sz w:val="24"/>
          <w:szCs w:val="24"/>
        </w:rPr>
        <w:t xml:space="preserve"> connectionist theory and </w:t>
      </w:r>
      <w:r w:rsidR="007C206B">
        <w:rPr>
          <w:rFonts w:ascii="Times New Roman" w:hAnsi="Times New Roman" w:cs="Times New Roman"/>
          <w:sz w:val="24"/>
          <w:szCs w:val="24"/>
        </w:rPr>
        <w:t>in his research, as well as</w:t>
      </w:r>
      <w:r w:rsidR="004060CB" w:rsidRPr="007C206B">
        <w:rPr>
          <w:rFonts w:ascii="Times New Roman" w:hAnsi="Times New Roman" w:cs="Times New Roman"/>
          <w:sz w:val="24"/>
          <w:szCs w:val="24"/>
        </w:rPr>
        <w:t xml:space="preserve"> the research of a great number of experimental psychologists during the 50 year ascendancy of Behaviorism—from about </w:t>
      </w:r>
      <w:r w:rsidR="00BB064B" w:rsidRPr="007C206B">
        <w:rPr>
          <w:rFonts w:ascii="Times New Roman" w:hAnsi="Times New Roman" w:cs="Times New Roman"/>
          <w:sz w:val="24"/>
          <w:szCs w:val="24"/>
        </w:rPr>
        <w:t>1913 until well into the 1960’s</w:t>
      </w:r>
      <w:r w:rsidR="007C206B">
        <w:rPr>
          <w:rFonts w:ascii="Times New Roman" w:hAnsi="Times New Roman" w:cs="Times New Roman"/>
          <w:sz w:val="24"/>
          <w:szCs w:val="24"/>
        </w:rPr>
        <w:t>—</w:t>
      </w:r>
      <w:r w:rsidR="00BB064B" w:rsidRPr="007C206B">
        <w:rPr>
          <w:rFonts w:ascii="Times New Roman" w:hAnsi="Times New Roman" w:cs="Times New Roman"/>
          <w:sz w:val="24"/>
          <w:szCs w:val="24"/>
        </w:rPr>
        <w:t>which was built on his theory.</w:t>
      </w:r>
      <w:r w:rsidR="004060CB" w:rsidRPr="007C206B">
        <w:rPr>
          <w:rFonts w:ascii="Times New Roman" w:hAnsi="Times New Roman" w:cs="Times New Roman"/>
          <w:sz w:val="24"/>
          <w:szCs w:val="24"/>
        </w:rPr>
        <w:t xml:space="preserve"> </w:t>
      </w:r>
      <w:r w:rsidR="007C34E2" w:rsidRPr="007C206B">
        <w:rPr>
          <w:rFonts w:ascii="Times New Roman" w:hAnsi="Times New Roman" w:cs="Times New Roman"/>
          <w:sz w:val="24"/>
          <w:szCs w:val="24"/>
        </w:rPr>
        <w:t>The Law of Effect was abbreviated</w:t>
      </w:r>
      <w:r w:rsidR="00D91781" w:rsidRPr="007C206B">
        <w:rPr>
          <w:rFonts w:ascii="Times New Roman" w:hAnsi="Times New Roman" w:cs="Times New Roman"/>
          <w:sz w:val="24"/>
          <w:szCs w:val="24"/>
        </w:rPr>
        <w:t xml:space="preserve"> as</w:t>
      </w:r>
      <w:r w:rsidR="007C34E2" w:rsidRPr="007C206B">
        <w:rPr>
          <w:rFonts w:ascii="Times New Roman" w:hAnsi="Times New Roman" w:cs="Times New Roman"/>
          <w:sz w:val="24"/>
          <w:szCs w:val="24"/>
        </w:rPr>
        <w:t xml:space="preserve"> stimulus-response (S-R) </w:t>
      </w:r>
      <w:r w:rsidR="00D91781" w:rsidRPr="007C206B">
        <w:rPr>
          <w:rFonts w:ascii="Times New Roman" w:hAnsi="Times New Roman" w:cs="Times New Roman"/>
          <w:sz w:val="24"/>
          <w:szCs w:val="24"/>
        </w:rPr>
        <w:t>conditioned reflexes</w:t>
      </w:r>
      <w:r w:rsidR="007C34E2" w:rsidRPr="007C206B">
        <w:rPr>
          <w:rFonts w:ascii="Times New Roman" w:hAnsi="Times New Roman" w:cs="Times New Roman"/>
          <w:sz w:val="24"/>
          <w:szCs w:val="24"/>
        </w:rPr>
        <w:t xml:space="preserve"> that</w:t>
      </w:r>
      <w:r w:rsidR="00D91781" w:rsidRPr="007C206B">
        <w:rPr>
          <w:rFonts w:ascii="Times New Roman" w:hAnsi="Times New Roman" w:cs="Times New Roman"/>
          <w:sz w:val="24"/>
          <w:szCs w:val="24"/>
        </w:rPr>
        <w:t>, thanks to Pavlov,</w:t>
      </w:r>
      <w:r w:rsidR="007C34E2" w:rsidRPr="007C206B">
        <w:rPr>
          <w:rFonts w:ascii="Times New Roman" w:hAnsi="Times New Roman" w:cs="Times New Roman"/>
          <w:sz w:val="24"/>
          <w:szCs w:val="24"/>
        </w:rPr>
        <w:t xml:space="preserve"> were assumed to resemble naturally occurring </w:t>
      </w:r>
      <w:r w:rsidR="00D91781" w:rsidRPr="007C206B">
        <w:rPr>
          <w:rFonts w:ascii="Times New Roman" w:hAnsi="Times New Roman" w:cs="Times New Roman"/>
          <w:sz w:val="24"/>
          <w:szCs w:val="24"/>
        </w:rPr>
        <w:t>sensory-motor reflexes</w:t>
      </w:r>
      <w:r w:rsidR="007C34E2" w:rsidRPr="007C206B">
        <w:rPr>
          <w:rFonts w:ascii="Times New Roman" w:hAnsi="Times New Roman" w:cs="Times New Roman"/>
          <w:sz w:val="24"/>
          <w:szCs w:val="24"/>
        </w:rPr>
        <w:t xml:space="preserve">. </w:t>
      </w:r>
      <w:r w:rsidR="00D63B0B">
        <w:rPr>
          <w:rFonts w:ascii="Times New Roman" w:hAnsi="Times New Roman" w:cs="Times New Roman"/>
          <w:sz w:val="24"/>
          <w:szCs w:val="24"/>
        </w:rPr>
        <w:t>Annoying and satisfying effects</w:t>
      </w:r>
      <w:r w:rsidR="004060CB" w:rsidRPr="007C206B">
        <w:rPr>
          <w:rFonts w:ascii="Times New Roman" w:hAnsi="Times New Roman" w:cs="Times New Roman"/>
          <w:sz w:val="24"/>
          <w:szCs w:val="24"/>
        </w:rPr>
        <w:t xml:space="preserve"> were investigated under the rubric of positive and negative</w:t>
      </w:r>
      <w:r w:rsidR="00BB064B" w:rsidRPr="007C206B">
        <w:rPr>
          <w:rFonts w:ascii="Times New Roman" w:hAnsi="Times New Roman" w:cs="Times New Roman"/>
          <w:sz w:val="24"/>
          <w:szCs w:val="24"/>
        </w:rPr>
        <w:t xml:space="preserve"> reinforcers and the connection</w:t>
      </w:r>
      <w:r w:rsidR="004060CB" w:rsidRPr="007C206B">
        <w:rPr>
          <w:rFonts w:ascii="Times New Roman" w:hAnsi="Times New Roman" w:cs="Times New Roman"/>
          <w:sz w:val="24"/>
          <w:szCs w:val="24"/>
        </w:rPr>
        <w:t xml:space="preserve"> mechanisms were examined under the rubric of classical and operant conditioning.</w:t>
      </w:r>
      <w:r w:rsidR="0027270B" w:rsidRPr="007C206B">
        <w:rPr>
          <w:rFonts w:ascii="Times New Roman" w:hAnsi="Times New Roman"/>
          <w:sz w:val="24"/>
          <w:szCs w:val="24"/>
        </w:rPr>
        <w:t xml:space="preserve"> </w:t>
      </w:r>
      <w:r w:rsidR="00BB064B" w:rsidRPr="007C206B">
        <w:rPr>
          <w:rFonts w:ascii="Times New Roman" w:hAnsi="Times New Roman" w:cs="Times New Roman"/>
          <w:sz w:val="24"/>
          <w:szCs w:val="24"/>
        </w:rPr>
        <w:t>Connections</w:t>
      </w:r>
      <w:r w:rsidR="004060CB" w:rsidRPr="007C206B">
        <w:rPr>
          <w:rFonts w:ascii="Times New Roman" w:hAnsi="Times New Roman" w:cs="Times New Roman"/>
          <w:sz w:val="24"/>
          <w:szCs w:val="24"/>
        </w:rPr>
        <w:t xml:space="preserve"> were characterized as neurological and were studied by ablating selected areas of the brain and, more recently, using MRI and similar techniques. </w:t>
      </w:r>
    </w:p>
    <w:p w:rsidR="004060CB" w:rsidRPr="007C206B" w:rsidRDefault="0014665E"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rPr>
        <w:tab/>
        <w:t>Although it has been liberalized in light of moder</w:t>
      </w:r>
      <w:r w:rsidR="00A808A7" w:rsidRPr="007C206B">
        <w:rPr>
          <w:rFonts w:ascii="Times New Roman" w:hAnsi="Times New Roman" w:cs="Times New Roman"/>
          <w:sz w:val="24"/>
          <w:szCs w:val="24"/>
        </w:rPr>
        <w:t>n interpretations of connections</w:t>
      </w:r>
      <w:r w:rsidR="00BB064B" w:rsidRPr="007C206B">
        <w:rPr>
          <w:rFonts w:ascii="Times New Roman" w:hAnsi="Times New Roman" w:cs="Times New Roman"/>
          <w:sz w:val="24"/>
          <w:szCs w:val="24"/>
        </w:rPr>
        <w:t>, such as the requirement of</w:t>
      </w:r>
      <w:r w:rsidRPr="007C206B">
        <w:rPr>
          <w:rFonts w:ascii="Times New Roman" w:hAnsi="Times New Roman" w:cs="Times New Roman"/>
          <w:sz w:val="24"/>
          <w:szCs w:val="24"/>
        </w:rPr>
        <w:t xml:space="preserve"> awareness of contingencies (at least for humans, e.g., </w:t>
      </w:r>
      <w:proofErr w:type="spellStart"/>
      <w:r w:rsidRPr="007C206B">
        <w:rPr>
          <w:rFonts w:ascii="Times New Roman" w:hAnsi="Times New Roman" w:cs="Times New Roman"/>
          <w:sz w:val="24"/>
          <w:szCs w:val="24"/>
        </w:rPr>
        <w:t>Dulany</w:t>
      </w:r>
      <w:proofErr w:type="spellEnd"/>
      <w:r w:rsidRPr="007C206B">
        <w:rPr>
          <w:rFonts w:ascii="Times New Roman" w:hAnsi="Times New Roman" w:cs="Times New Roman"/>
          <w:sz w:val="24"/>
          <w:szCs w:val="24"/>
        </w:rPr>
        <w:t>, 1968), co</w:t>
      </w:r>
      <w:r w:rsidR="004060CB" w:rsidRPr="007C206B">
        <w:rPr>
          <w:rFonts w:ascii="Times New Roman" w:hAnsi="Times New Roman" w:cs="Times New Roman"/>
          <w:sz w:val="24"/>
          <w:szCs w:val="24"/>
        </w:rPr>
        <w:t>nnectionism remains a feature of numerous areas of neuropsychology and learning research (aversion</w:t>
      </w:r>
      <w:r w:rsidR="00D63B0B">
        <w:rPr>
          <w:rFonts w:ascii="Times New Roman" w:hAnsi="Times New Roman" w:cs="Times New Roman"/>
          <w:sz w:val="24"/>
          <w:szCs w:val="24"/>
        </w:rPr>
        <w:t xml:space="preserve"> learning</w:t>
      </w:r>
      <w:r w:rsidR="004060CB" w:rsidRPr="007C206B">
        <w:rPr>
          <w:rFonts w:ascii="Times New Roman" w:hAnsi="Times New Roman" w:cs="Times New Roman"/>
          <w:sz w:val="24"/>
          <w:szCs w:val="24"/>
        </w:rPr>
        <w:t xml:space="preserve">, for example). Behaviorism, on the other hand, has pretty much faded from the scene, in some sense a victim of its own success. Behaviorism’s fundamental “anti-mentalism” tenet forced three or four generations of researchers to reject mind as an explanatory concept and </w:t>
      </w:r>
      <w:r w:rsidR="004060CB" w:rsidRPr="007C206B">
        <w:rPr>
          <w:rFonts w:ascii="Times New Roman" w:hAnsi="Times New Roman" w:cs="Times New Roman"/>
          <w:sz w:val="24"/>
          <w:szCs w:val="24"/>
        </w:rPr>
        <w:lastRenderedPageBreak/>
        <w:t>to speak and think of behavior in more rigorous terms. With time, as ideological fervor diminished, they were able to bring this rigor to bear on what had once been the domain of mind, thus giving rise to a new cognitive psychology that has since become part of the broader field of cognitive science.</w:t>
      </w:r>
    </w:p>
    <w:p w:rsidR="0044062F" w:rsidRPr="007C206B" w:rsidRDefault="0044062F" w:rsidP="007C206B">
      <w:pPr>
        <w:spacing w:line="480" w:lineRule="auto"/>
        <w:jc w:val="center"/>
        <w:rPr>
          <w:rFonts w:ascii="Times New Roman" w:hAnsi="Times New Roman" w:cs="Times New Roman"/>
          <w:sz w:val="24"/>
          <w:szCs w:val="24"/>
        </w:rPr>
      </w:pPr>
      <w:r w:rsidRPr="007C206B">
        <w:rPr>
          <w:rFonts w:ascii="Times New Roman" w:hAnsi="Times New Roman" w:cs="Times New Roman"/>
          <w:sz w:val="24"/>
          <w:szCs w:val="24"/>
        </w:rPr>
        <w:t>From Connections to Rules</w:t>
      </w:r>
    </w:p>
    <w:p w:rsidR="00AA75FA" w:rsidRPr="007C206B" w:rsidRDefault="00AA75FA"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rPr>
        <w:tab/>
        <w:t>As the behaviorist fever diminished</w:t>
      </w:r>
      <w:r w:rsidR="00A808A7" w:rsidRPr="007C206B">
        <w:rPr>
          <w:rFonts w:ascii="Times New Roman" w:hAnsi="Times New Roman" w:cs="Times New Roman"/>
          <w:sz w:val="24"/>
          <w:szCs w:val="24"/>
        </w:rPr>
        <w:t>, making room for</w:t>
      </w:r>
      <w:r w:rsidRPr="007C206B">
        <w:rPr>
          <w:rFonts w:ascii="Times New Roman" w:hAnsi="Times New Roman" w:cs="Times New Roman"/>
          <w:sz w:val="24"/>
          <w:szCs w:val="24"/>
        </w:rPr>
        <w:t xml:space="preserve"> the present-day cognitivist</w:t>
      </w:r>
      <w:r w:rsidR="00A808A7" w:rsidRPr="007C206B">
        <w:rPr>
          <w:rFonts w:ascii="Times New Roman" w:hAnsi="Times New Roman" w:cs="Times New Roman"/>
          <w:sz w:val="24"/>
          <w:szCs w:val="24"/>
        </w:rPr>
        <w:t xml:space="preserve"> viewpoint</w:t>
      </w:r>
      <w:r w:rsidRPr="007C206B">
        <w:rPr>
          <w:rFonts w:ascii="Times New Roman" w:hAnsi="Times New Roman" w:cs="Times New Roman"/>
          <w:sz w:val="24"/>
          <w:szCs w:val="24"/>
        </w:rPr>
        <w:t>, it became necessary to reconsider connectionist theories of learning. Empirically, there could be no question that some forms of learning were we</w:t>
      </w:r>
      <w:r w:rsidR="00A808A7" w:rsidRPr="007C206B">
        <w:rPr>
          <w:rFonts w:ascii="Times New Roman" w:hAnsi="Times New Roman" w:cs="Times New Roman"/>
          <w:sz w:val="24"/>
          <w:szCs w:val="24"/>
        </w:rPr>
        <w:t>ll-characterized as connectionist</w:t>
      </w:r>
      <w:r w:rsidRPr="007C206B">
        <w:rPr>
          <w:rFonts w:ascii="Times New Roman" w:hAnsi="Times New Roman" w:cs="Times New Roman"/>
          <w:sz w:val="24"/>
          <w:szCs w:val="24"/>
        </w:rPr>
        <w:t xml:space="preserve">; that the Law of </w:t>
      </w:r>
      <w:r w:rsidR="00D91781" w:rsidRPr="007C206B">
        <w:rPr>
          <w:rFonts w:ascii="Times New Roman" w:hAnsi="Times New Roman" w:cs="Times New Roman"/>
          <w:sz w:val="24"/>
          <w:szCs w:val="24"/>
        </w:rPr>
        <w:t>Effect</w:t>
      </w:r>
      <w:r w:rsidRPr="007C206B">
        <w:rPr>
          <w:rFonts w:ascii="Times New Roman" w:hAnsi="Times New Roman" w:cs="Times New Roman"/>
          <w:sz w:val="24"/>
          <w:szCs w:val="24"/>
        </w:rPr>
        <w:t xml:space="preserve"> accounted fo</w:t>
      </w:r>
      <w:r w:rsidR="00D63B0B">
        <w:rPr>
          <w:rFonts w:ascii="Times New Roman" w:hAnsi="Times New Roman" w:cs="Times New Roman"/>
          <w:sz w:val="24"/>
          <w:szCs w:val="24"/>
        </w:rPr>
        <w:t>r the data. And, there was an abundance</w:t>
      </w:r>
      <w:r w:rsidRPr="007C206B">
        <w:rPr>
          <w:rFonts w:ascii="Times New Roman" w:hAnsi="Times New Roman" w:cs="Times New Roman"/>
          <w:sz w:val="24"/>
          <w:szCs w:val="24"/>
        </w:rPr>
        <w:t xml:space="preserve"> of data</w:t>
      </w:r>
      <w:r w:rsidR="00D63B0B">
        <w:rPr>
          <w:rFonts w:ascii="Times New Roman" w:hAnsi="Times New Roman" w:cs="Times New Roman"/>
          <w:sz w:val="24"/>
          <w:szCs w:val="24"/>
        </w:rPr>
        <w:t>; the Behaviorists were highly productive</w:t>
      </w:r>
      <w:r w:rsidRPr="007C206B">
        <w:rPr>
          <w:rFonts w:ascii="Times New Roman" w:hAnsi="Times New Roman" w:cs="Times New Roman"/>
          <w:sz w:val="24"/>
          <w:szCs w:val="24"/>
        </w:rPr>
        <w:t xml:space="preserve"> experimenters. </w:t>
      </w:r>
      <w:r w:rsidR="00884623" w:rsidRPr="007C206B">
        <w:rPr>
          <w:rFonts w:ascii="Times New Roman" w:hAnsi="Times New Roman" w:cs="Times New Roman"/>
          <w:sz w:val="24"/>
          <w:szCs w:val="24"/>
        </w:rPr>
        <w:t xml:space="preserve">The problem was that these data didn’t </w:t>
      </w:r>
      <w:r w:rsidR="00A808A7" w:rsidRPr="007C206B">
        <w:rPr>
          <w:rFonts w:ascii="Times New Roman" w:hAnsi="Times New Roman" w:cs="Times New Roman"/>
          <w:sz w:val="24"/>
          <w:szCs w:val="24"/>
        </w:rPr>
        <w:t>have much to say to</w:t>
      </w:r>
      <w:r w:rsidR="00884623" w:rsidRPr="007C206B">
        <w:rPr>
          <w:rFonts w:ascii="Times New Roman" w:hAnsi="Times New Roman" w:cs="Times New Roman"/>
          <w:sz w:val="24"/>
          <w:szCs w:val="24"/>
        </w:rPr>
        <w:t xml:space="preserve"> the emerging cognitivist viewpoint.</w:t>
      </w:r>
    </w:p>
    <w:p w:rsidR="00AA75FA" w:rsidRPr="007C206B" w:rsidRDefault="00A808A7"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rPr>
        <w:tab/>
        <w:t>Albert Bandera,</w:t>
      </w:r>
      <w:r w:rsidR="00AA75FA" w:rsidRPr="007C206B">
        <w:rPr>
          <w:rFonts w:ascii="Times New Roman" w:hAnsi="Times New Roman" w:cs="Times New Roman"/>
          <w:sz w:val="24"/>
          <w:szCs w:val="24"/>
        </w:rPr>
        <w:t xml:space="preserve"> the most visible</w:t>
      </w:r>
      <w:r w:rsidR="00884623" w:rsidRPr="007C206B">
        <w:rPr>
          <w:rFonts w:ascii="Times New Roman" w:hAnsi="Times New Roman" w:cs="Times New Roman"/>
          <w:sz w:val="24"/>
          <w:szCs w:val="24"/>
        </w:rPr>
        <w:t xml:space="preserve"> early</w:t>
      </w:r>
      <w:r w:rsidR="00AA75FA" w:rsidRPr="007C206B">
        <w:rPr>
          <w:rFonts w:ascii="Times New Roman" w:hAnsi="Times New Roman" w:cs="Times New Roman"/>
          <w:sz w:val="24"/>
          <w:szCs w:val="24"/>
        </w:rPr>
        <w:t xml:space="preserve"> proponent of the cognitivist vi</w:t>
      </w:r>
      <w:r w:rsidR="00884623" w:rsidRPr="007C206B">
        <w:rPr>
          <w:rFonts w:ascii="Times New Roman" w:hAnsi="Times New Roman" w:cs="Times New Roman"/>
          <w:sz w:val="24"/>
          <w:szCs w:val="24"/>
        </w:rPr>
        <w:t>ewpoint</w:t>
      </w:r>
      <w:r w:rsidRPr="007C206B">
        <w:rPr>
          <w:rFonts w:ascii="Times New Roman" w:hAnsi="Times New Roman" w:cs="Times New Roman"/>
          <w:sz w:val="24"/>
          <w:szCs w:val="24"/>
        </w:rPr>
        <w:t>,</w:t>
      </w:r>
      <w:r w:rsidR="00AA75FA" w:rsidRPr="007C206B">
        <w:rPr>
          <w:rFonts w:ascii="Times New Roman" w:hAnsi="Times New Roman" w:cs="Times New Roman"/>
          <w:sz w:val="24"/>
          <w:szCs w:val="24"/>
        </w:rPr>
        <w:t xml:space="preserve"> use</w:t>
      </w:r>
      <w:r w:rsidR="00884623" w:rsidRPr="007C206B">
        <w:rPr>
          <w:rFonts w:ascii="Times New Roman" w:hAnsi="Times New Roman" w:cs="Times New Roman"/>
          <w:sz w:val="24"/>
          <w:szCs w:val="24"/>
        </w:rPr>
        <w:t>d</w:t>
      </w:r>
      <w:r w:rsidRPr="007C206B">
        <w:rPr>
          <w:rFonts w:ascii="Times New Roman" w:hAnsi="Times New Roman" w:cs="Times New Roman"/>
          <w:sz w:val="24"/>
          <w:szCs w:val="24"/>
        </w:rPr>
        <w:t xml:space="preserve"> connectionist</w:t>
      </w:r>
      <w:r w:rsidR="00AA75FA" w:rsidRPr="007C206B">
        <w:rPr>
          <w:rFonts w:ascii="Times New Roman" w:hAnsi="Times New Roman" w:cs="Times New Roman"/>
          <w:sz w:val="24"/>
          <w:szCs w:val="24"/>
        </w:rPr>
        <w:t xml:space="preserve"> terminology to talk about cognitive events that previously been off limits to Behaviorists.</w:t>
      </w:r>
      <w:r w:rsidRPr="007C206B">
        <w:rPr>
          <w:rFonts w:ascii="Times New Roman" w:hAnsi="Times New Roman" w:cs="Times New Roman"/>
          <w:sz w:val="24"/>
          <w:szCs w:val="24"/>
        </w:rPr>
        <w:t xml:space="preserve"> But, neither he nor others</w:t>
      </w:r>
      <w:r w:rsidR="00195D6E">
        <w:rPr>
          <w:rFonts w:ascii="Times New Roman" w:hAnsi="Times New Roman" w:cs="Times New Roman"/>
          <w:sz w:val="24"/>
          <w:szCs w:val="24"/>
        </w:rPr>
        <w:t xml:space="preserve"> like him</w:t>
      </w:r>
      <w:r w:rsidRPr="007C206B">
        <w:rPr>
          <w:rFonts w:ascii="Times New Roman" w:hAnsi="Times New Roman" w:cs="Times New Roman"/>
          <w:sz w:val="24"/>
          <w:szCs w:val="24"/>
        </w:rPr>
        <w:t xml:space="preserve"> addressed how the Law of Effect squared with the new viewpoint. At the risk of</w:t>
      </w:r>
      <w:r w:rsidR="0027270B" w:rsidRPr="007C206B">
        <w:rPr>
          <w:rFonts w:ascii="Times New Roman" w:hAnsi="Times New Roman" w:cs="Times New Roman"/>
          <w:sz w:val="24"/>
          <w:szCs w:val="24"/>
        </w:rPr>
        <w:t xml:space="preserve"> immodesty</w:t>
      </w:r>
      <w:r w:rsidR="00BB064B" w:rsidRPr="007C206B">
        <w:rPr>
          <w:rFonts w:ascii="Times New Roman" w:hAnsi="Times New Roman" w:cs="Times New Roman"/>
          <w:sz w:val="24"/>
          <w:szCs w:val="24"/>
        </w:rPr>
        <w:t xml:space="preserve"> and acknowledging that the idea had its roots in the thinking of the time</w:t>
      </w:r>
      <w:r w:rsidR="0027270B" w:rsidRPr="007C206B">
        <w:rPr>
          <w:rFonts w:ascii="Times New Roman" w:hAnsi="Times New Roman" w:cs="Times New Roman"/>
          <w:sz w:val="24"/>
          <w:szCs w:val="24"/>
        </w:rPr>
        <w:t xml:space="preserve">, I think that the first </w:t>
      </w:r>
      <w:r w:rsidR="00884623" w:rsidRPr="007C206B">
        <w:rPr>
          <w:rFonts w:ascii="Times New Roman" w:hAnsi="Times New Roman" w:cs="Times New Roman"/>
          <w:sz w:val="24"/>
          <w:szCs w:val="24"/>
        </w:rPr>
        <w:t xml:space="preserve">explicit </w:t>
      </w:r>
      <w:r w:rsidR="0027270B" w:rsidRPr="007C206B">
        <w:rPr>
          <w:rFonts w:ascii="Times New Roman" w:hAnsi="Times New Roman" w:cs="Times New Roman"/>
          <w:sz w:val="24"/>
          <w:szCs w:val="24"/>
        </w:rPr>
        <w:t xml:space="preserve">reinterpretation of connections was in an introductory psychology </w:t>
      </w:r>
      <w:r w:rsidR="00BB064B" w:rsidRPr="007C206B">
        <w:rPr>
          <w:rFonts w:ascii="Times New Roman" w:hAnsi="Times New Roman" w:cs="Times New Roman"/>
          <w:sz w:val="24"/>
          <w:szCs w:val="24"/>
        </w:rPr>
        <w:t>textbook I published in 1973 in which</w:t>
      </w:r>
      <w:r w:rsidR="0027270B" w:rsidRPr="007C206B">
        <w:rPr>
          <w:rFonts w:ascii="Times New Roman" w:hAnsi="Times New Roman" w:cs="Times New Roman"/>
          <w:sz w:val="24"/>
          <w:szCs w:val="24"/>
        </w:rPr>
        <w:t xml:space="preserve"> the stimulus</w:t>
      </w:r>
      <w:r w:rsidRPr="007C206B">
        <w:rPr>
          <w:rFonts w:ascii="Times New Roman" w:hAnsi="Times New Roman" w:cs="Times New Roman"/>
          <w:sz w:val="24"/>
          <w:szCs w:val="24"/>
        </w:rPr>
        <w:t xml:space="preserve">-response connection was discussed </w:t>
      </w:r>
      <w:r w:rsidR="0027270B" w:rsidRPr="007C206B">
        <w:rPr>
          <w:rFonts w:ascii="Times New Roman" w:hAnsi="Times New Roman" w:cs="Times New Roman"/>
          <w:sz w:val="24"/>
          <w:szCs w:val="24"/>
        </w:rPr>
        <w:t xml:space="preserve">as a </w:t>
      </w:r>
      <w:r w:rsidR="00BB064B" w:rsidRPr="007C206B">
        <w:rPr>
          <w:rFonts w:ascii="Times New Roman" w:hAnsi="Times New Roman" w:cs="Times New Roman"/>
          <w:sz w:val="24"/>
          <w:szCs w:val="24"/>
        </w:rPr>
        <w:t xml:space="preserve">cognitive </w:t>
      </w:r>
      <w:r w:rsidR="0027270B" w:rsidRPr="007C206B">
        <w:rPr>
          <w:rFonts w:ascii="Times New Roman" w:hAnsi="Times New Roman" w:cs="Times New Roman"/>
          <w:sz w:val="24"/>
          <w:szCs w:val="24"/>
        </w:rPr>
        <w:t>rule rather than a</w:t>
      </w:r>
      <w:r w:rsidR="00D91781" w:rsidRPr="007C206B">
        <w:rPr>
          <w:rFonts w:ascii="Times New Roman" w:hAnsi="Times New Roman" w:cs="Times New Roman"/>
          <w:sz w:val="24"/>
          <w:szCs w:val="24"/>
        </w:rPr>
        <w:t xml:space="preserve"> neurological</w:t>
      </w:r>
      <w:r w:rsidR="0027270B" w:rsidRPr="007C206B">
        <w:rPr>
          <w:rFonts w:ascii="Times New Roman" w:hAnsi="Times New Roman" w:cs="Times New Roman"/>
          <w:sz w:val="24"/>
          <w:szCs w:val="24"/>
        </w:rPr>
        <w:t xml:space="preserve"> reflex.</w:t>
      </w:r>
      <w:r w:rsidR="00AA75FA" w:rsidRPr="007C206B">
        <w:rPr>
          <w:rFonts w:ascii="Times New Roman" w:hAnsi="Times New Roman" w:cs="Times New Roman"/>
          <w:sz w:val="24"/>
          <w:szCs w:val="24"/>
        </w:rPr>
        <w:t xml:space="preserve"> </w:t>
      </w:r>
      <w:r w:rsidR="00884623" w:rsidRPr="007C206B">
        <w:rPr>
          <w:rFonts w:ascii="Times New Roman" w:hAnsi="Times New Roman" w:cs="Times New Roman"/>
          <w:sz w:val="24"/>
          <w:szCs w:val="24"/>
        </w:rPr>
        <w:t>That is, clas</w:t>
      </w:r>
      <w:r w:rsidR="00D91781" w:rsidRPr="007C206B">
        <w:rPr>
          <w:rFonts w:ascii="Times New Roman" w:hAnsi="Times New Roman" w:cs="Times New Roman"/>
          <w:sz w:val="24"/>
          <w:szCs w:val="24"/>
        </w:rPr>
        <w:t>sical conditioning (Pavlov’s</w:t>
      </w:r>
      <w:r w:rsidR="00884623" w:rsidRPr="007C206B">
        <w:rPr>
          <w:rFonts w:ascii="Times New Roman" w:hAnsi="Times New Roman" w:cs="Times New Roman"/>
          <w:sz w:val="24"/>
          <w:szCs w:val="24"/>
        </w:rPr>
        <w:t xml:space="preserve"> ‘conditioned reflex’) was reinterpreted as a rule about what to expect when a pa</w:t>
      </w:r>
      <w:r w:rsidRPr="007C206B">
        <w:rPr>
          <w:rFonts w:ascii="Times New Roman" w:hAnsi="Times New Roman" w:cs="Times New Roman"/>
          <w:sz w:val="24"/>
          <w:szCs w:val="24"/>
        </w:rPr>
        <w:t>rticular circumstance</w:t>
      </w:r>
      <w:r w:rsidR="00884623" w:rsidRPr="007C206B">
        <w:rPr>
          <w:rFonts w:ascii="Times New Roman" w:hAnsi="Times New Roman" w:cs="Times New Roman"/>
          <w:sz w:val="24"/>
          <w:szCs w:val="24"/>
        </w:rPr>
        <w:t xml:space="preserve"> is </w:t>
      </w:r>
      <w:r w:rsidRPr="007C206B">
        <w:rPr>
          <w:rFonts w:ascii="Times New Roman" w:hAnsi="Times New Roman" w:cs="Times New Roman"/>
          <w:sz w:val="24"/>
          <w:szCs w:val="24"/>
        </w:rPr>
        <w:t>encountered;</w:t>
      </w:r>
      <w:r w:rsidR="00884623" w:rsidRPr="007C206B">
        <w:rPr>
          <w:rFonts w:ascii="Times New Roman" w:hAnsi="Times New Roman" w:cs="Times New Roman"/>
          <w:sz w:val="24"/>
          <w:szCs w:val="24"/>
        </w:rPr>
        <w:t xml:space="preserve"> a </w:t>
      </w:r>
      <w:r w:rsidR="00884623" w:rsidRPr="00195D6E">
        <w:rPr>
          <w:rFonts w:ascii="Times New Roman" w:hAnsi="Times New Roman" w:cs="Times New Roman"/>
          <w:i/>
          <w:sz w:val="24"/>
          <w:szCs w:val="24"/>
        </w:rPr>
        <w:t>What-to-expect Rule</w:t>
      </w:r>
      <w:r w:rsidR="00884623" w:rsidRPr="007C206B">
        <w:rPr>
          <w:rFonts w:ascii="Times New Roman" w:hAnsi="Times New Roman" w:cs="Times New Roman"/>
          <w:sz w:val="24"/>
          <w:szCs w:val="24"/>
        </w:rPr>
        <w:t>. Operant condition was reinterpreted as a rule about what to do when a particular circumstance is enc</w:t>
      </w:r>
      <w:r w:rsidRPr="007C206B">
        <w:rPr>
          <w:rFonts w:ascii="Times New Roman" w:hAnsi="Times New Roman" w:cs="Times New Roman"/>
          <w:sz w:val="24"/>
          <w:szCs w:val="24"/>
        </w:rPr>
        <w:t>ountered;</w:t>
      </w:r>
      <w:r w:rsidR="00884623" w:rsidRPr="007C206B">
        <w:rPr>
          <w:rFonts w:ascii="Times New Roman" w:hAnsi="Times New Roman" w:cs="Times New Roman"/>
          <w:sz w:val="24"/>
          <w:szCs w:val="24"/>
        </w:rPr>
        <w:t xml:space="preserve"> a </w:t>
      </w:r>
      <w:r w:rsidR="00884623" w:rsidRPr="00195D6E">
        <w:rPr>
          <w:rFonts w:ascii="Times New Roman" w:hAnsi="Times New Roman" w:cs="Times New Roman"/>
          <w:i/>
          <w:sz w:val="24"/>
          <w:szCs w:val="24"/>
        </w:rPr>
        <w:t>What-to-do Rule</w:t>
      </w:r>
      <w:r w:rsidR="00884623" w:rsidRPr="007C206B">
        <w:rPr>
          <w:rFonts w:ascii="Times New Roman" w:hAnsi="Times New Roman" w:cs="Times New Roman"/>
          <w:sz w:val="24"/>
          <w:szCs w:val="24"/>
        </w:rPr>
        <w:t>.</w:t>
      </w:r>
      <w:r w:rsidR="00153A95" w:rsidRPr="007C206B">
        <w:rPr>
          <w:rFonts w:ascii="Times New Roman" w:hAnsi="Times New Roman" w:cs="Times New Roman"/>
          <w:sz w:val="24"/>
          <w:szCs w:val="24"/>
        </w:rPr>
        <w:t xml:space="preserve"> The general form of these rules, and of the Law of Effec</w:t>
      </w:r>
      <w:r w:rsidR="00195D6E">
        <w:rPr>
          <w:rFonts w:ascii="Times New Roman" w:hAnsi="Times New Roman" w:cs="Times New Roman"/>
          <w:sz w:val="24"/>
          <w:szCs w:val="24"/>
        </w:rPr>
        <w:t>t, is If-Then; if this occurs, t</w:t>
      </w:r>
      <w:r w:rsidR="00153A95" w:rsidRPr="007C206B">
        <w:rPr>
          <w:rFonts w:ascii="Times New Roman" w:hAnsi="Times New Roman" w:cs="Times New Roman"/>
          <w:sz w:val="24"/>
          <w:szCs w:val="24"/>
        </w:rPr>
        <w:t xml:space="preserve">hen that will </w:t>
      </w:r>
      <w:r w:rsidR="00D91781" w:rsidRPr="007C206B">
        <w:rPr>
          <w:rFonts w:ascii="Times New Roman" w:hAnsi="Times New Roman" w:cs="Times New Roman"/>
          <w:sz w:val="24"/>
          <w:szCs w:val="24"/>
        </w:rPr>
        <w:t>happen</w:t>
      </w:r>
      <w:r w:rsidR="00153A95" w:rsidRPr="007C206B">
        <w:rPr>
          <w:rFonts w:ascii="Times New Roman" w:hAnsi="Times New Roman" w:cs="Times New Roman"/>
          <w:sz w:val="24"/>
          <w:szCs w:val="24"/>
        </w:rPr>
        <w:t>. In most cases, the link between</w:t>
      </w:r>
      <w:r w:rsidR="00D91781" w:rsidRPr="007C206B">
        <w:rPr>
          <w:rFonts w:ascii="Times New Roman" w:hAnsi="Times New Roman" w:cs="Times New Roman"/>
          <w:sz w:val="24"/>
          <w:szCs w:val="24"/>
        </w:rPr>
        <w:t xml:space="preserve"> the</w:t>
      </w:r>
      <w:r w:rsidR="00153A95" w:rsidRPr="007C206B">
        <w:rPr>
          <w:rFonts w:ascii="Times New Roman" w:hAnsi="Times New Roman" w:cs="Times New Roman"/>
          <w:sz w:val="24"/>
          <w:szCs w:val="24"/>
        </w:rPr>
        <w:t xml:space="preserve"> If and</w:t>
      </w:r>
      <w:r w:rsidR="00D91781" w:rsidRPr="007C206B">
        <w:rPr>
          <w:rFonts w:ascii="Times New Roman" w:hAnsi="Times New Roman" w:cs="Times New Roman"/>
          <w:sz w:val="24"/>
          <w:szCs w:val="24"/>
        </w:rPr>
        <w:t xml:space="preserve"> the</w:t>
      </w:r>
      <w:r w:rsidR="00153A95" w:rsidRPr="007C206B">
        <w:rPr>
          <w:rFonts w:ascii="Times New Roman" w:hAnsi="Times New Roman" w:cs="Times New Roman"/>
          <w:sz w:val="24"/>
          <w:szCs w:val="24"/>
        </w:rPr>
        <w:t xml:space="preserve"> Then is causal or interpreted as </w:t>
      </w:r>
      <w:r w:rsidR="00195D6E">
        <w:rPr>
          <w:rFonts w:ascii="Times New Roman" w:hAnsi="Times New Roman" w:cs="Times New Roman"/>
          <w:sz w:val="24"/>
          <w:szCs w:val="24"/>
        </w:rPr>
        <w:t xml:space="preserve">causal. I </w:t>
      </w:r>
      <w:r w:rsidR="00195D6E">
        <w:rPr>
          <w:rFonts w:ascii="Times New Roman" w:hAnsi="Times New Roman" w:cs="Times New Roman"/>
          <w:sz w:val="24"/>
          <w:szCs w:val="24"/>
        </w:rPr>
        <w:lastRenderedPageBreak/>
        <w:t>elaborated on these</w:t>
      </w:r>
      <w:r w:rsidR="00153A95" w:rsidRPr="007C206B">
        <w:rPr>
          <w:rFonts w:ascii="Times New Roman" w:hAnsi="Times New Roman" w:cs="Times New Roman"/>
          <w:sz w:val="24"/>
          <w:szCs w:val="24"/>
        </w:rPr>
        <w:t xml:space="preserve"> rules</w:t>
      </w:r>
      <w:r w:rsidR="00D91781" w:rsidRPr="007C206B">
        <w:rPr>
          <w:rFonts w:ascii="Times New Roman" w:hAnsi="Times New Roman" w:cs="Times New Roman"/>
          <w:sz w:val="24"/>
          <w:szCs w:val="24"/>
        </w:rPr>
        <w:t>,</w:t>
      </w:r>
      <w:r w:rsidR="00153A95" w:rsidRPr="007C206B">
        <w:rPr>
          <w:rFonts w:ascii="Times New Roman" w:hAnsi="Times New Roman" w:cs="Times New Roman"/>
          <w:sz w:val="24"/>
          <w:szCs w:val="24"/>
        </w:rPr>
        <w:t xml:space="preserve"> and the If-Then form</w:t>
      </w:r>
      <w:r w:rsidR="00D91781" w:rsidRPr="007C206B">
        <w:rPr>
          <w:rFonts w:ascii="Times New Roman" w:hAnsi="Times New Roman" w:cs="Times New Roman"/>
          <w:sz w:val="24"/>
          <w:szCs w:val="24"/>
        </w:rPr>
        <w:t>,</w:t>
      </w:r>
      <w:r w:rsidR="00B2660B" w:rsidRPr="007C206B">
        <w:rPr>
          <w:rFonts w:ascii="Times New Roman" w:hAnsi="Times New Roman" w:cs="Times New Roman"/>
          <w:sz w:val="24"/>
          <w:szCs w:val="24"/>
        </w:rPr>
        <w:t xml:space="preserve"> </w:t>
      </w:r>
      <w:r w:rsidR="00195D6E">
        <w:rPr>
          <w:rFonts w:ascii="Times New Roman" w:hAnsi="Times New Roman" w:cs="Times New Roman"/>
          <w:sz w:val="24"/>
          <w:szCs w:val="24"/>
        </w:rPr>
        <w:t>in my first book on</w:t>
      </w:r>
      <w:r w:rsidR="00153A95" w:rsidRPr="007C206B">
        <w:rPr>
          <w:rFonts w:ascii="Times New Roman" w:hAnsi="Times New Roman" w:cs="Times New Roman"/>
          <w:sz w:val="24"/>
          <w:szCs w:val="24"/>
        </w:rPr>
        <w:t xml:space="preserve"> narrative structure and narrative thought</w:t>
      </w:r>
      <w:r w:rsidR="00195D6E">
        <w:rPr>
          <w:rFonts w:ascii="Times New Roman" w:hAnsi="Times New Roman" w:cs="Times New Roman"/>
          <w:sz w:val="24"/>
          <w:szCs w:val="24"/>
        </w:rPr>
        <w:t xml:space="preserve"> (Beach, 2010)</w:t>
      </w:r>
      <w:r w:rsidR="00376707" w:rsidRPr="007C206B">
        <w:rPr>
          <w:rFonts w:ascii="Times New Roman" w:hAnsi="Times New Roman" w:cs="Times New Roman"/>
          <w:sz w:val="24"/>
          <w:szCs w:val="24"/>
        </w:rPr>
        <w:t>.</w:t>
      </w:r>
    </w:p>
    <w:p w:rsidR="00AF0633" w:rsidRPr="007C206B" w:rsidRDefault="0036139D"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rPr>
        <w:tab/>
        <w:t>I grow old</w:t>
      </w:r>
      <w:r w:rsidR="00AF0633" w:rsidRPr="007C206B">
        <w:rPr>
          <w:rFonts w:ascii="Times New Roman" w:hAnsi="Times New Roman" w:cs="Times New Roman"/>
          <w:sz w:val="24"/>
          <w:szCs w:val="24"/>
        </w:rPr>
        <w:t>. I</w:t>
      </w:r>
      <w:r w:rsidR="00AF7E62" w:rsidRPr="007C206B">
        <w:rPr>
          <w:rFonts w:ascii="Times New Roman" w:hAnsi="Times New Roman" w:cs="Times New Roman"/>
          <w:sz w:val="24"/>
          <w:szCs w:val="24"/>
        </w:rPr>
        <w:t>n the 1950</w:t>
      </w:r>
      <w:r w:rsidR="00BB064B" w:rsidRPr="007C206B">
        <w:rPr>
          <w:rFonts w:ascii="Times New Roman" w:hAnsi="Times New Roman" w:cs="Times New Roman"/>
          <w:sz w:val="24"/>
          <w:szCs w:val="24"/>
        </w:rPr>
        <w:t>’s, I</w:t>
      </w:r>
      <w:r w:rsidR="00AF0633" w:rsidRPr="007C206B">
        <w:rPr>
          <w:rFonts w:ascii="Times New Roman" w:hAnsi="Times New Roman" w:cs="Times New Roman"/>
          <w:sz w:val="24"/>
          <w:szCs w:val="24"/>
        </w:rPr>
        <w:t xml:space="preserve"> was an under</w:t>
      </w:r>
      <w:r w:rsidR="0058653D" w:rsidRPr="007C206B">
        <w:rPr>
          <w:rFonts w:ascii="Times New Roman" w:hAnsi="Times New Roman" w:cs="Times New Roman"/>
          <w:sz w:val="24"/>
          <w:szCs w:val="24"/>
        </w:rPr>
        <w:t>graduate at Indiana University, w</w:t>
      </w:r>
      <w:r w:rsidR="004D58A7" w:rsidRPr="007C206B">
        <w:rPr>
          <w:rFonts w:ascii="Times New Roman" w:hAnsi="Times New Roman" w:cs="Times New Roman"/>
          <w:sz w:val="24"/>
          <w:szCs w:val="24"/>
        </w:rPr>
        <w:t>here Behaviorism prevailed (</w:t>
      </w:r>
      <w:r w:rsidR="00BB064B" w:rsidRPr="007C206B">
        <w:rPr>
          <w:rFonts w:ascii="Times New Roman" w:hAnsi="Times New Roman" w:cs="Times New Roman"/>
          <w:sz w:val="24"/>
          <w:szCs w:val="24"/>
        </w:rPr>
        <w:t>B.F. Skinner had only recently departed for Harvard</w:t>
      </w:r>
      <w:r w:rsidR="004D58A7" w:rsidRPr="007C206B">
        <w:rPr>
          <w:rFonts w:ascii="Times New Roman" w:hAnsi="Times New Roman" w:cs="Times New Roman"/>
          <w:sz w:val="24"/>
          <w:szCs w:val="24"/>
        </w:rPr>
        <w:t>)</w:t>
      </w:r>
      <w:r w:rsidR="00AF0633" w:rsidRPr="007C206B">
        <w:rPr>
          <w:rFonts w:ascii="Times New Roman" w:hAnsi="Times New Roman" w:cs="Times New Roman"/>
          <w:sz w:val="24"/>
          <w:szCs w:val="24"/>
        </w:rPr>
        <w:t xml:space="preserve">. </w:t>
      </w:r>
      <w:r w:rsidRPr="007C206B">
        <w:rPr>
          <w:rFonts w:ascii="Times New Roman" w:hAnsi="Times New Roman" w:cs="Times New Roman"/>
          <w:sz w:val="24"/>
          <w:szCs w:val="24"/>
        </w:rPr>
        <w:t xml:space="preserve">I recall being </w:t>
      </w:r>
      <w:r w:rsidR="004D58A7" w:rsidRPr="007C206B">
        <w:rPr>
          <w:rFonts w:ascii="Times New Roman" w:hAnsi="Times New Roman" w:cs="Times New Roman"/>
          <w:sz w:val="24"/>
          <w:szCs w:val="24"/>
        </w:rPr>
        <w:t>called out</w:t>
      </w:r>
      <w:r w:rsidR="00AF7E62" w:rsidRPr="007C206B">
        <w:rPr>
          <w:rFonts w:ascii="Times New Roman" w:hAnsi="Times New Roman" w:cs="Times New Roman"/>
          <w:sz w:val="24"/>
          <w:szCs w:val="24"/>
        </w:rPr>
        <w:t xml:space="preserve"> by a professor, in front of a</w:t>
      </w:r>
      <w:r w:rsidR="00153A95" w:rsidRPr="007C206B">
        <w:rPr>
          <w:rFonts w:ascii="Times New Roman" w:hAnsi="Times New Roman" w:cs="Times New Roman"/>
          <w:sz w:val="24"/>
          <w:szCs w:val="24"/>
        </w:rPr>
        <w:t>n entire</w:t>
      </w:r>
      <w:r w:rsidR="00AF7E62" w:rsidRPr="007C206B">
        <w:rPr>
          <w:rFonts w:ascii="Times New Roman" w:hAnsi="Times New Roman" w:cs="Times New Roman"/>
          <w:sz w:val="24"/>
          <w:szCs w:val="24"/>
        </w:rPr>
        <w:t xml:space="preserve"> class,</w:t>
      </w:r>
      <w:r w:rsidR="00AF0633" w:rsidRPr="007C206B">
        <w:rPr>
          <w:rFonts w:ascii="Times New Roman" w:hAnsi="Times New Roman" w:cs="Times New Roman"/>
          <w:sz w:val="24"/>
          <w:szCs w:val="24"/>
        </w:rPr>
        <w:t xml:space="preserve"> for being a ‘mentalist’ because</w:t>
      </w:r>
      <w:r w:rsidRPr="007C206B">
        <w:rPr>
          <w:rFonts w:ascii="Times New Roman" w:hAnsi="Times New Roman" w:cs="Times New Roman"/>
          <w:sz w:val="24"/>
          <w:szCs w:val="24"/>
        </w:rPr>
        <w:t xml:space="preserve"> I had used the word mind in a sentence as innocent as</w:t>
      </w:r>
      <w:r w:rsidR="00AF0633" w:rsidRPr="007C206B">
        <w:rPr>
          <w:rFonts w:ascii="Times New Roman" w:hAnsi="Times New Roman" w:cs="Times New Roman"/>
          <w:sz w:val="24"/>
          <w:szCs w:val="24"/>
        </w:rPr>
        <w:t xml:space="preserve"> “I changed my mind.” I </w:t>
      </w:r>
      <w:r w:rsidR="00AF7E62" w:rsidRPr="007C206B">
        <w:rPr>
          <w:rFonts w:ascii="Times New Roman" w:hAnsi="Times New Roman" w:cs="Times New Roman"/>
          <w:sz w:val="24"/>
          <w:szCs w:val="24"/>
        </w:rPr>
        <w:t>struggled to toe</w:t>
      </w:r>
      <w:r w:rsidR="00AF0633" w:rsidRPr="007C206B">
        <w:rPr>
          <w:rFonts w:ascii="Times New Roman" w:hAnsi="Times New Roman" w:cs="Times New Roman"/>
          <w:sz w:val="24"/>
          <w:szCs w:val="24"/>
        </w:rPr>
        <w:t xml:space="preserve"> the party </w:t>
      </w:r>
      <w:r w:rsidR="00AF7E62" w:rsidRPr="007C206B">
        <w:rPr>
          <w:rFonts w:ascii="Times New Roman" w:hAnsi="Times New Roman" w:cs="Times New Roman"/>
          <w:sz w:val="24"/>
          <w:szCs w:val="24"/>
        </w:rPr>
        <w:t xml:space="preserve">line. I </w:t>
      </w:r>
      <w:r w:rsidR="00AF0633" w:rsidRPr="007C206B">
        <w:rPr>
          <w:rFonts w:ascii="Times New Roman" w:hAnsi="Times New Roman" w:cs="Times New Roman"/>
          <w:sz w:val="24"/>
          <w:szCs w:val="24"/>
        </w:rPr>
        <w:t>tried to talk and think in the elliptical ways required to fit everything into the S→</w:t>
      </w:r>
      <w:r w:rsidR="0058653D" w:rsidRPr="007C206B">
        <w:rPr>
          <w:rFonts w:ascii="Times New Roman" w:hAnsi="Times New Roman" w:cs="Times New Roman"/>
          <w:sz w:val="24"/>
          <w:szCs w:val="24"/>
        </w:rPr>
        <w:t>R, connectionist</w:t>
      </w:r>
      <w:r w:rsidR="00AF0633" w:rsidRPr="007C206B">
        <w:rPr>
          <w:rFonts w:ascii="Times New Roman" w:hAnsi="Times New Roman" w:cs="Times New Roman"/>
          <w:sz w:val="24"/>
          <w:szCs w:val="24"/>
        </w:rPr>
        <w:t xml:space="preserve"> mode. But it didn’</w:t>
      </w:r>
      <w:r w:rsidR="0058653D" w:rsidRPr="007C206B">
        <w:rPr>
          <w:rFonts w:ascii="Times New Roman" w:hAnsi="Times New Roman" w:cs="Times New Roman"/>
          <w:sz w:val="24"/>
          <w:szCs w:val="24"/>
        </w:rPr>
        <w:t>t work</w:t>
      </w:r>
      <w:r w:rsidR="00AF0633" w:rsidRPr="007C206B">
        <w:rPr>
          <w:rFonts w:ascii="Times New Roman" w:hAnsi="Times New Roman" w:cs="Times New Roman"/>
          <w:sz w:val="24"/>
          <w:szCs w:val="24"/>
        </w:rPr>
        <w:t>.</w:t>
      </w:r>
      <w:r w:rsidRPr="007C206B">
        <w:rPr>
          <w:rFonts w:ascii="Times New Roman" w:hAnsi="Times New Roman" w:cs="Times New Roman"/>
          <w:sz w:val="24"/>
          <w:szCs w:val="24"/>
        </w:rPr>
        <w:t xml:space="preserve"> Fortunately</w:t>
      </w:r>
      <w:r w:rsidR="0058653D" w:rsidRPr="007C206B">
        <w:rPr>
          <w:rFonts w:ascii="Times New Roman" w:hAnsi="Times New Roman" w:cs="Times New Roman"/>
          <w:sz w:val="24"/>
          <w:szCs w:val="24"/>
        </w:rPr>
        <w:t>, in graduate school at the University of Colorad</w:t>
      </w:r>
      <w:r w:rsidR="004D58A7" w:rsidRPr="007C206B">
        <w:rPr>
          <w:rFonts w:ascii="Times New Roman" w:hAnsi="Times New Roman" w:cs="Times New Roman"/>
          <w:sz w:val="24"/>
          <w:szCs w:val="24"/>
        </w:rPr>
        <w:t>o, I encountered the rumblings of the new cognitivist revolution</w:t>
      </w:r>
      <w:r w:rsidR="0058653D" w:rsidRPr="007C206B">
        <w:rPr>
          <w:rFonts w:ascii="Times New Roman" w:hAnsi="Times New Roman" w:cs="Times New Roman"/>
          <w:sz w:val="24"/>
          <w:szCs w:val="24"/>
        </w:rPr>
        <w:t>, first with Michael Wertheimer and next with Kenneth Hammond. Wertheimer introduced me to Gestalt perceptual research</w:t>
      </w:r>
      <w:r w:rsidR="00BB064B" w:rsidRPr="007C206B">
        <w:rPr>
          <w:rFonts w:ascii="Times New Roman" w:hAnsi="Times New Roman" w:cs="Times New Roman"/>
          <w:sz w:val="24"/>
          <w:szCs w:val="24"/>
        </w:rPr>
        <w:t>, opening the European alternative to Behaviorism,</w:t>
      </w:r>
      <w:r w:rsidR="0058653D" w:rsidRPr="007C206B">
        <w:rPr>
          <w:rFonts w:ascii="Times New Roman" w:hAnsi="Times New Roman" w:cs="Times New Roman"/>
          <w:sz w:val="24"/>
          <w:szCs w:val="24"/>
        </w:rPr>
        <w:t xml:space="preserve"> and Hammond introduced me to the work of Egon Brunswik</w:t>
      </w:r>
      <w:r w:rsidR="00BB064B" w:rsidRPr="007C206B">
        <w:rPr>
          <w:rFonts w:ascii="Times New Roman" w:hAnsi="Times New Roman" w:cs="Times New Roman"/>
          <w:sz w:val="24"/>
          <w:szCs w:val="24"/>
        </w:rPr>
        <w:t>, opening</w:t>
      </w:r>
      <w:r w:rsidR="00EE03C9" w:rsidRPr="007C206B">
        <w:rPr>
          <w:rFonts w:ascii="Times New Roman" w:hAnsi="Times New Roman" w:cs="Times New Roman"/>
          <w:sz w:val="24"/>
          <w:szCs w:val="24"/>
        </w:rPr>
        <w:t xml:space="preserve"> the idea of</w:t>
      </w:r>
      <w:r w:rsidR="00BB064B" w:rsidRPr="007C206B">
        <w:rPr>
          <w:rFonts w:ascii="Times New Roman" w:hAnsi="Times New Roman" w:cs="Times New Roman"/>
          <w:sz w:val="24"/>
          <w:szCs w:val="24"/>
        </w:rPr>
        <w:t xml:space="preserve"> a</w:t>
      </w:r>
      <w:r w:rsidR="00AF7E62" w:rsidRPr="007C206B">
        <w:rPr>
          <w:rFonts w:ascii="Times New Roman" w:hAnsi="Times New Roman" w:cs="Times New Roman"/>
          <w:sz w:val="24"/>
          <w:szCs w:val="24"/>
        </w:rPr>
        <w:t xml:space="preserve"> multi-causal</w:t>
      </w:r>
      <w:r w:rsidR="00BB064B" w:rsidRPr="007C206B">
        <w:rPr>
          <w:rFonts w:ascii="Times New Roman" w:hAnsi="Times New Roman" w:cs="Times New Roman"/>
          <w:sz w:val="24"/>
          <w:szCs w:val="24"/>
        </w:rPr>
        <w:t xml:space="preserve"> psychophysics</w:t>
      </w:r>
      <w:r w:rsidR="00EE03C9" w:rsidRPr="007C206B">
        <w:rPr>
          <w:rFonts w:ascii="Times New Roman" w:hAnsi="Times New Roman" w:cs="Times New Roman"/>
          <w:sz w:val="24"/>
          <w:szCs w:val="24"/>
        </w:rPr>
        <w:t xml:space="preserve"> of perceptual experience</w:t>
      </w:r>
      <w:r w:rsidR="00BB064B" w:rsidRPr="007C206B">
        <w:rPr>
          <w:rFonts w:ascii="Times New Roman" w:hAnsi="Times New Roman" w:cs="Times New Roman"/>
          <w:sz w:val="24"/>
          <w:szCs w:val="24"/>
        </w:rPr>
        <w:t xml:space="preserve"> </w:t>
      </w:r>
      <w:r w:rsidR="00AF7E62" w:rsidRPr="007C206B">
        <w:rPr>
          <w:rFonts w:ascii="Times New Roman" w:hAnsi="Times New Roman" w:cs="Times New Roman"/>
          <w:sz w:val="24"/>
          <w:szCs w:val="24"/>
        </w:rPr>
        <w:t>based on</w:t>
      </w:r>
      <w:r w:rsidR="00BB064B" w:rsidRPr="007C206B">
        <w:rPr>
          <w:rFonts w:ascii="Times New Roman" w:hAnsi="Times New Roman" w:cs="Times New Roman"/>
          <w:sz w:val="24"/>
          <w:szCs w:val="24"/>
        </w:rPr>
        <w:t xml:space="preserve"> the ‘Lens Model’</w:t>
      </w:r>
      <w:r w:rsidR="00AF7E62" w:rsidRPr="007C206B">
        <w:rPr>
          <w:rFonts w:ascii="Times New Roman" w:hAnsi="Times New Roman" w:cs="Times New Roman"/>
          <w:sz w:val="24"/>
          <w:szCs w:val="24"/>
        </w:rPr>
        <w:t xml:space="preserve"> and multiple regression</w:t>
      </w:r>
      <w:r w:rsidR="00BB064B" w:rsidRPr="007C206B">
        <w:rPr>
          <w:rFonts w:ascii="Times New Roman" w:hAnsi="Times New Roman" w:cs="Times New Roman"/>
          <w:sz w:val="24"/>
          <w:szCs w:val="24"/>
        </w:rPr>
        <w:t>.</w:t>
      </w:r>
      <w:r w:rsidR="0058653D" w:rsidRPr="007C206B">
        <w:rPr>
          <w:rFonts w:ascii="Times New Roman" w:hAnsi="Times New Roman" w:cs="Times New Roman"/>
          <w:sz w:val="24"/>
          <w:szCs w:val="24"/>
        </w:rPr>
        <w:t xml:space="preserve"> Both were</w:t>
      </w:r>
      <w:r w:rsidR="00EE03C9" w:rsidRPr="007C206B">
        <w:rPr>
          <w:rFonts w:ascii="Times New Roman" w:hAnsi="Times New Roman" w:cs="Times New Roman"/>
          <w:sz w:val="24"/>
          <w:szCs w:val="24"/>
        </w:rPr>
        <w:t xml:space="preserve"> major</w:t>
      </w:r>
      <w:r w:rsidR="0058653D" w:rsidRPr="007C206B">
        <w:rPr>
          <w:rFonts w:ascii="Times New Roman" w:hAnsi="Times New Roman" w:cs="Times New Roman"/>
          <w:sz w:val="24"/>
          <w:szCs w:val="24"/>
        </w:rPr>
        <w:t xml:space="preserve"> revelatio</w:t>
      </w:r>
      <w:r w:rsidR="00153A95" w:rsidRPr="007C206B">
        <w:rPr>
          <w:rFonts w:ascii="Times New Roman" w:hAnsi="Times New Roman" w:cs="Times New Roman"/>
          <w:sz w:val="24"/>
          <w:szCs w:val="24"/>
        </w:rPr>
        <w:t>ns to a refugee from S-R connectionism</w:t>
      </w:r>
      <w:r w:rsidRPr="007C206B">
        <w:rPr>
          <w:rFonts w:ascii="Times New Roman" w:hAnsi="Times New Roman" w:cs="Times New Roman"/>
          <w:sz w:val="24"/>
          <w:szCs w:val="24"/>
        </w:rPr>
        <w:t>. By the time I graduated in 1961 and went to the Navy and on to a post-doc at Michigan</w:t>
      </w:r>
      <w:r w:rsidR="004D58A7" w:rsidRPr="007C206B">
        <w:rPr>
          <w:rFonts w:ascii="Times New Roman" w:hAnsi="Times New Roman" w:cs="Times New Roman"/>
          <w:sz w:val="24"/>
          <w:szCs w:val="24"/>
        </w:rPr>
        <w:t>, most universities were forsaking</w:t>
      </w:r>
      <w:r w:rsidR="00D11D61" w:rsidRPr="007C206B">
        <w:rPr>
          <w:rFonts w:ascii="Times New Roman" w:hAnsi="Times New Roman" w:cs="Times New Roman"/>
          <w:sz w:val="24"/>
          <w:szCs w:val="24"/>
        </w:rPr>
        <w:t xml:space="preserve"> Behaviorism in favor of</w:t>
      </w:r>
      <w:r w:rsidR="0058653D" w:rsidRPr="007C206B">
        <w:rPr>
          <w:rFonts w:ascii="Times New Roman" w:hAnsi="Times New Roman" w:cs="Times New Roman"/>
          <w:sz w:val="24"/>
          <w:szCs w:val="24"/>
        </w:rPr>
        <w:t xml:space="preserve"> more liberal</w:t>
      </w:r>
      <w:r w:rsidR="00EE03C9" w:rsidRPr="007C206B">
        <w:rPr>
          <w:rFonts w:ascii="Times New Roman" w:hAnsi="Times New Roman" w:cs="Times New Roman"/>
          <w:sz w:val="24"/>
          <w:szCs w:val="24"/>
        </w:rPr>
        <w:t>, but rigorous,</w:t>
      </w:r>
      <w:r w:rsidR="00D11D61" w:rsidRPr="007C206B">
        <w:rPr>
          <w:rFonts w:ascii="Times New Roman" w:hAnsi="Times New Roman" w:cs="Times New Roman"/>
          <w:sz w:val="24"/>
          <w:szCs w:val="24"/>
        </w:rPr>
        <w:t xml:space="preserve"> way</w:t>
      </w:r>
      <w:r w:rsidR="004D58A7" w:rsidRPr="007C206B">
        <w:rPr>
          <w:rFonts w:ascii="Times New Roman" w:hAnsi="Times New Roman" w:cs="Times New Roman"/>
          <w:sz w:val="24"/>
          <w:szCs w:val="24"/>
        </w:rPr>
        <w:t>s</w:t>
      </w:r>
      <w:r w:rsidR="00D11D61" w:rsidRPr="007C206B">
        <w:rPr>
          <w:rFonts w:ascii="Times New Roman" w:hAnsi="Times New Roman" w:cs="Times New Roman"/>
          <w:sz w:val="24"/>
          <w:szCs w:val="24"/>
        </w:rPr>
        <w:t xml:space="preserve"> </w:t>
      </w:r>
      <w:r w:rsidRPr="007C206B">
        <w:rPr>
          <w:rFonts w:ascii="Times New Roman" w:hAnsi="Times New Roman" w:cs="Times New Roman"/>
          <w:sz w:val="24"/>
          <w:szCs w:val="24"/>
        </w:rPr>
        <w:t>of characterizing behavior. By 1966, when I took my first teaching job at the University of Washington</w:t>
      </w:r>
      <w:r w:rsidR="00D11D61" w:rsidRPr="007C206B">
        <w:rPr>
          <w:rFonts w:ascii="Times New Roman" w:hAnsi="Times New Roman" w:cs="Times New Roman"/>
          <w:sz w:val="24"/>
          <w:szCs w:val="24"/>
        </w:rPr>
        <w:t xml:space="preserve">, </w:t>
      </w:r>
      <w:r w:rsidRPr="007C206B">
        <w:rPr>
          <w:rFonts w:ascii="Times New Roman" w:hAnsi="Times New Roman" w:cs="Times New Roman"/>
          <w:sz w:val="24"/>
          <w:szCs w:val="24"/>
        </w:rPr>
        <w:t>research on learning was rapidly yielding</w:t>
      </w:r>
      <w:r w:rsidR="0058653D" w:rsidRPr="007C206B">
        <w:rPr>
          <w:rFonts w:ascii="Times New Roman" w:hAnsi="Times New Roman" w:cs="Times New Roman"/>
          <w:sz w:val="24"/>
          <w:szCs w:val="24"/>
        </w:rPr>
        <w:t xml:space="preserve"> c</w:t>
      </w:r>
      <w:r w:rsidR="00EE03C9" w:rsidRPr="007C206B">
        <w:rPr>
          <w:rFonts w:ascii="Times New Roman" w:hAnsi="Times New Roman" w:cs="Times New Roman"/>
          <w:sz w:val="24"/>
          <w:szCs w:val="24"/>
        </w:rPr>
        <w:t>enter stage</w:t>
      </w:r>
      <w:r w:rsidR="0058653D" w:rsidRPr="007C206B">
        <w:rPr>
          <w:rFonts w:ascii="Times New Roman" w:hAnsi="Times New Roman" w:cs="Times New Roman"/>
          <w:sz w:val="24"/>
          <w:szCs w:val="24"/>
        </w:rPr>
        <w:t xml:space="preserve"> </w:t>
      </w:r>
      <w:r w:rsidR="00EE03C9" w:rsidRPr="007C206B">
        <w:rPr>
          <w:rFonts w:ascii="Times New Roman" w:hAnsi="Times New Roman" w:cs="Times New Roman"/>
          <w:sz w:val="24"/>
          <w:szCs w:val="24"/>
        </w:rPr>
        <w:t xml:space="preserve">to </w:t>
      </w:r>
      <w:r w:rsidR="0058653D" w:rsidRPr="007C206B">
        <w:rPr>
          <w:rFonts w:ascii="Times New Roman" w:hAnsi="Times New Roman" w:cs="Times New Roman"/>
          <w:sz w:val="24"/>
          <w:szCs w:val="24"/>
        </w:rPr>
        <w:t>research on perception, memory, reason</w:t>
      </w:r>
      <w:r w:rsidR="00A75B81" w:rsidRPr="007C206B">
        <w:rPr>
          <w:rFonts w:ascii="Times New Roman" w:hAnsi="Times New Roman" w:cs="Times New Roman"/>
          <w:sz w:val="24"/>
          <w:szCs w:val="24"/>
        </w:rPr>
        <w:t>ing, and language—t</w:t>
      </w:r>
      <w:r w:rsidR="00EE03C9" w:rsidRPr="007C206B">
        <w:rPr>
          <w:rFonts w:ascii="Times New Roman" w:hAnsi="Times New Roman" w:cs="Times New Roman"/>
          <w:sz w:val="24"/>
          <w:szCs w:val="24"/>
        </w:rPr>
        <w:t>he foundati</w:t>
      </w:r>
      <w:r w:rsidR="00AF7E62" w:rsidRPr="007C206B">
        <w:rPr>
          <w:rFonts w:ascii="Times New Roman" w:hAnsi="Times New Roman" w:cs="Times New Roman"/>
          <w:sz w:val="24"/>
          <w:szCs w:val="24"/>
        </w:rPr>
        <w:t xml:space="preserve">ons of </w:t>
      </w:r>
      <w:r w:rsidRPr="007C206B">
        <w:rPr>
          <w:rFonts w:ascii="Times New Roman" w:hAnsi="Times New Roman" w:cs="Times New Roman"/>
          <w:sz w:val="24"/>
          <w:szCs w:val="24"/>
        </w:rPr>
        <w:t>a</w:t>
      </w:r>
      <w:r w:rsidR="00AF7E62" w:rsidRPr="007C206B">
        <w:rPr>
          <w:rFonts w:ascii="Times New Roman" w:hAnsi="Times New Roman" w:cs="Times New Roman"/>
          <w:sz w:val="24"/>
          <w:szCs w:val="24"/>
        </w:rPr>
        <w:t xml:space="preserve"> new cognitive psychology that</w:t>
      </w:r>
      <w:r w:rsidR="007C34E2" w:rsidRPr="007C206B">
        <w:rPr>
          <w:rFonts w:ascii="Times New Roman" w:hAnsi="Times New Roman" w:cs="Times New Roman"/>
          <w:sz w:val="24"/>
          <w:szCs w:val="24"/>
        </w:rPr>
        <w:t xml:space="preserve"> later merged with linguistics and other disciplines to form</w:t>
      </w:r>
      <w:r w:rsidR="00AF7E62" w:rsidRPr="007C206B">
        <w:rPr>
          <w:rFonts w:ascii="Times New Roman" w:hAnsi="Times New Roman" w:cs="Times New Roman"/>
          <w:sz w:val="24"/>
          <w:szCs w:val="24"/>
        </w:rPr>
        <w:t xml:space="preserve"> cognitive science</w:t>
      </w:r>
      <w:r w:rsidR="0058653D" w:rsidRPr="007C206B">
        <w:rPr>
          <w:rFonts w:ascii="Times New Roman" w:hAnsi="Times New Roman" w:cs="Times New Roman"/>
          <w:sz w:val="24"/>
          <w:szCs w:val="24"/>
        </w:rPr>
        <w:t xml:space="preserve">. </w:t>
      </w:r>
    </w:p>
    <w:p w:rsidR="00CB613E" w:rsidRPr="007C206B" w:rsidRDefault="0058653D"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rPr>
        <w:tab/>
        <w:t xml:space="preserve">Unfortunately, Thorndike and his Law of Effect got lost in the enthusiasm to move beyond Behaviorism. Nobody repudiated him, but few talked </w:t>
      </w:r>
      <w:r w:rsidR="00CB613E" w:rsidRPr="007C206B">
        <w:rPr>
          <w:rFonts w:ascii="Times New Roman" w:hAnsi="Times New Roman" w:cs="Times New Roman"/>
          <w:sz w:val="24"/>
          <w:szCs w:val="24"/>
        </w:rPr>
        <w:t xml:space="preserve">anymore </w:t>
      </w:r>
      <w:r w:rsidRPr="007C206B">
        <w:rPr>
          <w:rFonts w:ascii="Times New Roman" w:hAnsi="Times New Roman" w:cs="Times New Roman"/>
          <w:sz w:val="24"/>
          <w:szCs w:val="24"/>
        </w:rPr>
        <w:t>about the old triumvirate of Thorndike, Pavlov, and Skinner.</w:t>
      </w:r>
      <w:r w:rsidR="00CB613E" w:rsidRPr="007C206B">
        <w:rPr>
          <w:rFonts w:ascii="Times New Roman" w:hAnsi="Times New Roman" w:cs="Times New Roman"/>
          <w:sz w:val="24"/>
          <w:szCs w:val="24"/>
        </w:rPr>
        <w:t xml:space="preserve"> Instead, the focus was on the compute</w:t>
      </w:r>
      <w:r w:rsidR="00195D6E">
        <w:rPr>
          <w:rFonts w:ascii="Times New Roman" w:hAnsi="Times New Roman" w:cs="Times New Roman"/>
          <w:sz w:val="24"/>
          <w:szCs w:val="24"/>
        </w:rPr>
        <w:t>r analogy that spurred the next</w:t>
      </w:r>
      <w:r w:rsidR="00CB613E" w:rsidRPr="007C206B">
        <w:rPr>
          <w:rFonts w:ascii="Times New Roman" w:hAnsi="Times New Roman" w:cs="Times New Roman"/>
          <w:sz w:val="24"/>
          <w:szCs w:val="24"/>
        </w:rPr>
        <w:t xml:space="preserve"> cognitive revolution, and information processing became the</w:t>
      </w:r>
      <w:r w:rsidR="0047769F" w:rsidRPr="007C206B">
        <w:rPr>
          <w:rFonts w:ascii="Times New Roman" w:hAnsi="Times New Roman" w:cs="Times New Roman"/>
          <w:sz w:val="24"/>
          <w:szCs w:val="24"/>
        </w:rPr>
        <w:t xml:space="preserve"> primary metaphor for </w:t>
      </w:r>
      <w:r w:rsidR="0047769F" w:rsidRPr="007C206B">
        <w:rPr>
          <w:rFonts w:ascii="Times New Roman" w:hAnsi="Times New Roman" w:cs="Times New Roman"/>
          <w:sz w:val="24"/>
          <w:szCs w:val="24"/>
        </w:rPr>
        <w:lastRenderedPageBreak/>
        <w:t>cognition.</w:t>
      </w:r>
      <w:r w:rsidR="00A75B81" w:rsidRPr="007C206B">
        <w:rPr>
          <w:rFonts w:ascii="Times New Roman" w:hAnsi="Times New Roman" w:cs="Times New Roman"/>
          <w:sz w:val="24"/>
          <w:szCs w:val="24"/>
        </w:rPr>
        <w:t xml:space="preserve"> </w:t>
      </w:r>
      <w:r w:rsidR="004D58A7" w:rsidRPr="007C206B">
        <w:rPr>
          <w:rFonts w:ascii="Times New Roman" w:hAnsi="Times New Roman" w:cs="Times New Roman"/>
          <w:sz w:val="24"/>
          <w:szCs w:val="24"/>
        </w:rPr>
        <w:t>Even then, If</w:t>
      </w:r>
      <w:r w:rsidR="0047769F" w:rsidRPr="007C206B">
        <w:rPr>
          <w:rFonts w:ascii="Times New Roman" w:hAnsi="Times New Roman" w:cs="Times New Roman"/>
          <w:sz w:val="24"/>
          <w:szCs w:val="24"/>
        </w:rPr>
        <w:t>-Then rules remained central, if only</w:t>
      </w:r>
      <w:r w:rsidR="004D58A7" w:rsidRPr="007C206B">
        <w:rPr>
          <w:rFonts w:ascii="Times New Roman" w:hAnsi="Times New Roman" w:cs="Times New Roman"/>
          <w:sz w:val="24"/>
          <w:szCs w:val="24"/>
        </w:rPr>
        <w:t xml:space="preserve"> because they are at the core of computer programming</w:t>
      </w:r>
      <w:r w:rsidR="0047769F" w:rsidRPr="007C206B">
        <w:rPr>
          <w:rFonts w:ascii="Times New Roman" w:hAnsi="Times New Roman" w:cs="Times New Roman"/>
          <w:sz w:val="24"/>
          <w:szCs w:val="24"/>
        </w:rPr>
        <w:t xml:space="preserve"> and, thus, at the core of the information processing metaphor. </w:t>
      </w:r>
      <w:r w:rsidR="00195D6E">
        <w:rPr>
          <w:rFonts w:ascii="Times New Roman" w:hAnsi="Times New Roman" w:cs="Times New Roman"/>
          <w:sz w:val="24"/>
          <w:szCs w:val="24"/>
        </w:rPr>
        <w:t>In both the 2010 and 2016</w:t>
      </w:r>
      <w:r w:rsidR="00A75B81" w:rsidRPr="007C206B">
        <w:rPr>
          <w:rFonts w:ascii="Times New Roman" w:hAnsi="Times New Roman" w:cs="Times New Roman"/>
          <w:sz w:val="24"/>
          <w:szCs w:val="24"/>
        </w:rPr>
        <w:t xml:space="preserve"> books</w:t>
      </w:r>
      <w:r w:rsidR="00195D6E">
        <w:rPr>
          <w:rFonts w:ascii="Times New Roman" w:hAnsi="Times New Roman" w:cs="Times New Roman"/>
          <w:sz w:val="24"/>
          <w:szCs w:val="24"/>
        </w:rPr>
        <w:t xml:space="preserve"> on TNT</w:t>
      </w:r>
      <w:r w:rsidR="00A75B81" w:rsidRPr="007C206B">
        <w:rPr>
          <w:rFonts w:ascii="Times New Roman" w:hAnsi="Times New Roman" w:cs="Times New Roman"/>
          <w:sz w:val="24"/>
          <w:szCs w:val="24"/>
        </w:rPr>
        <w:t>, I</w:t>
      </w:r>
      <w:r w:rsidR="00CB613E" w:rsidRPr="007C206B">
        <w:rPr>
          <w:rFonts w:ascii="Times New Roman" w:hAnsi="Times New Roman" w:cs="Times New Roman"/>
          <w:sz w:val="24"/>
          <w:szCs w:val="24"/>
        </w:rPr>
        <w:t xml:space="preserve"> explained how </w:t>
      </w:r>
      <w:r w:rsidR="0047769F" w:rsidRPr="007C206B">
        <w:rPr>
          <w:rFonts w:ascii="Times New Roman" w:hAnsi="Times New Roman" w:cs="Times New Roman"/>
          <w:sz w:val="24"/>
          <w:szCs w:val="24"/>
        </w:rPr>
        <w:t xml:space="preserve">all of </w:t>
      </w:r>
      <w:r w:rsidR="00195D6E">
        <w:rPr>
          <w:rFonts w:ascii="Times New Roman" w:hAnsi="Times New Roman" w:cs="Times New Roman"/>
          <w:sz w:val="24"/>
          <w:szCs w:val="24"/>
        </w:rPr>
        <w:t>this leads to the next</w:t>
      </w:r>
      <w:r w:rsidR="00CB613E" w:rsidRPr="007C206B">
        <w:rPr>
          <w:rFonts w:ascii="Times New Roman" w:hAnsi="Times New Roman" w:cs="Times New Roman"/>
          <w:sz w:val="24"/>
          <w:szCs w:val="24"/>
        </w:rPr>
        <w:t xml:space="preserve"> cognitive revolution, of wh</w:t>
      </w:r>
      <w:r w:rsidR="00D11D61" w:rsidRPr="007C206B">
        <w:rPr>
          <w:rFonts w:ascii="Times New Roman" w:hAnsi="Times New Roman" w:cs="Times New Roman"/>
          <w:sz w:val="24"/>
          <w:szCs w:val="24"/>
        </w:rPr>
        <w:t>ich TNT may yet play</w:t>
      </w:r>
      <w:r w:rsidR="00CB613E" w:rsidRPr="007C206B">
        <w:rPr>
          <w:rFonts w:ascii="Times New Roman" w:hAnsi="Times New Roman" w:cs="Times New Roman"/>
          <w:sz w:val="24"/>
          <w:szCs w:val="24"/>
        </w:rPr>
        <w:t xml:space="preserve"> a part—we’ll see. </w:t>
      </w:r>
    </w:p>
    <w:p w:rsidR="006E3776" w:rsidRPr="007C206B" w:rsidRDefault="0047769F"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rPr>
        <w:tab/>
        <w:t>E</w:t>
      </w:r>
      <w:r w:rsidR="00CB613E" w:rsidRPr="007C206B">
        <w:rPr>
          <w:rFonts w:ascii="Times New Roman" w:hAnsi="Times New Roman" w:cs="Times New Roman"/>
          <w:sz w:val="24"/>
          <w:szCs w:val="24"/>
        </w:rPr>
        <w:t>very idea has its roots. And, I would like to acknowledge the</w:t>
      </w:r>
      <w:r w:rsidRPr="007C206B">
        <w:rPr>
          <w:rFonts w:ascii="Times New Roman" w:hAnsi="Times New Roman" w:cs="Times New Roman"/>
          <w:sz w:val="24"/>
          <w:szCs w:val="24"/>
        </w:rPr>
        <w:t xml:space="preserve"> Law of Effect as the root</w:t>
      </w:r>
      <w:r w:rsidR="00CB613E" w:rsidRPr="007C206B">
        <w:rPr>
          <w:rFonts w:ascii="Times New Roman" w:hAnsi="Times New Roman" w:cs="Times New Roman"/>
          <w:sz w:val="24"/>
          <w:szCs w:val="24"/>
        </w:rPr>
        <w:t xml:space="preserve"> of the fundamental organizing principle for narrative thought, ca</w:t>
      </w:r>
      <w:r w:rsidRPr="007C206B">
        <w:rPr>
          <w:rFonts w:ascii="Times New Roman" w:hAnsi="Times New Roman" w:cs="Times New Roman"/>
          <w:sz w:val="24"/>
          <w:szCs w:val="24"/>
        </w:rPr>
        <w:t>usal rules. I</w:t>
      </w:r>
      <w:r w:rsidR="00CB613E" w:rsidRPr="007C206B">
        <w:rPr>
          <w:rFonts w:ascii="Times New Roman" w:hAnsi="Times New Roman" w:cs="Times New Roman"/>
          <w:sz w:val="24"/>
          <w:szCs w:val="24"/>
        </w:rPr>
        <w:t>n doing this, I would like to pay tribute to Edward Thorndike for his gift to psychology in general and TNT</w:t>
      </w:r>
      <w:r w:rsidR="00A75B81" w:rsidRPr="007C206B">
        <w:rPr>
          <w:rFonts w:ascii="Times New Roman" w:hAnsi="Times New Roman" w:cs="Times New Roman"/>
          <w:sz w:val="24"/>
          <w:szCs w:val="24"/>
        </w:rPr>
        <w:t xml:space="preserve"> in particula</w:t>
      </w:r>
      <w:r w:rsidR="008B6AA7" w:rsidRPr="007C206B">
        <w:rPr>
          <w:rFonts w:ascii="Times New Roman" w:hAnsi="Times New Roman" w:cs="Times New Roman"/>
          <w:sz w:val="24"/>
          <w:szCs w:val="24"/>
        </w:rPr>
        <w:t>r. Since its publication in 1898</w:t>
      </w:r>
      <w:r w:rsidR="00A75B81" w:rsidRPr="007C206B">
        <w:rPr>
          <w:rFonts w:ascii="Times New Roman" w:hAnsi="Times New Roman" w:cs="Times New Roman"/>
          <w:sz w:val="24"/>
          <w:szCs w:val="24"/>
        </w:rPr>
        <w:t>, hi</w:t>
      </w:r>
      <w:r w:rsidR="00CB613E" w:rsidRPr="007C206B">
        <w:rPr>
          <w:rFonts w:ascii="Times New Roman" w:hAnsi="Times New Roman" w:cs="Times New Roman"/>
          <w:sz w:val="24"/>
          <w:szCs w:val="24"/>
        </w:rPr>
        <w:t xml:space="preserve">s Law </w:t>
      </w:r>
      <w:r w:rsidR="00A75B81" w:rsidRPr="007C206B">
        <w:rPr>
          <w:rFonts w:ascii="Times New Roman" w:hAnsi="Times New Roman" w:cs="Times New Roman"/>
          <w:sz w:val="24"/>
          <w:szCs w:val="24"/>
        </w:rPr>
        <w:t>has</w:t>
      </w:r>
      <w:r w:rsidRPr="007C206B">
        <w:rPr>
          <w:rFonts w:ascii="Times New Roman" w:hAnsi="Times New Roman" w:cs="Times New Roman"/>
          <w:sz w:val="24"/>
          <w:szCs w:val="24"/>
        </w:rPr>
        <w:t xml:space="preserve"> played a central role in</w:t>
      </w:r>
      <w:r w:rsidR="00CB613E" w:rsidRPr="007C206B">
        <w:rPr>
          <w:rFonts w:ascii="Times New Roman" w:hAnsi="Times New Roman" w:cs="Times New Roman"/>
          <w:sz w:val="24"/>
          <w:szCs w:val="24"/>
        </w:rPr>
        <w:t xml:space="preserve"> scientif</w:t>
      </w:r>
      <w:r w:rsidR="00A75B81" w:rsidRPr="007C206B">
        <w:rPr>
          <w:rFonts w:ascii="Times New Roman" w:hAnsi="Times New Roman" w:cs="Times New Roman"/>
          <w:sz w:val="24"/>
          <w:szCs w:val="24"/>
        </w:rPr>
        <w:t>ic psychology</w:t>
      </w:r>
      <w:r w:rsidR="004D58A7" w:rsidRPr="007C206B">
        <w:rPr>
          <w:rFonts w:ascii="Times New Roman" w:hAnsi="Times New Roman" w:cs="Times New Roman"/>
          <w:sz w:val="24"/>
          <w:szCs w:val="24"/>
        </w:rPr>
        <w:t>, in one form or another,</w:t>
      </w:r>
      <w:r w:rsidR="008B6AA7" w:rsidRPr="007C206B">
        <w:rPr>
          <w:rFonts w:ascii="Times New Roman" w:hAnsi="Times New Roman" w:cs="Times New Roman"/>
          <w:sz w:val="24"/>
          <w:szCs w:val="24"/>
        </w:rPr>
        <w:t xml:space="preserve"> and shows no sign of being displaced</w:t>
      </w:r>
      <w:r w:rsidR="00CB613E" w:rsidRPr="007C206B">
        <w:rPr>
          <w:rFonts w:ascii="Times New Roman" w:hAnsi="Times New Roman" w:cs="Times New Roman"/>
          <w:sz w:val="24"/>
          <w:szCs w:val="24"/>
        </w:rPr>
        <w:t xml:space="preserve">. I think this justifies regarding him as our Darwin. </w:t>
      </w:r>
    </w:p>
    <w:p w:rsidR="008B6AA7" w:rsidRPr="007C206B" w:rsidRDefault="008B6AA7" w:rsidP="00F1250F">
      <w:pPr>
        <w:spacing w:line="480" w:lineRule="auto"/>
        <w:jc w:val="center"/>
        <w:rPr>
          <w:rFonts w:ascii="Times New Roman" w:hAnsi="Times New Roman" w:cs="Times New Roman"/>
          <w:sz w:val="24"/>
          <w:szCs w:val="24"/>
        </w:rPr>
      </w:pPr>
      <w:r w:rsidRPr="007C206B">
        <w:rPr>
          <w:rFonts w:ascii="Times New Roman" w:hAnsi="Times New Roman" w:cs="Times New Roman"/>
          <w:sz w:val="24"/>
          <w:szCs w:val="24"/>
        </w:rPr>
        <w:t>References</w:t>
      </w:r>
    </w:p>
    <w:p w:rsidR="008B6AA7" w:rsidRDefault="008B6AA7"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rPr>
        <w:t xml:space="preserve">Beach, L. R. (1973). </w:t>
      </w:r>
      <w:r w:rsidRPr="007C206B">
        <w:rPr>
          <w:rFonts w:ascii="Times New Roman" w:hAnsi="Times New Roman" w:cs="Times New Roman"/>
          <w:i/>
          <w:sz w:val="24"/>
          <w:szCs w:val="24"/>
        </w:rPr>
        <w:t>Psychology: Core concepts and special topics</w:t>
      </w:r>
      <w:r w:rsidRPr="007C206B">
        <w:rPr>
          <w:rFonts w:ascii="Times New Roman" w:hAnsi="Times New Roman" w:cs="Times New Roman"/>
          <w:sz w:val="24"/>
          <w:szCs w:val="24"/>
        </w:rPr>
        <w:t xml:space="preserve">. New York: Holt, Rinehart, </w:t>
      </w:r>
      <w:r w:rsidRPr="007C206B">
        <w:rPr>
          <w:rFonts w:ascii="Times New Roman" w:hAnsi="Times New Roman" w:cs="Times New Roman"/>
          <w:sz w:val="24"/>
          <w:szCs w:val="24"/>
        </w:rPr>
        <w:tab/>
        <w:t>and Winston.</w:t>
      </w:r>
    </w:p>
    <w:p w:rsidR="00F1250F" w:rsidRDefault="00F1250F" w:rsidP="007C206B">
      <w:pPr>
        <w:spacing w:line="480" w:lineRule="auto"/>
        <w:rPr>
          <w:rFonts w:ascii="Times New Roman" w:hAnsi="Times New Roman" w:cs="Times New Roman"/>
          <w:sz w:val="24"/>
          <w:szCs w:val="24"/>
        </w:rPr>
      </w:pPr>
      <w:r>
        <w:rPr>
          <w:rFonts w:ascii="Times New Roman" w:hAnsi="Times New Roman" w:cs="Times New Roman"/>
          <w:sz w:val="24"/>
          <w:szCs w:val="24"/>
        </w:rPr>
        <w:t xml:space="preserve">Beach, L. R. (2010). </w:t>
      </w:r>
      <w:r>
        <w:rPr>
          <w:rFonts w:ascii="Times New Roman" w:hAnsi="Times New Roman" w:cs="Times New Roman"/>
          <w:i/>
          <w:sz w:val="24"/>
          <w:szCs w:val="24"/>
        </w:rPr>
        <w:t>The p</w:t>
      </w:r>
      <w:r w:rsidRPr="00F1250F">
        <w:rPr>
          <w:rFonts w:ascii="Times New Roman" w:hAnsi="Times New Roman" w:cs="Times New Roman"/>
          <w:i/>
          <w:sz w:val="24"/>
          <w:szCs w:val="24"/>
        </w:rPr>
        <w:t xml:space="preserve">sychology of narrative thought: How the stories we tell ourselves </w:t>
      </w:r>
      <w:r>
        <w:rPr>
          <w:rFonts w:ascii="Times New Roman" w:hAnsi="Times New Roman" w:cs="Times New Roman"/>
          <w:i/>
          <w:sz w:val="24"/>
          <w:szCs w:val="24"/>
        </w:rPr>
        <w:tab/>
      </w:r>
      <w:r w:rsidRPr="00F1250F">
        <w:rPr>
          <w:rFonts w:ascii="Times New Roman" w:hAnsi="Times New Roman" w:cs="Times New Roman"/>
          <w:i/>
          <w:sz w:val="24"/>
          <w:szCs w:val="24"/>
        </w:rPr>
        <w:t>shape our lives</w:t>
      </w:r>
      <w:r>
        <w:rPr>
          <w:rFonts w:ascii="Times New Roman" w:hAnsi="Times New Roman" w:cs="Times New Roman"/>
          <w:sz w:val="24"/>
          <w:szCs w:val="24"/>
        </w:rPr>
        <w:t>. Bloomington IN: Xlibris.</w:t>
      </w:r>
    </w:p>
    <w:p w:rsidR="00F1250F" w:rsidRDefault="00F1250F" w:rsidP="007C206B">
      <w:pPr>
        <w:spacing w:line="480" w:lineRule="auto"/>
        <w:rPr>
          <w:rFonts w:ascii="Times New Roman" w:hAnsi="Times New Roman" w:cs="Times New Roman"/>
          <w:sz w:val="24"/>
          <w:szCs w:val="24"/>
        </w:rPr>
      </w:pPr>
      <w:r>
        <w:rPr>
          <w:rFonts w:ascii="Times New Roman" w:hAnsi="Times New Roman" w:cs="Times New Roman"/>
          <w:sz w:val="24"/>
          <w:szCs w:val="24"/>
        </w:rPr>
        <w:t xml:space="preserve">Beach, L. R., Bissell, B. L., &amp; Wise, J. A. (2016). </w:t>
      </w:r>
      <w:r w:rsidRPr="00F1250F">
        <w:rPr>
          <w:rFonts w:ascii="Times New Roman" w:hAnsi="Times New Roman" w:cs="Times New Roman"/>
          <w:i/>
          <w:sz w:val="24"/>
          <w:szCs w:val="24"/>
        </w:rPr>
        <w:t>A new theory of mind: The theory of narrative thought.</w:t>
      </w:r>
      <w:r>
        <w:rPr>
          <w:rFonts w:ascii="Times New Roman" w:hAnsi="Times New Roman" w:cs="Times New Roman"/>
          <w:sz w:val="24"/>
          <w:szCs w:val="24"/>
        </w:rPr>
        <w:t xml:space="preserve"> Newcastle-upon-Tyne, UK: Cambridge Scholars.</w:t>
      </w:r>
    </w:p>
    <w:p w:rsidR="00F1250F" w:rsidRDefault="00F1250F" w:rsidP="007C206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Dulany</w:t>
      </w:r>
      <w:proofErr w:type="spellEnd"/>
      <w:r>
        <w:rPr>
          <w:rFonts w:ascii="Times New Roman" w:hAnsi="Times New Roman" w:cs="Times New Roman"/>
          <w:sz w:val="24"/>
          <w:szCs w:val="24"/>
        </w:rPr>
        <w:t xml:space="preserve">, D. E. (1968). Awareness, rules, and propositional control: A confrontation with SR </w:t>
      </w:r>
      <w:r w:rsidR="00CF2012">
        <w:rPr>
          <w:rFonts w:ascii="Times New Roman" w:hAnsi="Times New Roman" w:cs="Times New Roman"/>
          <w:sz w:val="24"/>
          <w:szCs w:val="24"/>
        </w:rPr>
        <w:tab/>
      </w:r>
      <w:r>
        <w:rPr>
          <w:rFonts w:ascii="Times New Roman" w:hAnsi="Times New Roman" w:cs="Times New Roman"/>
          <w:sz w:val="24"/>
          <w:szCs w:val="24"/>
        </w:rPr>
        <w:t>behavior theory. In T. Dixon &amp; D. Horton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r w:rsidRPr="00F1250F">
        <w:rPr>
          <w:rFonts w:ascii="Times New Roman" w:hAnsi="Times New Roman" w:cs="Times New Roman"/>
          <w:i/>
          <w:sz w:val="24"/>
          <w:szCs w:val="24"/>
        </w:rPr>
        <w:t xml:space="preserve">Verbal behavior and general behavior </w:t>
      </w:r>
      <w:r w:rsidR="00CF2012">
        <w:rPr>
          <w:rFonts w:ascii="Times New Roman" w:hAnsi="Times New Roman" w:cs="Times New Roman"/>
          <w:i/>
          <w:sz w:val="24"/>
          <w:szCs w:val="24"/>
        </w:rPr>
        <w:tab/>
      </w:r>
      <w:r w:rsidRPr="00F1250F">
        <w:rPr>
          <w:rFonts w:ascii="Times New Roman" w:hAnsi="Times New Roman" w:cs="Times New Roman"/>
          <w:i/>
          <w:sz w:val="24"/>
          <w:szCs w:val="24"/>
        </w:rPr>
        <w:t>theory</w:t>
      </w:r>
      <w:r w:rsidR="00CF2012">
        <w:rPr>
          <w:rFonts w:ascii="Times New Roman" w:hAnsi="Times New Roman" w:cs="Times New Roman"/>
          <w:sz w:val="24"/>
          <w:szCs w:val="24"/>
        </w:rPr>
        <w:t>. New York: Prentice-Hall. (pp. 340-387).</w:t>
      </w:r>
    </w:p>
    <w:p w:rsidR="008B6AA7" w:rsidRDefault="008B6AA7" w:rsidP="007C206B">
      <w:pPr>
        <w:spacing w:line="480" w:lineRule="auto"/>
        <w:rPr>
          <w:rFonts w:ascii="Times New Roman" w:hAnsi="Times New Roman" w:cs="Times New Roman"/>
          <w:color w:val="222222"/>
          <w:sz w:val="24"/>
          <w:szCs w:val="24"/>
          <w:shd w:val="clear" w:color="auto" w:fill="FFFFFF"/>
        </w:rPr>
      </w:pPr>
      <w:r w:rsidRPr="007C206B">
        <w:rPr>
          <w:rFonts w:ascii="Times New Roman" w:hAnsi="Times New Roman" w:cs="Times New Roman"/>
          <w:color w:val="222222"/>
          <w:sz w:val="24"/>
          <w:szCs w:val="24"/>
          <w:shd w:val="clear" w:color="auto" w:fill="FFFFFF"/>
        </w:rPr>
        <w:t xml:space="preserve">Hunt, M. (1994). </w:t>
      </w:r>
      <w:r w:rsidRPr="007C206B">
        <w:rPr>
          <w:rFonts w:ascii="Times New Roman" w:hAnsi="Times New Roman" w:cs="Times New Roman"/>
          <w:i/>
          <w:color w:val="222222"/>
          <w:sz w:val="24"/>
          <w:szCs w:val="24"/>
          <w:shd w:val="clear" w:color="auto" w:fill="FFFFFF"/>
        </w:rPr>
        <w:t>The story of psychology</w:t>
      </w:r>
      <w:r w:rsidRPr="007C206B">
        <w:rPr>
          <w:rFonts w:ascii="Times New Roman" w:hAnsi="Times New Roman" w:cs="Times New Roman"/>
          <w:color w:val="222222"/>
          <w:sz w:val="24"/>
          <w:szCs w:val="24"/>
          <w:shd w:val="clear" w:color="auto" w:fill="FFFFFF"/>
        </w:rPr>
        <w:t>. New York: Anchor.</w:t>
      </w:r>
    </w:p>
    <w:p w:rsidR="00CF2012" w:rsidRPr="00CF2012" w:rsidRDefault="00CF2012" w:rsidP="00CF2012">
      <w:pPr>
        <w:spacing w:line="480" w:lineRule="auto"/>
        <w:rPr>
          <w:rFonts w:ascii="Times New Roman" w:hAnsi="Times New Roman" w:cs="Times New Roman"/>
          <w:color w:val="252525"/>
          <w:sz w:val="24"/>
          <w:szCs w:val="24"/>
          <w:shd w:val="clear" w:color="auto" w:fill="FFFFFF"/>
        </w:rPr>
      </w:pPr>
      <w:r w:rsidRPr="00CF2012">
        <w:rPr>
          <w:rFonts w:ascii="Times New Roman" w:hAnsi="Times New Roman" w:cs="Times New Roman"/>
          <w:color w:val="252525"/>
          <w:sz w:val="24"/>
          <w:szCs w:val="24"/>
          <w:shd w:val="clear" w:color="auto" w:fill="FFFFFF"/>
        </w:rPr>
        <w:t>Powers, W. T. (1973)</w:t>
      </w:r>
      <w:r w:rsidRPr="007C206B">
        <w:rPr>
          <w:rFonts w:ascii="Times New Roman" w:hAnsi="Times New Roman" w:cs="Times New Roman"/>
          <w:i/>
          <w:color w:val="252525"/>
          <w:sz w:val="24"/>
          <w:szCs w:val="24"/>
          <w:shd w:val="clear" w:color="auto" w:fill="FFFFFF"/>
        </w:rPr>
        <w:t>.</w:t>
      </w:r>
      <w:r w:rsidRPr="007C206B">
        <w:rPr>
          <w:rStyle w:val="apple-converted-space"/>
          <w:rFonts w:ascii="Times New Roman" w:hAnsi="Times New Roman" w:cs="Times New Roman"/>
          <w:i/>
          <w:color w:val="252525"/>
          <w:sz w:val="24"/>
          <w:szCs w:val="24"/>
          <w:shd w:val="clear" w:color="auto" w:fill="FFFFFF"/>
        </w:rPr>
        <w:t> </w:t>
      </w:r>
      <w:r w:rsidRPr="00CF2012">
        <w:rPr>
          <w:rFonts w:ascii="Times New Roman" w:hAnsi="Times New Roman" w:cs="Times New Roman"/>
          <w:i/>
          <w:iCs/>
          <w:color w:val="252525"/>
          <w:sz w:val="24"/>
          <w:szCs w:val="24"/>
          <w:shd w:val="clear" w:color="auto" w:fill="FFFFFF"/>
        </w:rPr>
        <w:t>Behavior: The control of perception</w:t>
      </w:r>
      <w:r w:rsidRPr="007C206B">
        <w:rPr>
          <w:rFonts w:ascii="Times New Roman" w:hAnsi="Times New Roman" w:cs="Times New Roman"/>
          <w:i/>
          <w:iCs/>
          <w:color w:val="252525"/>
          <w:sz w:val="24"/>
          <w:szCs w:val="24"/>
          <w:shd w:val="clear" w:color="auto" w:fill="FFFFFF"/>
        </w:rPr>
        <w:t>.</w:t>
      </w:r>
      <w:r w:rsidRPr="007C206B">
        <w:rPr>
          <w:rStyle w:val="apple-converted-space"/>
          <w:rFonts w:ascii="Times New Roman" w:hAnsi="Times New Roman" w:cs="Times New Roman"/>
          <w:i/>
          <w:color w:val="252525"/>
          <w:sz w:val="24"/>
          <w:szCs w:val="24"/>
          <w:shd w:val="clear" w:color="auto" w:fill="FFFFFF"/>
        </w:rPr>
        <w:t> </w:t>
      </w:r>
      <w:r w:rsidRPr="00CF2012">
        <w:rPr>
          <w:rFonts w:ascii="Times New Roman" w:hAnsi="Times New Roman" w:cs="Times New Roman"/>
          <w:color w:val="252525"/>
          <w:sz w:val="24"/>
          <w:szCs w:val="24"/>
          <w:shd w:val="clear" w:color="auto" w:fill="FFFFFF"/>
        </w:rPr>
        <w:t xml:space="preserve">Chicago: Aldine de </w:t>
      </w:r>
      <w:proofErr w:type="spellStart"/>
      <w:r w:rsidRPr="00CF2012">
        <w:rPr>
          <w:rFonts w:ascii="Times New Roman" w:hAnsi="Times New Roman" w:cs="Times New Roman"/>
          <w:color w:val="252525"/>
          <w:sz w:val="24"/>
          <w:szCs w:val="24"/>
          <w:shd w:val="clear" w:color="auto" w:fill="FFFFFF"/>
        </w:rPr>
        <w:t>Gruyter</w:t>
      </w:r>
      <w:proofErr w:type="spellEnd"/>
      <w:r w:rsidRPr="00CF2012">
        <w:rPr>
          <w:rFonts w:ascii="Times New Roman" w:hAnsi="Times New Roman" w:cs="Times New Roman"/>
          <w:color w:val="252525"/>
          <w:sz w:val="24"/>
          <w:szCs w:val="24"/>
          <w:shd w:val="clear" w:color="auto" w:fill="FFFFFF"/>
        </w:rPr>
        <w:t>.</w:t>
      </w:r>
    </w:p>
    <w:p w:rsidR="00CF2012" w:rsidRPr="007C206B" w:rsidRDefault="00CF2012" w:rsidP="00CF2012">
      <w:pPr>
        <w:spacing w:line="480" w:lineRule="auto"/>
        <w:rPr>
          <w:rFonts w:ascii="Times New Roman" w:hAnsi="Times New Roman" w:cs="Times New Roman"/>
          <w:i/>
          <w:color w:val="252525"/>
          <w:sz w:val="24"/>
          <w:szCs w:val="24"/>
          <w:shd w:val="clear" w:color="auto" w:fill="FFFFFF"/>
        </w:rPr>
      </w:pPr>
      <w:r w:rsidRPr="007C206B">
        <w:rPr>
          <w:rFonts w:ascii="Times New Roman" w:hAnsi="Times New Roman" w:cs="Times New Roman"/>
          <w:i/>
          <w:color w:val="252525"/>
          <w:sz w:val="24"/>
          <w:szCs w:val="24"/>
          <w:shd w:val="clear" w:color="auto" w:fill="FFFFFF"/>
        </w:rPr>
        <w:tab/>
      </w:r>
    </w:p>
    <w:p w:rsidR="00CF2012" w:rsidRPr="00CF2012" w:rsidRDefault="00CF2012" w:rsidP="00CF2012">
      <w:pPr>
        <w:pStyle w:val="Heading1"/>
        <w:spacing w:before="0" w:beforeAutospacing="0" w:after="225" w:afterAutospacing="0" w:line="480" w:lineRule="auto"/>
        <w:rPr>
          <w:b w:val="0"/>
          <w:bCs w:val="0"/>
          <w:i/>
          <w:sz w:val="24"/>
          <w:szCs w:val="24"/>
        </w:rPr>
      </w:pPr>
      <w:r w:rsidRPr="00CF2012">
        <w:rPr>
          <w:b w:val="0"/>
          <w:color w:val="252525"/>
          <w:sz w:val="24"/>
          <w:szCs w:val="24"/>
          <w:shd w:val="clear" w:color="auto" w:fill="FFFFFF"/>
        </w:rPr>
        <w:lastRenderedPageBreak/>
        <w:t>Powers, W. T. (1973)</w:t>
      </w:r>
      <w:r w:rsidRPr="007C206B">
        <w:rPr>
          <w:b w:val="0"/>
          <w:i/>
          <w:color w:val="252525"/>
          <w:sz w:val="24"/>
          <w:szCs w:val="24"/>
          <w:shd w:val="clear" w:color="auto" w:fill="FFFFFF"/>
        </w:rPr>
        <w:t xml:space="preserve">. </w:t>
      </w:r>
      <w:r w:rsidRPr="00CF2012">
        <w:rPr>
          <w:b w:val="0"/>
          <w:bCs w:val="0"/>
          <w:sz w:val="24"/>
          <w:szCs w:val="24"/>
        </w:rPr>
        <w:t>Feedback: Beyond behaviorism</w:t>
      </w:r>
      <w:r w:rsidRPr="007C206B">
        <w:rPr>
          <w:b w:val="0"/>
          <w:bCs w:val="0"/>
          <w:i/>
          <w:sz w:val="24"/>
          <w:szCs w:val="24"/>
        </w:rPr>
        <w:t xml:space="preserve">. </w:t>
      </w:r>
      <w:r w:rsidRPr="007C206B">
        <w:rPr>
          <w:b w:val="0"/>
          <w:i/>
          <w:iCs/>
          <w:sz w:val="24"/>
          <w:szCs w:val="24"/>
        </w:rPr>
        <w:t>Science, </w:t>
      </w:r>
      <w:r w:rsidRPr="007C206B">
        <w:rPr>
          <w:b w:val="0"/>
          <w:i/>
          <w:sz w:val="24"/>
          <w:szCs w:val="24"/>
        </w:rPr>
        <w:t>26, 179, 4071, 351-356.</w:t>
      </w:r>
      <w:r w:rsidRPr="007C206B">
        <w:rPr>
          <w:b w:val="0"/>
          <w:i/>
          <w:sz w:val="24"/>
          <w:szCs w:val="24"/>
        </w:rPr>
        <w:br/>
      </w:r>
      <w:r w:rsidRPr="007C206B">
        <w:rPr>
          <w:b w:val="0"/>
          <w:i/>
          <w:sz w:val="24"/>
          <w:szCs w:val="24"/>
        </w:rPr>
        <w:tab/>
        <w:t>DOI: 10.1126/science.179.4071.351.</w:t>
      </w:r>
    </w:p>
    <w:p w:rsidR="008B6AA7" w:rsidRPr="007C206B" w:rsidRDefault="008B6AA7" w:rsidP="007C206B">
      <w:pPr>
        <w:spacing w:line="480" w:lineRule="auto"/>
        <w:rPr>
          <w:rFonts w:ascii="Times New Roman" w:hAnsi="Times New Roman"/>
          <w:sz w:val="24"/>
          <w:szCs w:val="24"/>
        </w:rPr>
      </w:pPr>
      <w:r w:rsidRPr="007C206B">
        <w:rPr>
          <w:rFonts w:ascii="Times New Roman" w:hAnsi="Times New Roman"/>
          <w:sz w:val="24"/>
          <w:szCs w:val="24"/>
        </w:rPr>
        <w:t xml:space="preserve">Thorndike, E. L. (1898). Animal intelligence. </w:t>
      </w:r>
      <w:r w:rsidRPr="007C206B">
        <w:rPr>
          <w:rFonts w:ascii="Times New Roman" w:hAnsi="Times New Roman"/>
          <w:i/>
          <w:sz w:val="24"/>
          <w:szCs w:val="24"/>
        </w:rPr>
        <w:t xml:space="preserve">Psychological Review Monographs, </w:t>
      </w:r>
      <w:r w:rsidRPr="007C206B">
        <w:rPr>
          <w:rFonts w:ascii="Times New Roman" w:hAnsi="Times New Roman"/>
          <w:i/>
          <w:sz w:val="24"/>
          <w:szCs w:val="24"/>
        </w:rPr>
        <w:tab/>
        <w:t>Supplement no. 2</w:t>
      </w:r>
      <w:r w:rsidRPr="007C206B">
        <w:rPr>
          <w:rFonts w:ascii="Times New Roman" w:hAnsi="Times New Roman"/>
          <w:sz w:val="24"/>
          <w:szCs w:val="24"/>
        </w:rPr>
        <w:t xml:space="preserve">. </w:t>
      </w:r>
    </w:p>
    <w:p w:rsidR="006E3776" w:rsidRPr="007C206B" w:rsidRDefault="006E3776" w:rsidP="00CF2012">
      <w:pPr>
        <w:spacing w:line="480" w:lineRule="auto"/>
        <w:jc w:val="center"/>
        <w:rPr>
          <w:rFonts w:ascii="Times New Roman" w:hAnsi="Times New Roman" w:cs="Times New Roman"/>
          <w:sz w:val="24"/>
          <w:szCs w:val="24"/>
        </w:rPr>
      </w:pPr>
      <w:r w:rsidRPr="007C206B">
        <w:rPr>
          <w:rFonts w:ascii="Times New Roman" w:hAnsi="Times New Roman" w:cs="Times New Roman"/>
          <w:sz w:val="24"/>
          <w:szCs w:val="24"/>
        </w:rPr>
        <w:t>Footnote</w:t>
      </w:r>
      <w:r w:rsidR="008B6AA7" w:rsidRPr="007C206B">
        <w:rPr>
          <w:rFonts w:ascii="Times New Roman" w:hAnsi="Times New Roman" w:cs="Times New Roman"/>
          <w:sz w:val="24"/>
          <w:szCs w:val="24"/>
        </w:rPr>
        <w:t>s</w:t>
      </w:r>
    </w:p>
    <w:p w:rsidR="00EE03C9" w:rsidRPr="007C206B" w:rsidRDefault="00EE03C9" w:rsidP="007C206B">
      <w:pPr>
        <w:spacing w:line="480" w:lineRule="auto"/>
        <w:rPr>
          <w:rFonts w:ascii="Times New Roman" w:hAnsi="Times New Roman" w:cs="Times New Roman"/>
          <w:sz w:val="24"/>
          <w:szCs w:val="24"/>
          <w:vertAlign w:val="superscript"/>
        </w:rPr>
      </w:pPr>
      <w:r w:rsidRPr="007C206B">
        <w:rPr>
          <w:rFonts w:ascii="Times New Roman" w:hAnsi="Times New Roman" w:cs="Times New Roman"/>
          <w:sz w:val="24"/>
          <w:szCs w:val="24"/>
          <w:vertAlign w:val="superscript"/>
        </w:rPr>
        <w:tab/>
        <w:t>1</w:t>
      </w:r>
      <w:r w:rsidRPr="007C206B">
        <w:rPr>
          <w:rFonts w:ascii="Times New Roman" w:hAnsi="Times New Roman" w:cs="Times New Roman"/>
          <w:sz w:val="24"/>
          <w:szCs w:val="24"/>
        </w:rPr>
        <w:t xml:space="preserve"> Of course, evolution is central to psychology as a bio</w:t>
      </w:r>
      <w:r w:rsidR="0047769F" w:rsidRPr="007C206B">
        <w:rPr>
          <w:rFonts w:ascii="Times New Roman" w:hAnsi="Times New Roman" w:cs="Times New Roman"/>
          <w:sz w:val="24"/>
          <w:szCs w:val="24"/>
        </w:rPr>
        <w:t xml:space="preserve">logical science </w:t>
      </w:r>
      <w:r w:rsidR="00A75B81" w:rsidRPr="007C206B">
        <w:rPr>
          <w:rFonts w:ascii="Times New Roman" w:hAnsi="Times New Roman" w:cs="Times New Roman"/>
          <w:sz w:val="24"/>
          <w:szCs w:val="24"/>
        </w:rPr>
        <w:t>but</w:t>
      </w:r>
      <w:r w:rsidR="0047769F" w:rsidRPr="007C206B">
        <w:rPr>
          <w:rFonts w:ascii="Times New Roman" w:hAnsi="Times New Roman" w:cs="Times New Roman"/>
          <w:sz w:val="24"/>
          <w:szCs w:val="24"/>
        </w:rPr>
        <w:t>, in addition,</w:t>
      </w:r>
      <w:r w:rsidR="00A75B81" w:rsidRPr="007C206B">
        <w:rPr>
          <w:rFonts w:ascii="Times New Roman" w:hAnsi="Times New Roman" w:cs="Times New Roman"/>
          <w:sz w:val="24"/>
          <w:szCs w:val="24"/>
        </w:rPr>
        <w:t xml:space="preserve"> we need something more specific to our level of discourse</w:t>
      </w:r>
      <w:r w:rsidRPr="007C206B">
        <w:rPr>
          <w:rFonts w:ascii="Times New Roman" w:hAnsi="Times New Roman" w:cs="Times New Roman"/>
          <w:sz w:val="24"/>
          <w:szCs w:val="24"/>
        </w:rPr>
        <w:t>.</w:t>
      </w:r>
      <w:r w:rsidR="0014665E" w:rsidRPr="007C206B">
        <w:rPr>
          <w:rFonts w:ascii="Times New Roman" w:hAnsi="Times New Roman" w:cs="Times New Roman"/>
          <w:sz w:val="24"/>
          <w:szCs w:val="24"/>
          <w:vertAlign w:val="superscript"/>
        </w:rPr>
        <w:tab/>
      </w:r>
    </w:p>
    <w:p w:rsidR="006E3776" w:rsidRPr="007C206B" w:rsidRDefault="00EE03C9"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vertAlign w:val="superscript"/>
        </w:rPr>
        <w:tab/>
        <w:t>2</w:t>
      </w:r>
      <w:r w:rsidR="006E3776" w:rsidRPr="007C206B">
        <w:rPr>
          <w:rFonts w:ascii="Times New Roman" w:hAnsi="Times New Roman" w:cs="Times New Roman"/>
          <w:sz w:val="24"/>
          <w:szCs w:val="24"/>
        </w:rPr>
        <w:t xml:space="preserve"> My source</w:t>
      </w:r>
      <w:r w:rsidRPr="007C206B">
        <w:rPr>
          <w:rFonts w:ascii="Times New Roman" w:hAnsi="Times New Roman" w:cs="Times New Roman"/>
          <w:sz w:val="24"/>
          <w:szCs w:val="24"/>
        </w:rPr>
        <w:t xml:space="preserve"> for all of this</w:t>
      </w:r>
      <w:r w:rsidR="006E3776" w:rsidRPr="007C206B">
        <w:rPr>
          <w:rFonts w:ascii="Times New Roman" w:hAnsi="Times New Roman" w:cs="Times New Roman"/>
          <w:sz w:val="24"/>
          <w:szCs w:val="24"/>
        </w:rPr>
        <w:t xml:space="preserve"> is an</w:t>
      </w:r>
      <w:r w:rsidRPr="007C206B">
        <w:rPr>
          <w:rFonts w:ascii="Times New Roman" w:hAnsi="Times New Roman" w:cs="Times New Roman"/>
          <w:sz w:val="24"/>
          <w:szCs w:val="24"/>
        </w:rPr>
        <w:t xml:space="preserve"> excellent history</w:t>
      </w:r>
      <w:r w:rsidR="0047769F" w:rsidRPr="007C206B">
        <w:rPr>
          <w:rFonts w:ascii="Times New Roman" w:hAnsi="Times New Roman" w:cs="Times New Roman"/>
          <w:sz w:val="24"/>
          <w:szCs w:val="24"/>
        </w:rPr>
        <w:t xml:space="preserve"> by Morton Hunt (1994)</w:t>
      </w:r>
      <w:r w:rsidR="006E3776" w:rsidRPr="007C206B">
        <w:rPr>
          <w:rFonts w:ascii="Times New Roman" w:hAnsi="Times New Roman" w:cs="Times New Roman"/>
          <w:sz w:val="24"/>
          <w:szCs w:val="24"/>
        </w:rPr>
        <w:t>. Incidentally, Thorndike</w:t>
      </w:r>
      <w:r w:rsidR="0047769F" w:rsidRPr="007C206B">
        <w:rPr>
          <w:rFonts w:ascii="Times New Roman" w:hAnsi="Times New Roman" w:cs="Times New Roman"/>
          <w:sz w:val="24"/>
          <w:szCs w:val="24"/>
        </w:rPr>
        <w:t xml:space="preserve"> also</w:t>
      </w:r>
      <w:r w:rsidR="006E3776" w:rsidRPr="007C206B">
        <w:rPr>
          <w:rFonts w:ascii="Times New Roman" w:hAnsi="Times New Roman" w:cs="Times New Roman"/>
          <w:sz w:val="24"/>
          <w:szCs w:val="24"/>
        </w:rPr>
        <w:t xml:space="preserve"> authored a popular dictionary, now called the</w:t>
      </w:r>
      <w:r w:rsidR="00A60FE5" w:rsidRPr="007C206B">
        <w:rPr>
          <w:rFonts w:ascii="Times New Roman" w:hAnsi="Times New Roman" w:cs="Times New Roman"/>
          <w:sz w:val="24"/>
          <w:szCs w:val="24"/>
        </w:rPr>
        <w:t xml:space="preserve"> Thorndike-Barnhart dictionary.</w:t>
      </w:r>
      <w:r w:rsidR="006E3776" w:rsidRPr="007C206B">
        <w:rPr>
          <w:rFonts w:ascii="Times New Roman" w:hAnsi="Times New Roman" w:cs="Times New Roman"/>
          <w:sz w:val="24"/>
          <w:szCs w:val="24"/>
        </w:rPr>
        <w:t xml:space="preserve"> </w:t>
      </w:r>
    </w:p>
    <w:p w:rsidR="0047769F" w:rsidRDefault="00EE03C9" w:rsidP="007C206B">
      <w:pPr>
        <w:spacing w:line="480" w:lineRule="auto"/>
        <w:rPr>
          <w:rFonts w:ascii="Times New Roman" w:hAnsi="Times New Roman" w:cs="Times New Roman"/>
          <w:sz w:val="24"/>
          <w:szCs w:val="24"/>
        </w:rPr>
      </w:pPr>
      <w:r w:rsidRPr="007C206B">
        <w:rPr>
          <w:rFonts w:ascii="Times New Roman" w:hAnsi="Times New Roman" w:cs="Times New Roman"/>
          <w:sz w:val="24"/>
          <w:szCs w:val="24"/>
          <w:vertAlign w:val="superscript"/>
        </w:rPr>
        <w:tab/>
        <w:t>3</w:t>
      </w:r>
      <w:r w:rsidR="0014665E" w:rsidRPr="007C206B">
        <w:rPr>
          <w:rFonts w:ascii="Times New Roman" w:hAnsi="Times New Roman" w:cs="Times New Roman"/>
          <w:sz w:val="24"/>
          <w:szCs w:val="24"/>
        </w:rPr>
        <w:t xml:space="preserve"> Although Thorndike’s statement of his law varied a bit from time to time, the kernel is that behavior that has resulted in a satisfying state of affairs increases in frequency in the setting in which the behavior previously occurred and the opposite happens when behavior has resulted in an annoying state of affairs.</w:t>
      </w:r>
    </w:p>
    <w:p w:rsidR="00244815" w:rsidRPr="007C206B" w:rsidRDefault="00CF2012" w:rsidP="00CF2012">
      <w:pPr>
        <w:spacing w:line="480" w:lineRule="auto"/>
        <w:jc w:val="center"/>
        <w:rPr>
          <w:rFonts w:ascii="Times New Roman" w:hAnsi="Times New Roman" w:cs="Times New Roman"/>
          <w:sz w:val="24"/>
          <w:szCs w:val="24"/>
        </w:rPr>
      </w:pPr>
      <w:r>
        <w:rPr>
          <w:rFonts w:ascii="Times New Roman" w:hAnsi="Times New Roman" w:cs="Times New Roman"/>
          <w:sz w:val="24"/>
          <w:szCs w:val="24"/>
        </w:rPr>
        <w:t>Addendum</w:t>
      </w:r>
      <w:bookmarkStart w:id="0" w:name="_GoBack"/>
      <w:bookmarkEnd w:id="0"/>
    </w:p>
    <w:p w:rsidR="002F4265" w:rsidRPr="007C206B" w:rsidRDefault="002F4265" w:rsidP="007C206B">
      <w:pPr>
        <w:spacing w:line="480" w:lineRule="auto"/>
        <w:rPr>
          <w:rFonts w:ascii="Times New Roman" w:hAnsi="Times New Roman" w:cs="Times New Roman"/>
          <w:sz w:val="24"/>
          <w:szCs w:val="24"/>
        </w:rPr>
      </w:pPr>
      <w:r w:rsidRPr="00CF2012">
        <w:rPr>
          <w:rFonts w:ascii="Times New Roman" w:hAnsi="Times New Roman" w:cs="Times New Roman"/>
          <w:i/>
          <w:sz w:val="24"/>
          <w:szCs w:val="24"/>
        </w:rPr>
        <w:t>My colleague, Jim Wise, comments</w:t>
      </w:r>
      <w:r w:rsidRPr="007C206B">
        <w:rPr>
          <w:rFonts w:ascii="Times New Roman" w:hAnsi="Times New Roman" w:cs="Times New Roman"/>
          <w:sz w:val="24"/>
          <w:szCs w:val="24"/>
        </w:rPr>
        <w:t>:</w:t>
      </w:r>
    </w:p>
    <w:p w:rsidR="00664977" w:rsidRPr="00CF2012" w:rsidRDefault="00664977" w:rsidP="007C206B">
      <w:pPr>
        <w:spacing w:line="480" w:lineRule="auto"/>
        <w:rPr>
          <w:rFonts w:ascii="Arial" w:eastAsia="Times New Roman" w:hAnsi="Arial" w:cs="Arial"/>
          <w:color w:val="000000"/>
          <w:sz w:val="24"/>
          <w:szCs w:val="24"/>
        </w:rPr>
      </w:pPr>
      <w:r w:rsidRPr="007C206B">
        <w:rPr>
          <w:rFonts w:ascii="Times New Roman" w:eastAsia="Times New Roman" w:hAnsi="Times New Roman" w:cs="Times New Roman"/>
          <w:i/>
          <w:color w:val="000000"/>
          <w:sz w:val="24"/>
          <w:szCs w:val="24"/>
        </w:rPr>
        <w:tab/>
      </w:r>
      <w:r w:rsidRPr="00CF2012">
        <w:rPr>
          <w:rFonts w:ascii="Times New Roman" w:eastAsia="Times New Roman" w:hAnsi="Times New Roman" w:cs="Times New Roman"/>
          <w:color w:val="000000"/>
          <w:sz w:val="24"/>
          <w:szCs w:val="24"/>
        </w:rPr>
        <w:t xml:space="preserve">However enlightening and informative this historical retrospective, I cannot bring myself to agree that Thorndike is psychology’s Darwin, even though he might be one of its under-appreciated figures. That’s because he, arguably, began everything that TNT has shown to be insufficient. One cannot get to the insights of the theory by building upward from connectionism. Narrative thought is not, in its essence, about connectionism. It’s about closure and bundling. It’s about taking a set of connections over an interval of time, and bringing the end of that set back to the beginning via a mental rotation or reflection operation. It’s closing an overriding mental loop of cause and effect and ancillary events into a purposeful understanding of what’s happening and </w:t>
      </w:r>
      <w:r w:rsidRPr="00CF2012">
        <w:rPr>
          <w:rFonts w:ascii="Times New Roman" w:eastAsia="Times New Roman" w:hAnsi="Times New Roman" w:cs="Times New Roman"/>
          <w:color w:val="000000"/>
          <w:sz w:val="24"/>
          <w:szCs w:val="24"/>
        </w:rPr>
        <w:lastRenderedPageBreak/>
        <w:t xml:space="preserve">is therefore likely to happen.  Rotational closure is the older evolutionary accomplishment. It went to the Asian continent with the first great hominid diaspora (Homo </w:t>
      </w:r>
      <w:proofErr w:type="gramStart"/>
      <w:r w:rsidRPr="00CF2012">
        <w:rPr>
          <w:rFonts w:ascii="Times New Roman" w:eastAsia="Times New Roman" w:hAnsi="Times New Roman" w:cs="Times New Roman"/>
          <w:color w:val="000000"/>
          <w:sz w:val="24"/>
          <w:szCs w:val="24"/>
        </w:rPr>
        <w:t>Erectus</w:t>
      </w:r>
      <w:proofErr w:type="gramEnd"/>
      <w:r w:rsidRPr="00CF2012">
        <w:rPr>
          <w:rFonts w:ascii="Times New Roman" w:eastAsia="Times New Roman" w:hAnsi="Times New Roman" w:cs="Times New Roman"/>
          <w:color w:val="000000"/>
          <w:sz w:val="24"/>
          <w:szCs w:val="24"/>
        </w:rPr>
        <w:t xml:space="preserve">) from East Africa and left its mark in the religions and ‘inscrutability’ of Eastern Thought that Kipling found so elusive. Reflection is newer, having arrived a million or so years later, accompanying Homo </w:t>
      </w:r>
      <w:proofErr w:type="gramStart"/>
      <w:r w:rsidRPr="00CF2012">
        <w:rPr>
          <w:rFonts w:ascii="Times New Roman" w:eastAsia="Times New Roman" w:hAnsi="Times New Roman" w:cs="Times New Roman"/>
          <w:color w:val="000000"/>
          <w:sz w:val="24"/>
          <w:szCs w:val="24"/>
        </w:rPr>
        <w:t>Sapiens</w:t>
      </w:r>
      <w:proofErr w:type="gramEnd"/>
      <w:r w:rsidRPr="00CF2012">
        <w:rPr>
          <w:rFonts w:ascii="Times New Roman" w:eastAsia="Times New Roman" w:hAnsi="Times New Roman" w:cs="Times New Roman"/>
          <w:color w:val="000000"/>
          <w:sz w:val="24"/>
          <w:szCs w:val="24"/>
        </w:rPr>
        <w:t xml:space="preserve"> into Eurasia and becoming the foundation of Western Thought. Its addition into our cognitive toolkit fully formed the Piaget Group that comprises fundamental modern human cognition worldwide.</w:t>
      </w:r>
    </w:p>
    <w:p w:rsidR="00664977" w:rsidRPr="00CF2012" w:rsidRDefault="00664977" w:rsidP="007C206B">
      <w:pPr>
        <w:spacing w:line="480" w:lineRule="auto"/>
        <w:rPr>
          <w:rFonts w:ascii="Arial" w:eastAsia="Times New Roman" w:hAnsi="Arial" w:cs="Arial"/>
          <w:color w:val="000000"/>
          <w:sz w:val="24"/>
          <w:szCs w:val="24"/>
        </w:rPr>
      </w:pPr>
      <w:r w:rsidRPr="00CF2012">
        <w:rPr>
          <w:rFonts w:ascii="Times New Roman" w:eastAsia="Times New Roman" w:hAnsi="Times New Roman" w:cs="Times New Roman"/>
          <w:color w:val="000000"/>
          <w:sz w:val="24"/>
          <w:szCs w:val="24"/>
        </w:rPr>
        <w:t> </w:t>
      </w:r>
      <w:r w:rsidR="00CF2012" w:rsidRPr="00CF2012">
        <w:rPr>
          <w:rFonts w:ascii="Arial" w:eastAsia="Times New Roman" w:hAnsi="Arial" w:cs="Arial"/>
          <w:color w:val="000000"/>
          <w:sz w:val="24"/>
          <w:szCs w:val="24"/>
        </w:rPr>
        <w:tab/>
      </w:r>
      <w:r w:rsidRPr="00CF2012">
        <w:rPr>
          <w:rFonts w:ascii="Times New Roman" w:eastAsia="Times New Roman" w:hAnsi="Times New Roman" w:cs="Times New Roman"/>
          <w:color w:val="000000"/>
          <w:sz w:val="24"/>
          <w:szCs w:val="24"/>
        </w:rPr>
        <w:t>The continuous linkage of cognition back to lower forms of neural guided behavior is not at the level of the connections themselves, but at the level of the neural control loop, which forms the proper ‘unit of analysis.’ Once analysis is made on this level, everything falls into place. This does not negate the laws of connectionism, but simply puts them in proper perspective.  From this point of view, if there is a Darwin for psychology, it is William T. Powers and his landmark article in Science following his book “Behavior: The Control of Perception” in 1973.  This turned the whole S-R formalism on its head and showed how the simple misdirection from S to R and failure to recognize closure through feedback in neural systems caused all of psychology’s problems. </w:t>
      </w:r>
    </w:p>
    <w:p w:rsidR="00664977" w:rsidRPr="00CF2012" w:rsidRDefault="00664977" w:rsidP="007C206B">
      <w:pPr>
        <w:spacing w:line="480" w:lineRule="auto"/>
        <w:rPr>
          <w:rFonts w:ascii="Arial" w:eastAsia="Times New Roman" w:hAnsi="Arial" w:cs="Arial"/>
          <w:color w:val="000000"/>
          <w:sz w:val="24"/>
          <w:szCs w:val="24"/>
        </w:rPr>
      </w:pPr>
      <w:r w:rsidRPr="00CF2012">
        <w:rPr>
          <w:rFonts w:ascii="Times New Roman" w:eastAsia="Times New Roman" w:hAnsi="Times New Roman" w:cs="Times New Roman"/>
          <w:color w:val="000000"/>
          <w:sz w:val="24"/>
          <w:szCs w:val="24"/>
        </w:rPr>
        <w:t> </w:t>
      </w:r>
      <w:r w:rsidR="00CF2012" w:rsidRPr="00CF2012">
        <w:rPr>
          <w:rFonts w:ascii="Arial" w:eastAsia="Times New Roman" w:hAnsi="Arial" w:cs="Arial"/>
          <w:color w:val="000000"/>
          <w:sz w:val="24"/>
          <w:szCs w:val="24"/>
        </w:rPr>
        <w:tab/>
      </w:r>
      <w:r w:rsidRPr="00CF2012">
        <w:rPr>
          <w:rFonts w:ascii="Times New Roman" w:eastAsia="Times New Roman" w:hAnsi="Times New Roman" w:cs="Times New Roman"/>
          <w:color w:val="000000"/>
          <w:sz w:val="24"/>
          <w:szCs w:val="24"/>
        </w:rPr>
        <w:t xml:space="preserve">That said, Powers missed one crucial aspect: He bent the control loop too soon, keeping it within the sensory apparatus of the organism.  What a shame! Follow the loop out, into the ‘real world’. Don’t shorten the loop!  Powers made the same mistake that </w:t>
      </w:r>
      <w:r w:rsidR="00A37694" w:rsidRPr="00CF2012">
        <w:rPr>
          <w:rFonts w:ascii="Times New Roman" w:eastAsia="Times New Roman" w:hAnsi="Times New Roman" w:cs="Times New Roman"/>
          <w:color w:val="000000"/>
          <w:sz w:val="24"/>
          <w:szCs w:val="24"/>
        </w:rPr>
        <w:t>the physicists have always made.</w:t>
      </w:r>
      <w:r w:rsidRPr="00CF2012">
        <w:rPr>
          <w:rFonts w:ascii="Times New Roman" w:eastAsia="Times New Roman" w:hAnsi="Times New Roman" w:cs="Times New Roman"/>
          <w:color w:val="000000"/>
          <w:sz w:val="24"/>
          <w:szCs w:val="24"/>
        </w:rPr>
        <w:t xml:space="preserve"> They accepted an implicit hard boundary between ‘organism’ and ‘environment’ when at the level of information loo</w:t>
      </w:r>
      <w:r w:rsidR="00A37694" w:rsidRPr="00CF2012">
        <w:rPr>
          <w:rFonts w:ascii="Times New Roman" w:eastAsia="Times New Roman" w:hAnsi="Times New Roman" w:cs="Times New Roman"/>
          <w:color w:val="000000"/>
          <w:sz w:val="24"/>
          <w:szCs w:val="24"/>
        </w:rPr>
        <w:t>ps there is no need for</w:t>
      </w:r>
      <w:r w:rsidRPr="00CF2012">
        <w:rPr>
          <w:rFonts w:ascii="Times New Roman" w:eastAsia="Times New Roman" w:hAnsi="Times New Roman" w:cs="Times New Roman"/>
          <w:color w:val="000000"/>
          <w:sz w:val="24"/>
          <w:szCs w:val="24"/>
        </w:rPr>
        <w:t xml:space="preserve"> one. </w:t>
      </w:r>
    </w:p>
    <w:p w:rsidR="00DE755B" w:rsidRPr="00CF2012" w:rsidRDefault="00664977" w:rsidP="007C206B">
      <w:pPr>
        <w:spacing w:line="480" w:lineRule="auto"/>
        <w:rPr>
          <w:rFonts w:ascii="Arial" w:eastAsia="Times New Roman" w:hAnsi="Arial" w:cs="Arial"/>
          <w:color w:val="000000"/>
          <w:sz w:val="24"/>
          <w:szCs w:val="24"/>
        </w:rPr>
      </w:pPr>
      <w:r w:rsidRPr="00CF2012">
        <w:rPr>
          <w:rFonts w:ascii="Times New Roman" w:eastAsia="Times New Roman" w:hAnsi="Times New Roman" w:cs="Times New Roman"/>
          <w:color w:val="000000"/>
          <w:sz w:val="24"/>
          <w:szCs w:val="24"/>
        </w:rPr>
        <w:t> </w:t>
      </w:r>
      <w:r w:rsidR="00CF2012" w:rsidRPr="00CF2012">
        <w:rPr>
          <w:rFonts w:ascii="Arial" w:eastAsia="Times New Roman" w:hAnsi="Arial" w:cs="Arial"/>
          <w:color w:val="000000"/>
          <w:sz w:val="24"/>
          <w:szCs w:val="24"/>
        </w:rPr>
        <w:tab/>
      </w:r>
      <w:r w:rsidRPr="00CF2012">
        <w:rPr>
          <w:rFonts w:ascii="Times New Roman" w:eastAsia="Times New Roman" w:hAnsi="Times New Roman" w:cs="Times New Roman"/>
          <w:color w:val="000000"/>
          <w:sz w:val="24"/>
          <w:szCs w:val="24"/>
        </w:rPr>
        <w:t xml:space="preserve">By starting at the level of narrative, TNT doesn’t establish artificial distinctions that only gum up theoretical understanding. So it should not go back on a reductionist path to Thorndike </w:t>
      </w:r>
      <w:r w:rsidRPr="00CF2012">
        <w:rPr>
          <w:rFonts w:ascii="Times New Roman" w:eastAsia="Times New Roman" w:hAnsi="Times New Roman" w:cs="Times New Roman"/>
          <w:color w:val="000000"/>
          <w:sz w:val="24"/>
          <w:szCs w:val="24"/>
        </w:rPr>
        <w:lastRenderedPageBreak/>
        <w:t>and connectionism to find its roots. Rather, it should stay at the level of the control loop in neural terms and at the level of the Group in mathematical terms. Powers was a control systems engineer, and Piaget was a self-described ‘genetic epistemologist’.  Ironically, psychology’s Darwin(s) weren’t psychologists.</w:t>
      </w:r>
    </w:p>
    <w:sectPr w:rsidR="00DE755B" w:rsidRPr="00CF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D5CBC"/>
    <w:multiLevelType w:val="multilevel"/>
    <w:tmpl w:val="C4F6B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45"/>
    <w:rsid w:val="00053DDB"/>
    <w:rsid w:val="000B6C38"/>
    <w:rsid w:val="000D0B45"/>
    <w:rsid w:val="0014665E"/>
    <w:rsid w:val="00153A95"/>
    <w:rsid w:val="00195D6E"/>
    <w:rsid w:val="001C5D75"/>
    <w:rsid w:val="00244815"/>
    <w:rsid w:val="0027270B"/>
    <w:rsid w:val="002F4265"/>
    <w:rsid w:val="0036139D"/>
    <w:rsid w:val="00376707"/>
    <w:rsid w:val="004060CB"/>
    <w:rsid w:val="0044062F"/>
    <w:rsid w:val="0047769F"/>
    <w:rsid w:val="004D58A7"/>
    <w:rsid w:val="00547726"/>
    <w:rsid w:val="0058653D"/>
    <w:rsid w:val="005C66D2"/>
    <w:rsid w:val="00664977"/>
    <w:rsid w:val="006748DD"/>
    <w:rsid w:val="006A031C"/>
    <w:rsid w:val="006E3776"/>
    <w:rsid w:val="007C206B"/>
    <w:rsid w:val="007C34E2"/>
    <w:rsid w:val="00842E56"/>
    <w:rsid w:val="0085103F"/>
    <w:rsid w:val="00884623"/>
    <w:rsid w:val="008B6AA7"/>
    <w:rsid w:val="00A37694"/>
    <w:rsid w:val="00A60FE5"/>
    <w:rsid w:val="00A75B81"/>
    <w:rsid w:val="00A808A7"/>
    <w:rsid w:val="00A81AC8"/>
    <w:rsid w:val="00AA75FA"/>
    <w:rsid w:val="00AE2410"/>
    <w:rsid w:val="00AF0633"/>
    <w:rsid w:val="00AF7E62"/>
    <w:rsid w:val="00B2660B"/>
    <w:rsid w:val="00BB064B"/>
    <w:rsid w:val="00CB613E"/>
    <w:rsid w:val="00CF2012"/>
    <w:rsid w:val="00D11D61"/>
    <w:rsid w:val="00D63B0B"/>
    <w:rsid w:val="00D91781"/>
    <w:rsid w:val="00DD5FB1"/>
    <w:rsid w:val="00DE755B"/>
    <w:rsid w:val="00E45E4C"/>
    <w:rsid w:val="00EA5FBB"/>
    <w:rsid w:val="00EE03C9"/>
    <w:rsid w:val="00F1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281AE-2236-4686-B36C-89B4A236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2E5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060CB"/>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060CB"/>
    <w:rPr>
      <w:rFonts w:ascii="Arial" w:eastAsia="Times New Roman" w:hAnsi="Arial" w:cs="Times New Roman"/>
      <w:sz w:val="20"/>
      <w:szCs w:val="20"/>
    </w:rPr>
  </w:style>
  <w:style w:type="character" w:customStyle="1" w:styleId="apple-converted-space">
    <w:name w:val="apple-converted-space"/>
    <w:rsid w:val="006748DD"/>
  </w:style>
  <w:style w:type="character" w:styleId="Hyperlink">
    <w:name w:val="Hyperlink"/>
    <w:basedOn w:val="DefaultParagraphFont"/>
    <w:uiPriority w:val="99"/>
    <w:semiHidden/>
    <w:unhideWhenUsed/>
    <w:rsid w:val="00DD5FB1"/>
    <w:rPr>
      <w:color w:val="0000FF"/>
      <w:u w:val="single"/>
    </w:rPr>
  </w:style>
  <w:style w:type="character" w:customStyle="1" w:styleId="Heading1Char">
    <w:name w:val="Heading 1 Char"/>
    <w:basedOn w:val="DefaultParagraphFont"/>
    <w:link w:val="Heading1"/>
    <w:uiPriority w:val="9"/>
    <w:rsid w:val="00842E56"/>
    <w:rPr>
      <w:rFonts w:ascii="Times New Roman" w:eastAsia="Times New Roman" w:hAnsi="Times New Roman" w:cs="Times New Roman"/>
      <w:b/>
      <w:bCs/>
      <w:kern w:val="36"/>
      <w:sz w:val="48"/>
      <w:szCs w:val="48"/>
    </w:rPr>
  </w:style>
  <w:style w:type="character" w:customStyle="1" w:styleId="name">
    <w:name w:val="name"/>
    <w:basedOn w:val="DefaultParagraphFont"/>
    <w:rsid w:val="00842E56"/>
  </w:style>
  <w:style w:type="paragraph" w:customStyle="1" w:styleId="affiliation-list-reveal">
    <w:name w:val="affiliation-list-reveal"/>
    <w:basedOn w:val="Normal"/>
    <w:rsid w:val="00842E56"/>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42E56"/>
    <w:rPr>
      <w:i/>
      <w:iCs/>
    </w:rPr>
  </w:style>
  <w:style w:type="character" w:styleId="Emphasis">
    <w:name w:val="Emphasis"/>
    <w:basedOn w:val="DefaultParagraphFont"/>
    <w:uiPriority w:val="20"/>
    <w:qFormat/>
    <w:rsid w:val="00F125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78065">
      <w:bodyDiv w:val="1"/>
      <w:marLeft w:val="0"/>
      <w:marRight w:val="0"/>
      <w:marTop w:val="0"/>
      <w:marBottom w:val="0"/>
      <w:divBdr>
        <w:top w:val="none" w:sz="0" w:space="0" w:color="auto"/>
        <w:left w:val="none" w:sz="0" w:space="0" w:color="auto"/>
        <w:bottom w:val="none" w:sz="0" w:space="0" w:color="auto"/>
        <w:right w:val="none" w:sz="0" w:space="0" w:color="auto"/>
      </w:divBdr>
      <w:divsChild>
        <w:div w:id="163395662">
          <w:marLeft w:val="0"/>
          <w:marRight w:val="0"/>
          <w:marTop w:val="0"/>
          <w:marBottom w:val="0"/>
          <w:divBdr>
            <w:top w:val="none" w:sz="0" w:space="0" w:color="auto"/>
            <w:left w:val="none" w:sz="0" w:space="0" w:color="auto"/>
            <w:bottom w:val="none" w:sz="0" w:space="0" w:color="auto"/>
            <w:right w:val="none" w:sz="0" w:space="0" w:color="auto"/>
          </w:divBdr>
        </w:div>
        <w:div w:id="1177815627">
          <w:marLeft w:val="0"/>
          <w:marRight w:val="0"/>
          <w:marTop w:val="0"/>
          <w:marBottom w:val="225"/>
          <w:divBdr>
            <w:top w:val="none" w:sz="0" w:space="0" w:color="auto"/>
            <w:left w:val="none" w:sz="0" w:space="0" w:color="auto"/>
            <w:bottom w:val="none" w:sz="0" w:space="0" w:color="auto"/>
            <w:right w:val="none" w:sz="0" w:space="0" w:color="auto"/>
          </w:divBdr>
          <w:divsChild>
            <w:div w:id="1927808282">
              <w:marLeft w:val="0"/>
              <w:marRight w:val="0"/>
              <w:marTop w:val="0"/>
              <w:marBottom w:val="0"/>
              <w:divBdr>
                <w:top w:val="none" w:sz="0" w:space="0" w:color="auto"/>
                <w:left w:val="none" w:sz="0" w:space="0" w:color="auto"/>
                <w:bottom w:val="none" w:sz="0" w:space="0" w:color="auto"/>
                <w:right w:val="none" w:sz="0" w:space="0" w:color="auto"/>
              </w:divBdr>
              <w:divsChild>
                <w:div w:id="11946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332">
          <w:marLeft w:val="0"/>
          <w:marRight w:val="0"/>
          <w:marTop w:val="225"/>
          <w:marBottom w:val="0"/>
          <w:divBdr>
            <w:top w:val="none" w:sz="0" w:space="0" w:color="auto"/>
            <w:left w:val="none" w:sz="0" w:space="0" w:color="auto"/>
            <w:bottom w:val="none" w:sz="0" w:space="0" w:color="auto"/>
            <w:right w:val="none" w:sz="0" w:space="0" w:color="auto"/>
          </w:divBdr>
        </w:div>
      </w:divsChild>
    </w:div>
    <w:div w:id="698357037">
      <w:bodyDiv w:val="1"/>
      <w:marLeft w:val="0"/>
      <w:marRight w:val="0"/>
      <w:marTop w:val="0"/>
      <w:marBottom w:val="0"/>
      <w:divBdr>
        <w:top w:val="none" w:sz="0" w:space="0" w:color="auto"/>
        <w:left w:val="none" w:sz="0" w:space="0" w:color="auto"/>
        <w:bottom w:val="none" w:sz="0" w:space="0" w:color="auto"/>
        <w:right w:val="none" w:sz="0" w:space="0" w:color="auto"/>
      </w:divBdr>
      <w:divsChild>
        <w:div w:id="287467609">
          <w:marLeft w:val="0"/>
          <w:marRight w:val="0"/>
          <w:marTop w:val="75"/>
          <w:marBottom w:val="75"/>
          <w:divBdr>
            <w:top w:val="none" w:sz="0" w:space="0" w:color="auto"/>
            <w:left w:val="none" w:sz="0" w:space="0" w:color="auto"/>
            <w:bottom w:val="none" w:sz="0" w:space="0" w:color="auto"/>
            <w:right w:val="none" w:sz="0" w:space="0" w:color="auto"/>
          </w:divBdr>
        </w:div>
        <w:div w:id="1467164345">
          <w:marLeft w:val="0"/>
          <w:marRight w:val="0"/>
          <w:marTop w:val="0"/>
          <w:marBottom w:val="0"/>
          <w:divBdr>
            <w:top w:val="none" w:sz="0" w:space="0" w:color="auto"/>
            <w:left w:val="none" w:sz="0" w:space="0" w:color="auto"/>
            <w:bottom w:val="none" w:sz="0" w:space="0" w:color="auto"/>
            <w:right w:val="none" w:sz="0" w:space="0" w:color="auto"/>
          </w:divBdr>
          <w:divsChild>
            <w:div w:id="12702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932">
      <w:bodyDiv w:val="1"/>
      <w:marLeft w:val="0"/>
      <w:marRight w:val="0"/>
      <w:marTop w:val="0"/>
      <w:marBottom w:val="0"/>
      <w:divBdr>
        <w:top w:val="none" w:sz="0" w:space="0" w:color="auto"/>
        <w:left w:val="none" w:sz="0" w:space="0" w:color="auto"/>
        <w:bottom w:val="none" w:sz="0" w:space="0" w:color="auto"/>
        <w:right w:val="none" w:sz="0" w:space="0" w:color="auto"/>
      </w:divBdr>
      <w:divsChild>
        <w:div w:id="692072659">
          <w:marLeft w:val="0"/>
          <w:marRight w:val="0"/>
          <w:marTop w:val="0"/>
          <w:marBottom w:val="0"/>
          <w:divBdr>
            <w:top w:val="none" w:sz="0" w:space="0" w:color="auto"/>
            <w:left w:val="none" w:sz="0" w:space="0" w:color="auto"/>
            <w:bottom w:val="none" w:sz="0" w:space="0" w:color="auto"/>
            <w:right w:val="none" w:sz="0" w:space="0" w:color="auto"/>
          </w:divBdr>
        </w:div>
        <w:div w:id="749543111">
          <w:marLeft w:val="0"/>
          <w:marRight w:val="0"/>
          <w:marTop w:val="0"/>
          <w:marBottom w:val="0"/>
          <w:divBdr>
            <w:top w:val="none" w:sz="0" w:space="0" w:color="auto"/>
            <w:left w:val="none" w:sz="0" w:space="0" w:color="auto"/>
            <w:bottom w:val="none" w:sz="0" w:space="0" w:color="auto"/>
            <w:right w:val="none" w:sz="0" w:space="0" w:color="auto"/>
          </w:divBdr>
        </w:div>
        <w:div w:id="1347513644">
          <w:marLeft w:val="0"/>
          <w:marRight w:val="0"/>
          <w:marTop w:val="0"/>
          <w:marBottom w:val="0"/>
          <w:divBdr>
            <w:top w:val="none" w:sz="0" w:space="0" w:color="auto"/>
            <w:left w:val="none" w:sz="0" w:space="0" w:color="auto"/>
            <w:bottom w:val="none" w:sz="0" w:space="0" w:color="auto"/>
            <w:right w:val="none" w:sz="0" w:space="0" w:color="auto"/>
          </w:divBdr>
        </w:div>
        <w:div w:id="1679886503">
          <w:marLeft w:val="0"/>
          <w:marRight w:val="0"/>
          <w:marTop w:val="0"/>
          <w:marBottom w:val="0"/>
          <w:divBdr>
            <w:top w:val="none" w:sz="0" w:space="0" w:color="auto"/>
            <w:left w:val="none" w:sz="0" w:space="0" w:color="auto"/>
            <w:bottom w:val="none" w:sz="0" w:space="0" w:color="auto"/>
            <w:right w:val="none" w:sz="0" w:space="0" w:color="auto"/>
          </w:divBdr>
        </w:div>
        <w:div w:id="1919094419">
          <w:marLeft w:val="0"/>
          <w:marRight w:val="0"/>
          <w:marTop w:val="0"/>
          <w:marBottom w:val="0"/>
          <w:divBdr>
            <w:top w:val="none" w:sz="0" w:space="0" w:color="auto"/>
            <w:left w:val="none" w:sz="0" w:space="0" w:color="auto"/>
            <w:bottom w:val="none" w:sz="0" w:space="0" w:color="auto"/>
            <w:right w:val="none" w:sz="0" w:space="0" w:color="auto"/>
          </w:divBdr>
        </w:div>
        <w:div w:id="489030425">
          <w:marLeft w:val="0"/>
          <w:marRight w:val="0"/>
          <w:marTop w:val="0"/>
          <w:marBottom w:val="0"/>
          <w:divBdr>
            <w:top w:val="none" w:sz="0" w:space="0" w:color="auto"/>
            <w:left w:val="none" w:sz="0" w:space="0" w:color="auto"/>
            <w:bottom w:val="none" w:sz="0" w:space="0" w:color="auto"/>
            <w:right w:val="none" w:sz="0" w:space="0" w:color="auto"/>
          </w:divBdr>
        </w:div>
        <w:div w:id="1598556007">
          <w:marLeft w:val="0"/>
          <w:marRight w:val="0"/>
          <w:marTop w:val="0"/>
          <w:marBottom w:val="0"/>
          <w:divBdr>
            <w:top w:val="none" w:sz="0" w:space="0" w:color="auto"/>
            <w:left w:val="none" w:sz="0" w:space="0" w:color="auto"/>
            <w:bottom w:val="none" w:sz="0" w:space="0" w:color="auto"/>
            <w:right w:val="none" w:sz="0" w:space="0" w:color="auto"/>
          </w:divBdr>
        </w:div>
        <w:div w:id="365329344">
          <w:marLeft w:val="0"/>
          <w:marRight w:val="0"/>
          <w:marTop w:val="0"/>
          <w:marBottom w:val="0"/>
          <w:divBdr>
            <w:top w:val="none" w:sz="0" w:space="0" w:color="auto"/>
            <w:left w:val="none" w:sz="0" w:space="0" w:color="auto"/>
            <w:bottom w:val="none" w:sz="0" w:space="0" w:color="auto"/>
            <w:right w:val="none" w:sz="0" w:space="0" w:color="auto"/>
          </w:divBdr>
        </w:div>
        <w:div w:id="568004976">
          <w:marLeft w:val="0"/>
          <w:marRight w:val="0"/>
          <w:marTop w:val="0"/>
          <w:marBottom w:val="0"/>
          <w:divBdr>
            <w:top w:val="none" w:sz="0" w:space="0" w:color="auto"/>
            <w:left w:val="none" w:sz="0" w:space="0" w:color="auto"/>
            <w:bottom w:val="none" w:sz="0" w:space="0" w:color="auto"/>
            <w:right w:val="none" w:sz="0" w:space="0" w:color="auto"/>
          </w:divBdr>
        </w:div>
        <w:div w:id="2039696746">
          <w:marLeft w:val="0"/>
          <w:marRight w:val="0"/>
          <w:marTop w:val="0"/>
          <w:marBottom w:val="0"/>
          <w:divBdr>
            <w:top w:val="none" w:sz="0" w:space="0" w:color="auto"/>
            <w:left w:val="none" w:sz="0" w:space="0" w:color="auto"/>
            <w:bottom w:val="none" w:sz="0" w:space="0" w:color="auto"/>
            <w:right w:val="none" w:sz="0" w:space="0" w:color="auto"/>
          </w:divBdr>
        </w:div>
        <w:div w:id="1964771552">
          <w:marLeft w:val="0"/>
          <w:marRight w:val="0"/>
          <w:marTop w:val="0"/>
          <w:marBottom w:val="0"/>
          <w:divBdr>
            <w:top w:val="none" w:sz="0" w:space="0" w:color="auto"/>
            <w:left w:val="none" w:sz="0" w:space="0" w:color="auto"/>
            <w:bottom w:val="none" w:sz="0" w:space="0" w:color="auto"/>
            <w:right w:val="none" w:sz="0" w:space="0" w:color="auto"/>
          </w:divBdr>
        </w:div>
        <w:div w:id="64882317">
          <w:marLeft w:val="0"/>
          <w:marRight w:val="0"/>
          <w:marTop w:val="0"/>
          <w:marBottom w:val="0"/>
          <w:divBdr>
            <w:top w:val="none" w:sz="0" w:space="0" w:color="auto"/>
            <w:left w:val="none" w:sz="0" w:space="0" w:color="auto"/>
            <w:bottom w:val="none" w:sz="0" w:space="0" w:color="auto"/>
            <w:right w:val="none" w:sz="0" w:space="0" w:color="auto"/>
          </w:divBdr>
        </w:div>
        <w:div w:id="1392848821">
          <w:marLeft w:val="0"/>
          <w:marRight w:val="0"/>
          <w:marTop w:val="0"/>
          <w:marBottom w:val="0"/>
          <w:divBdr>
            <w:top w:val="none" w:sz="0" w:space="0" w:color="auto"/>
            <w:left w:val="none" w:sz="0" w:space="0" w:color="auto"/>
            <w:bottom w:val="none" w:sz="0" w:space="0" w:color="auto"/>
            <w:right w:val="none" w:sz="0" w:space="0" w:color="auto"/>
          </w:divBdr>
        </w:div>
        <w:div w:id="1402215632">
          <w:marLeft w:val="0"/>
          <w:marRight w:val="0"/>
          <w:marTop w:val="0"/>
          <w:marBottom w:val="0"/>
          <w:divBdr>
            <w:top w:val="none" w:sz="0" w:space="0" w:color="auto"/>
            <w:left w:val="none" w:sz="0" w:space="0" w:color="auto"/>
            <w:bottom w:val="none" w:sz="0" w:space="0" w:color="auto"/>
            <w:right w:val="none" w:sz="0" w:space="0" w:color="auto"/>
          </w:divBdr>
        </w:div>
        <w:div w:id="1966160904">
          <w:marLeft w:val="0"/>
          <w:marRight w:val="0"/>
          <w:marTop w:val="0"/>
          <w:marBottom w:val="0"/>
          <w:divBdr>
            <w:top w:val="none" w:sz="0" w:space="0" w:color="auto"/>
            <w:left w:val="none" w:sz="0" w:space="0" w:color="auto"/>
            <w:bottom w:val="none" w:sz="0" w:space="0" w:color="auto"/>
            <w:right w:val="none" w:sz="0" w:space="0" w:color="auto"/>
          </w:divBdr>
        </w:div>
      </w:divsChild>
    </w:div>
    <w:div w:id="1879245059">
      <w:bodyDiv w:val="1"/>
      <w:marLeft w:val="0"/>
      <w:marRight w:val="0"/>
      <w:marTop w:val="0"/>
      <w:marBottom w:val="0"/>
      <w:divBdr>
        <w:top w:val="none" w:sz="0" w:space="0" w:color="auto"/>
        <w:left w:val="none" w:sz="0" w:space="0" w:color="auto"/>
        <w:bottom w:val="none" w:sz="0" w:space="0" w:color="auto"/>
        <w:right w:val="none" w:sz="0" w:space="0" w:color="auto"/>
      </w:divBdr>
      <w:divsChild>
        <w:div w:id="645471213">
          <w:marLeft w:val="0"/>
          <w:marRight w:val="0"/>
          <w:marTop w:val="0"/>
          <w:marBottom w:val="0"/>
          <w:divBdr>
            <w:top w:val="none" w:sz="0" w:space="0" w:color="auto"/>
            <w:left w:val="none" w:sz="0" w:space="0" w:color="auto"/>
            <w:bottom w:val="none" w:sz="0" w:space="0" w:color="auto"/>
            <w:right w:val="none" w:sz="0" w:space="0" w:color="auto"/>
          </w:divBdr>
          <w:divsChild>
            <w:div w:id="135194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352748">
                  <w:marLeft w:val="0"/>
                  <w:marRight w:val="0"/>
                  <w:marTop w:val="0"/>
                  <w:marBottom w:val="0"/>
                  <w:divBdr>
                    <w:top w:val="none" w:sz="0" w:space="0" w:color="auto"/>
                    <w:left w:val="none" w:sz="0" w:space="0" w:color="auto"/>
                    <w:bottom w:val="none" w:sz="0" w:space="0" w:color="auto"/>
                    <w:right w:val="none" w:sz="0" w:space="0" w:color="auto"/>
                  </w:divBdr>
                  <w:divsChild>
                    <w:div w:id="1479154574">
                      <w:marLeft w:val="0"/>
                      <w:marRight w:val="0"/>
                      <w:marTop w:val="0"/>
                      <w:marBottom w:val="0"/>
                      <w:divBdr>
                        <w:top w:val="none" w:sz="0" w:space="0" w:color="auto"/>
                        <w:left w:val="none" w:sz="0" w:space="0" w:color="auto"/>
                        <w:bottom w:val="none" w:sz="0" w:space="0" w:color="auto"/>
                        <w:right w:val="none" w:sz="0" w:space="0" w:color="auto"/>
                      </w:divBdr>
                      <w:divsChild>
                        <w:div w:id="1613827769">
                          <w:marLeft w:val="0"/>
                          <w:marRight w:val="0"/>
                          <w:marTop w:val="0"/>
                          <w:marBottom w:val="0"/>
                          <w:divBdr>
                            <w:top w:val="none" w:sz="0" w:space="0" w:color="auto"/>
                            <w:left w:val="none" w:sz="0" w:space="0" w:color="auto"/>
                            <w:bottom w:val="none" w:sz="0" w:space="0" w:color="auto"/>
                            <w:right w:val="none" w:sz="0" w:space="0" w:color="auto"/>
                          </w:divBdr>
                          <w:divsChild>
                            <w:div w:id="233514429">
                              <w:marLeft w:val="0"/>
                              <w:marRight w:val="0"/>
                              <w:marTop w:val="0"/>
                              <w:marBottom w:val="0"/>
                              <w:divBdr>
                                <w:top w:val="none" w:sz="0" w:space="0" w:color="auto"/>
                                <w:left w:val="none" w:sz="0" w:space="0" w:color="auto"/>
                                <w:bottom w:val="none" w:sz="0" w:space="0" w:color="auto"/>
                                <w:right w:val="none" w:sz="0" w:space="0" w:color="auto"/>
                              </w:divBdr>
                            </w:div>
                            <w:div w:id="1730834696">
                              <w:marLeft w:val="0"/>
                              <w:marRight w:val="0"/>
                              <w:marTop w:val="0"/>
                              <w:marBottom w:val="0"/>
                              <w:divBdr>
                                <w:top w:val="none" w:sz="0" w:space="0" w:color="auto"/>
                                <w:left w:val="none" w:sz="0" w:space="0" w:color="auto"/>
                                <w:bottom w:val="none" w:sz="0" w:space="0" w:color="auto"/>
                                <w:right w:val="none" w:sz="0" w:space="0" w:color="auto"/>
                              </w:divBdr>
                            </w:div>
                            <w:div w:id="2093355673">
                              <w:marLeft w:val="0"/>
                              <w:marRight w:val="0"/>
                              <w:marTop w:val="0"/>
                              <w:marBottom w:val="0"/>
                              <w:divBdr>
                                <w:top w:val="none" w:sz="0" w:space="0" w:color="auto"/>
                                <w:left w:val="none" w:sz="0" w:space="0" w:color="auto"/>
                                <w:bottom w:val="none" w:sz="0" w:space="0" w:color="auto"/>
                                <w:right w:val="none" w:sz="0" w:space="0" w:color="auto"/>
                              </w:divBdr>
                            </w:div>
                            <w:div w:id="2015718977">
                              <w:marLeft w:val="0"/>
                              <w:marRight w:val="0"/>
                              <w:marTop w:val="0"/>
                              <w:marBottom w:val="0"/>
                              <w:divBdr>
                                <w:top w:val="none" w:sz="0" w:space="0" w:color="auto"/>
                                <w:left w:val="none" w:sz="0" w:space="0" w:color="auto"/>
                                <w:bottom w:val="none" w:sz="0" w:space="0" w:color="auto"/>
                                <w:right w:val="none" w:sz="0" w:space="0" w:color="auto"/>
                              </w:divBdr>
                            </w:div>
                            <w:div w:id="1279991426">
                              <w:marLeft w:val="0"/>
                              <w:marRight w:val="0"/>
                              <w:marTop w:val="0"/>
                              <w:marBottom w:val="0"/>
                              <w:divBdr>
                                <w:top w:val="none" w:sz="0" w:space="0" w:color="auto"/>
                                <w:left w:val="none" w:sz="0" w:space="0" w:color="auto"/>
                                <w:bottom w:val="none" w:sz="0" w:space="0" w:color="auto"/>
                                <w:right w:val="none" w:sz="0" w:space="0" w:color="auto"/>
                              </w:divBdr>
                            </w:div>
                            <w:div w:id="1694528642">
                              <w:marLeft w:val="0"/>
                              <w:marRight w:val="0"/>
                              <w:marTop w:val="0"/>
                              <w:marBottom w:val="0"/>
                              <w:divBdr>
                                <w:top w:val="none" w:sz="0" w:space="0" w:color="auto"/>
                                <w:left w:val="none" w:sz="0" w:space="0" w:color="auto"/>
                                <w:bottom w:val="none" w:sz="0" w:space="0" w:color="auto"/>
                                <w:right w:val="none" w:sz="0" w:space="0" w:color="auto"/>
                              </w:divBdr>
                            </w:div>
                            <w:div w:id="10573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E174-77C9-4C62-B57A-321F41F5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2020-11-12T15:29:00Z</dcterms:created>
  <dcterms:modified xsi:type="dcterms:W3CDTF">2020-11-12T16:19:00Z</dcterms:modified>
</cp:coreProperties>
</file>