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6EB58242" w:rsidR="00C238EC" w:rsidRDefault="00DE039B">
      <w:pPr>
        <w:spacing w:after="0" w:line="240" w:lineRule="auto"/>
        <w:rPr>
          <w:sz w:val="20"/>
          <w:szCs w:val="20"/>
        </w:rPr>
      </w:pPr>
      <w:bookmarkStart w:id="0" w:name="_heading=h.gjdgxs" w:colFirst="0" w:colLast="0"/>
      <w:bookmarkEnd w:id="0"/>
      <w:r>
        <w:rPr>
          <w:sz w:val="20"/>
          <w:szCs w:val="20"/>
        </w:rPr>
        <w:t>Child’s Name __________________________</w:t>
      </w:r>
      <w:bookmarkStart w:id="1" w:name="_GoBack"/>
      <w:bookmarkEnd w:id="1"/>
      <w:r>
        <w:rPr>
          <w:sz w:val="20"/>
          <w:szCs w:val="20"/>
        </w:rPr>
        <w:t>_______      Effective Date: __________    Registration Fee_________</w:t>
      </w:r>
    </w:p>
    <w:p w14:paraId="00000002" w14:textId="77777777" w:rsidR="00C238EC" w:rsidRDefault="00DE039B">
      <w:pPr>
        <w:spacing w:after="0" w:line="240" w:lineRule="auto"/>
        <w:ind w:left="6480" w:firstLine="720"/>
        <w:rPr>
          <w:sz w:val="20"/>
          <w:szCs w:val="20"/>
        </w:rPr>
      </w:pPr>
      <w:bookmarkStart w:id="2" w:name="_heading=h.qucc9juf9chm" w:colFirst="0" w:colLast="0"/>
      <w:bookmarkEnd w:id="2"/>
      <w:r>
        <w:rPr>
          <w:sz w:val="20"/>
          <w:szCs w:val="20"/>
        </w:rPr>
        <w:t xml:space="preserve">              (</w:t>
      </w:r>
      <w:proofErr w:type="gramStart"/>
      <w:r>
        <w:rPr>
          <w:sz w:val="20"/>
          <w:szCs w:val="20"/>
        </w:rPr>
        <w:t>office</w:t>
      </w:r>
      <w:proofErr w:type="gramEnd"/>
      <w:r>
        <w:rPr>
          <w:sz w:val="20"/>
          <w:szCs w:val="20"/>
        </w:rPr>
        <w:t xml:space="preserve"> use only)</w:t>
      </w:r>
    </w:p>
    <w:p w14:paraId="00000003" w14:textId="77777777" w:rsidR="00C238EC" w:rsidRDefault="00DE03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SonShine Child Care Center School Age Fee Agreement</w:t>
      </w:r>
    </w:p>
    <w:p w14:paraId="00000004" w14:textId="77777777" w:rsidR="00C238EC" w:rsidRDefault="00DE039B">
      <w:pPr>
        <w:jc w:val="center"/>
        <w:rPr>
          <w:sz w:val="20"/>
          <w:szCs w:val="20"/>
        </w:rPr>
      </w:pPr>
      <w:r>
        <w:rPr>
          <w:sz w:val="20"/>
          <w:szCs w:val="20"/>
        </w:rPr>
        <w:t>September 5, 2022- September 1, 2023</w:t>
      </w:r>
    </w:p>
    <w:p w14:paraId="00000005" w14:textId="77777777" w:rsidR="00C238EC" w:rsidRDefault="00DE03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>Daily Rates</w:t>
      </w:r>
      <w:r>
        <w:rPr>
          <w:color w:val="000000"/>
          <w:sz w:val="20"/>
          <w:szCs w:val="20"/>
        </w:rPr>
        <w:t>:</w:t>
      </w:r>
    </w:p>
    <w:p w14:paraId="00000006" w14:textId="77777777" w:rsidR="00C238EC" w:rsidRDefault="00DE03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AM</w:t>
      </w:r>
      <w:proofErr w:type="gramEnd"/>
      <w:r>
        <w:rPr>
          <w:color w:val="000000"/>
          <w:sz w:val="20"/>
          <w:szCs w:val="20"/>
        </w:rPr>
        <w:t xml:space="preserve"> Only (Before School)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$</w:t>
      </w:r>
      <w:r>
        <w:rPr>
          <w:sz w:val="20"/>
          <w:szCs w:val="20"/>
        </w:rPr>
        <w:t>6</w:t>
      </w:r>
      <w:r>
        <w:rPr>
          <w:color w:val="000000"/>
          <w:sz w:val="20"/>
          <w:szCs w:val="20"/>
        </w:rPr>
        <w:t>.</w:t>
      </w:r>
      <w:r>
        <w:rPr>
          <w:sz w:val="20"/>
          <w:szCs w:val="20"/>
        </w:rPr>
        <w:t>0</w:t>
      </w:r>
      <w:r>
        <w:rPr>
          <w:color w:val="000000"/>
          <w:sz w:val="20"/>
          <w:szCs w:val="20"/>
        </w:rPr>
        <w:t>0/half hour</w:t>
      </w:r>
    </w:p>
    <w:p w14:paraId="00000007" w14:textId="77777777" w:rsidR="00C238EC" w:rsidRDefault="00DE03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PM Only (After School)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$</w:t>
      </w:r>
      <w:r>
        <w:rPr>
          <w:sz w:val="20"/>
          <w:szCs w:val="20"/>
        </w:rPr>
        <w:t>6</w:t>
      </w:r>
      <w:r>
        <w:rPr>
          <w:color w:val="000000"/>
          <w:sz w:val="20"/>
          <w:szCs w:val="20"/>
        </w:rPr>
        <w:t>.</w:t>
      </w:r>
      <w:r>
        <w:rPr>
          <w:sz w:val="20"/>
          <w:szCs w:val="20"/>
        </w:rPr>
        <w:t>0</w:t>
      </w:r>
      <w:r>
        <w:rPr>
          <w:color w:val="000000"/>
          <w:sz w:val="20"/>
          <w:szCs w:val="20"/>
        </w:rPr>
        <w:t>0/half hour</w:t>
      </w:r>
    </w:p>
    <w:p w14:paraId="00000008" w14:textId="77777777" w:rsidR="00C238EC" w:rsidRDefault="00DE03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AM and PM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$</w:t>
      </w:r>
      <w:r>
        <w:rPr>
          <w:sz w:val="20"/>
          <w:szCs w:val="20"/>
        </w:rPr>
        <w:t>6</w:t>
      </w:r>
      <w:r>
        <w:rPr>
          <w:color w:val="000000"/>
          <w:sz w:val="20"/>
          <w:szCs w:val="20"/>
        </w:rPr>
        <w:t>.</w:t>
      </w:r>
      <w:r>
        <w:rPr>
          <w:sz w:val="20"/>
          <w:szCs w:val="20"/>
        </w:rPr>
        <w:t>0</w:t>
      </w:r>
      <w:r>
        <w:rPr>
          <w:color w:val="000000"/>
          <w:sz w:val="20"/>
          <w:szCs w:val="20"/>
        </w:rPr>
        <w:t>0/half hour</w:t>
      </w:r>
    </w:p>
    <w:p w14:paraId="00000009" w14:textId="77777777" w:rsidR="00C238EC" w:rsidRDefault="00DE03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Daily Rate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days off, snow days, etc.)</w:t>
      </w:r>
      <w:proofErr w:type="gramEnd"/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$</w:t>
      </w:r>
      <w:r>
        <w:rPr>
          <w:sz w:val="20"/>
          <w:szCs w:val="20"/>
        </w:rPr>
        <w:t>65</w:t>
      </w:r>
      <w:r>
        <w:rPr>
          <w:color w:val="000000"/>
          <w:sz w:val="20"/>
          <w:szCs w:val="20"/>
        </w:rPr>
        <w:t>.</w:t>
      </w:r>
      <w:r>
        <w:rPr>
          <w:sz w:val="20"/>
          <w:szCs w:val="20"/>
        </w:rPr>
        <w:t>0</w:t>
      </w:r>
      <w:r>
        <w:rPr>
          <w:color w:val="000000"/>
          <w:sz w:val="20"/>
          <w:szCs w:val="20"/>
        </w:rPr>
        <w:t>0 (over</w:t>
      </w:r>
      <w:r>
        <w:rPr>
          <w:sz w:val="20"/>
          <w:szCs w:val="20"/>
        </w:rPr>
        <w:t xml:space="preserve"> 5</w:t>
      </w:r>
      <w:r>
        <w:rPr>
          <w:color w:val="000000"/>
          <w:sz w:val="20"/>
          <w:szCs w:val="20"/>
        </w:rPr>
        <w:t>hrs)</w:t>
      </w:r>
    </w:p>
    <w:p w14:paraId="0000000A" w14:textId="77777777" w:rsidR="00C238EC" w:rsidRDefault="00DE03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$60.00 (under 5hrs)</w:t>
      </w:r>
    </w:p>
    <w:p w14:paraId="0000000B" w14:textId="77777777" w:rsidR="00C238EC" w:rsidRDefault="00DE03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School Vacation Weeks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$</w:t>
      </w:r>
      <w:r>
        <w:rPr>
          <w:sz w:val="20"/>
          <w:szCs w:val="20"/>
        </w:rPr>
        <w:t>300.</w:t>
      </w:r>
      <w:r>
        <w:rPr>
          <w:sz w:val="20"/>
          <w:szCs w:val="20"/>
        </w:rPr>
        <w:t>00</w:t>
      </w:r>
    </w:p>
    <w:p w14:paraId="0000000C" w14:textId="77777777" w:rsidR="00C238EC" w:rsidRDefault="00C23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0000000D" w14:textId="77777777" w:rsidR="00C238EC" w:rsidRDefault="00DE039B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Please write the hours your child will attend SonShine next to each day of the week below following the examples given:       </w:t>
      </w:r>
      <w:r>
        <w:rPr>
          <w:b/>
          <w:sz w:val="20"/>
          <w:szCs w:val="20"/>
          <w:u w:val="single"/>
        </w:rPr>
        <w:t>7am→AM BUS</w:t>
      </w:r>
      <w:r>
        <w:rPr>
          <w:b/>
          <w:sz w:val="20"/>
          <w:szCs w:val="20"/>
        </w:rPr>
        <w:t xml:space="preserve">     or     </w:t>
      </w:r>
      <w:r>
        <w:rPr>
          <w:b/>
          <w:sz w:val="20"/>
          <w:szCs w:val="20"/>
          <w:u w:val="single"/>
        </w:rPr>
        <w:t xml:space="preserve">PM Bus—&gt;4:30pm </w:t>
      </w:r>
      <w:r>
        <w:rPr>
          <w:b/>
          <w:sz w:val="20"/>
          <w:szCs w:val="20"/>
        </w:rPr>
        <w:t xml:space="preserve">    or     </w:t>
      </w:r>
      <w:r>
        <w:rPr>
          <w:b/>
          <w:sz w:val="20"/>
          <w:szCs w:val="20"/>
          <w:u w:val="single"/>
        </w:rPr>
        <w:t>7am—&gt;bus and bus→5pm</w:t>
      </w:r>
    </w:p>
    <w:p w14:paraId="0000000E" w14:textId="77777777" w:rsidR="00C238EC" w:rsidRDefault="00C238EC">
      <w:pPr>
        <w:rPr>
          <w:b/>
          <w:sz w:val="20"/>
          <w:szCs w:val="20"/>
          <w:u w:val="single"/>
        </w:rPr>
      </w:pPr>
    </w:p>
    <w:p w14:paraId="0000000F" w14:textId="77777777" w:rsidR="00C238EC" w:rsidRDefault="00DE039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Monday:  ____________________     Tuesday: _____________________   Wednesday: ______________________</w:t>
      </w:r>
    </w:p>
    <w:p w14:paraId="00000010" w14:textId="77777777" w:rsidR="00C238EC" w:rsidRDefault="00C238EC">
      <w:pPr>
        <w:spacing w:after="0" w:line="240" w:lineRule="auto"/>
        <w:rPr>
          <w:sz w:val="20"/>
          <w:szCs w:val="20"/>
        </w:rPr>
      </w:pPr>
    </w:p>
    <w:p w14:paraId="00000011" w14:textId="77777777" w:rsidR="00C238EC" w:rsidRDefault="00C238EC">
      <w:pPr>
        <w:spacing w:after="0" w:line="240" w:lineRule="auto"/>
        <w:rPr>
          <w:sz w:val="20"/>
          <w:szCs w:val="20"/>
        </w:rPr>
      </w:pPr>
    </w:p>
    <w:p w14:paraId="00000012" w14:textId="77777777" w:rsidR="00C238EC" w:rsidRDefault="00DE039B">
      <w:pPr>
        <w:spacing w:after="0" w:line="240" w:lineRule="auto"/>
        <w:rPr>
          <w:color w:val="000000"/>
          <w:sz w:val="20"/>
          <w:szCs w:val="20"/>
        </w:rPr>
      </w:pPr>
      <w:r>
        <w:rPr>
          <w:sz w:val="20"/>
          <w:szCs w:val="20"/>
        </w:rPr>
        <w:t>Thursday: ____________________     Friday:    ______________________</w:t>
      </w:r>
    </w:p>
    <w:p w14:paraId="00000013" w14:textId="77777777" w:rsidR="00C238EC" w:rsidRDefault="00C23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00000014" w14:textId="77777777" w:rsidR="00C238EC" w:rsidRDefault="00DE03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sz w:val="20"/>
          <w:szCs w:val="20"/>
        </w:rPr>
        <w:t>If you take your child out for an approved leave there will be a $100 re-enrollment</w:t>
      </w:r>
      <w:r>
        <w:rPr>
          <w:sz w:val="20"/>
          <w:szCs w:val="20"/>
        </w:rPr>
        <w:t xml:space="preserve"> fee to hold your child’s spot. This must be paid in full before your child leaves and is non-refundable. A two-week notice is required upon discontinuing childcare. </w:t>
      </w:r>
      <w:r>
        <w:rPr>
          <w:color w:val="000000"/>
          <w:sz w:val="20"/>
          <w:szCs w:val="20"/>
        </w:rPr>
        <w:t xml:space="preserve">  .</w:t>
      </w:r>
    </w:p>
    <w:p w14:paraId="00000015" w14:textId="77777777" w:rsidR="00C238EC" w:rsidRDefault="00DE03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14:paraId="00000016" w14:textId="77777777" w:rsidR="00C238EC" w:rsidRDefault="00DE039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Dropping off/picking up earlier or later than what is noted on this form on a tempor</w:t>
      </w:r>
      <w:r>
        <w:rPr>
          <w:sz w:val="20"/>
          <w:szCs w:val="20"/>
        </w:rPr>
        <w:t xml:space="preserve">ary basis is permitted with prior approval from office personnel. If you need to do this permanently you need prior approval from the office. </w:t>
      </w:r>
    </w:p>
    <w:p w14:paraId="00000017" w14:textId="77777777" w:rsidR="00C238EC" w:rsidRDefault="00C23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00000018" w14:textId="77777777" w:rsidR="00C238EC" w:rsidRDefault="00DE03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Your agreement with SonShine regarding your need for childcare forms the basis of our commitments to staff.  You</w:t>
      </w:r>
      <w:r>
        <w:rPr>
          <w:color w:val="000000"/>
          <w:sz w:val="20"/>
          <w:szCs w:val="20"/>
        </w:rPr>
        <w:t xml:space="preserve"> should understand that you will be charged the full amount in your agreement even if your child is not here. </w:t>
      </w:r>
    </w:p>
    <w:p w14:paraId="00000019" w14:textId="77777777" w:rsidR="00C238EC" w:rsidRDefault="00C23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0000001A" w14:textId="77777777" w:rsidR="00C238EC" w:rsidRDefault="00DE03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SonShine is closed thirteen days of the year for holidays and staff training.  These are included in your fee and do not reduce the amount for t</w:t>
      </w:r>
      <w:r>
        <w:rPr>
          <w:color w:val="000000"/>
          <w:sz w:val="20"/>
          <w:szCs w:val="20"/>
        </w:rPr>
        <w:t xml:space="preserve">he week in which a holiday occurs.  No childcare will be provided those days. </w:t>
      </w:r>
    </w:p>
    <w:p w14:paraId="0000001B" w14:textId="77777777" w:rsidR="00C238EC" w:rsidRDefault="00C23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0000001C" w14:textId="77777777" w:rsidR="00C238EC" w:rsidRDefault="00DE039B">
      <w:pPr>
        <w:spacing w:after="0" w:line="240" w:lineRule="auto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Payment is due Monday of the week of care.  Delinquent account of </w:t>
      </w:r>
      <w:r>
        <w:rPr>
          <w:i/>
          <w:sz w:val="20"/>
          <w:szCs w:val="20"/>
          <w:u w:val="single"/>
        </w:rPr>
        <w:t>two weeks</w:t>
      </w:r>
      <w:r>
        <w:rPr>
          <w:sz w:val="20"/>
          <w:szCs w:val="20"/>
        </w:rPr>
        <w:t xml:space="preserve"> may result in termination of care.  </w:t>
      </w:r>
    </w:p>
    <w:p w14:paraId="0000001D" w14:textId="77777777" w:rsidR="00C238EC" w:rsidRDefault="00DE03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SonShine is open Monday-Friday, 6:30am to 5:30pm. A $30 fee wi</w:t>
      </w:r>
      <w:r>
        <w:rPr>
          <w:sz w:val="20"/>
          <w:szCs w:val="20"/>
        </w:rPr>
        <w:t xml:space="preserve">ll be assessed for pick up after 5:30pm and $10 for each five-minute increment after 5:45pm. </w:t>
      </w:r>
    </w:p>
    <w:p w14:paraId="0000001E" w14:textId="77777777" w:rsidR="00C238EC" w:rsidRDefault="00C23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0000001F" w14:textId="77777777" w:rsidR="00C238EC" w:rsidRDefault="00DE039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 have read and understand the terms of the Fee Agreement.  I agree to pay the full fee in accordance with the above terms, including late fees when applicable.</w:t>
      </w:r>
    </w:p>
    <w:p w14:paraId="00000020" w14:textId="77777777" w:rsidR="00C238EC" w:rsidRDefault="00C23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00000021" w14:textId="77777777" w:rsidR="00C238EC" w:rsidRDefault="00DE039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</w:t>
      </w:r>
    </w:p>
    <w:p w14:paraId="00000022" w14:textId="77777777" w:rsidR="00C238EC" w:rsidRDefault="00DE039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(Print Name)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(Signature)</w:t>
      </w:r>
    </w:p>
    <w:p w14:paraId="00000023" w14:textId="77777777" w:rsidR="00C238EC" w:rsidRDefault="00DE039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</w:t>
      </w:r>
    </w:p>
    <w:p w14:paraId="00000024" w14:textId="77777777" w:rsidR="00C238EC" w:rsidRDefault="00DE039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(Clearly enter your email address)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(Today’s Date)</w:t>
      </w:r>
    </w:p>
    <w:p w14:paraId="00000025" w14:textId="77777777" w:rsidR="00C238EC" w:rsidRDefault="00C238EC">
      <w:pPr>
        <w:spacing w:after="0" w:line="240" w:lineRule="auto"/>
        <w:rPr>
          <w:sz w:val="20"/>
          <w:szCs w:val="20"/>
        </w:rPr>
      </w:pPr>
    </w:p>
    <w:p w14:paraId="00000026" w14:textId="77777777" w:rsidR="00C238EC" w:rsidRDefault="00C238EC">
      <w:pPr>
        <w:spacing w:after="0" w:line="240" w:lineRule="auto"/>
        <w:rPr>
          <w:sz w:val="20"/>
          <w:szCs w:val="20"/>
        </w:rPr>
      </w:pPr>
    </w:p>
    <w:p w14:paraId="00000027" w14:textId="77777777" w:rsidR="00C238EC" w:rsidRDefault="00DE039B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If you have any questions please contact Robb</w:t>
      </w:r>
    </w:p>
    <w:p w14:paraId="00000028" w14:textId="77777777" w:rsidR="00C238EC" w:rsidRDefault="00DE039B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Phone</w:t>
      </w:r>
      <w:r>
        <w:rPr>
          <w:sz w:val="20"/>
          <w:szCs w:val="20"/>
        </w:rPr>
        <w:t xml:space="preserve">: 315-682-2895      </w:t>
      </w:r>
      <w:r>
        <w:rPr>
          <w:b/>
          <w:sz w:val="20"/>
          <w:szCs w:val="20"/>
        </w:rPr>
        <w:t>Email</w:t>
      </w:r>
      <w:r>
        <w:rPr>
          <w:sz w:val="20"/>
          <w:szCs w:val="20"/>
        </w:rPr>
        <w:t>:robbsonshine@gmail.com</w:t>
      </w:r>
    </w:p>
    <w:sectPr w:rsidR="00C238E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238EC"/>
    <w:rsid w:val="00C238EC"/>
    <w:rsid w:val="00DE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31481F"/>
    <w:pPr>
      <w:spacing w:after="0" w:line="240" w:lineRule="auto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31481F"/>
    <w:pPr>
      <w:spacing w:after="0" w:line="240" w:lineRule="auto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LH6qIM9oklR0NOlOa4EJ0Qivmw==">AMUW2mXMY711gYlD9WMu2TJm4dePWpYpOB6dWoXh0x68CwAlVgExz8AT8fQzfNg89vW8r87w+y/zKOy2f78kL5a41WgUag2WzOK1A+LoL3sGYUm5rz6BbEpnId/aDB3/+KA0NBxBGggTICQnfbDs2CRM77uc5v8OEw==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Potter</dc:creator>
  <cp:lastModifiedBy>SonshineAsus</cp:lastModifiedBy>
  <cp:revision>2</cp:revision>
  <cp:lastPrinted>2022-07-19T12:24:00Z</cp:lastPrinted>
  <dcterms:created xsi:type="dcterms:W3CDTF">2022-06-15T17:28:00Z</dcterms:created>
  <dcterms:modified xsi:type="dcterms:W3CDTF">2022-07-19T12:24:00Z</dcterms:modified>
</cp:coreProperties>
</file>