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15C8" w14:textId="61EB5758" w:rsidR="005E48CD" w:rsidRPr="002B32F6" w:rsidRDefault="0076019C" w:rsidP="00015C87">
      <w:pPr>
        <w:spacing w:after="0"/>
        <w:rPr>
          <w:color w:val="auto"/>
        </w:rPr>
      </w:pPr>
      <w:r>
        <w:rPr>
          <w:color w:val="auto"/>
        </w:rPr>
        <w:t>June 2,2025</w:t>
      </w:r>
    </w:p>
    <w:p w14:paraId="66F04748" w14:textId="77777777" w:rsidR="00B249FA" w:rsidRPr="002B32F6" w:rsidRDefault="00B249FA" w:rsidP="00015C87">
      <w:pPr>
        <w:spacing w:after="0"/>
        <w:rPr>
          <w:color w:val="auto"/>
        </w:rPr>
      </w:pPr>
    </w:p>
    <w:p w14:paraId="62EB3C56" w14:textId="4AEE5493" w:rsidR="005E48CD" w:rsidRPr="002B32F6" w:rsidRDefault="005E48CD" w:rsidP="00015C87">
      <w:pPr>
        <w:spacing w:after="0"/>
        <w:rPr>
          <w:color w:val="auto"/>
        </w:rPr>
      </w:pPr>
      <w:r w:rsidRPr="002B32F6">
        <w:rPr>
          <w:color w:val="auto"/>
        </w:rPr>
        <w:t>Greetings from LUCC</w:t>
      </w:r>
      <w:r w:rsidR="00B31B43" w:rsidRPr="002B32F6">
        <w:rPr>
          <w:color w:val="auto"/>
        </w:rPr>
        <w:t xml:space="preserve"> &amp;</w:t>
      </w:r>
      <w:r w:rsidR="006C65A5">
        <w:rPr>
          <w:color w:val="auto"/>
        </w:rPr>
        <w:t xml:space="preserve"> </w:t>
      </w:r>
      <w:r w:rsidR="00B31B43" w:rsidRPr="002B32F6">
        <w:rPr>
          <w:color w:val="auto"/>
        </w:rPr>
        <w:t>NCC,</w:t>
      </w:r>
    </w:p>
    <w:p w14:paraId="57104C22" w14:textId="77777777" w:rsidR="00015C87" w:rsidRPr="002B32F6" w:rsidRDefault="00015C87" w:rsidP="00015C87">
      <w:pPr>
        <w:spacing w:after="0"/>
        <w:rPr>
          <w:color w:val="auto"/>
        </w:rPr>
      </w:pPr>
    </w:p>
    <w:p w14:paraId="33E285AA" w14:textId="7E27489D" w:rsidR="00015C87" w:rsidRDefault="005E48CD" w:rsidP="00015C87">
      <w:pPr>
        <w:spacing w:after="0"/>
        <w:rPr>
          <w:color w:val="auto"/>
        </w:rPr>
      </w:pPr>
      <w:r w:rsidRPr="002B32F6">
        <w:rPr>
          <w:color w:val="auto"/>
        </w:rPr>
        <w:t xml:space="preserve">The Lakeville United Church of Christ </w:t>
      </w:r>
      <w:r w:rsidR="00B31B43" w:rsidRPr="002B32F6">
        <w:rPr>
          <w:color w:val="auto"/>
        </w:rPr>
        <w:t xml:space="preserve">and North Congregational Church </w:t>
      </w:r>
      <w:r w:rsidR="00B249FA" w:rsidRPr="002B32F6">
        <w:rPr>
          <w:color w:val="auto"/>
        </w:rPr>
        <w:t>are proud to present the Dick &amp; Jane</w:t>
      </w:r>
      <w:r w:rsidRPr="002B32F6">
        <w:rPr>
          <w:color w:val="auto"/>
        </w:rPr>
        <w:t xml:space="preserve"> Golf Tournament on </w:t>
      </w:r>
      <w:r w:rsidR="00B31B43" w:rsidRPr="002B32F6">
        <w:rPr>
          <w:color w:val="auto"/>
        </w:rPr>
        <w:t xml:space="preserve">Monday, </w:t>
      </w:r>
      <w:r w:rsidR="0076019C">
        <w:rPr>
          <w:color w:val="auto"/>
        </w:rPr>
        <w:t>September 22</w:t>
      </w:r>
      <w:r w:rsidR="00B31B43" w:rsidRPr="002B32F6">
        <w:rPr>
          <w:color w:val="auto"/>
        </w:rPr>
        <w:t xml:space="preserve">, </w:t>
      </w:r>
      <w:r w:rsidR="002B32F6" w:rsidRPr="002B32F6">
        <w:rPr>
          <w:color w:val="auto"/>
        </w:rPr>
        <w:t>202</w:t>
      </w:r>
      <w:r w:rsidR="0076019C">
        <w:rPr>
          <w:color w:val="auto"/>
        </w:rPr>
        <w:t>5</w:t>
      </w:r>
      <w:r w:rsidR="002B32F6" w:rsidRPr="002B32F6">
        <w:rPr>
          <w:color w:val="auto"/>
        </w:rPr>
        <w:t>,</w:t>
      </w:r>
      <w:r w:rsidR="00B31B43" w:rsidRPr="002B32F6">
        <w:rPr>
          <w:color w:val="auto"/>
        </w:rPr>
        <w:t xml:space="preserve"> at LeBaron </w:t>
      </w:r>
      <w:r w:rsidR="002B32F6" w:rsidRPr="002B32F6">
        <w:rPr>
          <w:color w:val="auto"/>
        </w:rPr>
        <w:t xml:space="preserve">Hills </w:t>
      </w:r>
      <w:r w:rsidR="00B31B43" w:rsidRPr="002B32F6">
        <w:rPr>
          <w:color w:val="auto"/>
        </w:rPr>
        <w:t>Country Club in</w:t>
      </w:r>
      <w:r w:rsidR="00B249FA" w:rsidRPr="002B32F6">
        <w:rPr>
          <w:color w:val="auto"/>
        </w:rPr>
        <w:t xml:space="preserve"> </w:t>
      </w:r>
      <w:r w:rsidR="00B31B43" w:rsidRPr="002B32F6">
        <w:rPr>
          <w:color w:val="auto"/>
        </w:rPr>
        <w:t>Lakeville,</w:t>
      </w:r>
      <w:r w:rsidR="00B249FA" w:rsidRPr="002B32F6">
        <w:rPr>
          <w:color w:val="auto"/>
        </w:rPr>
        <w:t xml:space="preserve"> </w:t>
      </w:r>
      <w:r w:rsidRPr="002B32F6">
        <w:rPr>
          <w:color w:val="auto"/>
        </w:rPr>
        <w:t xml:space="preserve">Massachusetts. </w:t>
      </w:r>
      <w:r w:rsidR="00C324A6" w:rsidRPr="00C324A6">
        <w:rPr>
          <w:color w:val="auto"/>
        </w:rPr>
        <w:t>Following a successful first year, we’re proud to once again host this tournament in loving memory of both Dick Fickert and Jane Bagdon.</w:t>
      </w:r>
    </w:p>
    <w:p w14:paraId="25622B91" w14:textId="77777777" w:rsidR="00C324A6" w:rsidRPr="002B32F6" w:rsidRDefault="00C324A6" w:rsidP="00015C87">
      <w:pPr>
        <w:spacing w:after="0"/>
        <w:rPr>
          <w:color w:val="auto"/>
        </w:rPr>
      </w:pPr>
    </w:p>
    <w:p w14:paraId="0DD90413" w14:textId="649AE801" w:rsidR="00B31B43" w:rsidRPr="002B32F6" w:rsidRDefault="00B31B43" w:rsidP="00015C87">
      <w:pPr>
        <w:spacing w:after="0"/>
        <w:rPr>
          <w:color w:val="auto"/>
        </w:rPr>
      </w:pPr>
      <w:r w:rsidRPr="002B32F6">
        <w:rPr>
          <w:color w:val="auto"/>
        </w:rPr>
        <w:t>Dick and Jane were a brother and sister who were</w:t>
      </w:r>
      <w:r w:rsidR="006B2A4C">
        <w:rPr>
          <w:color w:val="auto"/>
        </w:rPr>
        <w:t xml:space="preserve"> both</w:t>
      </w:r>
      <w:r w:rsidRPr="002B32F6">
        <w:rPr>
          <w:color w:val="auto"/>
        </w:rPr>
        <w:t xml:space="preserve"> active members of our church communities in Lakeville and Middleboro, respectively.</w:t>
      </w:r>
      <w:r w:rsidR="00B249FA" w:rsidRPr="002B32F6">
        <w:rPr>
          <w:rFonts w:asciiTheme="minorHAnsi" w:eastAsiaTheme="minorHAnsi" w:hAnsiTheme="minorHAnsi" w:cstheme="minorBidi"/>
          <w:color w:val="auto"/>
        </w:rPr>
        <w:t xml:space="preserve"> </w:t>
      </w:r>
      <w:r w:rsidRPr="002B32F6">
        <w:rPr>
          <w:color w:val="auto"/>
        </w:rPr>
        <w:t>Both churches have been integral parts of the community since the 1700’s, and we are dedicated to welcoming all and serving our local area.</w:t>
      </w:r>
      <w:r w:rsidR="00B249FA" w:rsidRPr="002B32F6">
        <w:rPr>
          <w:rFonts w:asciiTheme="minorHAnsi" w:eastAsiaTheme="minorHAnsi" w:hAnsiTheme="minorHAnsi" w:cstheme="minorBidi"/>
          <w:color w:val="auto"/>
        </w:rPr>
        <w:t xml:space="preserve"> </w:t>
      </w:r>
      <w:r w:rsidRPr="002B32F6">
        <w:rPr>
          <w:color w:val="auto"/>
        </w:rPr>
        <w:t xml:space="preserve">Our work provides spiritual support through our worship services and other activities and extends far beyond the church walls to assist those in need from food pantries to family assistance to local, </w:t>
      </w:r>
      <w:r w:rsidR="00B249FA" w:rsidRPr="002B32F6">
        <w:rPr>
          <w:color w:val="auto"/>
        </w:rPr>
        <w:t>national,</w:t>
      </w:r>
      <w:r w:rsidRPr="002B32F6">
        <w:rPr>
          <w:color w:val="auto"/>
        </w:rPr>
        <w:t xml:space="preserve"> and international mission projects</w:t>
      </w:r>
      <w:r w:rsidR="00B249FA" w:rsidRPr="002B32F6">
        <w:rPr>
          <w:color w:val="auto"/>
        </w:rPr>
        <w:t xml:space="preserve">. </w:t>
      </w:r>
    </w:p>
    <w:p w14:paraId="5B340159" w14:textId="77777777" w:rsidR="00015C87" w:rsidRPr="002B32F6" w:rsidRDefault="00015C87" w:rsidP="00015C87">
      <w:pPr>
        <w:spacing w:after="0"/>
        <w:rPr>
          <w:color w:val="auto"/>
        </w:rPr>
      </w:pPr>
    </w:p>
    <w:p w14:paraId="38DAB9F6" w14:textId="6F88E254" w:rsidR="00B249FA" w:rsidRPr="006B2A4C" w:rsidRDefault="00B249FA" w:rsidP="00015C87">
      <w:pPr>
        <w:spacing w:after="0"/>
        <w:rPr>
          <w:rFonts w:asciiTheme="minorHAnsi" w:eastAsiaTheme="minorHAnsi" w:hAnsiTheme="minorHAnsi" w:cstheme="minorBidi"/>
          <w:b/>
          <w:bCs/>
          <w:color w:val="auto"/>
        </w:rPr>
      </w:pPr>
      <w:r w:rsidRPr="006B2A4C">
        <w:rPr>
          <w:rFonts w:asciiTheme="minorHAnsi" w:eastAsiaTheme="minorHAnsi" w:hAnsiTheme="minorHAnsi" w:cstheme="minorBidi"/>
          <w:b/>
          <w:bCs/>
          <w:color w:val="auto"/>
        </w:rPr>
        <w:t>All proceeds raised by the Dick &amp; Jane Golf Tournament will support the churches, their programs and community missions.</w:t>
      </w:r>
    </w:p>
    <w:p w14:paraId="1A4AD47D" w14:textId="77777777" w:rsidR="00015C87" w:rsidRPr="002B32F6" w:rsidRDefault="00015C87" w:rsidP="00015C87">
      <w:pPr>
        <w:spacing w:after="0"/>
        <w:rPr>
          <w:rFonts w:asciiTheme="minorHAnsi" w:eastAsiaTheme="minorHAnsi" w:hAnsiTheme="minorHAnsi" w:cstheme="minorBidi"/>
          <w:color w:val="auto"/>
        </w:rPr>
      </w:pPr>
    </w:p>
    <w:p w14:paraId="1CB0F097" w14:textId="161A2C49" w:rsidR="005E48CD" w:rsidRPr="002B32F6" w:rsidRDefault="00B249FA" w:rsidP="00015C87">
      <w:pPr>
        <w:spacing w:after="0"/>
        <w:rPr>
          <w:color w:val="auto"/>
        </w:rPr>
      </w:pPr>
      <w:r w:rsidRPr="002B32F6">
        <w:rPr>
          <w:color w:val="auto"/>
        </w:rPr>
        <w:t>This is a great opportunity to</w:t>
      </w:r>
      <w:r w:rsidR="005E48CD" w:rsidRPr="002B32F6">
        <w:rPr>
          <w:color w:val="auto"/>
        </w:rPr>
        <w:t xml:space="preserve"> enjoy the </w:t>
      </w:r>
      <w:r w:rsidR="00B31B43" w:rsidRPr="002B32F6">
        <w:rPr>
          <w:color w:val="auto"/>
        </w:rPr>
        <w:t xml:space="preserve">great </w:t>
      </w:r>
      <w:r w:rsidR="005E48CD" w:rsidRPr="002B32F6">
        <w:rPr>
          <w:color w:val="auto"/>
        </w:rPr>
        <w:t xml:space="preserve">game </w:t>
      </w:r>
      <w:r w:rsidR="00B31B43" w:rsidRPr="002B32F6">
        <w:rPr>
          <w:color w:val="auto"/>
        </w:rPr>
        <w:t xml:space="preserve">of golf </w:t>
      </w:r>
      <w:r w:rsidR="005E48CD" w:rsidRPr="002B32F6">
        <w:rPr>
          <w:color w:val="auto"/>
        </w:rPr>
        <w:t xml:space="preserve">while supporting </w:t>
      </w:r>
      <w:r w:rsidR="00B31B43" w:rsidRPr="002B32F6">
        <w:rPr>
          <w:color w:val="auto"/>
        </w:rPr>
        <w:t xml:space="preserve">your </w:t>
      </w:r>
      <w:r w:rsidRPr="002B32F6">
        <w:rPr>
          <w:color w:val="auto"/>
        </w:rPr>
        <w:t>community’s needs</w:t>
      </w:r>
      <w:r w:rsidR="005E48CD" w:rsidRPr="002B32F6">
        <w:rPr>
          <w:color w:val="auto"/>
        </w:rPr>
        <w:t xml:space="preserve">. It </w:t>
      </w:r>
      <w:r w:rsidR="00E76C8D" w:rsidRPr="002B32F6">
        <w:rPr>
          <w:color w:val="auto"/>
        </w:rPr>
        <w:t>can also</w:t>
      </w:r>
      <w:r w:rsidR="005E48CD" w:rsidRPr="002B32F6">
        <w:rPr>
          <w:color w:val="auto"/>
        </w:rPr>
        <w:t xml:space="preserve"> be an excellent way to promote your business and/or show your commitment to God’s good works. Any support offered is greatly appreciated. </w:t>
      </w:r>
    </w:p>
    <w:p w14:paraId="32E115B8" w14:textId="77777777" w:rsidR="00015C87" w:rsidRPr="002B32F6" w:rsidRDefault="00015C87" w:rsidP="00015C87">
      <w:pPr>
        <w:spacing w:after="0"/>
        <w:rPr>
          <w:color w:val="auto"/>
        </w:rPr>
      </w:pPr>
    </w:p>
    <w:p w14:paraId="4B0A98F0" w14:textId="2E80AD16" w:rsidR="005E48CD" w:rsidRPr="002B32F6" w:rsidRDefault="005E48CD" w:rsidP="00015C87">
      <w:pPr>
        <w:spacing w:after="0"/>
        <w:rPr>
          <w:color w:val="auto"/>
        </w:rPr>
      </w:pPr>
      <w:r w:rsidRPr="002B32F6">
        <w:rPr>
          <w:color w:val="auto"/>
        </w:rPr>
        <w:t>A committee member will contact you directly to ask if you would consider being a sponsor of this tournament.</w:t>
      </w:r>
    </w:p>
    <w:p w14:paraId="7099FEFC" w14:textId="2685BB16" w:rsidR="005E48CD" w:rsidRPr="002B32F6" w:rsidRDefault="005E48CD" w:rsidP="00015C87">
      <w:pPr>
        <w:spacing w:after="0"/>
        <w:rPr>
          <w:color w:val="auto"/>
        </w:rPr>
      </w:pPr>
      <w:r w:rsidRPr="002B32F6">
        <w:rPr>
          <w:color w:val="auto"/>
        </w:rPr>
        <w:t xml:space="preserve">Your participation </w:t>
      </w:r>
      <w:r w:rsidR="00E76C8D" w:rsidRPr="002B32F6">
        <w:rPr>
          <w:color w:val="auto"/>
        </w:rPr>
        <w:t xml:space="preserve">and donation of any size </w:t>
      </w:r>
      <w:r w:rsidRPr="002B32F6">
        <w:rPr>
          <w:color w:val="auto"/>
        </w:rPr>
        <w:t>is gratefully accepted</w:t>
      </w:r>
      <w:r w:rsidR="00E76C8D" w:rsidRPr="002B32F6">
        <w:rPr>
          <w:color w:val="auto"/>
        </w:rPr>
        <w:t>!</w:t>
      </w:r>
    </w:p>
    <w:p w14:paraId="05507DE9" w14:textId="77777777" w:rsidR="00015C87" w:rsidRPr="002B32F6" w:rsidRDefault="00015C87" w:rsidP="00015C87">
      <w:pPr>
        <w:spacing w:after="0"/>
        <w:rPr>
          <w:color w:val="auto"/>
        </w:rPr>
      </w:pPr>
    </w:p>
    <w:p w14:paraId="4F52DDB4" w14:textId="501D0B8A" w:rsidR="00E76C8D" w:rsidRPr="002B32F6" w:rsidRDefault="00E76C8D" w:rsidP="00015C87">
      <w:pPr>
        <w:spacing w:after="0"/>
        <w:rPr>
          <w:color w:val="auto"/>
        </w:rPr>
      </w:pPr>
      <w:r w:rsidRPr="002B32F6">
        <w:rPr>
          <w:color w:val="auto"/>
        </w:rPr>
        <w:t xml:space="preserve">Sincerely, </w:t>
      </w:r>
    </w:p>
    <w:p w14:paraId="67334E9B" w14:textId="77777777" w:rsidR="00015C87" w:rsidRPr="002B32F6" w:rsidRDefault="00015C87" w:rsidP="00015C87">
      <w:pPr>
        <w:spacing w:after="0"/>
        <w:rPr>
          <w:color w:val="auto"/>
        </w:rPr>
      </w:pPr>
    </w:p>
    <w:p w14:paraId="72A4278D" w14:textId="77777777" w:rsidR="00E2750F" w:rsidRPr="002B32F6" w:rsidRDefault="00E2750F" w:rsidP="00015C87">
      <w:pPr>
        <w:spacing w:after="0"/>
        <w:rPr>
          <w:color w:val="auto"/>
          <w:sz w:val="2"/>
          <w:szCs w:val="2"/>
        </w:rPr>
      </w:pPr>
    </w:p>
    <w:p w14:paraId="5BE6C2F7" w14:textId="226055C3" w:rsidR="005E48CD" w:rsidRPr="002B32F6" w:rsidRDefault="00015C87" w:rsidP="00015C87">
      <w:pPr>
        <w:spacing w:after="0"/>
        <w:rPr>
          <w:b/>
          <w:bCs/>
          <w:color w:val="auto"/>
        </w:rPr>
      </w:pPr>
      <w:r w:rsidRPr="002B32F6">
        <w:rPr>
          <w:b/>
          <w:bCs/>
          <w:color w:val="auto"/>
        </w:rPr>
        <w:t>The Dick &amp; Jane Golf</w:t>
      </w:r>
      <w:r w:rsidR="00E76C8D" w:rsidRPr="002B32F6">
        <w:rPr>
          <w:b/>
          <w:bCs/>
          <w:color w:val="auto"/>
        </w:rPr>
        <w:t xml:space="preserve"> </w:t>
      </w:r>
      <w:r w:rsidR="005E48CD" w:rsidRPr="002B32F6">
        <w:rPr>
          <w:b/>
          <w:bCs/>
          <w:color w:val="auto"/>
        </w:rPr>
        <w:t>Tournament Committee</w:t>
      </w:r>
    </w:p>
    <w:p w14:paraId="1A7FB678" w14:textId="77777777" w:rsidR="00E2750F" w:rsidRPr="002B32F6" w:rsidRDefault="00E2750F" w:rsidP="00015C87">
      <w:pPr>
        <w:spacing w:after="0"/>
        <w:rPr>
          <w:color w:val="auto"/>
        </w:rPr>
        <w:sectPr w:rsidR="00E2750F" w:rsidRPr="002B32F6" w:rsidSect="00084FD3">
          <w:headerReference w:type="default" r:id="rId7"/>
          <w:pgSz w:w="12240" w:h="15840" w:code="1"/>
          <w:pgMar w:top="1440" w:right="1080" w:bottom="1440" w:left="1080" w:header="720" w:footer="720" w:gutter="0"/>
          <w:cols w:space="720"/>
          <w:docGrid w:linePitch="299"/>
        </w:sectPr>
      </w:pPr>
    </w:p>
    <w:p w14:paraId="33CECBD7" w14:textId="276E0F94" w:rsidR="00E76C8D" w:rsidRPr="002B32F6" w:rsidRDefault="005E48CD" w:rsidP="00015C87">
      <w:pPr>
        <w:spacing w:after="0"/>
        <w:rPr>
          <w:color w:val="auto"/>
        </w:rPr>
      </w:pPr>
      <w:r w:rsidRPr="002B32F6">
        <w:rPr>
          <w:color w:val="auto"/>
        </w:rPr>
        <w:t>Mike Nolan</w:t>
      </w:r>
      <w:r w:rsidR="00015C87" w:rsidRPr="002B32F6">
        <w:rPr>
          <w:color w:val="auto"/>
        </w:rPr>
        <w:t xml:space="preserve"> | </w:t>
      </w:r>
      <w:r w:rsidRPr="002B32F6">
        <w:rPr>
          <w:color w:val="auto"/>
        </w:rPr>
        <w:t>617</w:t>
      </w:r>
      <w:r w:rsidR="00015C87" w:rsidRPr="002B32F6">
        <w:rPr>
          <w:color w:val="auto"/>
        </w:rPr>
        <w:t>-</w:t>
      </w:r>
      <w:r w:rsidRPr="002B32F6">
        <w:rPr>
          <w:color w:val="auto"/>
        </w:rPr>
        <w:t>29</w:t>
      </w:r>
      <w:r w:rsidR="00E76C8D" w:rsidRPr="002B32F6">
        <w:rPr>
          <w:color w:val="auto"/>
        </w:rPr>
        <w:t xml:space="preserve">3-6639                     </w:t>
      </w:r>
      <w:r w:rsidR="000071B3" w:rsidRPr="002B32F6">
        <w:rPr>
          <w:color w:val="auto"/>
        </w:rPr>
        <w:t>Brenden Fickert</w:t>
      </w:r>
    </w:p>
    <w:p w14:paraId="0EB500DF" w14:textId="77777777" w:rsidR="006C65A5" w:rsidRDefault="000071B3" w:rsidP="00015C87">
      <w:pPr>
        <w:spacing w:after="0"/>
        <w:rPr>
          <w:color w:val="auto"/>
        </w:rPr>
      </w:pPr>
      <w:r w:rsidRPr="002B32F6">
        <w:rPr>
          <w:color w:val="auto"/>
        </w:rPr>
        <w:t>Joshua Fickert</w:t>
      </w:r>
      <w:r w:rsidR="00E76C8D" w:rsidRPr="002B32F6">
        <w:rPr>
          <w:color w:val="auto"/>
        </w:rPr>
        <w:t xml:space="preserve">                                             </w:t>
      </w:r>
    </w:p>
    <w:p w14:paraId="31E3F3F7" w14:textId="5275DD3B" w:rsidR="00E2750F" w:rsidRPr="002B32F6" w:rsidRDefault="00E76C8D" w:rsidP="00015C87">
      <w:pPr>
        <w:spacing w:after="0"/>
        <w:rPr>
          <w:color w:val="auto"/>
        </w:rPr>
      </w:pPr>
      <w:r w:rsidRPr="002B32F6">
        <w:rPr>
          <w:color w:val="auto"/>
        </w:rPr>
        <w:t>Ian Fickert</w:t>
      </w:r>
    </w:p>
    <w:p w14:paraId="5164F12A" w14:textId="77777777" w:rsidR="00C600E0" w:rsidRDefault="006C65A5" w:rsidP="00015C87">
      <w:pPr>
        <w:spacing w:after="0"/>
        <w:rPr>
          <w:color w:val="auto"/>
        </w:rPr>
      </w:pPr>
      <w:r>
        <w:rPr>
          <w:color w:val="auto"/>
        </w:rPr>
        <w:tab/>
      </w:r>
    </w:p>
    <w:p w14:paraId="04F94309" w14:textId="77777777" w:rsidR="00C600E0" w:rsidRDefault="00C600E0" w:rsidP="00015C87">
      <w:pPr>
        <w:spacing w:after="0"/>
        <w:rPr>
          <w:color w:val="auto"/>
        </w:rPr>
      </w:pPr>
    </w:p>
    <w:p w14:paraId="302662B1" w14:textId="17BBEC7F" w:rsidR="006C65A5" w:rsidRPr="002B32F6" w:rsidRDefault="006C65A5" w:rsidP="00015C87">
      <w:pPr>
        <w:spacing w:after="0"/>
        <w:rPr>
          <w:color w:val="auto"/>
        </w:rPr>
      </w:pPr>
      <w:r>
        <w:rPr>
          <w:color w:val="auto"/>
        </w:rPr>
        <w:tab/>
      </w:r>
    </w:p>
    <w:p w14:paraId="7C4CEEA2" w14:textId="3AD6E243" w:rsidR="00E76C8D" w:rsidRPr="002B32F6" w:rsidRDefault="00E76C8D" w:rsidP="00015C87">
      <w:pPr>
        <w:spacing w:after="0"/>
        <w:rPr>
          <w:color w:val="auto"/>
        </w:rPr>
      </w:pPr>
      <w:r w:rsidRPr="002B32F6">
        <w:rPr>
          <w:color w:val="auto"/>
        </w:rPr>
        <w:t>Ellen Cooley</w:t>
      </w:r>
    </w:p>
    <w:p w14:paraId="42980BE6" w14:textId="77777777" w:rsidR="00E2750F" w:rsidRPr="002B32F6" w:rsidRDefault="00E76C8D" w:rsidP="00015C87">
      <w:pPr>
        <w:spacing w:after="0"/>
        <w:rPr>
          <w:color w:val="auto"/>
        </w:rPr>
      </w:pPr>
      <w:r w:rsidRPr="002B32F6">
        <w:rPr>
          <w:color w:val="auto"/>
        </w:rPr>
        <w:t xml:space="preserve">Susan Chace                                              </w:t>
      </w:r>
      <w:r w:rsidR="00E2750F" w:rsidRPr="002B32F6">
        <w:rPr>
          <w:color w:val="auto"/>
        </w:rPr>
        <w:t xml:space="preserve"> </w:t>
      </w:r>
      <w:r w:rsidRPr="002B32F6">
        <w:rPr>
          <w:color w:val="auto"/>
        </w:rPr>
        <w:t xml:space="preserve"> Marie Nolan                                      June Sawyer</w:t>
      </w:r>
    </w:p>
    <w:p w14:paraId="2D59DE7F" w14:textId="35D0D452" w:rsidR="006C65A5" w:rsidRDefault="006C65A5" w:rsidP="00015C87">
      <w:pPr>
        <w:spacing w:after="0"/>
        <w:rPr>
          <w:color w:val="auto"/>
        </w:rPr>
      </w:pPr>
      <w:r w:rsidRPr="002B32F6">
        <w:rPr>
          <w:color w:val="auto"/>
        </w:rPr>
        <w:t xml:space="preserve">Laurie Doyle                                    </w:t>
      </w:r>
    </w:p>
    <w:p w14:paraId="454F4E43" w14:textId="77777777" w:rsidR="006C65A5" w:rsidRDefault="006C65A5" w:rsidP="00015C87">
      <w:pPr>
        <w:spacing w:after="0"/>
        <w:rPr>
          <w:color w:val="auto"/>
        </w:rPr>
      </w:pPr>
    </w:p>
    <w:p w14:paraId="1F4C92AD" w14:textId="77777777" w:rsidR="00C600E0" w:rsidRDefault="00C600E0" w:rsidP="00015C87">
      <w:pPr>
        <w:spacing w:after="0"/>
        <w:rPr>
          <w:color w:val="auto"/>
        </w:rPr>
      </w:pPr>
    </w:p>
    <w:p w14:paraId="1918EDFD" w14:textId="2597FA9B" w:rsidR="00E2750F" w:rsidRPr="006C65A5" w:rsidRDefault="00E76C8D" w:rsidP="00015C87">
      <w:pPr>
        <w:spacing w:after="0"/>
        <w:rPr>
          <w:color w:val="auto"/>
        </w:rPr>
      </w:pPr>
      <w:r w:rsidRPr="002B32F6">
        <w:rPr>
          <w:color w:val="auto"/>
        </w:rPr>
        <w:t>Brad Bates</w:t>
      </w:r>
    </w:p>
    <w:p w14:paraId="40349BBE" w14:textId="342F6C23" w:rsidR="00E2750F" w:rsidRDefault="00E76C8D" w:rsidP="00015C87">
      <w:pPr>
        <w:spacing w:after="0"/>
      </w:pPr>
      <w:r w:rsidRPr="00B249FA">
        <w:t xml:space="preserve">Bonnie Sparrow                      </w:t>
      </w:r>
    </w:p>
    <w:p w14:paraId="3A6B2EB2" w14:textId="745266CA" w:rsidR="002D3573" w:rsidRDefault="00E76C8D" w:rsidP="00015C87">
      <w:pPr>
        <w:spacing w:after="0"/>
      </w:pPr>
      <w:r w:rsidRPr="00B249FA">
        <w:t xml:space="preserve">Nancy LaFave                                             </w:t>
      </w:r>
      <w:r w:rsidR="00E2750F">
        <w:t xml:space="preserve"> </w:t>
      </w:r>
      <w:r w:rsidRPr="00B249FA">
        <w:t>Bruce LaFave</w:t>
      </w:r>
      <w:r w:rsidR="005E48CD" w:rsidRPr="00B249FA">
        <w:rPr>
          <w:rFonts w:ascii="Times New Roman" w:eastAsia="Times New Roman" w:hAnsi="Times New Roman" w:cs="Times New Roman"/>
        </w:rPr>
        <w:t xml:space="preserve"> </w:t>
      </w:r>
    </w:p>
    <w:sectPr w:rsidR="002D3573" w:rsidSect="00DB77C5">
      <w:type w:val="continuous"/>
      <w:pgSz w:w="12240" w:h="15840"/>
      <w:pgMar w:top="1440" w:right="1080" w:bottom="1440" w:left="1080" w:header="720" w:footer="720" w:gutter="0"/>
      <w:cols w:num="3"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4E4B" w14:textId="77777777" w:rsidR="00DB77C5" w:rsidRDefault="00DB77C5" w:rsidP="00B249FA">
      <w:pPr>
        <w:spacing w:after="0" w:line="240" w:lineRule="auto"/>
      </w:pPr>
      <w:r>
        <w:separator/>
      </w:r>
    </w:p>
  </w:endnote>
  <w:endnote w:type="continuationSeparator" w:id="0">
    <w:p w14:paraId="25B38C31" w14:textId="77777777" w:rsidR="00DB77C5" w:rsidRDefault="00DB77C5" w:rsidP="00B2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09C65" w14:textId="77777777" w:rsidR="00DB77C5" w:rsidRDefault="00DB77C5" w:rsidP="00B249FA">
      <w:pPr>
        <w:spacing w:after="0" w:line="240" w:lineRule="auto"/>
      </w:pPr>
      <w:r>
        <w:separator/>
      </w:r>
    </w:p>
  </w:footnote>
  <w:footnote w:type="continuationSeparator" w:id="0">
    <w:p w14:paraId="72A487A3" w14:textId="77777777" w:rsidR="00DB77C5" w:rsidRDefault="00DB77C5" w:rsidP="00B2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8E69" w14:textId="748F6BE7" w:rsidR="00B249FA" w:rsidRDefault="00F2735C" w:rsidP="00E2750F">
    <w:pPr>
      <w:pStyle w:val="Header"/>
      <w:jc w:val="center"/>
    </w:pPr>
    <w:r>
      <w:rPr>
        <w:noProof/>
      </w:rPr>
      <w:drawing>
        <wp:inline distT="0" distB="0" distL="0" distR="0" wp14:anchorId="3D2B7F4B" wp14:editId="1C736602">
          <wp:extent cx="6400800" cy="2368843"/>
          <wp:effectExtent l="0" t="0" r="0" b="0"/>
          <wp:docPr id="398078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7845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00800" cy="23688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73"/>
    <w:rsid w:val="000071B3"/>
    <w:rsid w:val="00015C87"/>
    <w:rsid w:val="0008030E"/>
    <w:rsid w:val="00084FD3"/>
    <w:rsid w:val="00125AE6"/>
    <w:rsid w:val="00273259"/>
    <w:rsid w:val="002B32F6"/>
    <w:rsid w:val="002D3573"/>
    <w:rsid w:val="0032328E"/>
    <w:rsid w:val="003A1313"/>
    <w:rsid w:val="003D6B98"/>
    <w:rsid w:val="003E182F"/>
    <w:rsid w:val="00527003"/>
    <w:rsid w:val="005337D0"/>
    <w:rsid w:val="005C2043"/>
    <w:rsid w:val="005E0949"/>
    <w:rsid w:val="005E48CD"/>
    <w:rsid w:val="005F56D9"/>
    <w:rsid w:val="006B2A4C"/>
    <w:rsid w:val="006C65A5"/>
    <w:rsid w:val="0076019C"/>
    <w:rsid w:val="00786952"/>
    <w:rsid w:val="00822FBA"/>
    <w:rsid w:val="00854582"/>
    <w:rsid w:val="008C62D2"/>
    <w:rsid w:val="008E4DA3"/>
    <w:rsid w:val="00904F09"/>
    <w:rsid w:val="00972277"/>
    <w:rsid w:val="009842B1"/>
    <w:rsid w:val="00A260A2"/>
    <w:rsid w:val="00A9352B"/>
    <w:rsid w:val="00AC35B6"/>
    <w:rsid w:val="00AD2256"/>
    <w:rsid w:val="00B249FA"/>
    <w:rsid w:val="00B31B43"/>
    <w:rsid w:val="00BC253A"/>
    <w:rsid w:val="00C13B34"/>
    <w:rsid w:val="00C324A6"/>
    <w:rsid w:val="00C566A0"/>
    <w:rsid w:val="00C600E0"/>
    <w:rsid w:val="00C6475E"/>
    <w:rsid w:val="00C77BDB"/>
    <w:rsid w:val="00D032BC"/>
    <w:rsid w:val="00D044EF"/>
    <w:rsid w:val="00D13D1F"/>
    <w:rsid w:val="00D45A2C"/>
    <w:rsid w:val="00DA4F2A"/>
    <w:rsid w:val="00DB77C5"/>
    <w:rsid w:val="00E25E49"/>
    <w:rsid w:val="00E2750F"/>
    <w:rsid w:val="00E76C8D"/>
    <w:rsid w:val="00ED4CAB"/>
    <w:rsid w:val="00F2735C"/>
    <w:rsid w:val="00F909FF"/>
    <w:rsid w:val="00F936DF"/>
    <w:rsid w:val="00FC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E393"/>
  <w15:docId w15:val="{27AC54CB-F522-42D2-81E3-C232E82C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8CD"/>
    <w:rPr>
      <w:rFonts w:ascii="Segoe UI" w:eastAsia="Calibri" w:hAnsi="Segoe UI" w:cs="Segoe UI"/>
      <w:color w:val="000000"/>
      <w:sz w:val="18"/>
      <w:szCs w:val="18"/>
    </w:rPr>
  </w:style>
  <w:style w:type="character" w:styleId="Hyperlink">
    <w:name w:val="Hyperlink"/>
    <w:basedOn w:val="DefaultParagraphFont"/>
    <w:uiPriority w:val="99"/>
    <w:unhideWhenUsed/>
    <w:rsid w:val="00B31B43"/>
    <w:rPr>
      <w:color w:val="0563C1" w:themeColor="hyperlink"/>
      <w:u w:val="single"/>
    </w:rPr>
  </w:style>
  <w:style w:type="character" w:styleId="UnresolvedMention">
    <w:name w:val="Unresolved Mention"/>
    <w:basedOn w:val="DefaultParagraphFont"/>
    <w:uiPriority w:val="99"/>
    <w:semiHidden/>
    <w:unhideWhenUsed/>
    <w:rsid w:val="00B249FA"/>
    <w:rPr>
      <w:color w:val="605E5C"/>
      <w:shd w:val="clear" w:color="auto" w:fill="E1DFDD"/>
    </w:rPr>
  </w:style>
  <w:style w:type="paragraph" w:styleId="Header">
    <w:name w:val="header"/>
    <w:basedOn w:val="Normal"/>
    <w:link w:val="HeaderChar"/>
    <w:uiPriority w:val="99"/>
    <w:unhideWhenUsed/>
    <w:rsid w:val="00B24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9FA"/>
    <w:rPr>
      <w:rFonts w:ascii="Calibri" w:eastAsia="Calibri" w:hAnsi="Calibri" w:cs="Calibri"/>
      <w:color w:val="000000"/>
    </w:rPr>
  </w:style>
  <w:style w:type="paragraph" w:styleId="Footer">
    <w:name w:val="footer"/>
    <w:basedOn w:val="Normal"/>
    <w:link w:val="FooterChar"/>
    <w:uiPriority w:val="99"/>
    <w:unhideWhenUsed/>
    <w:rsid w:val="00B24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9F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265547">
      <w:bodyDiv w:val="1"/>
      <w:marLeft w:val="0"/>
      <w:marRight w:val="0"/>
      <w:marTop w:val="0"/>
      <w:marBottom w:val="0"/>
      <w:divBdr>
        <w:top w:val="none" w:sz="0" w:space="0" w:color="auto"/>
        <w:left w:val="none" w:sz="0" w:space="0" w:color="auto"/>
        <w:bottom w:val="none" w:sz="0" w:space="0" w:color="auto"/>
        <w:right w:val="none" w:sz="0" w:space="0" w:color="auto"/>
      </w:divBdr>
    </w:div>
    <w:div w:id="211763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58046-C1D3-4A22-807B-70947585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cp:lastModifiedBy>marie nolan</cp:lastModifiedBy>
  <cp:revision>2</cp:revision>
  <cp:lastPrinted>2025-06-02T22:23:00Z</cp:lastPrinted>
  <dcterms:created xsi:type="dcterms:W3CDTF">2025-06-03T14:48:00Z</dcterms:created>
  <dcterms:modified xsi:type="dcterms:W3CDTF">2025-06-03T14:48:00Z</dcterms:modified>
</cp:coreProperties>
</file>