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FE7F" w14:textId="77777777" w:rsidR="00403492" w:rsidRPr="00A151EF" w:rsidRDefault="00403492" w:rsidP="00403492">
      <w:pPr>
        <w:jc w:val="center"/>
        <w:rPr>
          <w:rFonts w:ascii="Arial" w:hAnsi="Arial" w:cs="Arial"/>
          <w:b/>
        </w:rPr>
      </w:pPr>
      <w:r w:rsidRPr="00A151EF">
        <w:rPr>
          <w:rFonts w:ascii="Arial" w:hAnsi="Arial" w:cs="Arial"/>
          <w:b/>
        </w:rPr>
        <w:t xml:space="preserve">CITY OF </w:t>
      </w:r>
      <w:smartTag w:uri="urn:schemas-microsoft-com:office:smarttags" w:element="place">
        <w:smartTag w:uri="urn:schemas-microsoft-com:office:smarttags" w:element="City">
          <w:r w:rsidRPr="00A151EF">
            <w:rPr>
              <w:rFonts w:ascii="Arial" w:hAnsi="Arial" w:cs="Arial"/>
              <w:b/>
            </w:rPr>
            <w:t>LATIMER</w:t>
          </w:r>
        </w:smartTag>
      </w:smartTag>
    </w:p>
    <w:p w14:paraId="182D2A14" w14:textId="77777777" w:rsidR="00403492" w:rsidRPr="00A151EF" w:rsidRDefault="00403492" w:rsidP="00403492">
      <w:pPr>
        <w:jc w:val="center"/>
        <w:rPr>
          <w:rFonts w:ascii="Arial" w:hAnsi="Arial" w:cs="Arial"/>
          <w:b/>
        </w:rPr>
      </w:pPr>
      <w:smartTag w:uri="urn:schemas-microsoft-com:office:smarttags" w:element="place">
        <w:r w:rsidRPr="00A151EF">
          <w:rPr>
            <w:rFonts w:ascii="Arial" w:hAnsi="Arial" w:cs="Arial"/>
            <w:b/>
          </w:rPr>
          <w:t>PO</w:t>
        </w:r>
      </w:smartTag>
      <w:r w:rsidRPr="00A151EF">
        <w:rPr>
          <w:rFonts w:ascii="Arial" w:hAnsi="Arial" w:cs="Arial"/>
          <w:b/>
        </w:rPr>
        <w:t xml:space="preserve"> </w:t>
      </w:r>
      <w:smartTag w:uri="urn:schemas-microsoft-com:office:smarttags" w:element="address">
        <w:smartTag w:uri="urn:schemas-microsoft-com:office:smarttags" w:element="Street">
          <w:r w:rsidRPr="00A151EF">
            <w:rPr>
              <w:rFonts w:ascii="Arial" w:hAnsi="Arial" w:cs="Arial"/>
              <w:b/>
            </w:rPr>
            <w:t>BOX</w:t>
          </w:r>
        </w:smartTag>
        <w:r w:rsidRPr="00A151EF">
          <w:rPr>
            <w:rFonts w:ascii="Arial" w:hAnsi="Arial" w:cs="Arial"/>
            <w:b/>
          </w:rPr>
          <w:t xml:space="preserve"> 744</w:t>
        </w:r>
      </w:smartTag>
    </w:p>
    <w:p w14:paraId="17B3EFE0" w14:textId="77777777" w:rsidR="00403492" w:rsidRPr="00A151EF" w:rsidRDefault="00403492" w:rsidP="00403492">
      <w:pPr>
        <w:jc w:val="center"/>
        <w:rPr>
          <w:rFonts w:ascii="Arial" w:hAnsi="Arial" w:cs="Arial"/>
          <w:b/>
        </w:rPr>
      </w:pPr>
      <w:smartTag w:uri="urn:schemas-microsoft-com:office:smarttags" w:element="place">
        <w:smartTag w:uri="urn:schemas-microsoft-com:office:smarttags" w:element="City">
          <w:r w:rsidRPr="00A151EF">
            <w:rPr>
              <w:rFonts w:ascii="Arial" w:hAnsi="Arial" w:cs="Arial"/>
              <w:b/>
            </w:rPr>
            <w:t>LATIMER</w:t>
          </w:r>
        </w:smartTag>
        <w:r w:rsidRPr="00A151EF">
          <w:rPr>
            <w:rFonts w:ascii="Arial" w:hAnsi="Arial" w:cs="Arial"/>
            <w:b/>
          </w:rPr>
          <w:t xml:space="preserve">, </w:t>
        </w:r>
        <w:smartTag w:uri="urn:schemas-microsoft-com:office:smarttags" w:element="State">
          <w:r w:rsidRPr="00A151EF">
            <w:rPr>
              <w:rFonts w:ascii="Arial" w:hAnsi="Arial" w:cs="Arial"/>
              <w:b/>
            </w:rPr>
            <w:t>IOWA</w:t>
          </w:r>
        </w:smartTag>
        <w:r w:rsidRPr="00A151EF">
          <w:rPr>
            <w:rFonts w:ascii="Arial" w:hAnsi="Arial" w:cs="Arial"/>
            <w:b/>
          </w:rPr>
          <w:t xml:space="preserve"> </w:t>
        </w:r>
        <w:smartTag w:uri="urn:schemas-microsoft-com:office:smarttags" w:element="PostalCode">
          <w:r w:rsidRPr="00A151EF">
            <w:rPr>
              <w:rFonts w:ascii="Arial" w:hAnsi="Arial" w:cs="Arial"/>
              <w:b/>
            </w:rPr>
            <w:t>50452</w:t>
          </w:r>
        </w:smartTag>
      </w:smartTag>
    </w:p>
    <w:p w14:paraId="6D061719" w14:textId="77777777" w:rsidR="00672178" w:rsidRPr="00A151EF" w:rsidRDefault="000B4205" w:rsidP="00672178">
      <w:pPr>
        <w:jc w:val="center"/>
        <w:rPr>
          <w:rFonts w:ascii="Arial" w:hAnsi="Arial" w:cs="Arial"/>
        </w:rPr>
      </w:pPr>
      <w:r>
        <w:rPr>
          <w:rFonts w:ascii="Arial" w:hAnsi="Arial" w:cs="Arial"/>
        </w:rPr>
        <w:t xml:space="preserve">Telephone: </w:t>
      </w:r>
      <w:r w:rsidR="00403492" w:rsidRPr="00A151EF">
        <w:rPr>
          <w:rFonts w:ascii="Arial" w:hAnsi="Arial" w:cs="Arial"/>
        </w:rPr>
        <w:t>(64</w:t>
      </w:r>
      <w:r w:rsidR="00672178">
        <w:rPr>
          <w:rFonts w:ascii="Arial" w:hAnsi="Arial" w:cs="Arial"/>
        </w:rPr>
        <w:t>1)579-6452</w:t>
      </w:r>
    </w:p>
    <w:p w14:paraId="1DB1192A" w14:textId="77777777" w:rsidR="00403492" w:rsidRPr="00A151EF" w:rsidRDefault="00403492" w:rsidP="00403492">
      <w:pPr>
        <w:jc w:val="center"/>
        <w:rPr>
          <w:rFonts w:ascii="Arial" w:hAnsi="Arial" w:cs="Arial"/>
        </w:rPr>
      </w:pPr>
      <w:r w:rsidRPr="00A151EF">
        <w:rPr>
          <w:rFonts w:ascii="Arial" w:hAnsi="Arial" w:cs="Arial"/>
        </w:rPr>
        <w:t>Email Addr</w:t>
      </w:r>
      <w:r w:rsidR="005F513F">
        <w:rPr>
          <w:rFonts w:ascii="Arial" w:hAnsi="Arial" w:cs="Arial"/>
        </w:rPr>
        <w:t>ess:  latimercityhall@gmail.com</w:t>
      </w:r>
    </w:p>
    <w:p w14:paraId="2E1F1622" w14:textId="77777777" w:rsidR="00403492" w:rsidRPr="00A151EF" w:rsidRDefault="00403492" w:rsidP="00403492">
      <w:pPr>
        <w:jc w:val="right"/>
        <w:rPr>
          <w:rFonts w:ascii="Arial" w:hAnsi="Arial" w:cs="Arial"/>
        </w:rPr>
      </w:pPr>
    </w:p>
    <w:p w14:paraId="79A0E0D4" w14:textId="77777777" w:rsidR="00403492" w:rsidRPr="00A151EF" w:rsidRDefault="006B7193" w:rsidP="00403492">
      <w:pPr>
        <w:jc w:val="right"/>
        <w:rPr>
          <w:rFonts w:ascii="Arial" w:hAnsi="Arial" w:cs="Arial"/>
        </w:rPr>
      </w:pPr>
      <w:r>
        <w:rPr>
          <w:rFonts w:ascii="Arial" w:hAnsi="Arial" w:cs="Arial"/>
        </w:rPr>
        <w:t>Mayor:  Mark Johansen</w:t>
      </w:r>
    </w:p>
    <w:p w14:paraId="2BDE13FC" w14:textId="77777777" w:rsidR="00403492" w:rsidRPr="00A151EF" w:rsidRDefault="00403492" w:rsidP="00403492">
      <w:pPr>
        <w:jc w:val="right"/>
        <w:rPr>
          <w:rFonts w:ascii="Arial" w:hAnsi="Arial" w:cs="Arial"/>
        </w:rPr>
      </w:pPr>
      <w:r w:rsidRPr="00A151EF">
        <w:rPr>
          <w:rFonts w:ascii="Arial" w:hAnsi="Arial" w:cs="Arial"/>
        </w:rPr>
        <w:t>City Clerk:  Melissa Simmons</w:t>
      </w:r>
    </w:p>
    <w:p w14:paraId="01B184D7" w14:textId="77777777" w:rsidR="00403492" w:rsidRDefault="00403492">
      <w:pPr>
        <w:rPr>
          <w:rFonts w:ascii="Arial" w:hAnsi="Arial" w:cs="Arial"/>
        </w:rPr>
      </w:pPr>
    </w:p>
    <w:p w14:paraId="1241DADD" w14:textId="77777777" w:rsidR="00E4472B" w:rsidRDefault="00E4472B">
      <w:pPr>
        <w:rPr>
          <w:rFonts w:ascii="Arial" w:hAnsi="Arial" w:cs="Arial"/>
        </w:rPr>
      </w:pPr>
      <w:r>
        <w:rPr>
          <w:rFonts w:ascii="Arial" w:hAnsi="Arial" w:cs="Arial"/>
        </w:rPr>
        <w:t xml:space="preserve">The Latimer City Council met in regular session at the Latimer Community Center at 6:30 pm on Wednesday, April 14, 2021 with the option of electronic participation posted with the agenda.  Councilmembers answering roll call </w:t>
      </w:r>
      <w:proofErr w:type="gramStart"/>
      <w:r>
        <w:rPr>
          <w:rFonts w:ascii="Arial" w:hAnsi="Arial" w:cs="Arial"/>
        </w:rPr>
        <w:t>were:</w:t>
      </w:r>
      <w:proofErr w:type="gramEnd"/>
      <w:r>
        <w:rPr>
          <w:rFonts w:ascii="Arial" w:hAnsi="Arial" w:cs="Arial"/>
        </w:rPr>
        <w:t xml:space="preserve">  Landon Plagge, Eric Bruns, Shaun Koenen, and Randy DeBour.  Pro-</w:t>
      </w:r>
      <w:proofErr w:type="spellStart"/>
      <w:r>
        <w:rPr>
          <w:rFonts w:ascii="Arial" w:hAnsi="Arial" w:cs="Arial"/>
        </w:rPr>
        <w:t>Tem</w:t>
      </w:r>
      <w:proofErr w:type="spellEnd"/>
      <w:r>
        <w:rPr>
          <w:rFonts w:ascii="Arial" w:hAnsi="Arial" w:cs="Arial"/>
        </w:rPr>
        <w:t xml:space="preserve"> Mayor Catherine Crooks called the meeting to order due to technical problems for Mayor Johansen connecting to the meeting electronically.</w:t>
      </w:r>
    </w:p>
    <w:p w14:paraId="037610F4" w14:textId="77777777" w:rsidR="00E4472B" w:rsidRDefault="00E4472B">
      <w:pPr>
        <w:rPr>
          <w:rFonts w:ascii="Arial" w:hAnsi="Arial" w:cs="Arial"/>
        </w:rPr>
      </w:pPr>
    </w:p>
    <w:p w14:paraId="637521C0" w14:textId="77777777" w:rsidR="00E4472B" w:rsidRDefault="00E4472B">
      <w:pPr>
        <w:rPr>
          <w:rFonts w:ascii="Arial" w:hAnsi="Arial" w:cs="Arial"/>
        </w:rPr>
      </w:pPr>
      <w:r>
        <w:rPr>
          <w:rFonts w:ascii="Arial" w:hAnsi="Arial" w:cs="Arial"/>
        </w:rPr>
        <w:t>Pro-</w:t>
      </w:r>
      <w:proofErr w:type="spellStart"/>
      <w:r>
        <w:rPr>
          <w:rFonts w:ascii="Arial" w:hAnsi="Arial" w:cs="Arial"/>
        </w:rPr>
        <w:t>Tem</w:t>
      </w:r>
      <w:proofErr w:type="spellEnd"/>
      <w:r>
        <w:rPr>
          <w:rFonts w:ascii="Arial" w:hAnsi="Arial" w:cs="Arial"/>
        </w:rPr>
        <w:t xml:space="preserve"> Mayor Crooks led all in attendance in the Pledge of Allegiance followed by a correction to the agenda to remove #3 – Community Center Door – Park Society.  This corrected agenda was approved with a motion made by Plagge and seconded by Koenen.  Motion passed unanimously.</w:t>
      </w:r>
    </w:p>
    <w:p w14:paraId="1F9CBD09" w14:textId="77777777" w:rsidR="00E4472B" w:rsidRDefault="00E4472B">
      <w:pPr>
        <w:rPr>
          <w:rFonts w:ascii="Arial" w:hAnsi="Arial" w:cs="Arial"/>
        </w:rPr>
      </w:pPr>
    </w:p>
    <w:p w14:paraId="5B0CC687" w14:textId="77777777" w:rsidR="00E4472B" w:rsidRDefault="00E4472B">
      <w:pPr>
        <w:rPr>
          <w:rFonts w:ascii="Arial" w:hAnsi="Arial" w:cs="Arial"/>
        </w:rPr>
      </w:pPr>
      <w:r>
        <w:rPr>
          <w:rFonts w:ascii="Arial" w:hAnsi="Arial" w:cs="Arial"/>
        </w:rPr>
        <w:t>Director of Maintenance reported the new water hookup on West Andrews Street is completed.  He worked on the softball diamond and the new soccer fields with his tractor from home and will get it seeded as soon as the wind calms down.</w:t>
      </w:r>
    </w:p>
    <w:p w14:paraId="14291518" w14:textId="77777777" w:rsidR="00E4472B" w:rsidRDefault="00E4472B">
      <w:pPr>
        <w:rPr>
          <w:rFonts w:ascii="Arial" w:hAnsi="Arial" w:cs="Arial"/>
        </w:rPr>
      </w:pPr>
    </w:p>
    <w:p w14:paraId="071AEA5A" w14:textId="77777777" w:rsidR="00E4472B" w:rsidRDefault="00E4472B">
      <w:pPr>
        <w:rPr>
          <w:rFonts w:ascii="Arial" w:hAnsi="Arial" w:cs="Arial"/>
        </w:rPr>
      </w:pPr>
      <w:r>
        <w:rPr>
          <w:rFonts w:ascii="Arial" w:hAnsi="Arial" w:cs="Arial"/>
        </w:rPr>
        <w:t xml:space="preserve">The Clerk reported that she will be attending a conference on 4/22-4/23 where she will be nominated for the IMFOA Board of Directors.  She continues to help </w:t>
      </w:r>
      <w:proofErr w:type="spellStart"/>
      <w:r>
        <w:rPr>
          <w:rFonts w:ascii="Arial" w:hAnsi="Arial" w:cs="Arial"/>
        </w:rPr>
        <w:t>Swaledale</w:t>
      </w:r>
      <w:proofErr w:type="spellEnd"/>
      <w:r>
        <w:rPr>
          <w:rFonts w:ascii="Arial" w:hAnsi="Arial" w:cs="Arial"/>
        </w:rPr>
        <w:t xml:space="preserve"> until they hire someone new.</w:t>
      </w:r>
    </w:p>
    <w:p w14:paraId="2E9D2DC0" w14:textId="77777777" w:rsidR="00E4472B" w:rsidRDefault="00E4472B">
      <w:pPr>
        <w:rPr>
          <w:rFonts w:ascii="Arial" w:hAnsi="Arial" w:cs="Arial"/>
        </w:rPr>
      </w:pPr>
    </w:p>
    <w:p w14:paraId="5EF0FB49" w14:textId="77777777" w:rsidR="00E4472B" w:rsidRDefault="00E4472B">
      <w:pPr>
        <w:rPr>
          <w:rFonts w:ascii="Arial" w:hAnsi="Arial" w:cs="Arial"/>
        </w:rPr>
      </w:pPr>
      <w:r>
        <w:rPr>
          <w:rFonts w:ascii="Arial" w:hAnsi="Arial" w:cs="Arial"/>
        </w:rPr>
        <w:t>There were no commissioner reports.</w:t>
      </w:r>
    </w:p>
    <w:p w14:paraId="5DE505DF" w14:textId="77777777" w:rsidR="00E4472B" w:rsidRDefault="00E4472B">
      <w:pPr>
        <w:rPr>
          <w:rFonts w:ascii="Arial" w:hAnsi="Arial" w:cs="Arial"/>
        </w:rPr>
      </w:pPr>
    </w:p>
    <w:p w14:paraId="361F1A7F" w14:textId="77777777" w:rsidR="00E4472B" w:rsidRDefault="00E4472B">
      <w:pPr>
        <w:rPr>
          <w:rFonts w:ascii="Arial" w:hAnsi="Arial" w:cs="Arial"/>
        </w:rPr>
      </w:pPr>
      <w:r>
        <w:rPr>
          <w:rFonts w:ascii="Arial" w:hAnsi="Arial" w:cs="Arial"/>
        </w:rPr>
        <w:t>DeBour made a motion to approve the minutes from the March 10</w:t>
      </w:r>
      <w:r w:rsidRPr="00E4472B">
        <w:rPr>
          <w:rFonts w:ascii="Arial" w:hAnsi="Arial" w:cs="Arial"/>
          <w:vertAlign w:val="superscript"/>
        </w:rPr>
        <w:t>th</w:t>
      </w:r>
      <w:r>
        <w:rPr>
          <w:rFonts w:ascii="Arial" w:hAnsi="Arial" w:cs="Arial"/>
        </w:rPr>
        <w:t xml:space="preserve"> regular meeting and was seconded by Bruns.  Motion passed unanimously.</w:t>
      </w:r>
    </w:p>
    <w:p w14:paraId="624855D9" w14:textId="77777777" w:rsidR="00E4472B" w:rsidRDefault="00E4472B">
      <w:pPr>
        <w:rPr>
          <w:rFonts w:ascii="Arial" w:hAnsi="Arial" w:cs="Arial"/>
        </w:rPr>
      </w:pPr>
    </w:p>
    <w:p w14:paraId="0C124C43" w14:textId="77777777" w:rsidR="00E4472B" w:rsidRDefault="00E4472B">
      <w:pPr>
        <w:rPr>
          <w:rFonts w:ascii="Arial" w:hAnsi="Arial" w:cs="Arial"/>
        </w:rPr>
      </w:pPr>
      <w:r>
        <w:rPr>
          <w:rFonts w:ascii="Arial" w:hAnsi="Arial" w:cs="Arial"/>
        </w:rPr>
        <w:t>Plagge made a motion to approve the bills to be paid and was seconded by Koenen.  Motion passed unanimously.</w:t>
      </w:r>
    </w:p>
    <w:p w14:paraId="3504656E" w14:textId="77777777" w:rsidR="00E4472B" w:rsidRDefault="00E4472B">
      <w:pPr>
        <w:rPr>
          <w:rFonts w:ascii="Arial" w:hAnsi="Arial" w:cs="Arial"/>
        </w:rPr>
      </w:pPr>
    </w:p>
    <w:p w14:paraId="04B4048E" w14:textId="77777777" w:rsidR="00E4472B" w:rsidRDefault="00E4472B">
      <w:pPr>
        <w:rPr>
          <w:rFonts w:ascii="Arial" w:hAnsi="Arial" w:cs="Arial"/>
        </w:rPr>
      </w:pPr>
      <w:r>
        <w:rPr>
          <w:rFonts w:ascii="Arial" w:hAnsi="Arial" w:cs="Arial"/>
        </w:rPr>
        <w:t xml:space="preserve">The Council reviewed the Budget Report, Revenue </w:t>
      </w:r>
      <w:proofErr w:type="gramStart"/>
      <w:r>
        <w:rPr>
          <w:rFonts w:ascii="Arial" w:hAnsi="Arial" w:cs="Arial"/>
        </w:rPr>
        <w:t>Report</w:t>
      </w:r>
      <w:proofErr w:type="gramEnd"/>
      <w:r>
        <w:rPr>
          <w:rFonts w:ascii="Arial" w:hAnsi="Arial" w:cs="Arial"/>
        </w:rPr>
        <w:t xml:space="preserve"> and the Fund Balance Report.</w:t>
      </w:r>
    </w:p>
    <w:p w14:paraId="091F7C07" w14:textId="77777777" w:rsidR="00E4472B" w:rsidRDefault="00E4472B">
      <w:pPr>
        <w:rPr>
          <w:rFonts w:ascii="Arial" w:hAnsi="Arial" w:cs="Arial"/>
        </w:rPr>
      </w:pPr>
    </w:p>
    <w:p w14:paraId="17E5D41D" w14:textId="77777777" w:rsidR="00E4472B" w:rsidRDefault="00E4472B">
      <w:pPr>
        <w:rPr>
          <w:rFonts w:ascii="Arial" w:hAnsi="Arial" w:cs="Arial"/>
        </w:rPr>
      </w:pPr>
      <w:r>
        <w:rPr>
          <w:rFonts w:ascii="Arial" w:hAnsi="Arial" w:cs="Arial"/>
        </w:rPr>
        <w:t>Under rou</w:t>
      </w:r>
      <w:r w:rsidR="00A74EDE">
        <w:rPr>
          <w:rFonts w:ascii="Arial" w:hAnsi="Arial" w:cs="Arial"/>
        </w:rPr>
        <w:t xml:space="preserve">tine maintenance issues, Wayne reported the garbage truck is getting fixed at Harrison’s Truck Center.  There is a sensor and 2 electronic updates that need to be done.  The sensor is covered under the extended warranty so that will be paid for.  He also reported that the mower has been </w:t>
      </w:r>
      <w:r w:rsidR="00BB339C">
        <w:rPr>
          <w:rFonts w:ascii="Arial" w:hAnsi="Arial" w:cs="Arial"/>
        </w:rPr>
        <w:t>losing</w:t>
      </w:r>
      <w:r w:rsidR="00A74EDE">
        <w:rPr>
          <w:rFonts w:ascii="Arial" w:hAnsi="Arial" w:cs="Arial"/>
        </w:rPr>
        <w:t xml:space="preserve"> power and asked the council what they wanted him to do.  </w:t>
      </w:r>
    </w:p>
    <w:p w14:paraId="67071F85" w14:textId="77777777" w:rsidR="00A74EDE" w:rsidRDefault="00A74EDE">
      <w:pPr>
        <w:rPr>
          <w:rFonts w:ascii="Arial" w:hAnsi="Arial" w:cs="Arial"/>
        </w:rPr>
      </w:pPr>
    </w:p>
    <w:p w14:paraId="175119FE" w14:textId="77777777" w:rsidR="00A74EDE" w:rsidRDefault="00A74EDE">
      <w:pPr>
        <w:rPr>
          <w:rFonts w:ascii="Arial" w:hAnsi="Arial" w:cs="Arial"/>
        </w:rPr>
      </w:pPr>
      <w:r>
        <w:rPr>
          <w:rFonts w:ascii="Arial" w:hAnsi="Arial" w:cs="Arial"/>
        </w:rPr>
        <w:t>Plagge made a motion to approve the Mayor, Pro-</w:t>
      </w:r>
      <w:proofErr w:type="spellStart"/>
      <w:r>
        <w:rPr>
          <w:rFonts w:ascii="Arial" w:hAnsi="Arial" w:cs="Arial"/>
        </w:rPr>
        <w:t>Tem</w:t>
      </w:r>
      <w:proofErr w:type="spellEnd"/>
      <w:r>
        <w:rPr>
          <w:rFonts w:ascii="Arial" w:hAnsi="Arial" w:cs="Arial"/>
        </w:rPr>
        <w:t xml:space="preserve"> Mayor and the City Clerk be the signers on all bank accounts as needed.  This motion was seconded by Bruns and passed unanimously.</w:t>
      </w:r>
    </w:p>
    <w:p w14:paraId="1D5EF599" w14:textId="77777777" w:rsidR="00A74EDE" w:rsidRDefault="00A74EDE">
      <w:pPr>
        <w:rPr>
          <w:rFonts w:ascii="Arial" w:hAnsi="Arial" w:cs="Arial"/>
        </w:rPr>
      </w:pPr>
    </w:p>
    <w:p w14:paraId="5F00BDA1" w14:textId="77777777" w:rsidR="00A74EDE" w:rsidRDefault="00A74EDE">
      <w:pPr>
        <w:rPr>
          <w:rFonts w:ascii="Arial" w:hAnsi="Arial" w:cs="Arial"/>
        </w:rPr>
      </w:pPr>
      <w:r>
        <w:rPr>
          <w:rFonts w:ascii="Arial" w:hAnsi="Arial" w:cs="Arial"/>
        </w:rPr>
        <w:t>Next the council reviewed the bids Bruns received for the work on North Akir between the new sidewalks that were completed last fall.  After much discussion, Bruns made a motion to accept the bid from Heartland Asphalt for $35,052.50 and was seconded by Plagge.  Motion passed unanimously.</w:t>
      </w:r>
    </w:p>
    <w:p w14:paraId="3A77BB88" w14:textId="77777777" w:rsidR="00A74EDE" w:rsidRDefault="00A74EDE">
      <w:pPr>
        <w:rPr>
          <w:rFonts w:ascii="Arial" w:hAnsi="Arial" w:cs="Arial"/>
        </w:rPr>
      </w:pPr>
    </w:p>
    <w:p w14:paraId="1E62156B" w14:textId="77777777" w:rsidR="00A74EDE" w:rsidRDefault="00A74EDE">
      <w:pPr>
        <w:rPr>
          <w:rFonts w:ascii="Arial" w:hAnsi="Arial" w:cs="Arial"/>
        </w:rPr>
      </w:pPr>
      <w:r>
        <w:rPr>
          <w:rFonts w:ascii="Arial" w:hAnsi="Arial" w:cs="Arial"/>
        </w:rPr>
        <w:t>The Spring Clean up day is scheduled for April 23</w:t>
      </w:r>
      <w:r w:rsidRPr="00A74EDE">
        <w:rPr>
          <w:rFonts w:ascii="Arial" w:hAnsi="Arial" w:cs="Arial"/>
          <w:vertAlign w:val="superscript"/>
        </w:rPr>
        <w:t>rd</w:t>
      </w:r>
      <w:r>
        <w:rPr>
          <w:rFonts w:ascii="Arial" w:hAnsi="Arial" w:cs="Arial"/>
        </w:rPr>
        <w:t xml:space="preserve"> and 24</w:t>
      </w:r>
      <w:r w:rsidRPr="00A74EDE">
        <w:rPr>
          <w:rFonts w:ascii="Arial" w:hAnsi="Arial" w:cs="Arial"/>
          <w:vertAlign w:val="superscript"/>
        </w:rPr>
        <w:t>th</w:t>
      </w:r>
      <w:r>
        <w:rPr>
          <w:rFonts w:ascii="Arial" w:hAnsi="Arial" w:cs="Arial"/>
        </w:rPr>
        <w:t>, with large appliances to be picked up on Friday the 23</w:t>
      </w:r>
      <w:r w:rsidRPr="00A74EDE">
        <w:rPr>
          <w:rFonts w:ascii="Arial" w:hAnsi="Arial" w:cs="Arial"/>
          <w:vertAlign w:val="superscript"/>
        </w:rPr>
        <w:t>rd</w:t>
      </w:r>
      <w:r>
        <w:rPr>
          <w:rFonts w:ascii="Arial" w:hAnsi="Arial" w:cs="Arial"/>
        </w:rPr>
        <w:t xml:space="preserve"> afternoon.</w:t>
      </w:r>
    </w:p>
    <w:p w14:paraId="33DC6883" w14:textId="77777777" w:rsidR="00A74EDE" w:rsidRDefault="00A74EDE">
      <w:pPr>
        <w:rPr>
          <w:rFonts w:ascii="Arial" w:hAnsi="Arial" w:cs="Arial"/>
        </w:rPr>
      </w:pPr>
    </w:p>
    <w:p w14:paraId="29A23DBC" w14:textId="1F6CC5D8" w:rsidR="00A74EDE" w:rsidRDefault="00A74EDE">
      <w:pPr>
        <w:rPr>
          <w:rFonts w:ascii="Arial" w:hAnsi="Arial" w:cs="Arial"/>
        </w:rPr>
      </w:pPr>
      <w:r>
        <w:rPr>
          <w:rFonts w:ascii="Arial" w:hAnsi="Arial" w:cs="Arial"/>
        </w:rPr>
        <w:lastRenderedPageBreak/>
        <w:t xml:space="preserve">There was a variance request for 309 South Akir where Chad Simmons would like to build a new garage and work out of the East side of the garage doing detail and light body work.  A motion by Bruns approved the variance with the addition of only limited it to 1 vehicle outside the owners’ vehicles outside the garage and the garage must meet the Code of Ordinance restrictions for </w:t>
      </w:r>
      <w:r w:rsidR="00245AF6">
        <w:rPr>
          <w:rFonts w:ascii="Arial" w:hAnsi="Arial" w:cs="Arial"/>
        </w:rPr>
        <w:t>height</w:t>
      </w:r>
      <w:r>
        <w:rPr>
          <w:rFonts w:ascii="Arial" w:hAnsi="Arial" w:cs="Arial"/>
        </w:rPr>
        <w:t xml:space="preserve"> and property location.  This motion was seconded by Koenen and passed unanimously.</w:t>
      </w:r>
    </w:p>
    <w:p w14:paraId="50272E76" w14:textId="77777777" w:rsidR="00A74EDE" w:rsidRDefault="00A74EDE">
      <w:pPr>
        <w:rPr>
          <w:rFonts w:ascii="Arial" w:hAnsi="Arial" w:cs="Arial"/>
        </w:rPr>
      </w:pPr>
    </w:p>
    <w:p w14:paraId="0A2E448E" w14:textId="77777777" w:rsidR="00A74EDE" w:rsidRDefault="00A74EDE">
      <w:pPr>
        <w:rPr>
          <w:rFonts w:ascii="Arial" w:hAnsi="Arial" w:cs="Arial"/>
        </w:rPr>
      </w:pPr>
      <w:r>
        <w:rPr>
          <w:rFonts w:ascii="Arial" w:hAnsi="Arial" w:cs="Arial"/>
        </w:rPr>
        <w:t>The first reading of Ordinance 2021-05 was done amending the Ordinance to include the Latimer office of First Bank Hampton for posting of minutes, agendas, and city notices.</w:t>
      </w:r>
      <w:r w:rsidR="009B4B42">
        <w:rPr>
          <w:rFonts w:ascii="Arial" w:hAnsi="Arial" w:cs="Arial"/>
        </w:rPr>
        <w:t xml:space="preserve"> The reading was approved with a motion made by Koenen and seconded by Plagge.  Ordinance passed with a unanimous roll call vote.</w:t>
      </w:r>
    </w:p>
    <w:p w14:paraId="2C08AD57" w14:textId="77777777" w:rsidR="009B4B42" w:rsidRDefault="009B4B42">
      <w:pPr>
        <w:rPr>
          <w:rFonts w:ascii="Arial" w:hAnsi="Arial" w:cs="Arial"/>
        </w:rPr>
      </w:pPr>
    </w:p>
    <w:p w14:paraId="63EEAD75" w14:textId="77777777" w:rsidR="009B4B42" w:rsidRDefault="009B4B42">
      <w:pPr>
        <w:rPr>
          <w:rFonts w:ascii="Arial" w:hAnsi="Arial" w:cs="Arial"/>
        </w:rPr>
      </w:pPr>
      <w:r>
        <w:rPr>
          <w:rFonts w:ascii="Arial" w:hAnsi="Arial" w:cs="Arial"/>
        </w:rPr>
        <w:t>Plagge made a motion to waive the 2</w:t>
      </w:r>
      <w:r w:rsidRPr="009B4B42">
        <w:rPr>
          <w:rFonts w:ascii="Arial" w:hAnsi="Arial" w:cs="Arial"/>
          <w:vertAlign w:val="superscript"/>
        </w:rPr>
        <w:t>nd</w:t>
      </w:r>
      <w:r>
        <w:rPr>
          <w:rFonts w:ascii="Arial" w:hAnsi="Arial" w:cs="Arial"/>
        </w:rPr>
        <w:t xml:space="preserve"> and 3</w:t>
      </w:r>
      <w:r w:rsidRPr="009B4B42">
        <w:rPr>
          <w:rFonts w:ascii="Arial" w:hAnsi="Arial" w:cs="Arial"/>
          <w:vertAlign w:val="superscript"/>
        </w:rPr>
        <w:t>rd</w:t>
      </w:r>
      <w:r>
        <w:rPr>
          <w:rFonts w:ascii="Arial" w:hAnsi="Arial" w:cs="Arial"/>
        </w:rPr>
        <w:t xml:space="preserve"> reading of Ordinance 2021-05 and was seconded by Koenen.  Motion passed unanimously.</w:t>
      </w:r>
    </w:p>
    <w:p w14:paraId="56814CF3" w14:textId="77777777" w:rsidR="009B4B42" w:rsidRDefault="009B4B42">
      <w:pPr>
        <w:rPr>
          <w:rFonts w:ascii="Arial" w:hAnsi="Arial" w:cs="Arial"/>
        </w:rPr>
      </w:pPr>
    </w:p>
    <w:p w14:paraId="3971F240" w14:textId="77777777" w:rsidR="009B4B42" w:rsidRDefault="009B4B42">
      <w:pPr>
        <w:rPr>
          <w:rFonts w:ascii="Arial" w:hAnsi="Arial" w:cs="Arial"/>
        </w:rPr>
      </w:pPr>
      <w:r>
        <w:rPr>
          <w:rFonts w:ascii="Arial" w:hAnsi="Arial" w:cs="Arial"/>
        </w:rPr>
        <w:t xml:space="preserve">Two building permits and a fence permit were submitted and reviewed by the council.  First, the building permit for 217 South Street was approved to add a building to the East side of the backyard with a motion made by Plagge and seconded by Bruns.  Motion passed unanimously.  Second, the building permit for 413 </w:t>
      </w:r>
      <w:proofErr w:type="spellStart"/>
      <w:r>
        <w:rPr>
          <w:rFonts w:ascii="Arial" w:hAnsi="Arial" w:cs="Arial"/>
        </w:rPr>
        <w:t>Olk</w:t>
      </w:r>
      <w:proofErr w:type="spellEnd"/>
      <w:r>
        <w:rPr>
          <w:rFonts w:ascii="Arial" w:hAnsi="Arial" w:cs="Arial"/>
        </w:rPr>
        <w:t xml:space="preserve"> Drive was approved to add a garage and extra rooms to the house with a motion made by Plagge and seconded by Koenen.  Motion passed unanimously.  Third, Eric Bruns requested permission to install a fence on the south edge of his property and was approved with a motion made by Plagge and seconded by DeBour.  Motion passed with majority as Bruns abstained due to conflict of interest.</w:t>
      </w:r>
    </w:p>
    <w:p w14:paraId="63675146" w14:textId="77777777" w:rsidR="009B4B42" w:rsidRDefault="009B4B42">
      <w:pPr>
        <w:rPr>
          <w:rFonts w:ascii="Arial" w:hAnsi="Arial" w:cs="Arial"/>
        </w:rPr>
      </w:pPr>
    </w:p>
    <w:p w14:paraId="0DA5C3F9" w14:textId="77777777" w:rsidR="009B4B42" w:rsidRDefault="00BB339C">
      <w:pPr>
        <w:rPr>
          <w:rFonts w:ascii="Arial" w:hAnsi="Arial" w:cs="Arial"/>
        </w:rPr>
      </w:pPr>
      <w:r>
        <w:rPr>
          <w:rFonts w:ascii="Arial" w:hAnsi="Arial" w:cs="Arial"/>
        </w:rPr>
        <w:t>A discussion regarding the city clerk’s performance over the last year was done with appreciation shown by all.  The Clerk thanks the council and citizens for their support in her attending conferences to further her knowledge, through her mentoring other city clerks, and for allowing her to apply for the IMFOA Board of Directors.  This discussion was followed by a motion made by Plagge to approve Resolution 2021-16 setting the wages for the City Clerk to include a 3% ($1,113.62) wage increase effective 4/1/21.</w:t>
      </w:r>
    </w:p>
    <w:p w14:paraId="2B5BDD42" w14:textId="77777777" w:rsidR="00BB339C" w:rsidRDefault="00BB339C">
      <w:pPr>
        <w:rPr>
          <w:rFonts w:ascii="Arial" w:hAnsi="Arial" w:cs="Arial"/>
        </w:rPr>
      </w:pPr>
    </w:p>
    <w:p w14:paraId="7E43F07C" w14:textId="77777777" w:rsidR="00BB339C" w:rsidRDefault="00BB339C">
      <w:pPr>
        <w:rPr>
          <w:rFonts w:ascii="Arial" w:hAnsi="Arial" w:cs="Arial"/>
        </w:rPr>
      </w:pPr>
      <w:r>
        <w:rPr>
          <w:rFonts w:ascii="Arial" w:hAnsi="Arial" w:cs="Arial"/>
        </w:rPr>
        <w:t>At 7:45 pm Bruns made a motion to adjourn the meeting and was seconded by DeBour.  Motion passed unanimously.</w:t>
      </w:r>
    </w:p>
    <w:p w14:paraId="0F6DB824" w14:textId="77777777" w:rsidR="00BB339C" w:rsidRDefault="00BB339C">
      <w:pPr>
        <w:rPr>
          <w:rFonts w:ascii="Arial" w:hAnsi="Arial" w:cs="Arial"/>
        </w:rPr>
      </w:pPr>
    </w:p>
    <w:p w14:paraId="7F3DF08D" w14:textId="77777777" w:rsidR="00BB339C" w:rsidRDefault="00BB339C">
      <w:pPr>
        <w:rPr>
          <w:rFonts w:ascii="Arial" w:hAnsi="Arial" w:cs="Arial"/>
        </w:rPr>
      </w:pPr>
    </w:p>
    <w:p w14:paraId="06424943" w14:textId="77777777" w:rsidR="00BB339C" w:rsidRDefault="00BB339C">
      <w:pPr>
        <w:rPr>
          <w:rFonts w:ascii="Arial" w:hAnsi="Arial" w:cs="Arial"/>
        </w:rPr>
      </w:pPr>
    </w:p>
    <w:p w14:paraId="38014284" w14:textId="77777777" w:rsidR="00BB339C" w:rsidRDefault="00BB339C">
      <w:pPr>
        <w:rPr>
          <w:rFonts w:ascii="Arial" w:hAnsi="Arial" w:cs="Arial"/>
        </w:rPr>
      </w:pPr>
      <w:r>
        <w:rPr>
          <w:rFonts w:ascii="Arial" w:hAnsi="Arial" w:cs="Arial"/>
        </w:rPr>
        <w:t>Catherine Crooks, Pro-</w:t>
      </w:r>
      <w:proofErr w:type="spellStart"/>
      <w:r>
        <w:rPr>
          <w:rFonts w:ascii="Arial" w:hAnsi="Arial" w:cs="Arial"/>
        </w:rPr>
        <w:t>Tem</w:t>
      </w:r>
      <w:proofErr w:type="spellEnd"/>
      <w:r>
        <w:rPr>
          <w:rFonts w:ascii="Arial" w:hAnsi="Arial" w:cs="Arial"/>
        </w:rPr>
        <w:t xml:space="preserve"> Mayor</w:t>
      </w:r>
    </w:p>
    <w:p w14:paraId="23619E1E" w14:textId="77777777" w:rsidR="00BB339C" w:rsidRDefault="00BB339C">
      <w:pPr>
        <w:rPr>
          <w:rFonts w:ascii="Arial" w:hAnsi="Arial" w:cs="Arial"/>
        </w:rPr>
      </w:pPr>
    </w:p>
    <w:p w14:paraId="72FBA868" w14:textId="77777777" w:rsidR="00BB339C" w:rsidRDefault="00BB339C">
      <w:pPr>
        <w:rPr>
          <w:rFonts w:ascii="Arial" w:hAnsi="Arial" w:cs="Arial"/>
        </w:rPr>
      </w:pPr>
      <w:r>
        <w:rPr>
          <w:rFonts w:ascii="Arial" w:hAnsi="Arial" w:cs="Arial"/>
        </w:rPr>
        <w:t>ATTEST:</w:t>
      </w:r>
    </w:p>
    <w:p w14:paraId="3B7890DF" w14:textId="77777777" w:rsidR="00BB339C" w:rsidRDefault="00BB339C">
      <w:pPr>
        <w:rPr>
          <w:rFonts w:ascii="Arial" w:hAnsi="Arial" w:cs="Arial"/>
        </w:rPr>
      </w:pPr>
    </w:p>
    <w:p w14:paraId="1B5A94DA" w14:textId="77777777" w:rsidR="00BB339C" w:rsidRDefault="00BB339C">
      <w:pPr>
        <w:rPr>
          <w:rFonts w:ascii="Arial" w:hAnsi="Arial" w:cs="Arial"/>
        </w:rPr>
      </w:pPr>
    </w:p>
    <w:p w14:paraId="7D0D40DD" w14:textId="77777777" w:rsidR="00BB339C" w:rsidRDefault="00BB339C">
      <w:pPr>
        <w:rPr>
          <w:rFonts w:ascii="Arial" w:hAnsi="Arial" w:cs="Arial"/>
        </w:rPr>
      </w:pPr>
    </w:p>
    <w:p w14:paraId="007E5E0B" w14:textId="77777777" w:rsidR="00BB339C" w:rsidRPr="00A151EF" w:rsidRDefault="00BB339C">
      <w:pPr>
        <w:rPr>
          <w:rFonts w:ascii="Arial" w:hAnsi="Arial" w:cs="Arial"/>
        </w:rPr>
      </w:pPr>
      <w:r>
        <w:rPr>
          <w:rFonts w:ascii="Arial" w:hAnsi="Arial" w:cs="Arial"/>
        </w:rPr>
        <w:t>Melissa Simmons, City Clerk</w:t>
      </w:r>
    </w:p>
    <w:sectPr w:rsidR="00BB339C" w:rsidRPr="00A151EF" w:rsidSect="00245A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492"/>
    <w:rsid w:val="000B4205"/>
    <w:rsid w:val="00245AF6"/>
    <w:rsid w:val="002551BF"/>
    <w:rsid w:val="00403492"/>
    <w:rsid w:val="005F513F"/>
    <w:rsid w:val="00672178"/>
    <w:rsid w:val="006B7193"/>
    <w:rsid w:val="009B4B42"/>
    <w:rsid w:val="00A151EF"/>
    <w:rsid w:val="00A74EDE"/>
    <w:rsid w:val="00BB339C"/>
    <w:rsid w:val="00E4472B"/>
    <w:rsid w:val="00EE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4:docId w14:val="5F6E6A8B"/>
  <w15:chartTrackingRefBased/>
  <w15:docId w15:val="{D3C395D5-181A-47D3-B7C2-04E0416D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49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CITY OF LATIMER</vt:lpstr>
    </vt:vector>
  </TitlesOfParts>
  <Company>City of Latimer</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LATIMER</dc:title>
  <dc:subject/>
  <dc:creator>City of Latimer</dc:creator>
  <cp:keywords/>
  <dc:description/>
  <cp:lastModifiedBy>City of Latimer</cp:lastModifiedBy>
  <cp:revision>2</cp:revision>
  <cp:lastPrinted>2021-04-16T14:11:00Z</cp:lastPrinted>
  <dcterms:created xsi:type="dcterms:W3CDTF">2021-04-16T14:13:00Z</dcterms:created>
  <dcterms:modified xsi:type="dcterms:W3CDTF">2021-04-16T14:13:00Z</dcterms:modified>
</cp:coreProperties>
</file>