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87" w:rsidRDefault="00DD633C" w:rsidP="00DD633C">
      <w:pPr>
        <w:jc w:val="center"/>
        <w:rPr>
          <w:b/>
          <w:sz w:val="48"/>
          <w:szCs w:val="48"/>
        </w:rPr>
      </w:pPr>
      <w:r w:rsidRPr="00DD633C">
        <w:rPr>
          <w:b/>
          <w:sz w:val="48"/>
          <w:szCs w:val="48"/>
        </w:rPr>
        <w:t xml:space="preserve">Learning Links – </w:t>
      </w:r>
      <w:r w:rsidRPr="00DD633C">
        <w:rPr>
          <w:b/>
          <w:sz w:val="48"/>
          <w:szCs w:val="48"/>
        </w:rPr>
        <w:t>Home</w:t>
      </w:r>
      <w:r w:rsidRPr="00DD633C">
        <w:rPr>
          <w:b/>
          <w:sz w:val="48"/>
          <w:szCs w:val="48"/>
        </w:rPr>
        <w:t xml:space="preserve"> Schooling</w:t>
      </w:r>
    </w:p>
    <w:p w:rsidR="00DD633C" w:rsidRDefault="00DD633C" w:rsidP="00DD633C">
      <w:pPr>
        <w:jc w:val="center"/>
      </w:pPr>
      <w:r w:rsidRPr="00DD633C">
        <w:t>With</w:t>
      </w:r>
      <w:r>
        <w:t xml:space="preserve"> the recent school closures due to coronavirus (COVID-19), there are many parents looking at home schooling for the first time. We are sure you will be searching for as many ways as possible to keep your children entertained as well as continue their learning. </w:t>
      </w:r>
      <w:proofErr w:type="spellStart"/>
      <w:r>
        <w:t>TarePet</w:t>
      </w:r>
      <w:proofErr w:type="spellEnd"/>
      <w:r>
        <w:t xml:space="preserve"> staff have been working hard to ensure that high quality learning resources are available online via the websites for our Primary School and Secondary School. </w:t>
      </w:r>
    </w:p>
    <w:p w:rsidR="00DD633C" w:rsidRDefault="00DD633C" w:rsidP="000A2716">
      <w:pPr>
        <w:jc w:val="center"/>
      </w:pPr>
      <w:r>
        <w:t xml:space="preserve">You are undertaking an unprecedented and extraordinary task of continuing your child’s education </w:t>
      </w:r>
      <w:bookmarkStart w:id="0" w:name="_GoBack"/>
      <w:r>
        <w:t xml:space="preserve">and we want to support you. We will try to update new resources as they come up and are relevant. </w:t>
      </w:r>
      <w:bookmarkEnd w:id="0"/>
      <w:r>
        <w:t>To start, here is a short list of educational websites that may be of use to you to support the learning resources provided to you.</w:t>
      </w:r>
    </w:p>
    <w:tbl>
      <w:tblPr>
        <w:tblStyle w:val="TableGrid"/>
        <w:tblW w:w="9209" w:type="dxa"/>
        <w:tblLayout w:type="fixed"/>
        <w:tblLook w:val="04A0" w:firstRow="1" w:lastRow="0" w:firstColumn="1" w:lastColumn="0" w:noHBand="0" w:noVBand="1"/>
      </w:tblPr>
      <w:tblGrid>
        <w:gridCol w:w="4531"/>
        <w:gridCol w:w="1843"/>
        <w:gridCol w:w="992"/>
        <w:gridCol w:w="1843"/>
      </w:tblGrid>
      <w:tr w:rsidR="00DD633C" w:rsidTr="000A2716">
        <w:tc>
          <w:tcPr>
            <w:tcW w:w="4531" w:type="dxa"/>
          </w:tcPr>
          <w:p w:rsidR="00DD633C" w:rsidRPr="00213F41" w:rsidRDefault="00DD633C" w:rsidP="008633D0">
            <w:pPr>
              <w:rPr>
                <w:b/>
              </w:rPr>
            </w:pPr>
            <w:r w:rsidRPr="00213F41">
              <w:rPr>
                <w:b/>
              </w:rPr>
              <w:t>Website</w:t>
            </w:r>
            <w:r>
              <w:rPr>
                <w:b/>
              </w:rPr>
              <w:t xml:space="preserve">: </w:t>
            </w:r>
            <w:r w:rsidRPr="000A2716">
              <w:rPr>
                <w:b/>
                <w:color w:val="2E74B5" w:themeColor="accent1" w:themeShade="BF"/>
              </w:rPr>
              <w:t xml:space="preserve">copy the link </w:t>
            </w:r>
            <w:r w:rsidR="000A2716">
              <w:rPr>
                <w:b/>
                <w:color w:val="2E74B5" w:themeColor="accent1" w:themeShade="BF"/>
              </w:rPr>
              <w:t xml:space="preserve">below </w:t>
            </w:r>
            <w:r w:rsidRPr="000A2716">
              <w:rPr>
                <w:b/>
                <w:color w:val="2E74B5" w:themeColor="accent1" w:themeShade="BF"/>
              </w:rPr>
              <w:t>to your website browser</w:t>
            </w:r>
          </w:p>
        </w:tc>
        <w:tc>
          <w:tcPr>
            <w:tcW w:w="1843" w:type="dxa"/>
          </w:tcPr>
          <w:p w:rsidR="00DD633C" w:rsidRPr="00213F41" w:rsidRDefault="00DD633C" w:rsidP="008633D0">
            <w:pPr>
              <w:rPr>
                <w:b/>
              </w:rPr>
            </w:pPr>
            <w:r w:rsidRPr="00213F41">
              <w:rPr>
                <w:b/>
              </w:rPr>
              <w:t xml:space="preserve">Type of Activity </w:t>
            </w:r>
          </w:p>
        </w:tc>
        <w:tc>
          <w:tcPr>
            <w:tcW w:w="992" w:type="dxa"/>
          </w:tcPr>
          <w:p w:rsidR="00DD633C" w:rsidRPr="00213F41" w:rsidRDefault="00DD633C" w:rsidP="008633D0">
            <w:pPr>
              <w:rPr>
                <w:b/>
              </w:rPr>
            </w:pPr>
            <w:r w:rsidRPr="00213F41">
              <w:rPr>
                <w:b/>
              </w:rPr>
              <w:t>Level</w:t>
            </w:r>
          </w:p>
        </w:tc>
        <w:tc>
          <w:tcPr>
            <w:tcW w:w="1843" w:type="dxa"/>
          </w:tcPr>
          <w:p w:rsidR="00DD633C" w:rsidRPr="00213F41" w:rsidRDefault="00DD633C" w:rsidP="008633D0">
            <w:pPr>
              <w:rPr>
                <w:b/>
              </w:rPr>
            </w:pPr>
            <w:r w:rsidRPr="00213F41">
              <w:rPr>
                <w:b/>
              </w:rPr>
              <w:t>Description</w:t>
            </w:r>
          </w:p>
        </w:tc>
      </w:tr>
      <w:tr w:rsidR="00DD633C" w:rsidTr="000A2716">
        <w:tc>
          <w:tcPr>
            <w:tcW w:w="4531" w:type="dxa"/>
          </w:tcPr>
          <w:p w:rsidR="00DD633C" w:rsidRDefault="00DD633C" w:rsidP="008633D0">
            <w:hyperlink r:id="rId4" w:history="1">
              <w:r>
                <w:rPr>
                  <w:rStyle w:val="Hyperlink"/>
                </w:rPr>
                <w:t>https://allinonehomeschool.com/thinking/</w:t>
              </w:r>
            </w:hyperlink>
          </w:p>
        </w:tc>
        <w:tc>
          <w:tcPr>
            <w:tcW w:w="1843" w:type="dxa"/>
          </w:tcPr>
          <w:p w:rsidR="00DD633C" w:rsidRDefault="00DD633C" w:rsidP="008633D0">
            <w:r>
              <w:t xml:space="preserve">Learning Resources </w:t>
            </w:r>
          </w:p>
        </w:tc>
        <w:tc>
          <w:tcPr>
            <w:tcW w:w="992" w:type="dxa"/>
          </w:tcPr>
          <w:p w:rsidR="00DD633C" w:rsidRDefault="00DD633C" w:rsidP="008633D0">
            <w:r>
              <w:t>All</w:t>
            </w:r>
          </w:p>
        </w:tc>
        <w:tc>
          <w:tcPr>
            <w:tcW w:w="1843" w:type="dxa"/>
          </w:tcPr>
          <w:p w:rsidR="00DD633C" w:rsidRDefault="00DD633C" w:rsidP="008633D0">
            <w:r>
              <w:t xml:space="preserve">Extensive resources for all levels and forum for questions. </w:t>
            </w:r>
          </w:p>
        </w:tc>
      </w:tr>
      <w:tr w:rsidR="00DD633C" w:rsidTr="000A2716">
        <w:tc>
          <w:tcPr>
            <w:tcW w:w="4531" w:type="dxa"/>
          </w:tcPr>
          <w:p w:rsidR="00DD633C" w:rsidRDefault="00DD633C" w:rsidP="008633D0">
            <w:hyperlink r:id="rId5" w:history="1">
              <w:r>
                <w:rPr>
                  <w:rStyle w:val="Hyperlink"/>
                </w:rPr>
                <w:t>https://stories.audible.com/discovery?ref=adbl_ent_anon_ds_ds_hn</w:t>
              </w:r>
            </w:hyperlink>
          </w:p>
        </w:tc>
        <w:tc>
          <w:tcPr>
            <w:tcW w:w="1843" w:type="dxa"/>
          </w:tcPr>
          <w:p w:rsidR="00DD633C" w:rsidRDefault="00DD633C" w:rsidP="008633D0">
            <w:r>
              <w:t>Stories and Children’s literature</w:t>
            </w:r>
          </w:p>
        </w:tc>
        <w:tc>
          <w:tcPr>
            <w:tcW w:w="992" w:type="dxa"/>
          </w:tcPr>
          <w:p w:rsidR="00DD633C" w:rsidRDefault="00DD633C" w:rsidP="008633D0">
            <w:r>
              <w:t>All</w:t>
            </w:r>
          </w:p>
        </w:tc>
        <w:tc>
          <w:tcPr>
            <w:tcW w:w="1843" w:type="dxa"/>
          </w:tcPr>
          <w:p w:rsidR="00DD633C" w:rsidRDefault="00DD633C" w:rsidP="008633D0">
            <w:r>
              <w:t xml:space="preserve">A full range of audible stories </w:t>
            </w:r>
          </w:p>
        </w:tc>
      </w:tr>
      <w:tr w:rsidR="00DD633C" w:rsidTr="000A2716">
        <w:tc>
          <w:tcPr>
            <w:tcW w:w="4531" w:type="dxa"/>
          </w:tcPr>
          <w:p w:rsidR="00DD633C" w:rsidRDefault="00DD633C" w:rsidP="008633D0">
            <w:hyperlink r:id="rId6" w:history="1">
              <w:r>
                <w:rPr>
                  <w:rStyle w:val="Hyperlink"/>
                </w:rPr>
                <w:t>https://www.bbc.co.uk/bitesize/levels/zqxy8mn</w:t>
              </w:r>
            </w:hyperlink>
          </w:p>
        </w:tc>
        <w:tc>
          <w:tcPr>
            <w:tcW w:w="1843" w:type="dxa"/>
          </w:tcPr>
          <w:p w:rsidR="00DD633C" w:rsidRDefault="00DD633C" w:rsidP="008633D0">
            <w:r>
              <w:t xml:space="preserve">Learning resources, games and activities </w:t>
            </w:r>
          </w:p>
        </w:tc>
        <w:tc>
          <w:tcPr>
            <w:tcW w:w="992" w:type="dxa"/>
          </w:tcPr>
          <w:p w:rsidR="00DD633C" w:rsidRDefault="00DD633C" w:rsidP="008633D0">
            <w:r>
              <w:t>All</w:t>
            </w:r>
          </w:p>
        </w:tc>
        <w:tc>
          <w:tcPr>
            <w:tcW w:w="1843" w:type="dxa"/>
          </w:tcPr>
          <w:p w:rsidR="00DD633C" w:rsidRDefault="00DD633C" w:rsidP="008633D0">
            <w:r>
              <w:t>Primary, secondary and post 16+ resources for all subjects.</w:t>
            </w:r>
          </w:p>
        </w:tc>
      </w:tr>
      <w:tr w:rsidR="00DD633C" w:rsidTr="000A2716">
        <w:tc>
          <w:tcPr>
            <w:tcW w:w="4531" w:type="dxa"/>
          </w:tcPr>
          <w:p w:rsidR="00DD633C" w:rsidRDefault="00DD633C" w:rsidP="008633D0">
            <w:hyperlink r:id="rId7" w:history="1">
              <w:r>
                <w:rPr>
                  <w:rStyle w:val="Hyperlink"/>
                </w:rPr>
                <w:t>https://www.stem.org.uk/home-learning</w:t>
              </w:r>
            </w:hyperlink>
          </w:p>
        </w:tc>
        <w:tc>
          <w:tcPr>
            <w:tcW w:w="1843" w:type="dxa"/>
          </w:tcPr>
          <w:p w:rsidR="00DD633C" w:rsidRDefault="00DD633C" w:rsidP="008633D0">
            <w:r>
              <w:t>Learning resources, games and activities</w:t>
            </w:r>
          </w:p>
        </w:tc>
        <w:tc>
          <w:tcPr>
            <w:tcW w:w="992" w:type="dxa"/>
          </w:tcPr>
          <w:p w:rsidR="00DD633C" w:rsidRDefault="00DD633C" w:rsidP="008633D0">
            <w:r>
              <w:t>All</w:t>
            </w:r>
          </w:p>
        </w:tc>
        <w:tc>
          <w:tcPr>
            <w:tcW w:w="1843" w:type="dxa"/>
          </w:tcPr>
          <w:p w:rsidR="00DD633C" w:rsidRDefault="00DD633C" w:rsidP="008633D0">
            <w:r>
              <w:t>Free resources for home learning, in-school and family activities (including secondary biology, physics, chemistry, maths, computing and D&amp;T)</w:t>
            </w:r>
          </w:p>
        </w:tc>
      </w:tr>
      <w:tr w:rsidR="00DD633C" w:rsidTr="000A2716">
        <w:tc>
          <w:tcPr>
            <w:tcW w:w="4531" w:type="dxa"/>
          </w:tcPr>
          <w:p w:rsidR="00DD633C" w:rsidRDefault="00DD633C" w:rsidP="008633D0">
            <w:hyperlink r:id="rId8" w:history="1">
              <w:r>
                <w:rPr>
                  <w:rStyle w:val="Hyperlink"/>
                </w:rPr>
                <w:t>https://www.topmarks.co.uk/</w:t>
              </w:r>
            </w:hyperlink>
          </w:p>
        </w:tc>
        <w:tc>
          <w:tcPr>
            <w:tcW w:w="1843" w:type="dxa"/>
          </w:tcPr>
          <w:p w:rsidR="00DD633C" w:rsidRDefault="00DD633C" w:rsidP="008633D0">
            <w:r>
              <w:t>Learning resources, games and activities</w:t>
            </w:r>
          </w:p>
        </w:tc>
        <w:tc>
          <w:tcPr>
            <w:tcW w:w="992" w:type="dxa"/>
          </w:tcPr>
          <w:p w:rsidR="00DD633C" w:rsidRDefault="00DD633C" w:rsidP="008633D0">
            <w:r>
              <w:t>All</w:t>
            </w:r>
          </w:p>
        </w:tc>
        <w:tc>
          <w:tcPr>
            <w:tcW w:w="1843" w:type="dxa"/>
          </w:tcPr>
          <w:p w:rsidR="00DD633C" w:rsidRDefault="00DD633C" w:rsidP="008633D0">
            <w:proofErr w:type="spellStart"/>
            <w:r>
              <w:t>Topmarks</w:t>
            </w:r>
            <w:proofErr w:type="spellEnd"/>
            <w:r>
              <w:t xml:space="preserve"> gives children the opportunity to learn online, through safe, fun and engaging games and activities. </w:t>
            </w:r>
          </w:p>
        </w:tc>
      </w:tr>
    </w:tbl>
    <w:p w:rsidR="00DD633C" w:rsidRDefault="00DD633C" w:rsidP="00DD633C"/>
    <w:p w:rsidR="00DD633C" w:rsidRPr="00DD633C" w:rsidRDefault="00DD633C" w:rsidP="00DD633C"/>
    <w:sectPr w:rsidR="00DD633C" w:rsidRPr="00DD6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F2"/>
    <w:rsid w:val="000A2716"/>
    <w:rsid w:val="00213F41"/>
    <w:rsid w:val="00422D87"/>
    <w:rsid w:val="006C0C47"/>
    <w:rsid w:val="00CD28F2"/>
    <w:rsid w:val="00DD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6389-1646-4DA6-87A9-DEF05A53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 TargetMode="External"/><Relationship Id="rId3" Type="http://schemas.openxmlformats.org/officeDocument/2006/relationships/webSettings" Target="webSettings.xml"/><Relationship Id="rId7" Type="http://schemas.openxmlformats.org/officeDocument/2006/relationships/hyperlink" Target="https://www.stem.org.uk/home-lear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levels/zqxy8mn" TargetMode="External"/><Relationship Id="rId5" Type="http://schemas.openxmlformats.org/officeDocument/2006/relationships/hyperlink" Target="https://stories.audible.com/discovery?ref=adbl_ent_anon_ds_ds_hn" TargetMode="External"/><Relationship Id="rId10" Type="http://schemas.openxmlformats.org/officeDocument/2006/relationships/theme" Target="theme/theme1.xml"/><Relationship Id="rId4" Type="http://schemas.openxmlformats.org/officeDocument/2006/relationships/hyperlink" Target="https://allinonehomeschool.com/think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2020-05-02T16:38:00Z</dcterms:created>
  <dcterms:modified xsi:type="dcterms:W3CDTF">2020-05-02T18:11:00Z</dcterms:modified>
</cp:coreProperties>
</file>