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15" w:rsidRDefault="007F2115">
      <w:pPr>
        <w:ind w:left="0" w:hanging="2"/>
        <w:jc w:val="right"/>
        <w:rPr>
          <w:rFonts w:ascii="Times New Roman" w:eastAsia="Times New Roman" w:hAnsi="Times New Roman" w:cs="Times New Roman"/>
          <w:sz w:val="24"/>
        </w:rPr>
      </w:pPr>
    </w:p>
    <w:p w:rsidR="007F2115" w:rsidRDefault="00005168">
      <w:pPr>
        <w:ind w:left="0" w:hanging="2"/>
        <w:jc w:val="right"/>
        <w:rPr>
          <w:rFonts w:ascii="Times New Roman" w:eastAsia="Times New Roman" w:hAnsi="Times New Roman" w:cs="Times New Roman"/>
          <w:sz w:val="24"/>
        </w:rPr>
      </w:pPr>
      <w:r>
        <w:rPr>
          <w:rFonts w:ascii="Times New Roman" w:eastAsia="Times New Roman" w:hAnsi="Times New Roman" w:cs="Times New Roman"/>
          <w:sz w:val="24"/>
        </w:rPr>
        <w:t>July 26</w:t>
      </w:r>
      <w:r w:rsidR="0072059A">
        <w:rPr>
          <w:rFonts w:ascii="Times New Roman" w:eastAsia="Times New Roman" w:hAnsi="Times New Roman" w:cs="Times New Roman"/>
          <w:sz w:val="24"/>
        </w:rPr>
        <w:t>, 202</w:t>
      </w:r>
      <w:r w:rsidR="00A53D47">
        <w:rPr>
          <w:rFonts w:ascii="Times New Roman" w:eastAsia="Times New Roman" w:hAnsi="Times New Roman" w:cs="Times New Roman"/>
          <w:sz w:val="24"/>
        </w:rPr>
        <w:t>4</w:t>
      </w:r>
    </w:p>
    <w:p w:rsidR="007F2115" w:rsidRDefault="007F2115">
      <w:pPr>
        <w:ind w:left="0" w:hanging="2"/>
        <w:jc w:val="right"/>
        <w:rPr>
          <w:rFonts w:ascii="Times New Roman" w:eastAsia="Times New Roman" w:hAnsi="Times New Roman" w:cs="Times New Roman"/>
          <w:sz w:val="24"/>
        </w:rPr>
      </w:pPr>
    </w:p>
    <w:p w:rsidR="007F2115" w:rsidRDefault="0072059A">
      <w:pPr>
        <w:ind w:left="0" w:hanging="2"/>
        <w:rPr>
          <w:rFonts w:ascii="Times New Roman" w:eastAsia="Times New Roman" w:hAnsi="Times New Roman" w:cs="Times New Roman"/>
          <w:sz w:val="24"/>
        </w:rPr>
      </w:pPr>
      <w:r>
        <w:rPr>
          <w:rFonts w:ascii="Times New Roman" w:eastAsia="Times New Roman" w:hAnsi="Times New Roman" w:cs="Times New Roman"/>
          <w:sz w:val="24"/>
        </w:rPr>
        <w:t xml:space="preserve">Regarding the </w:t>
      </w:r>
      <w:r w:rsidR="000D5911">
        <w:rPr>
          <w:rFonts w:ascii="Times New Roman" w:eastAsia="Times New Roman" w:hAnsi="Times New Roman" w:cs="Times New Roman"/>
          <w:sz w:val="24"/>
        </w:rPr>
        <w:t>purchase of new VMCA laptops</w:t>
      </w:r>
      <w:r>
        <w:rPr>
          <w:rFonts w:ascii="Times New Roman" w:eastAsia="Times New Roman" w:hAnsi="Times New Roman" w:cs="Times New Roman"/>
          <w:sz w:val="24"/>
        </w:rPr>
        <w:t xml:space="preserve"> (continuing</w:t>
      </w:r>
      <w:r w:rsidR="00D17E4D">
        <w:rPr>
          <w:rFonts w:ascii="Times New Roman" w:eastAsia="Times New Roman" w:hAnsi="Times New Roman" w:cs="Times New Roman"/>
          <w:sz w:val="24"/>
        </w:rPr>
        <w:t xml:space="preserve"> Technical Support Committee</w:t>
      </w:r>
      <w:r>
        <w:rPr>
          <w:rFonts w:ascii="Times New Roman" w:eastAsia="Times New Roman" w:hAnsi="Times New Roman" w:cs="Times New Roman"/>
          <w:sz w:val="24"/>
        </w:rPr>
        <w:t xml:space="preserve"> topic from board meetings), </w:t>
      </w:r>
      <w:r w:rsidR="000D5911">
        <w:rPr>
          <w:rFonts w:ascii="Times New Roman" w:eastAsia="Times New Roman" w:hAnsi="Times New Roman" w:cs="Times New Roman"/>
          <w:sz w:val="24"/>
        </w:rPr>
        <w:t xml:space="preserve">Charles </w:t>
      </w:r>
      <w:proofErr w:type="spellStart"/>
      <w:r w:rsidR="000D5911">
        <w:rPr>
          <w:rFonts w:ascii="Times New Roman" w:eastAsia="Times New Roman" w:hAnsi="Times New Roman" w:cs="Times New Roman"/>
          <w:sz w:val="24"/>
        </w:rPr>
        <w:t>Abadam</w:t>
      </w:r>
      <w:proofErr w:type="spellEnd"/>
      <w:r>
        <w:rPr>
          <w:rFonts w:ascii="Times New Roman" w:eastAsia="Times New Roman" w:hAnsi="Times New Roman" w:cs="Times New Roman"/>
          <w:sz w:val="24"/>
        </w:rPr>
        <w:t xml:space="preserve"> started an email communication with the Executive Board of the Virginia Mosquito Control Association on </w:t>
      </w:r>
      <w:r w:rsidR="000D5911">
        <w:rPr>
          <w:rFonts w:ascii="Times New Roman" w:eastAsia="Times New Roman" w:hAnsi="Times New Roman" w:cs="Times New Roman"/>
          <w:sz w:val="24"/>
        </w:rPr>
        <w:t>July 26, 2024</w:t>
      </w:r>
      <w:r>
        <w:rPr>
          <w:rFonts w:ascii="Times New Roman" w:eastAsia="Times New Roman" w:hAnsi="Times New Roman" w:cs="Times New Roman"/>
          <w:sz w:val="24"/>
        </w:rPr>
        <w:t xml:space="preserve"> at </w:t>
      </w:r>
      <w:r w:rsidR="000D5911">
        <w:rPr>
          <w:rFonts w:ascii="Times New Roman" w:eastAsia="Times New Roman" w:hAnsi="Times New Roman" w:cs="Times New Roman"/>
          <w:sz w:val="24"/>
        </w:rPr>
        <w:t>8:48 a.m</w:t>
      </w:r>
      <w:r>
        <w:rPr>
          <w:rFonts w:ascii="Times New Roman" w:eastAsia="Times New Roman" w:hAnsi="Times New Roman" w:cs="Times New Roman"/>
          <w:sz w:val="24"/>
        </w:rPr>
        <w:t xml:space="preserve">. </w:t>
      </w:r>
    </w:p>
    <w:p w:rsidR="007F2115" w:rsidRDefault="007F2115">
      <w:pPr>
        <w:ind w:left="0" w:hanging="2"/>
        <w:rPr>
          <w:rFonts w:ascii="Times New Roman" w:eastAsia="Times New Roman" w:hAnsi="Times New Roman" w:cs="Times New Roman"/>
          <w:sz w:val="24"/>
        </w:rPr>
      </w:pPr>
    </w:p>
    <w:p w:rsidR="007F2115" w:rsidRDefault="0072059A">
      <w:pPr>
        <w:ind w:left="0" w:hanging="2"/>
        <w:rPr>
          <w:rFonts w:ascii="Times New Roman" w:eastAsia="Times New Roman" w:hAnsi="Times New Roman" w:cs="Times New Roman"/>
          <w:sz w:val="24"/>
        </w:rPr>
      </w:pPr>
      <w:r>
        <w:rPr>
          <w:rFonts w:ascii="Times New Roman" w:eastAsia="Times New Roman" w:hAnsi="Times New Roman" w:cs="Times New Roman"/>
          <w:sz w:val="24"/>
        </w:rPr>
        <w:t xml:space="preserve">The board members included in the email communication were Past President </w:t>
      </w:r>
      <w:r w:rsidR="00D17E4D">
        <w:rPr>
          <w:rFonts w:ascii="Times New Roman" w:eastAsia="Times New Roman" w:hAnsi="Times New Roman" w:cs="Times New Roman"/>
          <w:sz w:val="24"/>
        </w:rPr>
        <w:t xml:space="preserve">Carla </w:t>
      </w:r>
      <w:proofErr w:type="spellStart"/>
      <w:r w:rsidR="00D17E4D">
        <w:rPr>
          <w:rFonts w:ascii="Times New Roman" w:eastAsia="Times New Roman" w:hAnsi="Times New Roman" w:cs="Times New Roman"/>
          <w:sz w:val="24"/>
        </w:rPr>
        <w:t>Caulkins</w:t>
      </w:r>
      <w:proofErr w:type="spellEnd"/>
      <w:r>
        <w:rPr>
          <w:rFonts w:ascii="Times New Roman" w:eastAsia="Times New Roman" w:hAnsi="Times New Roman" w:cs="Times New Roman"/>
          <w:sz w:val="24"/>
        </w:rPr>
        <w:t xml:space="preserve">, President </w:t>
      </w:r>
      <w:r w:rsidR="00D17E4D">
        <w:rPr>
          <w:rFonts w:ascii="Times New Roman" w:eastAsia="Times New Roman" w:hAnsi="Times New Roman" w:cs="Times New Roman"/>
          <w:sz w:val="24"/>
        </w:rPr>
        <w:t xml:space="preserve">Karen </w:t>
      </w:r>
      <w:proofErr w:type="spellStart"/>
      <w:r w:rsidR="00D17E4D">
        <w:rPr>
          <w:rFonts w:ascii="Times New Roman" w:eastAsia="Times New Roman" w:hAnsi="Times New Roman" w:cs="Times New Roman"/>
          <w:sz w:val="24"/>
        </w:rPr>
        <w:t>Akaratovic</w:t>
      </w:r>
      <w:proofErr w:type="spellEnd"/>
      <w:r>
        <w:rPr>
          <w:rFonts w:ascii="Times New Roman" w:eastAsia="Times New Roman" w:hAnsi="Times New Roman" w:cs="Times New Roman"/>
          <w:sz w:val="24"/>
        </w:rPr>
        <w:t>, President Elect</w:t>
      </w:r>
      <w:r w:rsidR="00917B07">
        <w:rPr>
          <w:rFonts w:ascii="Times New Roman" w:eastAsia="Times New Roman" w:hAnsi="Times New Roman" w:cs="Times New Roman"/>
          <w:sz w:val="24"/>
        </w:rPr>
        <w:t xml:space="preserve"> Lauren </w:t>
      </w:r>
      <w:proofErr w:type="spellStart"/>
      <w:r w:rsidR="00917B07">
        <w:rPr>
          <w:rFonts w:ascii="Times New Roman" w:eastAsia="Times New Roman" w:hAnsi="Times New Roman" w:cs="Times New Roman"/>
          <w:sz w:val="24"/>
        </w:rPr>
        <w:t>Lochstampfor</w:t>
      </w:r>
      <w:proofErr w:type="spellEnd"/>
      <w:r>
        <w:rPr>
          <w:rFonts w:ascii="Times New Roman" w:eastAsia="Times New Roman" w:hAnsi="Times New Roman" w:cs="Times New Roman"/>
          <w:sz w:val="24"/>
        </w:rPr>
        <w:t>, Vice President</w:t>
      </w:r>
      <w:r w:rsidR="00917B07">
        <w:rPr>
          <w:rFonts w:ascii="Times New Roman" w:eastAsia="Times New Roman" w:hAnsi="Times New Roman" w:cs="Times New Roman"/>
          <w:sz w:val="24"/>
        </w:rPr>
        <w:t xml:space="preserve"> Addie Weddle</w:t>
      </w:r>
      <w:r>
        <w:rPr>
          <w:rFonts w:ascii="Times New Roman" w:eastAsia="Times New Roman" w:hAnsi="Times New Roman" w:cs="Times New Roman"/>
          <w:sz w:val="24"/>
        </w:rPr>
        <w:t>, First Vice President</w:t>
      </w:r>
      <w:r w:rsidR="00917B07">
        <w:rPr>
          <w:rFonts w:ascii="Times New Roman" w:eastAsia="Times New Roman" w:hAnsi="Times New Roman" w:cs="Times New Roman"/>
          <w:sz w:val="24"/>
        </w:rPr>
        <w:t xml:space="preserve"> Janice </w:t>
      </w:r>
      <w:proofErr w:type="spellStart"/>
      <w:r w:rsidR="00917B07">
        <w:rPr>
          <w:rFonts w:ascii="Times New Roman" w:eastAsia="Times New Roman" w:hAnsi="Times New Roman" w:cs="Times New Roman"/>
          <w:sz w:val="24"/>
        </w:rPr>
        <w:t>Pulver</w:t>
      </w:r>
      <w:proofErr w:type="spellEnd"/>
      <w:r>
        <w:rPr>
          <w:rFonts w:ascii="Times New Roman" w:eastAsia="Times New Roman" w:hAnsi="Times New Roman" w:cs="Times New Roman"/>
          <w:sz w:val="24"/>
        </w:rPr>
        <w:t xml:space="preserve">, Treasurer Jay Kiser, </w:t>
      </w:r>
      <w:r w:rsidR="00D17E4D">
        <w:rPr>
          <w:rFonts w:ascii="Times New Roman" w:eastAsia="Times New Roman" w:hAnsi="Times New Roman" w:cs="Times New Roman"/>
          <w:sz w:val="24"/>
        </w:rPr>
        <w:t xml:space="preserve">Interim Secretary Katherine Reutt, </w:t>
      </w:r>
      <w:r>
        <w:rPr>
          <w:rFonts w:ascii="Times New Roman" w:eastAsia="Times New Roman" w:hAnsi="Times New Roman" w:cs="Times New Roman"/>
          <w:sz w:val="24"/>
        </w:rPr>
        <w:t>Industr</w:t>
      </w:r>
      <w:r w:rsidR="0048186D">
        <w:rPr>
          <w:rFonts w:ascii="Times New Roman" w:eastAsia="Times New Roman" w:hAnsi="Times New Roman" w:cs="Times New Roman"/>
          <w:sz w:val="24"/>
        </w:rPr>
        <w:t>y Representative Steve Molnar</w:t>
      </w:r>
      <w:r>
        <w:rPr>
          <w:rFonts w:ascii="Times New Roman" w:eastAsia="Times New Roman" w:hAnsi="Times New Roman" w:cs="Times New Roman"/>
          <w:sz w:val="24"/>
        </w:rPr>
        <w:t xml:space="preserve">, MAMCA Representative Tim DuBois, and </w:t>
      </w:r>
      <w:r w:rsidR="00D17E4D">
        <w:rPr>
          <w:rFonts w:ascii="Times New Roman" w:eastAsia="Times New Roman" w:hAnsi="Times New Roman" w:cs="Times New Roman"/>
          <w:sz w:val="24"/>
        </w:rPr>
        <w:t>Technical Support</w:t>
      </w:r>
      <w:r>
        <w:rPr>
          <w:rFonts w:ascii="Times New Roman" w:eastAsia="Times New Roman" w:hAnsi="Times New Roman" w:cs="Times New Roman"/>
          <w:sz w:val="24"/>
        </w:rPr>
        <w:t xml:space="preserve"> Committee Chair Charles </w:t>
      </w:r>
      <w:proofErr w:type="spellStart"/>
      <w:r>
        <w:rPr>
          <w:rFonts w:ascii="Times New Roman" w:eastAsia="Times New Roman" w:hAnsi="Times New Roman" w:cs="Times New Roman"/>
          <w:sz w:val="24"/>
        </w:rPr>
        <w:t>Abadam</w:t>
      </w:r>
      <w:proofErr w:type="spellEnd"/>
      <w:r>
        <w:rPr>
          <w:rFonts w:ascii="Times New Roman" w:eastAsia="Times New Roman" w:hAnsi="Times New Roman" w:cs="Times New Roman"/>
          <w:sz w:val="24"/>
        </w:rPr>
        <w:t>.</w:t>
      </w:r>
    </w:p>
    <w:p w:rsidR="007F2115" w:rsidRDefault="007F2115">
      <w:pPr>
        <w:ind w:left="0" w:hanging="2"/>
        <w:rPr>
          <w:rFonts w:ascii="Times New Roman" w:eastAsia="Times New Roman" w:hAnsi="Times New Roman" w:cs="Times New Roman"/>
          <w:sz w:val="24"/>
        </w:rPr>
      </w:pPr>
    </w:p>
    <w:p w:rsidR="007F2115" w:rsidRDefault="00D17E4D">
      <w:pPr>
        <w:ind w:left="0" w:hanging="2"/>
        <w:rPr>
          <w:rFonts w:ascii="Times New Roman" w:eastAsia="Times New Roman" w:hAnsi="Times New Roman" w:cs="Times New Roman"/>
          <w:sz w:val="24"/>
        </w:rPr>
      </w:pPr>
      <w:r>
        <w:rPr>
          <w:rFonts w:ascii="Times New Roman" w:eastAsia="Times New Roman" w:hAnsi="Times New Roman" w:cs="Times New Roman"/>
          <w:sz w:val="24"/>
        </w:rPr>
        <w:t>Charles’</w:t>
      </w:r>
      <w:r w:rsidR="0072059A">
        <w:rPr>
          <w:rFonts w:ascii="Times New Roman" w:eastAsia="Times New Roman" w:hAnsi="Times New Roman" w:cs="Times New Roman"/>
          <w:sz w:val="24"/>
        </w:rPr>
        <w:t xml:space="preserve"> email communication stated:</w:t>
      </w:r>
    </w:p>
    <w:p w:rsidR="00D17E4D" w:rsidRDefault="00D17E4D" w:rsidP="00D17E4D">
      <w:pPr>
        <w:ind w:left="0" w:hanging="2"/>
        <w:rPr>
          <w:rFonts w:ascii="Times New Roman" w:eastAsia="Times New Roman" w:hAnsi="Times New Roman" w:cs="Times New Roman"/>
          <w:color w:val="222222"/>
          <w:sz w:val="22"/>
          <w:szCs w:val="22"/>
        </w:rPr>
      </w:pPr>
    </w:p>
    <w:p w:rsidR="00D17E4D" w:rsidRPr="00D17E4D" w:rsidRDefault="00D17E4D" w:rsidP="00D17E4D">
      <w:pPr>
        <w:ind w:left="0" w:hanging="2"/>
        <w:rPr>
          <w:rFonts w:ascii="Times New Roman" w:eastAsia="Times New Roman" w:hAnsi="Times New Roman" w:cs="Times New Roman"/>
          <w:color w:val="222222"/>
          <w:sz w:val="22"/>
          <w:szCs w:val="22"/>
        </w:rPr>
      </w:pPr>
      <w:r w:rsidRPr="00D17E4D">
        <w:rPr>
          <w:rFonts w:ascii="Times New Roman" w:eastAsia="Times New Roman" w:hAnsi="Times New Roman" w:cs="Times New Roman"/>
          <w:color w:val="222222"/>
          <w:sz w:val="22"/>
          <w:szCs w:val="22"/>
        </w:rPr>
        <w:t>Good Morning VMCA Board,</w:t>
      </w:r>
    </w:p>
    <w:p w:rsidR="00D17E4D" w:rsidRPr="00D17E4D" w:rsidRDefault="00D17E4D" w:rsidP="00D17E4D">
      <w:pPr>
        <w:ind w:left="0" w:hanging="2"/>
        <w:rPr>
          <w:rFonts w:ascii="Times New Roman" w:eastAsia="Times New Roman" w:hAnsi="Times New Roman" w:cs="Times New Roman"/>
          <w:color w:val="222222"/>
          <w:sz w:val="22"/>
          <w:szCs w:val="22"/>
        </w:rPr>
      </w:pPr>
      <w:r w:rsidRPr="00D17E4D">
        <w:rPr>
          <w:rFonts w:ascii="Times New Roman" w:eastAsia="Times New Roman" w:hAnsi="Times New Roman" w:cs="Times New Roman"/>
          <w:color w:val="222222"/>
          <w:sz w:val="22"/>
          <w:szCs w:val="22"/>
        </w:rPr>
        <w:t xml:space="preserve">Here are the 3 choices that I’ve put together.  I tried to stay closer to the $1,000 mark because I think anything over that is </w:t>
      </w:r>
      <w:proofErr w:type="spellStart"/>
      <w:r w:rsidRPr="00D17E4D">
        <w:rPr>
          <w:rFonts w:ascii="Times New Roman" w:eastAsia="Times New Roman" w:hAnsi="Times New Roman" w:cs="Times New Roman"/>
          <w:color w:val="222222"/>
          <w:sz w:val="22"/>
          <w:szCs w:val="22"/>
        </w:rPr>
        <w:t>kinda</w:t>
      </w:r>
      <w:proofErr w:type="spellEnd"/>
      <w:r w:rsidRPr="00D17E4D">
        <w:rPr>
          <w:rFonts w:ascii="Times New Roman" w:eastAsia="Times New Roman" w:hAnsi="Times New Roman" w:cs="Times New Roman"/>
          <w:color w:val="222222"/>
          <w:sz w:val="22"/>
          <w:szCs w:val="22"/>
        </w:rPr>
        <w:t xml:space="preserve"> overkill for our needs.  In this case I have the choices in order from most expensive to least and also in best build quality to least.    </w:t>
      </w:r>
    </w:p>
    <w:p w:rsidR="00D17E4D" w:rsidRPr="00D17E4D" w:rsidRDefault="00D17E4D" w:rsidP="00D17E4D">
      <w:pPr>
        <w:ind w:left="0" w:hanging="2"/>
        <w:rPr>
          <w:rFonts w:ascii="Times New Roman" w:eastAsia="Times New Roman" w:hAnsi="Times New Roman" w:cs="Times New Roman"/>
          <w:color w:val="222222"/>
          <w:sz w:val="22"/>
          <w:szCs w:val="22"/>
        </w:rPr>
      </w:pPr>
      <w:r w:rsidRPr="00D17E4D">
        <w:rPr>
          <w:rFonts w:ascii="Times New Roman" w:eastAsia="Times New Roman" w:hAnsi="Times New Roman" w:cs="Times New Roman"/>
          <w:color w:val="222222"/>
          <w:sz w:val="22"/>
          <w:szCs w:val="22"/>
        </w:rPr>
        <w:t>1.       Lenovo https://a.co/d/aLbpvyx</w:t>
      </w:r>
    </w:p>
    <w:p w:rsidR="00D17E4D" w:rsidRPr="00D17E4D" w:rsidRDefault="00D17E4D" w:rsidP="00D17E4D">
      <w:pPr>
        <w:ind w:left="0" w:hanging="2"/>
        <w:rPr>
          <w:rFonts w:ascii="Times New Roman" w:eastAsia="Times New Roman" w:hAnsi="Times New Roman" w:cs="Times New Roman"/>
          <w:color w:val="222222"/>
          <w:sz w:val="22"/>
          <w:szCs w:val="22"/>
        </w:rPr>
      </w:pPr>
      <w:r w:rsidRPr="00D17E4D">
        <w:rPr>
          <w:rFonts w:ascii="Times New Roman" w:eastAsia="Times New Roman" w:hAnsi="Times New Roman" w:cs="Times New Roman"/>
          <w:color w:val="222222"/>
          <w:sz w:val="22"/>
          <w:szCs w:val="22"/>
        </w:rPr>
        <w:t>2.       Asus https://a.co/d/4xtrBfH</w:t>
      </w:r>
    </w:p>
    <w:p w:rsidR="00D17E4D" w:rsidRPr="00D17E4D" w:rsidRDefault="00D17E4D" w:rsidP="00D17E4D">
      <w:pPr>
        <w:ind w:left="0" w:hanging="2"/>
        <w:rPr>
          <w:rFonts w:ascii="Times New Roman" w:eastAsia="Times New Roman" w:hAnsi="Times New Roman" w:cs="Times New Roman"/>
          <w:color w:val="222222"/>
          <w:sz w:val="22"/>
          <w:szCs w:val="22"/>
        </w:rPr>
      </w:pPr>
      <w:r w:rsidRPr="00D17E4D">
        <w:rPr>
          <w:rFonts w:ascii="Times New Roman" w:eastAsia="Times New Roman" w:hAnsi="Times New Roman" w:cs="Times New Roman"/>
          <w:color w:val="222222"/>
          <w:sz w:val="22"/>
          <w:szCs w:val="22"/>
        </w:rPr>
        <w:t>3.       Dell https://a.co/d/1DqMyXM</w:t>
      </w:r>
    </w:p>
    <w:p w:rsidR="00D17E4D" w:rsidRPr="00D17E4D" w:rsidRDefault="00D17E4D" w:rsidP="00D17E4D">
      <w:pPr>
        <w:ind w:left="0" w:hanging="2"/>
        <w:rPr>
          <w:rFonts w:ascii="Times New Roman" w:eastAsia="Times New Roman" w:hAnsi="Times New Roman" w:cs="Times New Roman"/>
          <w:color w:val="222222"/>
          <w:sz w:val="22"/>
          <w:szCs w:val="22"/>
        </w:rPr>
      </w:pPr>
      <w:r w:rsidRPr="00D17E4D">
        <w:rPr>
          <w:rFonts w:ascii="Times New Roman" w:eastAsia="Times New Roman" w:hAnsi="Times New Roman" w:cs="Times New Roman"/>
          <w:color w:val="222222"/>
          <w:sz w:val="22"/>
          <w:szCs w:val="22"/>
        </w:rPr>
        <w:t xml:space="preserve">As the committee Chair I would choose the 1st pick.  I also talked with my brother who </w:t>
      </w:r>
      <w:r w:rsidR="00F8703A" w:rsidRPr="00D17E4D">
        <w:rPr>
          <w:rFonts w:ascii="Times New Roman" w:eastAsia="Times New Roman" w:hAnsi="Times New Roman" w:cs="Times New Roman"/>
          <w:color w:val="222222"/>
          <w:sz w:val="22"/>
          <w:szCs w:val="22"/>
        </w:rPr>
        <w:t>IT works</w:t>
      </w:r>
      <w:r w:rsidRPr="00D17E4D">
        <w:rPr>
          <w:rFonts w:ascii="Times New Roman" w:eastAsia="Times New Roman" w:hAnsi="Times New Roman" w:cs="Times New Roman"/>
          <w:color w:val="222222"/>
          <w:sz w:val="22"/>
          <w:szCs w:val="22"/>
        </w:rPr>
        <w:t xml:space="preserve"> for a living and he agreed that the 1st pick was also the best choice among the 3. </w:t>
      </w:r>
    </w:p>
    <w:p w:rsidR="00D17E4D" w:rsidRPr="00D17E4D" w:rsidRDefault="00D17E4D" w:rsidP="00F8703A">
      <w:pPr>
        <w:ind w:left="0" w:hanging="2"/>
        <w:rPr>
          <w:rFonts w:ascii="Times New Roman" w:eastAsia="Times New Roman" w:hAnsi="Times New Roman" w:cs="Times New Roman"/>
          <w:color w:val="222222"/>
          <w:sz w:val="22"/>
          <w:szCs w:val="22"/>
        </w:rPr>
      </w:pPr>
      <w:r w:rsidRPr="00D17E4D">
        <w:rPr>
          <w:rFonts w:ascii="Times New Roman" w:eastAsia="Times New Roman" w:hAnsi="Times New Roman" w:cs="Times New Roman"/>
          <w:color w:val="222222"/>
          <w:sz w:val="22"/>
          <w:szCs w:val="22"/>
        </w:rPr>
        <w:t>Please let me know what you guys decide and I’ll have</w:t>
      </w:r>
    </w:p>
    <w:p w:rsidR="00D17E4D" w:rsidRPr="00D17E4D" w:rsidRDefault="00D17E4D" w:rsidP="00F8703A">
      <w:pPr>
        <w:ind w:left="0" w:hanging="2"/>
        <w:rPr>
          <w:rFonts w:ascii="Times New Roman" w:eastAsia="Times New Roman" w:hAnsi="Times New Roman" w:cs="Times New Roman"/>
          <w:color w:val="222222"/>
          <w:sz w:val="22"/>
          <w:szCs w:val="22"/>
        </w:rPr>
      </w:pPr>
      <w:r w:rsidRPr="00D17E4D">
        <w:rPr>
          <w:rFonts w:ascii="Times New Roman" w:eastAsia="Times New Roman" w:hAnsi="Times New Roman" w:cs="Times New Roman"/>
          <w:color w:val="222222"/>
          <w:sz w:val="22"/>
          <w:szCs w:val="22"/>
        </w:rPr>
        <w:t>Thank You</w:t>
      </w:r>
    </w:p>
    <w:p w:rsidR="00D17E4D" w:rsidRPr="00D17E4D" w:rsidRDefault="00D17E4D" w:rsidP="00D17E4D">
      <w:pPr>
        <w:ind w:left="0" w:hanging="2"/>
        <w:rPr>
          <w:rFonts w:ascii="Times New Roman" w:eastAsia="Times New Roman" w:hAnsi="Times New Roman" w:cs="Times New Roman"/>
          <w:color w:val="222222"/>
          <w:sz w:val="22"/>
          <w:szCs w:val="22"/>
        </w:rPr>
      </w:pPr>
      <w:r w:rsidRPr="00D17E4D">
        <w:rPr>
          <w:rFonts w:ascii="Times New Roman" w:eastAsia="Times New Roman" w:hAnsi="Times New Roman" w:cs="Times New Roman"/>
          <w:color w:val="222222"/>
          <w:sz w:val="22"/>
          <w:szCs w:val="22"/>
        </w:rPr>
        <w:t xml:space="preserve">Charles </w:t>
      </w:r>
      <w:proofErr w:type="spellStart"/>
      <w:r w:rsidRPr="00D17E4D">
        <w:rPr>
          <w:rFonts w:ascii="Times New Roman" w:eastAsia="Times New Roman" w:hAnsi="Times New Roman" w:cs="Times New Roman"/>
          <w:color w:val="222222"/>
          <w:sz w:val="22"/>
          <w:szCs w:val="22"/>
        </w:rPr>
        <w:t>Abadam</w:t>
      </w:r>
      <w:proofErr w:type="spellEnd"/>
    </w:p>
    <w:p w:rsidR="00D17E4D" w:rsidRDefault="00D17E4D" w:rsidP="00F8703A">
      <w:pPr>
        <w:ind w:leftChars="0" w:left="0" w:firstLineChars="0" w:firstLine="0"/>
        <w:rPr>
          <w:rFonts w:ascii="Times New Roman" w:eastAsia="Times New Roman" w:hAnsi="Times New Roman" w:cs="Times New Roman"/>
          <w:color w:val="222222"/>
          <w:sz w:val="22"/>
          <w:szCs w:val="22"/>
        </w:rPr>
      </w:pPr>
    </w:p>
    <w:p w:rsidR="0048186D" w:rsidRDefault="0048186D">
      <w:pPr>
        <w:ind w:left="0" w:hanging="2"/>
        <w:rPr>
          <w:rFonts w:ascii="Times New Roman" w:eastAsia="Times New Roman" w:hAnsi="Times New Roman" w:cs="Times New Roman"/>
          <w:sz w:val="24"/>
        </w:rPr>
      </w:pPr>
      <w:r>
        <w:rPr>
          <w:rFonts w:ascii="Times New Roman" w:eastAsia="Times New Roman" w:hAnsi="Times New Roman" w:cs="Times New Roman"/>
          <w:sz w:val="24"/>
        </w:rPr>
        <w:t xml:space="preserve">There was discussion between Tim, Lauren, Jay and Karen involving previous experiences with Lenovo brand devices. Jay noted the pros of an Ethernet jack and two USB ports with the Lenovo and not with the other two options. Karen allowed for time for the board to review before calling a vote on the matter.  </w:t>
      </w:r>
    </w:p>
    <w:p w:rsidR="00AE4E0F" w:rsidRDefault="0048186D" w:rsidP="00AE4E0F">
      <w:pPr>
        <w:ind w:left="0" w:hanging="2"/>
        <w:rPr>
          <w:rFonts w:ascii="Times New Roman" w:eastAsia="Times New Roman" w:hAnsi="Times New Roman" w:cs="Times New Roman"/>
          <w:sz w:val="24"/>
        </w:rPr>
      </w:pPr>
      <w:r>
        <w:rPr>
          <w:rFonts w:ascii="Times New Roman" w:eastAsia="Times New Roman" w:hAnsi="Times New Roman" w:cs="Times New Roman"/>
          <w:sz w:val="24"/>
        </w:rPr>
        <w:t xml:space="preserve">Lauren </w:t>
      </w:r>
      <w:proofErr w:type="spellStart"/>
      <w:r>
        <w:rPr>
          <w:rFonts w:ascii="Times New Roman" w:eastAsia="Times New Roman" w:hAnsi="Times New Roman" w:cs="Times New Roman"/>
          <w:sz w:val="24"/>
        </w:rPr>
        <w:t>Lochstampfor</w:t>
      </w:r>
      <w:proofErr w:type="spellEnd"/>
      <w:r>
        <w:rPr>
          <w:rFonts w:ascii="Times New Roman" w:eastAsia="Times New Roman" w:hAnsi="Times New Roman" w:cs="Times New Roman"/>
          <w:sz w:val="24"/>
        </w:rPr>
        <w:t xml:space="preserve"> made a motion to purchase a new laptop for the VMCA as recommended by the Tech Support Committee. Karen interjected the preference of the motion to include a mon</w:t>
      </w:r>
      <w:r w:rsidR="00AE4E0F">
        <w:rPr>
          <w:rFonts w:ascii="Times New Roman" w:eastAsia="Times New Roman" w:hAnsi="Times New Roman" w:cs="Times New Roman"/>
          <w:sz w:val="24"/>
        </w:rPr>
        <w:t xml:space="preserve">etary amount. Lauren revised her original motion to include a monetary limit of $1200 towards the purchase of a new computer. This motion was seconded by Janice </w:t>
      </w:r>
      <w:proofErr w:type="spellStart"/>
      <w:r w:rsidR="00AE4E0F">
        <w:rPr>
          <w:rFonts w:ascii="Times New Roman" w:eastAsia="Times New Roman" w:hAnsi="Times New Roman" w:cs="Times New Roman"/>
          <w:sz w:val="24"/>
        </w:rPr>
        <w:t>Pulver</w:t>
      </w:r>
      <w:proofErr w:type="spellEnd"/>
      <w:r w:rsidR="00AE4E0F">
        <w:rPr>
          <w:rFonts w:ascii="Times New Roman" w:eastAsia="Times New Roman" w:hAnsi="Times New Roman" w:cs="Times New Roman"/>
          <w:sz w:val="24"/>
        </w:rPr>
        <w:t xml:space="preserve"> on July 29. There was no discussion and all replies were favorable, with no response from Steve Molnar, Katherine Reutt and Addie Weddle. Karen sent an email on July 31, at 3:04 p.m., stating that without any additional votes or discussions then majority favors, therefore the call will be made the following day (August 1) at 8:00 a.m. </w:t>
      </w:r>
    </w:p>
    <w:p w:rsidR="007F2115" w:rsidRDefault="00AE4E0F" w:rsidP="00AE4E0F">
      <w:pPr>
        <w:ind w:left="0" w:hanging="2"/>
        <w:rPr>
          <w:rFonts w:ascii="Times New Roman" w:eastAsia="Times New Roman" w:hAnsi="Times New Roman" w:cs="Times New Roman"/>
          <w:sz w:val="24"/>
        </w:rPr>
      </w:pPr>
      <w:r>
        <w:rPr>
          <w:rFonts w:ascii="Times New Roman" w:eastAsia="Times New Roman" w:hAnsi="Times New Roman" w:cs="Times New Roman"/>
          <w:sz w:val="24"/>
        </w:rPr>
        <w:t>Karen confirmed the carrying of the m</w:t>
      </w:r>
      <w:r w:rsidR="0072059A">
        <w:rPr>
          <w:rFonts w:ascii="Times New Roman" w:eastAsia="Times New Roman" w:hAnsi="Times New Roman" w:cs="Times New Roman"/>
          <w:sz w:val="24"/>
        </w:rPr>
        <w:t xml:space="preserve">otion </w:t>
      </w:r>
      <w:r>
        <w:rPr>
          <w:rFonts w:ascii="Times New Roman" w:eastAsia="Times New Roman" w:hAnsi="Times New Roman" w:cs="Times New Roman"/>
          <w:sz w:val="24"/>
        </w:rPr>
        <w:t>on 8/1/2024 at 1:</w:t>
      </w:r>
      <w:r w:rsidR="0072059A">
        <w:rPr>
          <w:rFonts w:ascii="Times New Roman" w:eastAsia="Times New Roman" w:hAnsi="Times New Roman" w:cs="Times New Roman"/>
          <w:sz w:val="24"/>
        </w:rPr>
        <w:t>1</w:t>
      </w:r>
      <w:r>
        <w:rPr>
          <w:rFonts w:ascii="Times New Roman" w:eastAsia="Times New Roman" w:hAnsi="Times New Roman" w:cs="Times New Roman"/>
          <w:sz w:val="24"/>
        </w:rPr>
        <w:t>9 p.</w:t>
      </w:r>
      <w:r w:rsidR="0072059A">
        <w:rPr>
          <w:rFonts w:ascii="Times New Roman" w:eastAsia="Times New Roman" w:hAnsi="Times New Roman" w:cs="Times New Roman"/>
          <w:sz w:val="24"/>
        </w:rPr>
        <w:t xml:space="preserve">m.  </w:t>
      </w:r>
    </w:p>
    <w:p w:rsidR="007F2115" w:rsidRDefault="007F2115">
      <w:pPr>
        <w:ind w:left="0" w:hanging="2"/>
        <w:rPr>
          <w:rFonts w:ascii="Times New Roman" w:eastAsia="Times New Roman" w:hAnsi="Times New Roman" w:cs="Times New Roman"/>
          <w:sz w:val="24"/>
        </w:rPr>
      </w:pPr>
    </w:p>
    <w:p w:rsidR="007F2115" w:rsidRDefault="0072059A">
      <w:pPr>
        <w:ind w:left="0" w:hanging="2"/>
        <w:rPr>
          <w:rFonts w:ascii="Times New Roman" w:eastAsia="Times New Roman" w:hAnsi="Times New Roman" w:cs="Times New Roman"/>
          <w:sz w:val="24"/>
        </w:rPr>
      </w:pPr>
      <w:r>
        <w:rPr>
          <w:rFonts w:ascii="Times New Roman" w:eastAsia="Times New Roman" w:hAnsi="Times New Roman" w:cs="Times New Roman"/>
          <w:sz w:val="24"/>
        </w:rPr>
        <w:lastRenderedPageBreak/>
        <w:t>Respectfully Submitted,</w:t>
      </w:r>
    </w:p>
    <w:p w:rsidR="007F2115" w:rsidRDefault="007F2115">
      <w:pPr>
        <w:ind w:left="0" w:hanging="2"/>
        <w:rPr>
          <w:rFonts w:ascii="Times New Roman" w:eastAsia="Times New Roman" w:hAnsi="Times New Roman" w:cs="Times New Roman"/>
          <w:sz w:val="24"/>
        </w:rPr>
      </w:pPr>
    </w:p>
    <w:p w:rsidR="007F2115" w:rsidRDefault="00AE4E0F">
      <w:pPr>
        <w:ind w:left="0" w:hanging="2"/>
        <w:rPr>
          <w:rFonts w:ascii="Times New Roman" w:eastAsia="Times New Roman" w:hAnsi="Times New Roman" w:cs="Times New Roman"/>
          <w:sz w:val="24"/>
        </w:rPr>
      </w:pPr>
      <w:r>
        <w:rPr>
          <w:rFonts w:ascii="Times New Roman" w:eastAsia="Times New Roman" w:hAnsi="Times New Roman" w:cs="Times New Roman"/>
          <w:sz w:val="24"/>
        </w:rPr>
        <w:t>Katherine Reutt</w:t>
      </w:r>
    </w:p>
    <w:p w:rsidR="007F2115" w:rsidRDefault="00AE4E0F">
      <w:pPr>
        <w:ind w:left="0" w:hanging="2"/>
      </w:pPr>
      <w:r>
        <w:rPr>
          <w:rFonts w:ascii="Times New Roman" w:eastAsia="Times New Roman" w:hAnsi="Times New Roman" w:cs="Times New Roman"/>
          <w:sz w:val="24"/>
        </w:rPr>
        <w:t xml:space="preserve">Interim </w:t>
      </w:r>
      <w:bookmarkStart w:id="0" w:name="_GoBack"/>
      <w:bookmarkEnd w:id="0"/>
      <w:r w:rsidR="0072059A">
        <w:rPr>
          <w:rFonts w:ascii="Times New Roman" w:eastAsia="Times New Roman" w:hAnsi="Times New Roman" w:cs="Times New Roman"/>
          <w:sz w:val="24"/>
        </w:rPr>
        <w:t>Secretary VMCA</w:t>
      </w:r>
    </w:p>
    <w:sectPr w:rsidR="007F2115">
      <w:headerReference w:type="default" r:id="rId7"/>
      <w:headerReference w:type="first" r:id="rId8"/>
      <w:pgSz w:w="12240" w:h="15840"/>
      <w:pgMar w:top="1440" w:right="1800" w:bottom="108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F86" w:rsidRDefault="00297F86">
      <w:pPr>
        <w:spacing w:line="240" w:lineRule="auto"/>
        <w:ind w:left="0" w:hanging="2"/>
      </w:pPr>
      <w:r>
        <w:separator/>
      </w:r>
    </w:p>
  </w:endnote>
  <w:endnote w:type="continuationSeparator" w:id="0">
    <w:p w:rsidR="00297F86" w:rsidRDefault="00297F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F86" w:rsidRDefault="00297F86">
      <w:pPr>
        <w:spacing w:line="240" w:lineRule="auto"/>
        <w:ind w:left="0" w:hanging="2"/>
      </w:pPr>
      <w:r>
        <w:separator/>
      </w:r>
    </w:p>
  </w:footnote>
  <w:footnote w:type="continuationSeparator" w:id="0">
    <w:p w:rsidR="00297F86" w:rsidRDefault="00297F8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115" w:rsidRDefault="007F2115">
    <w:pPr>
      <w:pBdr>
        <w:top w:val="nil"/>
        <w:left w:val="nil"/>
        <w:bottom w:val="nil"/>
        <w:right w:val="nil"/>
        <w:between w:val="nil"/>
      </w:pBdr>
      <w:tabs>
        <w:tab w:val="center" w:pos="4320"/>
        <w:tab w:val="right" w:pos="8640"/>
      </w:tabs>
      <w:spacing w:line="240" w:lineRule="auto"/>
      <w:ind w:left="0" w:hanging="2"/>
      <w:jc w:val="center"/>
      <w:rPr>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115" w:rsidRDefault="0072059A">
    <w:pPr>
      <w:pBdr>
        <w:top w:val="nil"/>
        <w:left w:val="nil"/>
        <w:bottom w:val="nil"/>
        <w:right w:val="nil"/>
        <w:between w:val="nil"/>
      </w:pBdr>
      <w:tabs>
        <w:tab w:val="center" w:pos="4320"/>
        <w:tab w:val="right" w:pos="8640"/>
      </w:tabs>
      <w:spacing w:line="240" w:lineRule="auto"/>
      <w:ind w:left="0" w:hanging="2"/>
      <w:jc w:val="center"/>
      <w:rPr>
        <w:color w:val="000000"/>
        <w:szCs w:val="16"/>
      </w:rPr>
    </w:pPr>
    <w:r>
      <w:rPr>
        <w:noProof/>
        <w:color w:val="000000"/>
        <w:szCs w:val="16"/>
      </w:rPr>
      <w:drawing>
        <wp:inline distT="0" distB="0" distL="114300" distR="114300">
          <wp:extent cx="2067560" cy="1384935"/>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7560" cy="138493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15"/>
    <w:rsid w:val="00005168"/>
    <w:rsid w:val="000D5911"/>
    <w:rsid w:val="00153142"/>
    <w:rsid w:val="00297F86"/>
    <w:rsid w:val="0048186D"/>
    <w:rsid w:val="0072059A"/>
    <w:rsid w:val="007F2115"/>
    <w:rsid w:val="00917B07"/>
    <w:rsid w:val="00A53D47"/>
    <w:rsid w:val="00AE4E0F"/>
    <w:rsid w:val="00D17E4D"/>
    <w:rsid w:val="00F8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EBF9F-B465-48D4-B1DD-5D665C47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szCs w:val="16"/>
    </w:rPr>
  </w:style>
  <w:style w:type="character" w:styleId="Hyperlink">
    <w:name w:val="Hyperlink"/>
    <w:rPr>
      <w:color w:val="0563C1"/>
      <w:w w:val="100"/>
      <w:position w:val="-1"/>
      <w:u w:val="single"/>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602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xhOz0xgYGev4RpiohnxnWoA/YQ==">CgMxLjA4AHIhMTBfMm40QmxUVFRaRGhmZEQ3bXdsZ2xXbm9vWTBET0Ja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Smelser</dc:creator>
  <cp:lastModifiedBy>Katherine A. Reutt</cp:lastModifiedBy>
  <cp:revision>5</cp:revision>
  <dcterms:created xsi:type="dcterms:W3CDTF">2024-09-12T16:14:00Z</dcterms:created>
  <dcterms:modified xsi:type="dcterms:W3CDTF">2024-09-17T18:38:00Z</dcterms:modified>
</cp:coreProperties>
</file>