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>
    <v:background id="_x0000_s1025" o:bwmode="white" fillcolor="#00b0f0" o:targetscreensize="1024,768">
      <v:fill color2="fill darken(118)" recolor="t" method="linear sigma" focus="100%" type="gradient"/>
    </v:background>
  </w:background>
  <w:body>
    <w:p w14:paraId="71134D18" w14:textId="3A1FCFC2" w:rsidR="008367A8" w:rsidRPr="00004995" w:rsidRDefault="008367A8" w:rsidP="008367A8">
      <w:pPr>
        <w:pStyle w:val="Header"/>
        <w:jc w:val="center"/>
        <w:rPr>
          <w:rFonts w:ascii="Aptos" w:hAnsi="Aptos"/>
          <w:b/>
          <w:bCs/>
          <w:color w:val="C9ECFC" w:themeColor="text2" w:themeTint="33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bookmarkStart w:id="0" w:name="_Hlk187157927"/>
      <w:bookmarkStart w:id="1" w:name="_Hlk187160725"/>
      <w:r w:rsidRPr="00004995">
        <w:rPr>
          <w:rFonts w:ascii="Aptos" w:hAnsi="Aptos"/>
          <w:b/>
          <w:bCs/>
          <w:color w:val="C9ECFC" w:themeColor="text2" w:themeTint="33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Traffic Guidance Scheme (TGS)</w:t>
      </w:r>
    </w:p>
    <w:p w14:paraId="21972C0B" w14:textId="0C819320" w:rsidR="008367A8" w:rsidRDefault="008367A8" w:rsidP="008367A8">
      <w:pPr>
        <w:jc w:val="center"/>
        <w:rPr>
          <w:rFonts w:ascii="Aptos" w:hAnsi="Aptos"/>
          <w:b/>
          <w:bCs/>
          <w:color w:val="C9ECFC" w:themeColor="text2" w:themeTint="33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004995">
        <w:rPr>
          <w:rFonts w:ascii="Aptos" w:hAnsi="Aptos"/>
          <w:b/>
          <w:bCs/>
          <w:color w:val="C9ECFC" w:themeColor="text2" w:themeTint="33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Audit Request Form</w:t>
      </w:r>
    </w:p>
    <w:p w14:paraId="47A7A134" w14:textId="77777777" w:rsidR="002716A3" w:rsidRDefault="002716A3" w:rsidP="008367A8">
      <w:pPr>
        <w:jc w:val="center"/>
        <w:rPr>
          <w:b/>
          <w:bCs/>
          <w:color w:val="F2F2F2" w:themeColor="background2"/>
          <w:sz w:val="24"/>
          <w:szCs w:val="24"/>
          <w:lang w:val="en-GB"/>
        </w:rPr>
      </w:pPr>
    </w:p>
    <w:p w14:paraId="0B959C8B" w14:textId="569808D1" w:rsidR="00571727" w:rsidRPr="0066237F" w:rsidRDefault="0007347B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sz w:val="24"/>
          <w:szCs w:val="24"/>
          <w:lang w:val="en-GB"/>
        </w:rPr>
        <w:t>Client</w:t>
      </w:r>
      <w:r w:rsidR="00571727" w:rsidRPr="0066237F">
        <w:rPr>
          <w:b/>
          <w:bCs/>
          <w:color w:val="F2F2F2" w:themeColor="background2"/>
          <w:sz w:val="24"/>
          <w:szCs w:val="24"/>
          <w:lang w:val="en-GB"/>
        </w:rPr>
        <w:t xml:space="preserve">: </w:t>
      </w:r>
    </w:p>
    <w:p w14:paraId="7F0E3B2E" w14:textId="03E2FCE8" w:rsidR="00C36CD6" w:rsidRPr="0066237F" w:rsidRDefault="00C36CD6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lang w:val="en-GB"/>
        </w:rPr>
        <w:object w:dxaOrig="1440" w:dyaOrig="1440" w14:anchorId="6FEA6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38.75pt;height:47.25pt" o:ole="">
            <v:imagedata r:id="rId8" o:title=""/>
          </v:shape>
          <w:control r:id="rId9" w:name="TextBox2" w:shapeid="_x0000_i1041"/>
        </w:object>
      </w:r>
    </w:p>
    <w:p w14:paraId="452F213F" w14:textId="77777777" w:rsidR="005F5059" w:rsidRDefault="005F5059">
      <w:pPr>
        <w:rPr>
          <w:b/>
          <w:bCs/>
          <w:color w:val="F2F2F2" w:themeColor="background2"/>
          <w:sz w:val="24"/>
          <w:szCs w:val="24"/>
          <w:lang w:val="en-GB"/>
        </w:rPr>
      </w:pPr>
    </w:p>
    <w:p w14:paraId="2CE0767C" w14:textId="2CA15B0F" w:rsidR="00C36CD6" w:rsidRPr="0066237F" w:rsidRDefault="00C36CD6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sz w:val="24"/>
          <w:szCs w:val="24"/>
          <w:lang w:val="en-GB"/>
        </w:rPr>
        <w:t>Questions:</w:t>
      </w:r>
    </w:p>
    <w:p w14:paraId="5638FAD0" w14:textId="73221D8D" w:rsidR="00822E66" w:rsidRPr="00822E66" w:rsidRDefault="00822E66" w:rsidP="00822E6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bookmarkStart w:id="2" w:name="_Hlk187323316"/>
      <w:r>
        <w:rPr>
          <w:b/>
          <w:bCs/>
          <w:color w:val="FFFFFF" w:themeColor="background1"/>
          <w:sz w:val="24"/>
          <w:szCs w:val="24"/>
          <w:lang w:val="en-GB"/>
        </w:rPr>
        <w:t>Do you require a Quote?</w:t>
      </w:r>
      <w:r>
        <w:rPr>
          <w:b/>
          <w:bCs/>
          <w:color w:val="FFFFFF" w:themeColor="background1"/>
          <w:sz w:val="24"/>
          <w:szCs w:val="24"/>
          <w:lang w:val="en-GB"/>
        </w:rPr>
        <w:tab/>
      </w:r>
      <w:r>
        <w:rPr>
          <w:b/>
          <w:bCs/>
          <w:color w:val="FFFFFF" w:themeColor="background1"/>
          <w:sz w:val="24"/>
          <w:szCs w:val="24"/>
          <w:lang w:val="en-GB"/>
        </w:rPr>
        <w:tab/>
      </w:r>
      <w:r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838660277"/>
          <w:placeholder>
            <w:docPart w:val="89A1EBA9495448879FDA9EF68A293C3B"/>
          </w:placeholder>
          <w:showingPlcHdr/>
          <w15:color w:val="00CCFF"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EndPr/>
        <w:sdtContent>
          <w:r w:rsidRPr="00B56151">
            <w:rPr>
              <w:rStyle w:val="PlaceholderText"/>
              <w:color w:val="F9A273" w:themeColor="accent6" w:themeTint="99"/>
            </w:rPr>
            <w:t>Choose an item.</w:t>
          </w:r>
        </w:sdtContent>
      </w:sdt>
      <w:bookmarkEnd w:id="2"/>
    </w:p>
    <w:p w14:paraId="74D3FE2C" w14:textId="3FA27395" w:rsidR="00F04640" w:rsidRPr="0066237F" w:rsidRDefault="005A5FC9" w:rsidP="00F0464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sz w:val="24"/>
          <w:szCs w:val="24"/>
          <w:lang w:val="en-GB"/>
        </w:rPr>
        <w:t xml:space="preserve">Local Government </w:t>
      </w:r>
      <w:r w:rsidR="0008149D" w:rsidRPr="0066237F">
        <w:rPr>
          <w:b/>
          <w:bCs/>
          <w:color w:val="F2F2F2" w:themeColor="background2"/>
          <w:sz w:val="24"/>
          <w:szCs w:val="24"/>
          <w:lang w:val="en-GB"/>
        </w:rPr>
        <w:t xml:space="preserve">Area </w:t>
      </w:r>
      <w:r w:rsidR="00CF3FC5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571727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571727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alias w:val="LGA"/>
          <w:tag w:val="LGA"/>
          <w:id w:val="-1526942061"/>
          <w:lock w:val="sdtLocked"/>
          <w:placeholder>
            <w:docPart w:val="7F083E053B05457997F5FDADE795B991"/>
          </w:placeholder>
          <w:showingPlcHdr/>
          <w:dropDownList>
            <w:listItem w:value="Choose an item.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 Islands" w:value="Torres Strait Islands"/>
            <w:listItem w:displayText="Townsville" w:value="Townsville"/>
            <w:listItem w:displayText="Western Downs" w:value="Western Downs"/>
            <w:listItem w:displayText="Whistunday" w:value="Whist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EndPr/>
        <w:sdtContent>
          <w:r w:rsidR="00B05B0B" w:rsidRPr="0066237F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1487F809" w14:textId="267C6C6D" w:rsidR="00F04640" w:rsidRPr="0066237F" w:rsidRDefault="00571727" w:rsidP="00F0464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sz w:val="24"/>
          <w:szCs w:val="24"/>
          <w:lang w:val="en-GB"/>
        </w:rPr>
        <w:t>Is this a TMR state-controlled road</w:t>
      </w:r>
      <w:r w:rsidR="00CF3FC5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id w:val="-2042348787"/>
          <w:placeholder>
            <w:docPart w:val="80DA12D08FCF4606A3497788DE00131F"/>
          </w:placeholder>
          <w:showingPlcHdr/>
          <w15:color w:val="00CCFF"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EndPr/>
        <w:sdtContent>
          <w:r w:rsidR="00B05B0B" w:rsidRPr="0066237F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3E627604" w14:textId="6B7B7A47" w:rsidR="00F04640" w:rsidRPr="0066237F" w:rsidRDefault="002F3677" w:rsidP="00F0464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sz w:val="24"/>
          <w:szCs w:val="24"/>
          <w:lang w:val="en-GB"/>
        </w:rPr>
        <w:t xml:space="preserve">MRTS02.1 </w:t>
      </w:r>
      <w:r w:rsidR="009D540C" w:rsidRPr="0066237F">
        <w:rPr>
          <w:b/>
          <w:bCs/>
          <w:color w:val="F2F2F2" w:themeColor="background2"/>
          <w:sz w:val="24"/>
          <w:szCs w:val="24"/>
          <w:lang w:val="en-GB"/>
        </w:rPr>
        <w:t>form</w:t>
      </w:r>
      <w:r w:rsidR="0026357D" w:rsidRPr="0066237F">
        <w:rPr>
          <w:b/>
          <w:bCs/>
          <w:color w:val="F2F2F2" w:themeColor="background2"/>
          <w:sz w:val="24"/>
          <w:szCs w:val="24"/>
          <w:lang w:val="en-GB"/>
        </w:rPr>
        <w:t>?</w:t>
      </w:r>
      <w:r w:rsidR="009D540C" w:rsidRPr="0066237F">
        <w:rPr>
          <w:b/>
          <w:bCs/>
          <w:color w:val="F2F2F2" w:themeColor="background2"/>
          <w:sz w:val="24"/>
          <w:szCs w:val="24"/>
          <w:lang w:val="en-GB"/>
        </w:rPr>
        <w:t xml:space="preserve"> </w:t>
      </w:r>
      <w:bookmarkStart w:id="3" w:name="_Hlk187153374"/>
      <w:r w:rsidR="00F04640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F04640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CF3FC5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F04640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id w:val="-1195003777"/>
          <w:placeholder>
            <w:docPart w:val="37E19D1A5F5E49CA9AE813F9B056E411"/>
          </w:placeholder>
          <w:showingPlcHdr/>
          <w15:color w:val="00CCFF"/>
          <w:dropDownList>
            <w:listItem w:value="Choose an item."/>
            <w:listItem w:displayText="Yes - Please include a copy" w:value="Yes - Please include a copy"/>
            <w:listItem w:displayText="No" w:value="No"/>
            <w:listItem w:displayText="Unsure" w:value="Unsure"/>
          </w:dropDownList>
        </w:sdtPr>
        <w:sdtEndPr/>
        <w:sdtContent>
          <w:r w:rsidR="00B05B0B" w:rsidRPr="0066237F">
            <w:rPr>
              <w:rStyle w:val="PlaceholderText"/>
              <w:color w:val="F9A273" w:themeColor="accent6" w:themeTint="99"/>
            </w:rPr>
            <w:t>Choose an item.</w:t>
          </w:r>
        </w:sdtContent>
      </w:sdt>
      <w:bookmarkEnd w:id="3"/>
    </w:p>
    <w:p w14:paraId="16FC9BCF" w14:textId="7B0EF2B2" w:rsidR="00F04640" w:rsidRPr="0066237F" w:rsidRDefault="00571727" w:rsidP="00F0464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sz w:val="24"/>
          <w:szCs w:val="24"/>
          <w:lang w:val="en-GB"/>
        </w:rPr>
        <w:t xml:space="preserve">KML file?  </w:t>
      </w:r>
      <w:r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F04640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F04640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CF3FC5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F04640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id w:val="-1938592502"/>
          <w:placeholder>
            <w:docPart w:val="CD32675802F24230819BF5851EF66301"/>
          </w:placeholder>
          <w:showingPlcHdr/>
          <w15:color w:val="00CCFF"/>
          <w:dropDownList>
            <w:listItem w:value="Choose an item."/>
            <w:listItem w:displayText="Yes - Please include a copy" w:value="Yes - Please include a copy"/>
            <w:listItem w:displayText="No" w:value="No"/>
            <w:listItem w:displayText="Unsure" w:value="Unsure"/>
          </w:dropDownList>
        </w:sdtPr>
        <w:sdtEndPr/>
        <w:sdtContent>
          <w:r w:rsidR="00B05B0B" w:rsidRPr="0066237F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637DE7A5" w14:textId="07818F14" w:rsidR="00962582" w:rsidRDefault="00571727" w:rsidP="00F0464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sz w:val="24"/>
          <w:szCs w:val="24"/>
          <w:lang w:val="en-GB"/>
        </w:rPr>
        <w:t>Is there an Excavation</w:t>
      </w:r>
      <w:r w:rsidR="0026357D" w:rsidRPr="0066237F">
        <w:rPr>
          <w:b/>
          <w:bCs/>
          <w:color w:val="F2F2F2" w:themeColor="background2"/>
          <w:sz w:val="24"/>
          <w:szCs w:val="24"/>
          <w:lang w:val="en-GB"/>
        </w:rPr>
        <w:t xml:space="preserve"> ≥ 500 mm?</w:t>
      </w:r>
      <w:r w:rsidR="00CF3FC5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r w:rsidR="0026357D" w:rsidRPr="0066237F">
        <w:rPr>
          <w:b/>
          <w:bCs/>
          <w:color w:val="F2F2F2" w:themeColor="background2"/>
          <w:sz w:val="24"/>
          <w:szCs w:val="24"/>
          <w:lang w:val="en-GB"/>
        </w:rPr>
        <w:tab/>
      </w:r>
      <w:sdt>
        <w:sdtPr>
          <w:rPr>
            <w:b/>
            <w:bCs/>
            <w:color w:val="F2F2F2" w:themeColor="background2"/>
            <w:sz w:val="24"/>
            <w:szCs w:val="24"/>
            <w:lang w:val="en-GB"/>
          </w:rPr>
          <w:id w:val="1267884703"/>
          <w:placeholder>
            <w:docPart w:val="FC4290A2F04D48A7B335622EDED4699A"/>
          </w:placeholder>
          <w:showingPlcHdr/>
          <w15:color w:val="00CCFF"/>
          <w:dropDownList>
            <w:listItem w:value="Choose an item."/>
            <w:listItem w:displayText="Yes - Please provide details below" w:value="Yes - Please provide details below"/>
            <w:listItem w:displayText="No - Please continue to next question" w:value="No - Please continue to next question"/>
          </w:dropDownList>
        </w:sdtPr>
        <w:sdtEndPr/>
        <w:sdtContent>
          <w:r w:rsidR="00B05B0B" w:rsidRPr="0066237F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7BF4EF40" w14:textId="77777777" w:rsidR="005F5059" w:rsidRPr="005F5059" w:rsidRDefault="005F5059" w:rsidP="005F5059">
      <w:pPr>
        <w:rPr>
          <w:b/>
          <w:bCs/>
          <w:color w:val="F2F2F2" w:themeColor="background2"/>
          <w:sz w:val="24"/>
          <w:szCs w:val="24"/>
          <w:lang w:val="en-GB"/>
        </w:rPr>
      </w:pPr>
    </w:p>
    <w:p w14:paraId="5187A8A3" w14:textId="4489F613" w:rsidR="00571727" w:rsidRPr="0066237F" w:rsidRDefault="0026357D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sz w:val="24"/>
          <w:szCs w:val="24"/>
          <w:lang w:val="en-GB"/>
        </w:rPr>
        <w:t>Location of excavation details</w:t>
      </w:r>
      <w:r w:rsidR="00A31517" w:rsidRPr="0066237F">
        <w:rPr>
          <w:b/>
          <w:bCs/>
          <w:color w:val="F2F2F2" w:themeColor="background2"/>
          <w:sz w:val="24"/>
          <w:szCs w:val="24"/>
          <w:lang w:val="en-GB"/>
        </w:rPr>
        <w:t xml:space="preserve"> if available</w:t>
      </w:r>
      <w:r w:rsidRPr="0066237F">
        <w:rPr>
          <w:b/>
          <w:bCs/>
          <w:color w:val="F2F2F2" w:themeColor="background2"/>
          <w:sz w:val="24"/>
          <w:szCs w:val="24"/>
          <w:lang w:val="en-GB"/>
        </w:rPr>
        <w:t>:</w:t>
      </w:r>
    </w:p>
    <w:p w14:paraId="7D277D7F" w14:textId="12B75DA4" w:rsidR="00C36CD6" w:rsidRDefault="00E317AB">
      <w:pPr>
        <w:rPr>
          <w:b/>
          <w:bCs/>
          <w:color w:val="F2F2F2" w:themeColor="background2"/>
          <w:lang w:val="en-GB"/>
        </w:rPr>
      </w:pPr>
      <w:r w:rsidRPr="0066237F">
        <w:rPr>
          <w:b/>
          <w:bCs/>
          <w:color w:val="F2F2F2" w:themeColor="background2"/>
          <w:lang w:val="en-GB"/>
        </w:rPr>
        <w:object w:dxaOrig="1440" w:dyaOrig="1440" w14:anchorId="03520F87">
          <v:shape id="_x0000_i1035" type="#_x0000_t75" style="width:435pt;height:74.25pt" o:ole="">
            <v:imagedata r:id="rId10" o:title=""/>
          </v:shape>
          <w:control r:id="rId11" w:name="TextBox1" w:shapeid="_x0000_i1035"/>
        </w:object>
      </w:r>
    </w:p>
    <w:p w14:paraId="297B23EF" w14:textId="77777777" w:rsidR="002716A3" w:rsidRPr="0066237F" w:rsidRDefault="002716A3">
      <w:pPr>
        <w:rPr>
          <w:b/>
          <w:bCs/>
          <w:color w:val="F2F2F2" w:themeColor="background2"/>
          <w:sz w:val="24"/>
          <w:szCs w:val="24"/>
          <w:lang w:val="en-GB"/>
        </w:rPr>
      </w:pPr>
    </w:p>
    <w:p w14:paraId="1B1C5BD0" w14:textId="09E75317" w:rsidR="0026357D" w:rsidRPr="0066237F" w:rsidRDefault="0026357D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sz w:val="24"/>
          <w:szCs w:val="24"/>
          <w:lang w:val="en-GB"/>
        </w:rPr>
        <w:t>Control measures to be used including Safety Barrier System:</w:t>
      </w:r>
    </w:p>
    <w:p w14:paraId="15D421D4" w14:textId="0E06F852" w:rsidR="00E317AB" w:rsidRDefault="00E317AB" w:rsidP="00E317AB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lang w:val="en-GB"/>
        </w:rPr>
        <w:object w:dxaOrig="1440" w:dyaOrig="1440" w14:anchorId="79D90650">
          <v:shape id="_x0000_i1037" type="#_x0000_t75" style="width:435pt;height:74.25pt" o:ole="">
            <v:imagedata r:id="rId10" o:title=""/>
          </v:shape>
          <w:control r:id="rId12" w:name="TextBox11" w:shapeid="_x0000_i1037"/>
        </w:object>
      </w:r>
    </w:p>
    <w:p w14:paraId="2BDE23D4" w14:textId="0411423A" w:rsidR="005F5059" w:rsidRDefault="005F5059">
      <w:pPr>
        <w:rPr>
          <w:b/>
          <w:bCs/>
          <w:color w:val="F2F2F2" w:themeColor="background2"/>
          <w:sz w:val="24"/>
          <w:szCs w:val="24"/>
          <w:lang w:val="en-GB"/>
        </w:rPr>
      </w:pPr>
      <w:r>
        <w:rPr>
          <w:b/>
          <w:bCs/>
          <w:color w:val="F2F2F2" w:themeColor="background2"/>
          <w:sz w:val="24"/>
          <w:szCs w:val="24"/>
          <w:lang w:val="en-GB"/>
        </w:rPr>
        <w:br w:type="page"/>
      </w:r>
    </w:p>
    <w:p w14:paraId="1BB7DCF6" w14:textId="205EC11F" w:rsidR="00F04640" w:rsidRPr="0066237F" w:rsidRDefault="00F04640" w:rsidP="00F04640">
      <w:pPr>
        <w:pStyle w:val="ListParagraph"/>
        <w:numPr>
          <w:ilvl w:val="0"/>
          <w:numId w:val="1"/>
        </w:num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sz w:val="24"/>
          <w:szCs w:val="24"/>
          <w:lang w:val="en-GB"/>
        </w:rPr>
        <w:lastRenderedPageBreak/>
        <w:t>Scope of work</w:t>
      </w:r>
      <w:r w:rsidR="00796A4F" w:rsidRPr="0066237F">
        <w:rPr>
          <w:b/>
          <w:bCs/>
          <w:color w:val="F2F2F2" w:themeColor="background2"/>
          <w:sz w:val="24"/>
          <w:szCs w:val="24"/>
          <w:lang w:val="en-GB"/>
        </w:rPr>
        <w:t xml:space="preserve"> - (check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594"/>
        <w:gridCol w:w="567"/>
        <w:gridCol w:w="2217"/>
      </w:tblGrid>
      <w:tr w:rsidR="0066237F" w:rsidRPr="0066237F" w14:paraId="7D646FFB" w14:textId="5728F734" w:rsidTr="00C36CD6">
        <w:trPr>
          <w:trHeight w:val="350"/>
        </w:trPr>
        <w:tc>
          <w:tcPr>
            <w:tcW w:w="638" w:type="dxa"/>
          </w:tcPr>
          <w:p w14:paraId="2DC0A408" w14:textId="420F5BA6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66877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77A483E2" w14:textId="0ABA7254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Medium /Heavy Formation Grading</w:t>
            </w:r>
          </w:p>
        </w:tc>
        <w:tc>
          <w:tcPr>
            <w:tcW w:w="567" w:type="dxa"/>
          </w:tcPr>
          <w:p w14:paraId="77EEA549" w14:textId="7DFF789E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18004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59A06220" w14:textId="60111C7E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Surveying</w:t>
            </w:r>
          </w:p>
        </w:tc>
      </w:tr>
      <w:tr w:rsidR="0066237F" w:rsidRPr="0066237F" w14:paraId="69F9DEF4" w14:textId="78E15677" w:rsidTr="00C36CD6">
        <w:trPr>
          <w:trHeight w:val="350"/>
        </w:trPr>
        <w:tc>
          <w:tcPr>
            <w:tcW w:w="638" w:type="dxa"/>
          </w:tcPr>
          <w:p w14:paraId="06F04A99" w14:textId="787AF753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9135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D6" w:rsidRP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1128EC31" w14:textId="5261A47E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Medium /Heavy Formation Grading Shoulder Works</w:t>
            </w:r>
          </w:p>
        </w:tc>
        <w:tc>
          <w:tcPr>
            <w:tcW w:w="567" w:type="dxa"/>
          </w:tcPr>
          <w:p w14:paraId="7210918A" w14:textId="60FBA05D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9353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D6" w:rsidRP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77BF0232" w14:textId="0B7EEF69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Culvert Works</w:t>
            </w:r>
          </w:p>
        </w:tc>
      </w:tr>
      <w:tr w:rsidR="0066237F" w:rsidRPr="0066237F" w14:paraId="22F52412" w14:textId="75C438D0" w:rsidTr="00C36CD6">
        <w:trPr>
          <w:trHeight w:val="350"/>
        </w:trPr>
        <w:tc>
          <w:tcPr>
            <w:tcW w:w="638" w:type="dxa"/>
          </w:tcPr>
          <w:p w14:paraId="4DFF4178" w14:textId="206F23A4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326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D6" w:rsidRP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31EB1799" w14:textId="4B6A745F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Asphalt Works</w:t>
            </w:r>
          </w:p>
        </w:tc>
        <w:tc>
          <w:tcPr>
            <w:tcW w:w="567" w:type="dxa"/>
          </w:tcPr>
          <w:p w14:paraId="6E446F0E" w14:textId="30440BCB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8514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D6" w:rsidRP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03C47F20" w14:textId="1FB33642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Electrical Works</w:t>
            </w:r>
          </w:p>
        </w:tc>
      </w:tr>
      <w:tr w:rsidR="0066237F" w:rsidRPr="0066237F" w14:paraId="07576945" w14:textId="244D8FF8" w:rsidTr="00C36CD6">
        <w:trPr>
          <w:trHeight w:val="350"/>
        </w:trPr>
        <w:tc>
          <w:tcPr>
            <w:tcW w:w="638" w:type="dxa"/>
          </w:tcPr>
          <w:p w14:paraId="38951B27" w14:textId="62B7010D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38446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D6" w:rsidRP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31759810" w14:textId="547F7415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Spray and Seal</w:t>
            </w:r>
          </w:p>
        </w:tc>
        <w:tc>
          <w:tcPr>
            <w:tcW w:w="567" w:type="dxa"/>
          </w:tcPr>
          <w:p w14:paraId="14FE725E" w14:textId="3D8535D3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14705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D6" w:rsidRP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4E98F06A" w14:textId="393554C6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Service Location</w:t>
            </w:r>
          </w:p>
        </w:tc>
      </w:tr>
      <w:tr w:rsidR="0066237F" w:rsidRPr="0066237F" w14:paraId="00A15EFE" w14:textId="5C4BEBBF" w:rsidTr="00C36CD6">
        <w:trPr>
          <w:trHeight w:val="350"/>
        </w:trPr>
        <w:tc>
          <w:tcPr>
            <w:tcW w:w="638" w:type="dxa"/>
          </w:tcPr>
          <w:p w14:paraId="5C1D143A" w14:textId="21B02B96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66546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D6" w:rsidRP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3F6E2C2C" w14:textId="4B3F729F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Patch Repair</w:t>
            </w:r>
          </w:p>
        </w:tc>
        <w:tc>
          <w:tcPr>
            <w:tcW w:w="567" w:type="dxa"/>
          </w:tcPr>
          <w:p w14:paraId="541CD679" w14:textId="3A6EB9A4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8678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D6" w:rsidRP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679FE509" w14:textId="4E01FEC1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Crane / Pump Work</w:t>
            </w:r>
          </w:p>
        </w:tc>
      </w:tr>
      <w:tr w:rsidR="0066237F" w:rsidRPr="0066237F" w14:paraId="479FA831" w14:textId="7C2284A0" w:rsidTr="00C36CD6">
        <w:trPr>
          <w:trHeight w:val="350"/>
        </w:trPr>
        <w:tc>
          <w:tcPr>
            <w:tcW w:w="638" w:type="dxa"/>
          </w:tcPr>
          <w:p w14:paraId="5E9E29B5" w14:textId="7E84E77D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876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D6" w:rsidRP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</w:tcPr>
          <w:p w14:paraId="49C5E2EE" w14:textId="43CE58FF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Line Marking</w:t>
            </w:r>
          </w:p>
        </w:tc>
        <w:tc>
          <w:tcPr>
            <w:tcW w:w="567" w:type="dxa"/>
          </w:tcPr>
          <w:p w14:paraId="0FF9E599" w14:textId="4CC3829E" w:rsidR="00C36CD6" w:rsidRPr="0066237F" w:rsidRDefault="002716A3" w:rsidP="00C36CD6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49940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B0B" w:rsidRPr="0066237F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5346DFB7" w14:textId="3D970F40" w:rsidR="00C36CD6" w:rsidRPr="0066237F" w:rsidRDefault="00C36CD6" w:rsidP="00C36CD6">
            <w:pPr>
              <w:rPr>
                <w:b/>
                <w:bCs/>
                <w:color w:val="F2F2F2" w:themeColor="background2"/>
                <w:sz w:val="24"/>
                <w:szCs w:val="24"/>
              </w:rPr>
            </w:pPr>
            <w:r w:rsidRPr="0066237F">
              <w:rPr>
                <w:b/>
                <w:bCs/>
                <w:color w:val="F2F2F2" w:themeColor="background2"/>
                <w:sz w:val="24"/>
                <w:szCs w:val="24"/>
              </w:rPr>
              <w:t>Other</w:t>
            </w:r>
          </w:p>
        </w:tc>
      </w:tr>
    </w:tbl>
    <w:p w14:paraId="52851697" w14:textId="1864F345" w:rsidR="00E317AB" w:rsidRPr="0066237F" w:rsidRDefault="00E317AB" w:rsidP="00E317AB">
      <w:pPr>
        <w:rPr>
          <w:b/>
          <w:bCs/>
          <w:color w:val="F2F2F2" w:themeColor="background2"/>
          <w:sz w:val="24"/>
          <w:szCs w:val="24"/>
          <w:lang w:val="en-GB"/>
        </w:rPr>
      </w:pPr>
      <w:r w:rsidRPr="0066237F">
        <w:rPr>
          <w:b/>
          <w:bCs/>
          <w:color w:val="F2F2F2" w:themeColor="background2"/>
          <w:lang w:val="en-GB"/>
        </w:rPr>
        <w:object w:dxaOrig="1440" w:dyaOrig="1440" w14:anchorId="328FD257">
          <v:shape id="_x0000_i1039" type="#_x0000_t75" style="width:435pt;height:74.25pt" o:ole="">
            <v:imagedata r:id="rId10" o:title=""/>
          </v:shape>
          <w:control r:id="rId13" w:name="TextBox111" w:shapeid="_x0000_i1039"/>
        </w:object>
      </w:r>
    </w:p>
    <w:bookmarkEnd w:id="0"/>
    <w:bookmarkEnd w:id="1"/>
    <w:p w14:paraId="2558738C" w14:textId="64B94B0D" w:rsidR="00392E30" w:rsidRDefault="008367A8" w:rsidP="00E317A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A636902" wp14:editId="4DA29E2D">
            <wp:extent cx="5731510" cy="5731510"/>
            <wp:effectExtent l="0" t="0" r="0" b="0"/>
            <wp:docPr id="2056858005" name="Picture 6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58005" name="Picture 6" descr="A yellow and blu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E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7BA2A" w14:textId="77777777" w:rsidR="00E317AB" w:rsidRDefault="00E317AB" w:rsidP="00E317AB">
      <w:pPr>
        <w:spacing w:after="0" w:line="240" w:lineRule="auto"/>
      </w:pPr>
      <w:r>
        <w:separator/>
      </w:r>
    </w:p>
  </w:endnote>
  <w:endnote w:type="continuationSeparator" w:id="0">
    <w:p w14:paraId="1AA3BFAA" w14:textId="77777777" w:rsidR="00E317AB" w:rsidRDefault="00E317AB" w:rsidP="00E3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95C3" w14:textId="77777777" w:rsidR="00822E66" w:rsidRDefault="00822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7"/>
      <w:gridCol w:w="2597"/>
      <w:gridCol w:w="2598"/>
      <w:gridCol w:w="1224"/>
    </w:tblGrid>
    <w:tr w:rsidR="00622E72" w:rsidRPr="00622E72" w14:paraId="309294B4" w14:textId="77777777" w:rsidTr="00622E72">
      <w:tc>
        <w:tcPr>
          <w:tcW w:w="2597" w:type="dxa"/>
        </w:tcPr>
        <w:p w14:paraId="605278BB" w14:textId="2034D1EA" w:rsidR="00622E72" w:rsidRDefault="00622E72" w:rsidP="00622E72">
          <w:pPr>
            <w:pStyle w:val="Footer"/>
            <w:jc w:val="center"/>
          </w:pPr>
          <w:r w:rsidRPr="008367A8">
            <w:t>ben@tmdqld.com.au</w:t>
          </w:r>
        </w:p>
      </w:tc>
      <w:tc>
        <w:tcPr>
          <w:tcW w:w="2597" w:type="dxa"/>
        </w:tcPr>
        <w:p w14:paraId="3D3EA27D" w14:textId="31661E4E" w:rsidR="00622E72" w:rsidRDefault="00622E72" w:rsidP="00622E72">
          <w:pPr>
            <w:pStyle w:val="Footer"/>
            <w:jc w:val="center"/>
          </w:pPr>
          <w:r>
            <w:t>0488 236 526</w:t>
          </w:r>
        </w:p>
      </w:tc>
      <w:tc>
        <w:tcPr>
          <w:tcW w:w="2598" w:type="dxa"/>
        </w:tcPr>
        <w:p w14:paraId="57683C8F" w14:textId="206B8283" w:rsidR="00622E72" w:rsidRPr="00622E72" w:rsidRDefault="00622E72" w:rsidP="00622E72">
          <w:pPr>
            <w:pStyle w:val="Footer"/>
          </w:pPr>
          <w:r>
            <w:t>www.tmdqld.com.au</w:t>
          </w:r>
        </w:p>
      </w:tc>
      <w:tc>
        <w:tcPr>
          <w:tcW w:w="1224" w:type="dxa"/>
        </w:tcPr>
        <w:sdt>
          <w:sdtPr>
            <w:id w:val="2778393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CA427AB" w14:textId="524FB890" w:rsidR="00622E72" w:rsidRPr="00622E72" w:rsidRDefault="00622E72" w:rsidP="0054419F">
                  <w:pPr>
                    <w:pStyle w:val="Footer"/>
                    <w:jc w:val="right"/>
                  </w:pPr>
                  <w:r w:rsidRPr="00622E72">
                    <w:t xml:space="preserve">Page 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22E72">
                    <w:rPr>
                      <w:b/>
                      <w:bCs/>
                    </w:rPr>
                    <w:instrText xml:space="preserve"> PAGE </w:instrTex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22E72">
                    <w:rPr>
                      <w:b/>
                      <w:bCs/>
                      <w:noProof/>
                    </w:rPr>
                    <w:t>2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22E72">
                    <w:t xml:space="preserve"> of 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22E72">
                    <w:rPr>
                      <w:b/>
                      <w:bCs/>
                    </w:rPr>
                    <w:instrText xml:space="preserve"> NUMPAGES  </w:instrTex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22E72">
                    <w:rPr>
                      <w:b/>
                      <w:bCs/>
                      <w:noProof/>
                    </w:rPr>
                    <w:t>2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28778C5" w14:textId="77777777" w:rsidR="00E317AB" w:rsidRDefault="00E317AB" w:rsidP="00622E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1276" w14:textId="77777777" w:rsidR="00822E66" w:rsidRDefault="00822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F1461" w14:textId="77777777" w:rsidR="00E317AB" w:rsidRDefault="00E317AB" w:rsidP="00E317AB">
      <w:pPr>
        <w:spacing w:after="0" w:line="240" w:lineRule="auto"/>
      </w:pPr>
      <w:r>
        <w:separator/>
      </w:r>
    </w:p>
  </w:footnote>
  <w:footnote w:type="continuationSeparator" w:id="0">
    <w:p w14:paraId="3A22FE8C" w14:textId="77777777" w:rsidR="00E317AB" w:rsidRDefault="00E317AB" w:rsidP="00E3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4D93" w14:textId="77777777" w:rsidR="00822E66" w:rsidRDefault="00822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8367A8" w14:paraId="6111C27C" w14:textId="4986426A" w:rsidTr="008367A8">
      <w:tc>
        <w:tcPr>
          <w:tcW w:w="4508" w:type="dxa"/>
          <w:vAlign w:val="center"/>
        </w:tcPr>
        <w:p w14:paraId="644C6028" w14:textId="38F8E0CC" w:rsidR="008367A8" w:rsidRDefault="008367A8">
          <w:pPr>
            <w:pStyle w:val="Header"/>
          </w:pPr>
          <w:bookmarkStart w:id="4" w:name="_Hlk187243481"/>
          <w:r w:rsidRPr="008367A8">
            <w:rPr>
              <w:b/>
              <w:outline/>
              <w:color w:val="828288" w:themeColor="accent5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TMD Queensland Pty Ltd</w:t>
          </w:r>
        </w:p>
      </w:tc>
      <w:tc>
        <w:tcPr>
          <w:tcW w:w="4508" w:type="dxa"/>
        </w:tcPr>
        <w:p w14:paraId="3EAEB9DE" w14:textId="0C39B06D" w:rsidR="008367A8" w:rsidRDefault="008367A8" w:rsidP="008367A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1812383" wp14:editId="6E1A9100">
                <wp:extent cx="433070" cy="499745"/>
                <wp:effectExtent l="0" t="0" r="5080" b="0"/>
                <wp:docPr id="154207975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07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72D2AF47" w14:textId="15DDA39D" w:rsidR="00E317AB" w:rsidRPr="00622E72" w:rsidRDefault="00E317AB" w:rsidP="008367A8">
    <w:pPr>
      <w:pStyle w:val="Header"/>
      <w:rPr>
        <w:b/>
        <w:outline/>
        <w:color w:val="828288" w:themeColor="accent5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A909" w14:textId="77777777" w:rsidR="00822E66" w:rsidRDefault="00822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2DD7"/>
    <w:multiLevelType w:val="hybridMultilevel"/>
    <w:tmpl w:val="7E4E0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0021C"/>
    <w:multiLevelType w:val="hybridMultilevel"/>
    <w:tmpl w:val="F5B47E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75573">
    <w:abstractNumId w:val="1"/>
  </w:num>
  <w:num w:numId="2" w16cid:durableId="8966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1" w:cryptProviderType="rsaAES" w:cryptAlgorithmClass="hash" w:cryptAlgorithmType="typeAny" w:cryptAlgorithmSid="14" w:cryptSpinCount="100000" w:hash="u2nLRUgPF7/SiEi09qXnhmAO4Mkiu62NjMLgP4dDaBI15pHxNSaqQkbkEPdb0++vNMOZKFkJrYm/BetGiToVSA==" w:salt="Kgg877JmrfK1KP+Vz0wmoA=="/>
  <w:defaultTabStop w:val="720"/>
  <w:characterSpacingControl w:val="doNotCompress"/>
  <w:hdrShapeDefaults>
    <o:shapedefaults v:ext="edit" spidmax="4097"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2E"/>
    <w:rsid w:val="00004995"/>
    <w:rsid w:val="00037BE8"/>
    <w:rsid w:val="00072F9B"/>
    <w:rsid w:val="0007347B"/>
    <w:rsid w:val="0008149D"/>
    <w:rsid w:val="000F6C76"/>
    <w:rsid w:val="0010277E"/>
    <w:rsid w:val="00134786"/>
    <w:rsid w:val="00162585"/>
    <w:rsid w:val="00175D75"/>
    <w:rsid w:val="001B2C17"/>
    <w:rsid w:val="001B5EFB"/>
    <w:rsid w:val="001C1343"/>
    <w:rsid w:val="001D4D1C"/>
    <w:rsid w:val="00227651"/>
    <w:rsid w:val="00262993"/>
    <w:rsid w:val="0026357D"/>
    <w:rsid w:val="002716A3"/>
    <w:rsid w:val="002C01F4"/>
    <w:rsid w:val="002D6657"/>
    <w:rsid w:val="002E70FA"/>
    <w:rsid w:val="002F3677"/>
    <w:rsid w:val="002F43A3"/>
    <w:rsid w:val="00335758"/>
    <w:rsid w:val="00392E30"/>
    <w:rsid w:val="003C4869"/>
    <w:rsid w:val="003E3696"/>
    <w:rsid w:val="0049065F"/>
    <w:rsid w:val="004C38A0"/>
    <w:rsid w:val="00513247"/>
    <w:rsid w:val="00571727"/>
    <w:rsid w:val="005932AE"/>
    <w:rsid w:val="005A5FC9"/>
    <w:rsid w:val="005F1DCC"/>
    <w:rsid w:val="005F5059"/>
    <w:rsid w:val="00622E72"/>
    <w:rsid w:val="0066237F"/>
    <w:rsid w:val="00704AAC"/>
    <w:rsid w:val="00714401"/>
    <w:rsid w:val="00721A44"/>
    <w:rsid w:val="00733900"/>
    <w:rsid w:val="0073687B"/>
    <w:rsid w:val="00743391"/>
    <w:rsid w:val="00796A4F"/>
    <w:rsid w:val="007C0D04"/>
    <w:rsid w:val="007E2D2E"/>
    <w:rsid w:val="00822E66"/>
    <w:rsid w:val="008367A8"/>
    <w:rsid w:val="00851209"/>
    <w:rsid w:val="008B30A3"/>
    <w:rsid w:val="00962582"/>
    <w:rsid w:val="009A51E3"/>
    <w:rsid w:val="009D0CC8"/>
    <w:rsid w:val="009D0D74"/>
    <w:rsid w:val="009D540C"/>
    <w:rsid w:val="00A13CDB"/>
    <w:rsid w:val="00A31517"/>
    <w:rsid w:val="00A727D0"/>
    <w:rsid w:val="00AB2D09"/>
    <w:rsid w:val="00B05B0B"/>
    <w:rsid w:val="00BE5663"/>
    <w:rsid w:val="00C36CD6"/>
    <w:rsid w:val="00CF3FC5"/>
    <w:rsid w:val="00D1447F"/>
    <w:rsid w:val="00D30057"/>
    <w:rsid w:val="00D46B64"/>
    <w:rsid w:val="00D551BB"/>
    <w:rsid w:val="00D57040"/>
    <w:rsid w:val="00D91475"/>
    <w:rsid w:val="00DA48BB"/>
    <w:rsid w:val="00DE0761"/>
    <w:rsid w:val="00E257F6"/>
    <w:rsid w:val="00E302D8"/>
    <w:rsid w:val="00E317AB"/>
    <w:rsid w:val="00E8774D"/>
    <w:rsid w:val="00E922BE"/>
    <w:rsid w:val="00EA2BB7"/>
    <w:rsid w:val="00ED1351"/>
    <w:rsid w:val="00ED60FF"/>
    <w:rsid w:val="00F04640"/>
    <w:rsid w:val="00F126DA"/>
    <w:rsid w:val="00F47D54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#00b0f0"/>
    </o:shapedefaults>
    <o:shapelayout v:ext="edit">
      <o:idmap v:ext="edit" data="1"/>
    </o:shapelayout>
  </w:shapeDefaults>
  <w:decimalSymbol w:val="."/>
  <w:listSeparator w:val=","/>
  <w14:docId w14:val="1C87E902"/>
  <w15:chartTrackingRefBased/>
  <w15:docId w15:val="{F4B0C7C3-F30B-48E2-843B-0EA5869A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D2E"/>
    <w:pPr>
      <w:keepNext/>
      <w:keepLines/>
      <w:spacing w:before="160" w:after="80"/>
      <w:outlineLvl w:val="2"/>
    </w:pPr>
    <w:rPr>
      <w:rFonts w:eastAsiaTheme="majorEastAsia" w:cstheme="majorBidi"/>
      <w:color w:val="BF8F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8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D2E"/>
    <w:pPr>
      <w:keepNext/>
      <w:keepLines/>
      <w:spacing w:before="80" w:after="40"/>
      <w:outlineLvl w:val="4"/>
    </w:pPr>
    <w:rPr>
      <w:rFonts w:eastAsiaTheme="majorEastAsia" w:cstheme="majorBidi"/>
      <w:color w:val="BF8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5757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D2E"/>
    <w:pPr>
      <w:keepNext/>
      <w:keepLines/>
      <w:spacing w:before="40" w:after="0"/>
      <w:outlineLvl w:val="6"/>
    </w:pPr>
    <w:rPr>
      <w:rFonts w:eastAsiaTheme="majorEastAsia" w:cstheme="majorBidi"/>
      <w:color w:val="75757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D2E"/>
    <w:pPr>
      <w:keepNext/>
      <w:keepLines/>
      <w:spacing w:after="0"/>
      <w:outlineLvl w:val="7"/>
    </w:pPr>
    <w:rPr>
      <w:rFonts w:eastAsiaTheme="majorEastAsia" w:cstheme="majorBidi"/>
      <w:i/>
      <w:iCs/>
      <w:color w:val="4C4C4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D2E"/>
    <w:pPr>
      <w:keepNext/>
      <w:keepLines/>
      <w:spacing w:after="0"/>
      <w:outlineLvl w:val="8"/>
    </w:pPr>
    <w:rPr>
      <w:rFonts w:eastAsiaTheme="majorEastAsia" w:cstheme="majorBidi"/>
      <w:color w:val="4C4C4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D2E"/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2E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D2E"/>
    <w:rPr>
      <w:rFonts w:eastAsiaTheme="majorEastAsia" w:cstheme="majorBidi"/>
      <w:color w:val="BF8F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2E"/>
    <w:rPr>
      <w:rFonts w:eastAsiaTheme="majorEastAsia" w:cstheme="majorBidi"/>
      <w:i/>
      <w:iCs/>
      <w:color w:val="BF8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D2E"/>
    <w:rPr>
      <w:rFonts w:eastAsiaTheme="majorEastAsia" w:cstheme="majorBidi"/>
      <w:color w:val="BF8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D2E"/>
    <w:rPr>
      <w:rFonts w:eastAsiaTheme="majorEastAsia" w:cstheme="majorBidi"/>
      <w:i/>
      <w:iCs/>
      <w:color w:val="75757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D2E"/>
    <w:rPr>
      <w:rFonts w:eastAsiaTheme="majorEastAsia" w:cstheme="majorBidi"/>
      <w:color w:val="75757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D2E"/>
    <w:rPr>
      <w:rFonts w:eastAsiaTheme="majorEastAsia" w:cstheme="majorBidi"/>
      <w:i/>
      <w:iCs/>
      <w:color w:val="4C4C4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D2E"/>
    <w:rPr>
      <w:rFonts w:eastAsiaTheme="majorEastAsia" w:cstheme="majorBidi"/>
      <w:color w:val="4C4C4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D2E"/>
    <w:pPr>
      <w:numPr>
        <w:ilvl w:val="1"/>
      </w:numPr>
    </w:pPr>
    <w:rPr>
      <w:rFonts w:eastAsiaTheme="majorEastAsia" w:cstheme="majorBidi"/>
      <w:color w:val="75757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D2E"/>
    <w:rPr>
      <w:rFonts w:eastAsiaTheme="majorEastAsia" w:cstheme="majorBidi"/>
      <w:color w:val="75757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D2E"/>
    <w:pPr>
      <w:spacing w:before="160"/>
      <w:jc w:val="center"/>
    </w:pPr>
    <w:rPr>
      <w:i/>
      <w:iCs/>
      <w:color w:val="60606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D2E"/>
    <w:rPr>
      <w:i/>
      <w:iCs/>
      <w:color w:val="606060" w:themeColor="text1" w:themeTint="BF"/>
    </w:rPr>
  </w:style>
  <w:style w:type="paragraph" w:styleId="ListParagraph">
    <w:name w:val="List Paragraph"/>
    <w:basedOn w:val="Normal"/>
    <w:uiPriority w:val="34"/>
    <w:qFormat/>
    <w:rsid w:val="007E2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D2E"/>
    <w:rPr>
      <w:i/>
      <w:iCs/>
      <w:color w:val="BF8F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D2E"/>
    <w:pPr>
      <w:pBdr>
        <w:top w:val="single" w:sz="4" w:space="10" w:color="BF8F00" w:themeColor="accent1" w:themeShade="BF"/>
        <w:bottom w:val="single" w:sz="4" w:space="10" w:color="BF8F00" w:themeColor="accent1" w:themeShade="BF"/>
      </w:pBdr>
      <w:spacing w:before="360" w:after="360"/>
      <w:ind w:left="864" w:right="864"/>
      <w:jc w:val="center"/>
    </w:pPr>
    <w:rPr>
      <w:i/>
      <w:iCs/>
      <w:color w:val="BF8F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D2E"/>
    <w:rPr>
      <w:i/>
      <w:iCs/>
      <w:color w:val="BF8F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D2E"/>
    <w:rPr>
      <w:b/>
      <w:bCs/>
      <w:smallCaps/>
      <w:color w:val="BF8F00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04AAC"/>
    <w:rPr>
      <w:color w:val="666666"/>
    </w:rPr>
  </w:style>
  <w:style w:type="table" w:styleId="TableGrid">
    <w:name w:val="Table Grid"/>
    <w:basedOn w:val="TableNormal"/>
    <w:uiPriority w:val="39"/>
    <w:rsid w:val="00F0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7AB"/>
  </w:style>
  <w:style w:type="paragraph" w:styleId="Footer">
    <w:name w:val="footer"/>
    <w:basedOn w:val="Normal"/>
    <w:link w:val="FooterChar"/>
    <w:uiPriority w:val="99"/>
    <w:unhideWhenUsed/>
    <w:rsid w:val="00E3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7AB"/>
  </w:style>
  <w:style w:type="character" w:styleId="Hyperlink">
    <w:name w:val="Hyperlink"/>
    <w:basedOn w:val="DefaultParagraphFont"/>
    <w:uiPriority w:val="99"/>
    <w:unhideWhenUsed/>
    <w:rsid w:val="00622E72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083E053B05457997F5FDADE795B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D237-AD10-42DF-87CA-4EE5A5C6FF11}"/>
      </w:docPartPr>
      <w:docPartBody>
        <w:p w:rsidR="001B03EB" w:rsidRDefault="001B03EB" w:rsidP="001B03EB">
          <w:pPr>
            <w:pStyle w:val="7F083E053B05457997F5FDADE795B9916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37E19D1A5F5E49CA9AE813F9B056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524C-70FC-43F2-89C8-9165A889B629}"/>
      </w:docPartPr>
      <w:docPartBody>
        <w:p w:rsidR="001B03EB" w:rsidRDefault="001B03EB" w:rsidP="001B03EB">
          <w:pPr>
            <w:pStyle w:val="37E19D1A5F5E49CA9AE813F9B056E4116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CD32675802F24230819BF5851EF6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ED486-9AFF-4A24-8939-4DA346035A40}"/>
      </w:docPartPr>
      <w:docPartBody>
        <w:p w:rsidR="001B03EB" w:rsidRDefault="001B03EB" w:rsidP="001B03EB">
          <w:pPr>
            <w:pStyle w:val="CD32675802F24230819BF5851EF663015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80DA12D08FCF4606A3497788DE001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FD52-5A10-4850-8A23-F56E7A13166D}"/>
      </w:docPartPr>
      <w:docPartBody>
        <w:p w:rsidR="001B03EB" w:rsidRDefault="001B03EB" w:rsidP="001B03EB">
          <w:pPr>
            <w:pStyle w:val="80DA12D08FCF4606A3497788DE00131F4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FC4290A2F04D48A7B335622EDED46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3F49-91FD-4A16-A667-085496A21974}"/>
      </w:docPartPr>
      <w:docPartBody>
        <w:p w:rsidR="001B03EB" w:rsidRDefault="001B03EB" w:rsidP="001B03EB">
          <w:pPr>
            <w:pStyle w:val="FC4290A2F04D48A7B335622EDED4699A4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89A1EBA9495448879FDA9EF68A293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9F4E-009A-4BAA-B077-1E38297D75E7}"/>
      </w:docPartPr>
      <w:docPartBody>
        <w:p w:rsidR="001B03EB" w:rsidRDefault="001B03EB" w:rsidP="001B03EB">
          <w:pPr>
            <w:pStyle w:val="89A1EBA9495448879FDA9EF68A293C3B"/>
          </w:pPr>
          <w:r w:rsidRPr="00067B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9B"/>
    <w:rsid w:val="001B03EB"/>
    <w:rsid w:val="005932AE"/>
    <w:rsid w:val="00851209"/>
    <w:rsid w:val="00936F9B"/>
    <w:rsid w:val="00D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3EB"/>
    <w:rPr>
      <w:color w:val="666666"/>
    </w:rPr>
  </w:style>
  <w:style w:type="paragraph" w:customStyle="1" w:styleId="7F083E053B05457997F5FDADE795B9916">
    <w:name w:val="7F083E053B05457997F5FDADE795B9916"/>
    <w:rsid w:val="001B03EB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0DA12D08FCF4606A3497788DE00131F4">
    <w:name w:val="80DA12D08FCF4606A3497788DE00131F4"/>
    <w:rsid w:val="001B03EB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7E19D1A5F5E49CA9AE813F9B056E4116">
    <w:name w:val="37E19D1A5F5E49CA9AE813F9B056E4116"/>
    <w:rsid w:val="001B03EB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D32675802F24230819BF5851EF663015">
    <w:name w:val="CD32675802F24230819BF5851EF663015"/>
    <w:rsid w:val="001B03EB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C4290A2F04D48A7B335622EDED4699A4">
    <w:name w:val="FC4290A2F04D48A7B335622EDED4699A4"/>
    <w:rsid w:val="001B03EB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9A1EBA9495448879FDA9EF68A293C3B">
    <w:name w:val="89A1EBA9495448879FDA9EF68A293C3B"/>
    <w:rsid w:val="001B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5684-16FF-410A-9EE4-9E7B0EA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TMD Queensland Pty Ltd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TMD Queensland Pty Ltd</dc:title>
  <dc:subject/>
  <dc:creator>TMD Queensland Pty Ltd</dc:creator>
  <cp:keywords/>
  <dc:description/>
  <cp:lastModifiedBy>Ben Kitley</cp:lastModifiedBy>
  <cp:revision>34</cp:revision>
  <dcterms:created xsi:type="dcterms:W3CDTF">2025-01-07T03:58:00Z</dcterms:created>
  <dcterms:modified xsi:type="dcterms:W3CDTF">2025-01-09T04:40:00Z</dcterms:modified>
</cp:coreProperties>
</file>