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7B3BF" w14:textId="77777777" w:rsidR="00FA6C21" w:rsidRDefault="00D4727B">
      <w:pPr>
        <w:pStyle w:val="BodyText"/>
        <w:ind w:left="11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287B40B" wp14:editId="0287B40C">
            <wp:extent cx="3692313" cy="10347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313" cy="103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B3C0" w14:textId="77777777" w:rsidR="00FA6C21" w:rsidRDefault="00D4727B">
      <w:pPr>
        <w:pStyle w:val="BodyText"/>
        <w:spacing w:before="1"/>
        <w:rPr>
          <w:b w:val="0"/>
          <w:sz w:val="16"/>
        </w:rPr>
      </w:pPr>
      <w:r>
        <w:pict w14:anchorId="0287B40D">
          <v:line id="_x0000_s1031" style="position:absolute;z-index:-251659264;mso-wrap-distance-left:0;mso-wrap-distance-right:0;mso-position-horizontal-relative:page" from="67.7pt,11.7pt" to="528pt,11.7pt" strokeweight=".96pt">
            <w10:wrap type="topAndBottom" anchorx="page"/>
          </v:line>
        </w:pict>
      </w:r>
    </w:p>
    <w:p w14:paraId="0287B3C1" w14:textId="77777777" w:rsidR="00FA6C21" w:rsidRDefault="00D4727B">
      <w:pPr>
        <w:pStyle w:val="Heading1"/>
        <w:spacing w:line="256" w:lineRule="exact"/>
        <w:jc w:val="center"/>
      </w:pPr>
      <w:r>
        <w:t>ŚWIADECTWO ODBIORU EN 10204 - 3.1 NR 19/02/2019/PS/E</w:t>
      </w:r>
    </w:p>
    <w:p w14:paraId="0287B3C2" w14:textId="77777777" w:rsidR="00FA6C21" w:rsidRDefault="00D4727B">
      <w:pPr>
        <w:pStyle w:val="Heading2"/>
        <w:ind w:left="52"/>
      </w:pPr>
      <w:r>
        <w:t>(Cert.  Nr</w:t>
      </w:r>
      <w:r>
        <w:rPr>
          <w:spacing w:val="-18"/>
        </w:rPr>
        <w:t xml:space="preserve"> </w:t>
      </w:r>
      <w:r>
        <w:t>2019-2082005274-20-2144596-014)</w:t>
      </w:r>
    </w:p>
    <w:p w14:paraId="0287B3C3" w14:textId="77777777" w:rsidR="00FA6C21" w:rsidRDefault="00D4727B">
      <w:pPr>
        <w:spacing w:before="4"/>
        <w:ind w:left="50"/>
        <w:jc w:val="center"/>
        <w:rPr>
          <w:sz w:val="23"/>
        </w:rPr>
      </w:pPr>
      <w:r>
        <w:rPr>
          <w:sz w:val="23"/>
        </w:rPr>
        <w:t xml:space="preserve">INSPECTION </w:t>
      </w:r>
      <w:r>
        <w:rPr>
          <w:spacing w:val="-4"/>
          <w:sz w:val="23"/>
        </w:rPr>
        <w:t xml:space="preserve">CERTIFICATE </w:t>
      </w:r>
      <w:r>
        <w:rPr>
          <w:sz w:val="23"/>
        </w:rPr>
        <w:t xml:space="preserve">EN 10204 </w:t>
      </w:r>
      <w:proofErr w:type="gramStart"/>
      <w:r>
        <w:rPr>
          <w:sz w:val="23"/>
        </w:rPr>
        <w:t>-  3.1</w:t>
      </w:r>
      <w:proofErr w:type="gramEnd"/>
    </w:p>
    <w:p w14:paraId="0287B3C4" w14:textId="77777777" w:rsidR="00FA6C21" w:rsidRDefault="00D4727B">
      <w:pPr>
        <w:tabs>
          <w:tab w:val="left" w:pos="4562"/>
        </w:tabs>
        <w:spacing w:before="229"/>
        <w:ind w:left="22"/>
        <w:jc w:val="center"/>
        <w:rPr>
          <w:b/>
          <w:sz w:val="19"/>
        </w:rPr>
      </w:pPr>
      <w:r>
        <w:rPr>
          <w:sz w:val="19"/>
        </w:rPr>
        <w:t>ZAMAWIAJĄCY</w:t>
      </w:r>
      <w:r>
        <w:rPr>
          <w:sz w:val="19"/>
        </w:rPr>
        <w:tab/>
        <w:t>PRODUCENT/DOSTAWCA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(PRODUCER/SUPPLIER)</w:t>
      </w:r>
    </w:p>
    <w:p w14:paraId="0287B3C5" w14:textId="77777777" w:rsidR="00FA6C21" w:rsidRDefault="00D4727B">
      <w:pPr>
        <w:tabs>
          <w:tab w:val="left" w:pos="5852"/>
        </w:tabs>
        <w:spacing w:before="5"/>
        <w:ind w:left="330"/>
        <w:rPr>
          <w:b/>
          <w:sz w:val="19"/>
        </w:rPr>
      </w:pPr>
      <w:r>
        <w:rPr>
          <w:sz w:val="19"/>
        </w:rPr>
        <w:t>(Purchaser)</w:t>
      </w:r>
      <w:r>
        <w:rPr>
          <w:sz w:val="19"/>
        </w:rPr>
        <w:tab/>
      </w:r>
      <w:r>
        <w:rPr>
          <w:b/>
          <w:spacing w:val="-4"/>
          <w:sz w:val="19"/>
        </w:rPr>
        <w:t xml:space="preserve">RYWAL-RHC </w:t>
      </w:r>
      <w:r>
        <w:rPr>
          <w:b/>
          <w:sz w:val="19"/>
        </w:rPr>
        <w:t>Sp. z o. o. w</w:t>
      </w:r>
      <w:r>
        <w:rPr>
          <w:b/>
          <w:spacing w:val="29"/>
          <w:sz w:val="19"/>
        </w:rPr>
        <w:t xml:space="preserve"> </w:t>
      </w:r>
      <w:proofErr w:type="spellStart"/>
      <w:r>
        <w:rPr>
          <w:b/>
          <w:sz w:val="19"/>
        </w:rPr>
        <w:t>Warszawie</w:t>
      </w:r>
      <w:proofErr w:type="spellEnd"/>
    </w:p>
    <w:p w14:paraId="0287B3C6" w14:textId="77777777" w:rsidR="00FA6C21" w:rsidRDefault="00D4727B">
      <w:pPr>
        <w:pStyle w:val="BodyText"/>
        <w:spacing w:before="7"/>
        <w:ind w:left="5879"/>
      </w:pPr>
      <w:r>
        <w:t xml:space="preserve">ul. </w:t>
      </w:r>
      <w:proofErr w:type="spellStart"/>
      <w:r>
        <w:t>Chełmżyńska</w:t>
      </w:r>
      <w:proofErr w:type="spellEnd"/>
      <w:r>
        <w:t xml:space="preserve"> 180</w:t>
      </w:r>
    </w:p>
    <w:p w14:paraId="0287B3C7" w14:textId="77777777" w:rsidR="00FA6C21" w:rsidRDefault="00D4727B">
      <w:pPr>
        <w:pStyle w:val="BodyText"/>
        <w:spacing w:before="5"/>
        <w:ind w:left="5879"/>
      </w:pPr>
      <w:r>
        <w:t>04-464 Warszawa, POLSKA</w:t>
      </w:r>
    </w:p>
    <w:p w14:paraId="0287B3C8" w14:textId="77777777" w:rsidR="00FA6C21" w:rsidRDefault="00D4727B">
      <w:pPr>
        <w:pStyle w:val="BodyText"/>
        <w:spacing w:before="9"/>
        <w:rPr>
          <w:sz w:val="17"/>
        </w:rPr>
      </w:pPr>
      <w:r>
        <w:pict w14:anchorId="0287B40E">
          <v:line id="_x0000_s1030" style="position:absolute;z-index:-251658240;mso-wrap-distance-left:0;mso-wrap-distance-right:0;mso-position-horizontal-relative:page" from="67.7pt,12.45pt" to="528pt,12.45pt" strokeweight=".48pt">
            <w10:wrap type="topAndBottom" anchorx="page"/>
          </v:line>
        </w:pict>
      </w:r>
    </w:p>
    <w:p w14:paraId="0287B3C9" w14:textId="77777777" w:rsidR="00FA6C21" w:rsidRDefault="00D4727B">
      <w:pPr>
        <w:pStyle w:val="ListParagraph"/>
        <w:numPr>
          <w:ilvl w:val="0"/>
          <w:numId w:val="1"/>
        </w:numPr>
        <w:tabs>
          <w:tab w:val="left" w:pos="516"/>
        </w:tabs>
        <w:spacing w:before="0" w:line="237" w:lineRule="exact"/>
        <w:ind w:hanging="235"/>
        <w:rPr>
          <w:b/>
          <w:sz w:val="23"/>
        </w:rPr>
      </w:pPr>
      <w:proofErr w:type="spellStart"/>
      <w:r>
        <w:rPr>
          <w:spacing w:val="-5"/>
          <w:sz w:val="23"/>
        </w:rPr>
        <w:t>Wyrób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 xml:space="preserve">(Product): </w:t>
      </w:r>
      <w:proofErr w:type="spellStart"/>
      <w:r>
        <w:rPr>
          <w:sz w:val="23"/>
        </w:rPr>
        <w:t>Elektroda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spawalnicza</w:t>
      </w:r>
      <w:proofErr w:type="spellEnd"/>
      <w:r>
        <w:rPr>
          <w:sz w:val="23"/>
        </w:rPr>
        <w:t xml:space="preserve"> </w:t>
      </w:r>
      <w:r>
        <w:rPr>
          <w:spacing w:val="-3"/>
          <w:sz w:val="23"/>
        </w:rPr>
        <w:t xml:space="preserve">(Welding </w:t>
      </w:r>
      <w:proofErr w:type="gramStart"/>
      <w:r>
        <w:rPr>
          <w:sz w:val="23"/>
        </w:rPr>
        <w:t>electrode )</w:t>
      </w:r>
      <w:proofErr w:type="gramEnd"/>
      <w:r>
        <w:rPr>
          <w:sz w:val="23"/>
        </w:rPr>
        <w:t xml:space="preserve">: </w:t>
      </w:r>
      <w:r>
        <w:rPr>
          <w:b/>
          <w:sz w:val="23"/>
        </w:rPr>
        <w:t>MOST 7018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Premium</w:t>
      </w:r>
    </w:p>
    <w:p w14:paraId="0287B3CA" w14:textId="77777777" w:rsidR="00FA6C21" w:rsidRDefault="00D4727B">
      <w:pPr>
        <w:pStyle w:val="ListParagraph"/>
        <w:numPr>
          <w:ilvl w:val="0"/>
          <w:numId w:val="1"/>
        </w:numPr>
        <w:tabs>
          <w:tab w:val="left" w:pos="516"/>
        </w:tabs>
        <w:ind w:hanging="235"/>
        <w:rPr>
          <w:b/>
          <w:sz w:val="23"/>
        </w:rPr>
      </w:pPr>
      <w:proofErr w:type="spellStart"/>
      <w:r>
        <w:rPr>
          <w:sz w:val="23"/>
        </w:rPr>
        <w:t>Oznaczenie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wg</w:t>
      </w:r>
      <w:proofErr w:type="spellEnd"/>
      <w:r>
        <w:rPr>
          <w:sz w:val="23"/>
        </w:rPr>
        <w:t xml:space="preserve"> norm (According to norm): </w:t>
      </w:r>
      <w:r>
        <w:rPr>
          <w:b/>
          <w:sz w:val="23"/>
        </w:rPr>
        <w:t>EN ISO 2560-A: E 42 5 B 4 2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H5</w:t>
      </w:r>
    </w:p>
    <w:p w14:paraId="0287B3CB" w14:textId="77777777" w:rsidR="00FA6C21" w:rsidRDefault="00D4727B">
      <w:pPr>
        <w:pStyle w:val="Heading1"/>
        <w:spacing w:before="4"/>
        <w:ind w:left="4595"/>
      </w:pPr>
      <w:r>
        <w:t>SFA / AWS A5.1: E7018-1H4</w:t>
      </w:r>
    </w:p>
    <w:p w14:paraId="0287B3CC" w14:textId="77777777" w:rsidR="00FA6C21" w:rsidRDefault="00D4727B">
      <w:pPr>
        <w:pStyle w:val="ListParagraph"/>
        <w:numPr>
          <w:ilvl w:val="0"/>
          <w:numId w:val="1"/>
        </w:numPr>
        <w:tabs>
          <w:tab w:val="left" w:pos="516"/>
          <w:tab w:val="left" w:pos="2420"/>
        </w:tabs>
        <w:spacing w:before="5"/>
        <w:ind w:hanging="235"/>
        <w:rPr>
          <w:b/>
          <w:sz w:val="23"/>
        </w:rPr>
      </w:pPr>
      <w:proofErr w:type="spellStart"/>
      <w:r>
        <w:rPr>
          <w:sz w:val="23"/>
        </w:rPr>
        <w:t>Średnica</w:t>
      </w:r>
      <w:proofErr w:type="spellEnd"/>
      <w:r>
        <w:rPr>
          <w:spacing w:val="12"/>
          <w:sz w:val="23"/>
        </w:rPr>
        <w:t xml:space="preserve"> </w:t>
      </w:r>
      <w:r>
        <w:rPr>
          <w:sz w:val="23"/>
        </w:rPr>
        <w:t>(Diam.):</w:t>
      </w:r>
      <w:r>
        <w:rPr>
          <w:sz w:val="23"/>
        </w:rPr>
        <w:tab/>
      </w:r>
      <w:r>
        <w:rPr>
          <w:b/>
          <w:sz w:val="23"/>
        </w:rPr>
        <w:t>2,5 x 350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mm</w:t>
      </w:r>
    </w:p>
    <w:p w14:paraId="0287B3CD" w14:textId="77777777" w:rsidR="00FA6C21" w:rsidRDefault="00D4727B">
      <w:pPr>
        <w:pStyle w:val="ListParagraph"/>
        <w:numPr>
          <w:ilvl w:val="0"/>
          <w:numId w:val="1"/>
        </w:numPr>
        <w:tabs>
          <w:tab w:val="left" w:pos="516"/>
        </w:tabs>
        <w:ind w:hanging="235"/>
        <w:rPr>
          <w:b/>
          <w:sz w:val="23"/>
        </w:rPr>
      </w:pPr>
      <w:proofErr w:type="spellStart"/>
      <w:r>
        <w:rPr>
          <w:sz w:val="23"/>
        </w:rPr>
        <w:t>Pakowanie</w:t>
      </w:r>
      <w:proofErr w:type="spellEnd"/>
      <w:r>
        <w:rPr>
          <w:sz w:val="23"/>
        </w:rPr>
        <w:t xml:space="preserve"> (Packing): </w:t>
      </w:r>
      <w:proofErr w:type="spellStart"/>
      <w:r>
        <w:rPr>
          <w:b/>
          <w:sz w:val="23"/>
        </w:rPr>
        <w:t>Karton</w:t>
      </w:r>
      <w:proofErr w:type="spellEnd"/>
      <w:r>
        <w:rPr>
          <w:b/>
          <w:sz w:val="23"/>
        </w:rPr>
        <w:t xml:space="preserve"> </w:t>
      </w:r>
      <w:proofErr w:type="gramStart"/>
      <w:r>
        <w:rPr>
          <w:b/>
          <w:sz w:val="23"/>
        </w:rPr>
        <w:t>( box</w:t>
      </w:r>
      <w:proofErr w:type="gramEnd"/>
      <w:r>
        <w:rPr>
          <w:b/>
          <w:sz w:val="23"/>
        </w:rPr>
        <w:t xml:space="preserve"> )</w:t>
      </w:r>
    </w:p>
    <w:p w14:paraId="0287B3CE" w14:textId="301264FB" w:rsidR="00FA6C21" w:rsidRDefault="00D4727B">
      <w:pPr>
        <w:pStyle w:val="ListParagraph"/>
        <w:numPr>
          <w:ilvl w:val="0"/>
          <w:numId w:val="1"/>
        </w:numPr>
        <w:tabs>
          <w:tab w:val="left" w:pos="516"/>
        </w:tabs>
        <w:ind w:hanging="235"/>
        <w:rPr>
          <w:b/>
          <w:sz w:val="23"/>
        </w:rPr>
      </w:pPr>
      <w:proofErr w:type="spellStart"/>
      <w:r>
        <w:rPr>
          <w:sz w:val="23"/>
        </w:rPr>
        <w:t>Numer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wytopu</w:t>
      </w:r>
      <w:proofErr w:type="spellEnd"/>
      <w:r>
        <w:rPr>
          <w:sz w:val="23"/>
        </w:rPr>
        <w:t xml:space="preserve"> (Charge </w:t>
      </w:r>
      <w:r>
        <w:rPr>
          <w:spacing w:val="-4"/>
          <w:sz w:val="23"/>
        </w:rPr>
        <w:t>Nr.):</w:t>
      </w:r>
      <w:r>
        <w:rPr>
          <w:spacing w:val="6"/>
          <w:sz w:val="23"/>
        </w:rPr>
        <w:t xml:space="preserve"> </w:t>
      </w:r>
      <w:r>
        <w:rPr>
          <w:b/>
          <w:sz w:val="23"/>
        </w:rPr>
        <w:t>214947</w:t>
      </w:r>
      <w:bookmarkStart w:id="0" w:name="_GoBack"/>
      <w:bookmarkEnd w:id="0"/>
    </w:p>
    <w:p w14:paraId="0287B3CF" w14:textId="77777777" w:rsidR="00FA6C21" w:rsidRDefault="00D4727B">
      <w:pPr>
        <w:pStyle w:val="ListParagraph"/>
        <w:numPr>
          <w:ilvl w:val="0"/>
          <w:numId w:val="1"/>
        </w:numPr>
        <w:tabs>
          <w:tab w:val="left" w:pos="516"/>
        </w:tabs>
        <w:spacing w:before="5"/>
        <w:ind w:hanging="235"/>
        <w:rPr>
          <w:b/>
          <w:sz w:val="23"/>
        </w:rPr>
      </w:pPr>
      <w:proofErr w:type="spellStart"/>
      <w:r>
        <w:rPr>
          <w:sz w:val="23"/>
        </w:rPr>
        <w:t>Kod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wyrobu</w:t>
      </w:r>
      <w:proofErr w:type="spellEnd"/>
      <w:r>
        <w:rPr>
          <w:sz w:val="23"/>
        </w:rPr>
        <w:t xml:space="preserve"> (Code):</w:t>
      </w:r>
      <w:r>
        <w:rPr>
          <w:spacing w:val="2"/>
          <w:sz w:val="23"/>
        </w:rPr>
        <w:t xml:space="preserve"> </w:t>
      </w:r>
      <w:r>
        <w:rPr>
          <w:b/>
          <w:sz w:val="23"/>
        </w:rPr>
        <w:t>0630702025</w:t>
      </w:r>
    </w:p>
    <w:p w14:paraId="0287B3D0" w14:textId="77777777" w:rsidR="00FA6C21" w:rsidRDefault="00FA6C21">
      <w:pPr>
        <w:pStyle w:val="BodyText"/>
        <w:spacing w:before="8"/>
        <w:rPr>
          <w:sz w:val="7"/>
        </w:rPr>
      </w:pPr>
    </w:p>
    <w:tbl>
      <w:tblPr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844"/>
        <w:gridCol w:w="843"/>
        <w:gridCol w:w="847"/>
        <w:gridCol w:w="847"/>
        <w:gridCol w:w="843"/>
        <w:gridCol w:w="847"/>
        <w:gridCol w:w="847"/>
        <w:gridCol w:w="843"/>
        <w:gridCol w:w="848"/>
        <w:gridCol w:w="846"/>
      </w:tblGrid>
      <w:tr w:rsidR="00FA6C21" w14:paraId="0287B3D2" w14:textId="77777777">
        <w:trPr>
          <w:trHeight w:val="314"/>
        </w:trPr>
        <w:tc>
          <w:tcPr>
            <w:tcW w:w="9299" w:type="dxa"/>
            <w:gridSpan w:val="11"/>
          </w:tcPr>
          <w:p w14:paraId="0287B3D1" w14:textId="77777777" w:rsidR="00FA6C21" w:rsidRDefault="00D4727B">
            <w:pPr>
              <w:pStyle w:val="TableParagraph"/>
              <w:spacing w:before="52"/>
              <w:ind w:left="66"/>
              <w:jc w:val="left"/>
              <w:rPr>
                <w:sz w:val="19"/>
              </w:rPr>
            </w:pPr>
            <w:r>
              <w:rPr>
                <w:b/>
                <w:sz w:val="19"/>
              </w:rPr>
              <w:t xml:space="preserve">SKŁAD CHEMICZNY </w:t>
            </w:r>
            <w:r>
              <w:rPr>
                <w:sz w:val="19"/>
              </w:rPr>
              <w:t xml:space="preserve">(Chemical </w:t>
            </w:r>
            <w:proofErr w:type="gramStart"/>
            <w:r>
              <w:rPr>
                <w:sz w:val="19"/>
              </w:rPr>
              <w:t>composition )</w:t>
            </w:r>
            <w:proofErr w:type="gramEnd"/>
          </w:p>
        </w:tc>
      </w:tr>
      <w:tr w:rsidR="00FA6C21" w14:paraId="0287B3DE" w14:textId="77777777">
        <w:trPr>
          <w:trHeight w:val="580"/>
        </w:trPr>
        <w:tc>
          <w:tcPr>
            <w:tcW w:w="844" w:type="dxa"/>
          </w:tcPr>
          <w:p w14:paraId="0287B3D3" w14:textId="77777777" w:rsidR="00FA6C21" w:rsidRDefault="00D4727B">
            <w:pPr>
              <w:pStyle w:val="TableParagraph"/>
              <w:ind w:left="211" w:right="197"/>
              <w:rPr>
                <w:b/>
                <w:sz w:val="19"/>
              </w:rPr>
            </w:pPr>
            <w:r>
              <w:rPr>
                <w:b/>
                <w:sz w:val="19"/>
              </w:rPr>
              <w:t>C %</w:t>
            </w:r>
          </w:p>
        </w:tc>
        <w:tc>
          <w:tcPr>
            <w:tcW w:w="844" w:type="dxa"/>
          </w:tcPr>
          <w:p w14:paraId="0287B3D4" w14:textId="77777777" w:rsidR="00FA6C21" w:rsidRDefault="00D4727B">
            <w:pPr>
              <w:pStyle w:val="TableParagraph"/>
              <w:ind w:left="21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Si %</w:t>
            </w:r>
          </w:p>
        </w:tc>
        <w:tc>
          <w:tcPr>
            <w:tcW w:w="843" w:type="dxa"/>
          </w:tcPr>
          <w:p w14:paraId="0287B3D5" w14:textId="77777777" w:rsidR="00FA6C21" w:rsidRDefault="00D4727B">
            <w:pPr>
              <w:pStyle w:val="TableParagraph"/>
              <w:ind w:left="139" w:right="121"/>
              <w:rPr>
                <w:b/>
                <w:sz w:val="19"/>
              </w:rPr>
            </w:pPr>
            <w:r>
              <w:rPr>
                <w:b/>
                <w:sz w:val="19"/>
              </w:rPr>
              <w:t>Mn %</w:t>
            </w:r>
          </w:p>
        </w:tc>
        <w:tc>
          <w:tcPr>
            <w:tcW w:w="847" w:type="dxa"/>
          </w:tcPr>
          <w:p w14:paraId="0287B3D6" w14:textId="77777777" w:rsidR="00FA6C21" w:rsidRDefault="00D4727B">
            <w:pPr>
              <w:pStyle w:val="TableParagraph"/>
              <w:ind w:left="141" w:right="130"/>
              <w:rPr>
                <w:b/>
                <w:sz w:val="19"/>
              </w:rPr>
            </w:pPr>
            <w:r>
              <w:rPr>
                <w:b/>
                <w:sz w:val="19"/>
              </w:rPr>
              <w:t>P %</w:t>
            </w:r>
          </w:p>
        </w:tc>
        <w:tc>
          <w:tcPr>
            <w:tcW w:w="847" w:type="dxa"/>
          </w:tcPr>
          <w:p w14:paraId="0287B3D7" w14:textId="77777777" w:rsidR="00FA6C21" w:rsidRDefault="00D4727B">
            <w:pPr>
              <w:pStyle w:val="TableParagraph"/>
              <w:ind w:left="24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 %</w:t>
            </w:r>
          </w:p>
        </w:tc>
        <w:tc>
          <w:tcPr>
            <w:tcW w:w="843" w:type="dxa"/>
          </w:tcPr>
          <w:p w14:paraId="0287B3D8" w14:textId="77777777" w:rsidR="00FA6C21" w:rsidRDefault="00D4727B">
            <w:pPr>
              <w:pStyle w:val="TableParagraph"/>
              <w:ind w:right="17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Cr %</w:t>
            </w:r>
          </w:p>
        </w:tc>
        <w:tc>
          <w:tcPr>
            <w:tcW w:w="847" w:type="dxa"/>
          </w:tcPr>
          <w:p w14:paraId="0287B3D9" w14:textId="77777777" w:rsidR="00FA6C21" w:rsidRDefault="00D4727B">
            <w:pPr>
              <w:pStyle w:val="TableParagraph"/>
              <w:ind w:left="141" w:right="133"/>
              <w:rPr>
                <w:b/>
                <w:sz w:val="19"/>
              </w:rPr>
            </w:pPr>
            <w:r>
              <w:rPr>
                <w:b/>
                <w:sz w:val="19"/>
              </w:rPr>
              <w:t>Mo %</w:t>
            </w:r>
          </w:p>
        </w:tc>
        <w:tc>
          <w:tcPr>
            <w:tcW w:w="847" w:type="dxa"/>
          </w:tcPr>
          <w:p w14:paraId="0287B3DA" w14:textId="77777777" w:rsidR="00FA6C21" w:rsidRDefault="00D4727B">
            <w:pPr>
              <w:pStyle w:val="TableParagraph"/>
              <w:ind w:left="139" w:right="133"/>
              <w:rPr>
                <w:b/>
                <w:sz w:val="19"/>
              </w:rPr>
            </w:pPr>
            <w:r>
              <w:rPr>
                <w:b/>
                <w:sz w:val="19"/>
              </w:rPr>
              <w:t>Ni %</w:t>
            </w:r>
          </w:p>
        </w:tc>
        <w:tc>
          <w:tcPr>
            <w:tcW w:w="843" w:type="dxa"/>
          </w:tcPr>
          <w:p w14:paraId="0287B3DB" w14:textId="77777777" w:rsidR="00FA6C21" w:rsidRDefault="00D4727B">
            <w:pPr>
              <w:pStyle w:val="TableParagraph"/>
              <w:ind w:left="126" w:right="121"/>
              <w:rPr>
                <w:b/>
                <w:sz w:val="19"/>
              </w:rPr>
            </w:pPr>
            <w:r>
              <w:rPr>
                <w:b/>
                <w:sz w:val="19"/>
              </w:rPr>
              <w:t>V %</w:t>
            </w:r>
          </w:p>
        </w:tc>
        <w:tc>
          <w:tcPr>
            <w:tcW w:w="848" w:type="dxa"/>
          </w:tcPr>
          <w:p w14:paraId="0287B3DC" w14:textId="77777777" w:rsidR="00FA6C21" w:rsidRDefault="00D4727B">
            <w:pPr>
              <w:pStyle w:val="TableParagraph"/>
              <w:ind w:left="153" w:right="153"/>
              <w:rPr>
                <w:b/>
                <w:sz w:val="19"/>
              </w:rPr>
            </w:pPr>
            <w:r>
              <w:rPr>
                <w:b/>
                <w:sz w:val="19"/>
              </w:rPr>
              <w:t>Cu %</w:t>
            </w:r>
          </w:p>
        </w:tc>
        <w:tc>
          <w:tcPr>
            <w:tcW w:w="846" w:type="dxa"/>
          </w:tcPr>
          <w:p w14:paraId="0287B3DD" w14:textId="77777777" w:rsidR="00FA6C21" w:rsidRDefault="00D4727B">
            <w:pPr>
              <w:pStyle w:val="TableParagraph"/>
              <w:ind w:left="167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Nb</w:t>
            </w:r>
            <w:proofErr w:type="spellEnd"/>
            <w:r>
              <w:rPr>
                <w:b/>
                <w:sz w:val="19"/>
              </w:rPr>
              <w:t xml:space="preserve"> %</w:t>
            </w:r>
          </w:p>
        </w:tc>
      </w:tr>
      <w:tr w:rsidR="00FA6C21" w14:paraId="0287B3EA" w14:textId="77777777">
        <w:trPr>
          <w:trHeight w:val="485"/>
        </w:trPr>
        <w:tc>
          <w:tcPr>
            <w:tcW w:w="844" w:type="dxa"/>
          </w:tcPr>
          <w:p w14:paraId="0287B3DF" w14:textId="77777777" w:rsidR="00FA6C21" w:rsidRDefault="00D4727B">
            <w:pPr>
              <w:pStyle w:val="TableParagraph"/>
              <w:ind w:left="211" w:right="195"/>
              <w:rPr>
                <w:b/>
                <w:sz w:val="19"/>
              </w:rPr>
            </w:pPr>
            <w:r>
              <w:rPr>
                <w:b/>
                <w:sz w:val="19"/>
              </w:rPr>
              <w:t>0.07</w:t>
            </w:r>
          </w:p>
        </w:tc>
        <w:tc>
          <w:tcPr>
            <w:tcW w:w="844" w:type="dxa"/>
          </w:tcPr>
          <w:p w14:paraId="0287B3E0" w14:textId="77777777" w:rsidR="00FA6C21" w:rsidRDefault="00D4727B">
            <w:pPr>
              <w:pStyle w:val="TableParagraph"/>
              <w:ind w:left="24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0.66</w:t>
            </w:r>
          </w:p>
        </w:tc>
        <w:tc>
          <w:tcPr>
            <w:tcW w:w="843" w:type="dxa"/>
          </w:tcPr>
          <w:p w14:paraId="0287B3E1" w14:textId="77777777" w:rsidR="00FA6C21" w:rsidRDefault="00D4727B">
            <w:pPr>
              <w:pStyle w:val="TableParagraph"/>
              <w:ind w:left="136" w:right="121"/>
              <w:rPr>
                <w:b/>
                <w:sz w:val="19"/>
              </w:rPr>
            </w:pPr>
            <w:r>
              <w:rPr>
                <w:b/>
                <w:sz w:val="19"/>
              </w:rPr>
              <w:t>1.26</w:t>
            </w:r>
          </w:p>
        </w:tc>
        <w:tc>
          <w:tcPr>
            <w:tcW w:w="847" w:type="dxa"/>
          </w:tcPr>
          <w:p w14:paraId="0287B3E2" w14:textId="77777777" w:rsidR="00FA6C21" w:rsidRDefault="00D4727B">
            <w:pPr>
              <w:pStyle w:val="TableParagraph"/>
              <w:ind w:left="141" w:right="129"/>
              <w:rPr>
                <w:b/>
                <w:sz w:val="19"/>
              </w:rPr>
            </w:pPr>
            <w:r>
              <w:rPr>
                <w:b/>
                <w:sz w:val="19"/>
              </w:rPr>
              <w:t>0.017</w:t>
            </w:r>
          </w:p>
        </w:tc>
        <w:tc>
          <w:tcPr>
            <w:tcW w:w="847" w:type="dxa"/>
          </w:tcPr>
          <w:p w14:paraId="0287B3E3" w14:textId="77777777" w:rsidR="00FA6C21" w:rsidRDefault="00D4727B">
            <w:pPr>
              <w:pStyle w:val="TableParagraph"/>
              <w:ind w:left="19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0.006</w:t>
            </w:r>
          </w:p>
        </w:tc>
        <w:tc>
          <w:tcPr>
            <w:tcW w:w="843" w:type="dxa"/>
          </w:tcPr>
          <w:p w14:paraId="0287B3E4" w14:textId="77777777" w:rsidR="00FA6C21" w:rsidRDefault="00D4727B">
            <w:pPr>
              <w:pStyle w:val="TableParagraph"/>
              <w:ind w:right="23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0.01</w:t>
            </w:r>
          </w:p>
        </w:tc>
        <w:tc>
          <w:tcPr>
            <w:tcW w:w="847" w:type="dxa"/>
          </w:tcPr>
          <w:p w14:paraId="0287B3E5" w14:textId="77777777" w:rsidR="00FA6C21" w:rsidRDefault="00D4727B">
            <w:pPr>
              <w:pStyle w:val="TableParagraph"/>
              <w:ind w:left="141" w:right="129"/>
              <w:rPr>
                <w:b/>
                <w:sz w:val="19"/>
              </w:rPr>
            </w:pPr>
            <w:r>
              <w:rPr>
                <w:b/>
                <w:sz w:val="19"/>
              </w:rPr>
              <w:t>&lt; 0.01</w:t>
            </w:r>
          </w:p>
        </w:tc>
        <w:tc>
          <w:tcPr>
            <w:tcW w:w="847" w:type="dxa"/>
          </w:tcPr>
          <w:p w14:paraId="0287B3E6" w14:textId="77777777" w:rsidR="00FA6C21" w:rsidRDefault="00D4727B">
            <w:pPr>
              <w:pStyle w:val="TableParagraph"/>
              <w:ind w:left="141"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0.02</w:t>
            </w:r>
          </w:p>
        </w:tc>
        <w:tc>
          <w:tcPr>
            <w:tcW w:w="843" w:type="dxa"/>
          </w:tcPr>
          <w:p w14:paraId="0287B3E7" w14:textId="77777777" w:rsidR="00FA6C21" w:rsidRDefault="00D4727B">
            <w:pPr>
              <w:pStyle w:val="TableParagraph"/>
              <w:ind w:left="126" w:right="121"/>
              <w:rPr>
                <w:b/>
                <w:sz w:val="19"/>
              </w:rPr>
            </w:pPr>
            <w:r>
              <w:rPr>
                <w:b/>
                <w:sz w:val="19"/>
              </w:rPr>
              <w:t>0.01</w:t>
            </w:r>
          </w:p>
        </w:tc>
        <w:tc>
          <w:tcPr>
            <w:tcW w:w="848" w:type="dxa"/>
          </w:tcPr>
          <w:p w14:paraId="0287B3E8" w14:textId="77777777" w:rsidR="00FA6C21" w:rsidRDefault="00D4727B">
            <w:pPr>
              <w:pStyle w:val="TableParagraph"/>
              <w:ind w:left="153" w:right="147"/>
              <w:rPr>
                <w:b/>
                <w:sz w:val="19"/>
              </w:rPr>
            </w:pPr>
            <w:r>
              <w:rPr>
                <w:b/>
                <w:sz w:val="19"/>
              </w:rPr>
              <w:t>0.02</w:t>
            </w:r>
          </w:p>
        </w:tc>
        <w:tc>
          <w:tcPr>
            <w:tcW w:w="846" w:type="dxa"/>
          </w:tcPr>
          <w:p w14:paraId="0287B3E9" w14:textId="77777777" w:rsidR="00FA6C21" w:rsidRDefault="00D4727B">
            <w:pPr>
              <w:pStyle w:val="TableParagraph"/>
              <w:ind w:left="16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&lt; 0.01</w:t>
            </w:r>
          </w:p>
        </w:tc>
      </w:tr>
    </w:tbl>
    <w:p w14:paraId="0287B3EB" w14:textId="77777777" w:rsidR="00FA6C21" w:rsidRDefault="00FA6C21">
      <w:pPr>
        <w:pStyle w:val="BodyText"/>
        <w:spacing w:before="5"/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1872"/>
        <w:gridCol w:w="389"/>
        <w:gridCol w:w="1482"/>
        <w:gridCol w:w="364"/>
        <w:gridCol w:w="897"/>
        <w:gridCol w:w="611"/>
        <w:gridCol w:w="1871"/>
      </w:tblGrid>
      <w:tr w:rsidR="00FA6C21" w14:paraId="0287B3F0" w14:textId="77777777">
        <w:trPr>
          <w:trHeight w:val="311"/>
        </w:trPr>
        <w:tc>
          <w:tcPr>
            <w:tcW w:w="4134" w:type="dxa"/>
            <w:gridSpan w:val="3"/>
            <w:tcBorders>
              <w:right w:val="nil"/>
            </w:tcBorders>
          </w:tcPr>
          <w:p w14:paraId="0287B3EC" w14:textId="77777777" w:rsidR="00FA6C21" w:rsidRDefault="00D4727B">
            <w:pPr>
              <w:pStyle w:val="TableParagraph"/>
              <w:spacing w:before="48"/>
              <w:ind w:left="10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WŁASNOŚCI MECHANICZNE EN 10204: 2.2</w:t>
            </w:r>
          </w:p>
        </w:tc>
        <w:tc>
          <w:tcPr>
            <w:tcW w:w="1846" w:type="dxa"/>
            <w:gridSpan w:val="2"/>
            <w:tcBorders>
              <w:left w:val="nil"/>
              <w:right w:val="nil"/>
            </w:tcBorders>
          </w:tcPr>
          <w:p w14:paraId="0287B3ED" w14:textId="77777777" w:rsidR="00FA6C21" w:rsidRDefault="00D4727B">
            <w:pPr>
              <w:pStyle w:val="TableParagraph"/>
              <w:spacing w:before="48"/>
              <w:ind w:left="27"/>
              <w:jc w:val="left"/>
              <w:rPr>
                <w:sz w:val="19"/>
              </w:rPr>
            </w:pPr>
            <w:r>
              <w:rPr>
                <w:sz w:val="19"/>
              </w:rPr>
              <w:t>(Mechanical properties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14:paraId="0287B3EE" w14:textId="77777777" w:rsidR="00FA6C21" w:rsidRDefault="00D4727B">
            <w:pPr>
              <w:pStyle w:val="TableParagraph"/>
              <w:spacing w:before="48"/>
              <w:ind w:left="31"/>
              <w:jc w:val="left"/>
              <w:rPr>
                <w:sz w:val="19"/>
              </w:rPr>
            </w:pPr>
            <w:r>
              <w:rPr>
                <w:sz w:val="19"/>
              </w:rPr>
              <w:t>EN 10204:</w:t>
            </w:r>
          </w:p>
        </w:tc>
        <w:tc>
          <w:tcPr>
            <w:tcW w:w="2482" w:type="dxa"/>
            <w:gridSpan w:val="2"/>
            <w:tcBorders>
              <w:left w:val="nil"/>
            </w:tcBorders>
          </w:tcPr>
          <w:p w14:paraId="0287B3EF" w14:textId="77777777" w:rsidR="00FA6C21" w:rsidRDefault="00D4727B">
            <w:pPr>
              <w:pStyle w:val="TableParagraph"/>
              <w:spacing w:before="48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2.2)</w:t>
            </w:r>
          </w:p>
        </w:tc>
      </w:tr>
      <w:tr w:rsidR="00FA6C21" w14:paraId="0287B3F8" w14:textId="77777777">
        <w:trPr>
          <w:trHeight w:val="1074"/>
        </w:trPr>
        <w:tc>
          <w:tcPr>
            <w:tcW w:w="1873" w:type="dxa"/>
          </w:tcPr>
          <w:p w14:paraId="0287B3F1" w14:textId="77777777" w:rsidR="00FA6C21" w:rsidRDefault="00D4727B">
            <w:pPr>
              <w:pStyle w:val="TableParagraph"/>
              <w:spacing w:before="96" w:line="247" w:lineRule="auto"/>
              <w:ind w:left="222" w:right="21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Umowna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granica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plastyczność</w:t>
            </w:r>
            <w:proofErr w:type="spellEnd"/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t xml:space="preserve">(Yield Strength) </w:t>
            </w:r>
            <w:proofErr w:type="spellStart"/>
            <w:r>
              <w:rPr>
                <w:b/>
                <w:sz w:val="19"/>
              </w:rPr>
              <w:t>Rp</w:t>
            </w:r>
            <w:proofErr w:type="spellEnd"/>
            <w:r>
              <w:rPr>
                <w:b/>
                <w:sz w:val="19"/>
              </w:rPr>
              <w:t xml:space="preserve"> 0,2 (MPa)</w:t>
            </w:r>
          </w:p>
        </w:tc>
        <w:tc>
          <w:tcPr>
            <w:tcW w:w="1872" w:type="dxa"/>
          </w:tcPr>
          <w:p w14:paraId="0287B3F2" w14:textId="77777777" w:rsidR="00FA6C21" w:rsidRDefault="00D4727B">
            <w:pPr>
              <w:pStyle w:val="TableParagraph"/>
              <w:spacing w:before="96" w:line="247" w:lineRule="auto"/>
              <w:ind w:left="209" w:right="204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Wytrzymałość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na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rozciąganie</w:t>
            </w:r>
            <w:proofErr w:type="spellEnd"/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t xml:space="preserve">(Tensile Strength) </w:t>
            </w:r>
            <w:r>
              <w:rPr>
                <w:b/>
                <w:sz w:val="19"/>
              </w:rPr>
              <w:t>Rm (MPa)</w:t>
            </w:r>
          </w:p>
        </w:tc>
        <w:tc>
          <w:tcPr>
            <w:tcW w:w="1871" w:type="dxa"/>
            <w:gridSpan w:val="2"/>
          </w:tcPr>
          <w:p w14:paraId="0287B3F3" w14:textId="77777777" w:rsidR="00FA6C21" w:rsidRDefault="00D4727B">
            <w:pPr>
              <w:pStyle w:val="TableParagraph"/>
              <w:spacing w:before="96" w:line="244" w:lineRule="auto"/>
              <w:ind w:left="365" w:right="355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Wydłużenie</w:t>
            </w:r>
            <w:proofErr w:type="spellEnd"/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t xml:space="preserve">(Elongation) </w:t>
            </w:r>
            <w:r>
              <w:rPr>
                <w:b/>
                <w:sz w:val="19"/>
              </w:rPr>
              <w:t>A5 (%)</w:t>
            </w:r>
          </w:p>
        </w:tc>
        <w:tc>
          <w:tcPr>
            <w:tcW w:w="1872" w:type="dxa"/>
            <w:gridSpan w:val="3"/>
          </w:tcPr>
          <w:p w14:paraId="0287B3F4" w14:textId="77777777" w:rsidR="00FA6C21" w:rsidRDefault="00D4727B">
            <w:pPr>
              <w:pStyle w:val="TableParagraph"/>
              <w:spacing w:before="96" w:line="244" w:lineRule="auto"/>
              <w:ind w:left="441" w:right="427" w:hanging="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Udarność</w:t>
            </w:r>
            <w:proofErr w:type="spellEnd"/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t xml:space="preserve">(Impact test) </w:t>
            </w:r>
            <w:r>
              <w:rPr>
                <w:b/>
                <w:sz w:val="19"/>
              </w:rPr>
              <w:t>ISO-KV J</w:t>
            </w:r>
          </w:p>
        </w:tc>
        <w:tc>
          <w:tcPr>
            <w:tcW w:w="1871" w:type="dxa"/>
          </w:tcPr>
          <w:p w14:paraId="0287B3F5" w14:textId="77777777" w:rsidR="00FA6C21" w:rsidRDefault="00D4727B">
            <w:pPr>
              <w:pStyle w:val="TableParagraph"/>
              <w:spacing w:before="96"/>
              <w:ind w:left="364" w:right="355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Temperatura</w:t>
            </w:r>
            <w:proofErr w:type="spellEnd"/>
          </w:p>
          <w:p w14:paraId="0287B3F6" w14:textId="77777777" w:rsidR="00FA6C21" w:rsidRDefault="00D4727B">
            <w:pPr>
              <w:pStyle w:val="TableParagraph"/>
              <w:spacing w:before="4"/>
              <w:ind w:left="367" w:right="355"/>
              <w:rPr>
                <w:sz w:val="19"/>
              </w:rPr>
            </w:pPr>
            <w:r>
              <w:rPr>
                <w:sz w:val="19"/>
              </w:rPr>
              <w:t>(Temperature)</w:t>
            </w:r>
          </w:p>
          <w:p w14:paraId="0287B3F7" w14:textId="77777777" w:rsidR="00FA6C21" w:rsidRDefault="00D4727B">
            <w:pPr>
              <w:pStyle w:val="TableParagraph"/>
              <w:spacing w:before="5"/>
              <w:ind w:left="366" w:right="355"/>
              <w:rPr>
                <w:b/>
                <w:sz w:val="19"/>
              </w:rPr>
            </w:pPr>
            <w:r>
              <w:rPr>
                <w:b/>
                <w:sz w:val="19"/>
              </w:rPr>
              <w:t>ºC</w:t>
            </w:r>
          </w:p>
        </w:tc>
      </w:tr>
      <w:tr w:rsidR="00FA6C21" w14:paraId="0287B3FE" w14:textId="77777777">
        <w:trPr>
          <w:trHeight w:val="319"/>
        </w:trPr>
        <w:tc>
          <w:tcPr>
            <w:tcW w:w="1873" w:type="dxa"/>
            <w:tcBorders>
              <w:bottom w:val="nil"/>
            </w:tcBorders>
          </w:tcPr>
          <w:p w14:paraId="0287B3F9" w14:textId="77777777" w:rsidR="00FA6C21" w:rsidRDefault="00D4727B">
            <w:pPr>
              <w:pStyle w:val="TableParagraph"/>
              <w:spacing w:before="96" w:line="204" w:lineRule="exact"/>
              <w:ind w:left="217" w:right="213"/>
              <w:rPr>
                <w:b/>
                <w:sz w:val="19"/>
              </w:rPr>
            </w:pPr>
            <w:r>
              <w:rPr>
                <w:b/>
                <w:sz w:val="19"/>
              </w:rPr>
              <w:t>≥ 420</w:t>
            </w:r>
          </w:p>
        </w:tc>
        <w:tc>
          <w:tcPr>
            <w:tcW w:w="1872" w:type="dxa"/>
            <w:tcBorders>
              <w:bottom w:val="nil"/>
            </w:tcBorders>
          </w:tcPr>
          <w:p w14:paraId="0287B3FA" w14:textId="77777777" w:rsidR="00FA6C21" w:rsidRDefault="00D4727B">
            <w:pPr>
              <w:pStyle w:val="TableParagraph"/>
              <w:spacing w:before="96" w:line="204" w:lineRule="exact"/>
              <w:ind w:left="56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500 - 640</w:t>
            </w:r>
          </w:p>
        </w:tc>
        <w:tc>
          <w:tcPr>
            <w:tcW w:w="1871" w:type="dxa"/>
            <w:gridSpan w:val="2"/>
            <w:tcBorders>
              <w:bottom w:val="nil"/>
            </w:tcBorders>
          </w:tcPr>
          <w:p w14:paraId="0287B3FB" w14:textId="77777777" w:rsidR="00FA6C21" w:rsidRDefault="00D4727B">
            <w:pPr>
              <w:pStyle w:val="TableParagraph"/>
              <w:spacing w:before="96" w:line="204" w:lineRule="exact"/>
              <w:ind w:left="362" w:right="355"/>
              <w:rPr>
                <w:b/>
                <w:sz w:val="19"/>
              </w:rPr>
            </w:pPr>
            <w:r>
              <w:rPr>
                <w:b/>
                <w:sz w:val="19"/>
              </w:rPr>
              <w:t>≥ 20</w:t>
            </w:r>
          </w:p>
        </w:tc>
        <w:tc>
          <w:tcPr>
            <w:tcW w:w="1872" w:type="dxa"/>
            <w:gridSpan w:val="3"/>
            <w:tcBorders>
              <w:bottom w:val="nil"/>
            </w:tcBorders>
          </w:tcPr>
          <w:p w14:paraId="0287B3FC" w14:textId="77777777" w:rsidR="00FA6C21" w:rsidRDefault="00D4727B">
            <w:pPr>
              <w:pStyle w:val="TableParagraph"/>
              <w:spacing w:before="96" w:line="204" w:lineRule="exact"/>
              <w:ind w:left="209" w:right="199"/>
              <w:rPr>
                <w:b/>
                <w:sz w:val="19"/>
              </w:rPr>
            </w:pPr>
            <w:r>
              <w:rPr>
                <w:b/>
                <w:sz w:val="19"/>
              </w:rPr>
              <w:t>≥ 110</w:t>
            </w:r>
          </w:p>
        </w:tc>
        <w:tc>
          <w:tcPr>
            <w:tcW w:w="1871" w:type="dxa"/>
            <w:tcBorders>
              <w:bottom w:val="nil"/>
            </w:tcBorders>
          </w:tcPr>
          <w:p w14:paraId="0287B3FD" w14:textId="77777777" w:rsidR="00FA6C21" w:rsidRDefault="00D4727B">
            <w:pPr>
              <w:pStyle w:val="TableParagraph"/>
              <w:spacing w:before="96" w:line="204" w:lineRule="exact"/>
              <w:ind w:left="8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</w:t>
            </w:r>
          </w:p>
        </w:tc>
      </w:tr>
      <w:tr w:rsidR="00FA6C21" w14:paraId="0287B404" w14:textId="77777777">
        <w:trPr>
          <w:trHeight w:val="308"/>
        </w:trPr>
        <w:tc>
          <w:tcPr>
            <w:tcW w:w="1873" w:type="dxa"/>
            <w:tcBorders>
              <w:top w:val="nil"/>
            </w:tcBorders>
          </w:tcPr>
          <w:p w14:paraId="0287B3FF" w14:textId="77777777" w:rsidR="00FA6C21" w:rsidRDefault="00FA6C2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14:paraId="0287B400" w14:textId="77777777" w:rsidR="00FA6C21" w:rsidRDefault="00FA6C2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871" w:type="dxa"/>
            <w:gridSpan w:val="2"/>
            <w:tcBorders>
              <w:top w:val="nil"/>
            </w:tcBorders>
          </w:tcPr>
          <w:p w14:paraId="0287B401" w14:textId="77777777" w:rsidR="00FA6C21" w:rsidRDefault="00FA6C2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872" w:type="dxa"/>
            <w:gridSpan w:val="3"/>
            <w:tcBorders>
              <w:top w:val="nil"/>
            </w:tcBorders>
          </w:tcPr>
          <w:p w14:paraId="0287B402" w14:textId="77777777" w:rsidR="00FA6C21" w:rsidRDefault="00D4727B">
            <w:pPr>
              <w:pStyle w:val="TableParagraph"/>
              <w:spacing w:before="0" w:line="218" w:lineRule="exact"/>
              <w:ind w:left="209" w:right="197"/>
              <w:rPr>
                <w:b/>
                <w:sz w:val="19"/>
              </w:rPr>
            </w:pPr>
            <w:r>
              <w:rPr>
                <w:b/>
                <w:sz w:val="19"/>
              </w:rPr>
              <w:t>≥ 47</w:t>
            </w:r>
          </w:p>
        </w:tc>
        <w:tc>
          <w:tcPr>
            <w:tcW w:w="1871" w:type="dxa"/>
            <w:tcBorders>
              <w:top w:val="nil"/>
            </w:tcBorders>
          </w:tcPr>
          <w:p w14:paraId="0287B403" w14:textId="77777777" w:rsidR="00FA6C21" w:rsidRDefault="00D4727B">
            <w:pPr>
              <w:pStyle w:val="TableParagraph"/>
              <w:spacing w:before="0" w:line="218" w:lineRule="exact"/>
              <w:ind w:left="80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-50</w:t>
            </w:r>
          </w:p>
        </w:tc>
      </w:tr>
    </w:tbl>
    <w:p w14:paraId="0287B405" w14:textId="77777777" w:rsidR="00FA6C21" w:rsidRDefault="00FA6C21">
      <w:pPr>
        <w:pStyle w:val="BodyText"/>
        <w:spacing w:before="9"/>
        <w:rPr>
          <w:sz w:val="7"/>
        </w:rPr>
      </w:pPr>
    </w:p>
    <w:p w14:paraId="0287B406" w14:textId="77777777" w:rsidR="00FA6C21" w:rsidRDefault="00D4727B">
      <w:pPr>
        <w:tabs>
          <w:tab w:val="left" w:pos="7867"/>
        </w:tabs>
        <w:ind w:left="352"/>
        <w:rPr>
          <w:sz w:val="20"/>
        </w:rPr>
      </w:pPr>
      <w:r>
        <w:rPr>
          <w:noProof/>
          <w:position w:val="64"/>
          <w:sz w:val="20"/>
        </w:rPr>
        <w:drawing>
          <wp:inline distT="0" distB="0" distL="0" distR="0" wp14:anchorId="0287B40F" wp14:editId="0287B410">
            <wp:extent cx="2291223" cy="56368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223" cy="56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4"/>
          <w:sz w:val="20"/>
        </w:rPr>
        <w:tab/>
      </w:r>
      <w:r>
        <w:rPr>
          <w:sz w:val="20"/>
        </w:rPr>
      </w:r>
      <w:r>
        <w:rPr>
          <w:sz w:val="20"/>
        </w:rPr>
        <w:pict w14:anchorId="0287B413">
          <v:group id="_x0000_s1027" style="width:76.5pt;height:87.1pt;mso-position-horizontal-relative:char;mso-position-vertical-relative:line" coordsize="1530,17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63;top:75;width:807;height:53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;top:9;width:1511;height:1722" filled="f" strokeweight=".96pt">
              <v:textbox inset="0,0,0,0">
                <w:txbxContent>
                  <w:p w14:paraId="0287B419" w14:textId="77777777" w:rsidR="00FA6C21" w:rsidRDefault="00FA6C21">
                    <w:pPr>
                      <w:rPr>
                        <w:b/>
                        <w:sz w:val="18"/>
                      </w:rPr>
                    </w:pPr>
                  </w:p>
                  <w:p w14:paraId="0287B41A" w14:textId="77777777" w:rsidR="00FA6C21" w:rsidRDefault="00FA6C21">
                    <w:pPr>
                      <w:rPr>
                        <w:b/>
                        <w:sz w:val="18"/>
                      </w:rPr>
                    </w:pPr>
                  </w:p>
                  <w:p w14:paraId="0287B41B" w14:textId="77777777" w:rsidR="00FA6C21" w:rsidRDefault="00FA6C21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  <w:p w14:paraId="0287B41C" w14:textId="77777777" w:rsidR="00FA6C21" w:rsidRDefault="00D4727B">
                    <w:pPr>
                      <w:spacing w:before="1"/>
                      <w:ind w:left="102" w:right="97"/>
                      <w:jc w:val="center"/>
                      <w:rPr>
                        <w:rFonts w:ascii="Arial Narrow"/>
                        <w:sz w:val="15"/>
                      </w:rPr>
                    </w:pPr>
                    <w:r>
                      <w:rPr>
                        <w:rFonts w:ascii="Arial Narrow"/>
                        <w:w w:val="105"/>
                        <w:sz w:val="15"/>
                      </w:rPr>
                      <w:t>0036</w:t>
                    </w:r>
                  </w:p>
                  <w:p w14:paraId="0287B41D" w14:textId="77777777" w:rsidR="00FA6C21" w:rsidRDefault="00D4727B">
                    <w:pPr>
                      <w:spacing w:before="8"/>
                      <w:ind w:left="102" w:right="100"/>
                      <w:jc w:val="center"/>
                      <w:rPr>
                        <w:rFonts w:ascii="Arial Narrow"/>
                        <w:sz w:val="15"/>
                      </w:rPr>
                    </w:pPr>
                    <w:r>
                      <w:rPr>
                        <w:rFonts w:ascii="Arial Narrow"/>
                        <w:w w:val="105"/>
                        <w:sz w:val="15"/>
                      </w:rPr>
                      <w:t>15</w:t>
                    </w:r>
                  </w:p>
                  <w:p w14:paraId="0287B41E" w14:textId="77777777" w:rsidR="00FA6C21" w:rsidRDefault="00D4727B">
                    <w:pPr>
                      <w:spacing w:before="5"/>
                      <w:ind w:left="102" w:right="100"/>
                      <w:jc w:val="center"/>
                      <w:rPr>
                        <w:rFonts w:ascii="Arial Narrow"/>
                        <w:sz w:val="15"/>
                      </w:rPr>
                    </w:pPr>
                    <w:r>
                      <w:rPr>
                        <w:rFonts w:ascii="Arial Narrow"/>
                        <w:w w:val="105"/>
                        <w:sz w:val="15"/>
                      </w:rPr>
                      <w:t>Ref Nr: 037</w:t>
                    </w:r>
                  </w:p>
                  <w:p w14:paraId="0287B41F" w14:textId="77777777" w:rsidR="00FA6C21" w:rsidRDefault="00D4727B">
                    <w:pPr>
                      <w:spacing w:before="8"/>
                      <w:ind w:left="102" w:right="97"/>
                      <w:jc w:val="center"/>
                      <w:rPr>
                        <w:rFonts w:ascii="Arial Narrow"/>
                        <w:sz w:val="15"/>
                      </w:rPr>
                    </w:pPr>
                    <w:r>
                      <w:rPr>
                        <w:rFonts w:ascii="Arial Narrow"/>
                        <w:w w:val="105"/>
                        <w:sz w:val="15"/>
                      </w:rPr>
                      <w:t>EN 13479:2004</w:t>
                    </w:r>
                  </w:p>
                  <w:p w14:paraId="0287B420" w14:textId="77777777" w:rsidR="00FA6C21" w:rsidRDefault="00D4727B">
                    <w:pPr>
                      <w:spacing w:before="5"/>
                      <w:ind w:left="102" w:right="100"/>
                      <w:jc w:val="center"/>
                      <w:rPr>
                        <w:rFonts w:ascii="Arial Narrow"/>
                        <w:sz w:val="15"/>
                      </w:rPr>
                    </w:pPr>
                    <w:r>
                      <w:rPr>
                        <w:rFonts w:ascii="Arial Narrow"/>
                        <w:w w:val="105"/>
                        <w:sz w:val="15"/>
                      </w:rPr>
                      <w:t xml:space="preserve">Do </w:t>
                    </w:r>
                    <w:proofErr w:type="spellStart"/>
                    <w:r>
                      <w:rPr>
                        <w:rFonts w:ascii="Arial Narrow"/>
                        <w:w w:val="105"/>
                        <w:sz w:val="15"/>
                      </w:rPr>
                      <w:t>stali</w:t>
                    </w:r>
                    <w:proofErr w:type="spellEnd"/>
                    <w:r>
                      <w:rPr>
                        <w:rFonts w:ascii="Arial Narrow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/>
                        <w:w w:val="105"/>
                        <w:sz w:val="15"/>
                      </w:rPr>
                      <w:t>niestopowych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0287B407" w14:textId="77777777" w:rsidR="00FA6C21" w:rsidRDefault="00D4727B">
      <w:pPr>
        <w:spacing w:before="149"/>
        <w:ind w:left="279"/>
        <w:rPr>
          <w:b/>
          <w:sz w:val="19"/>
        </w:rPr>
      </w:pPr>
      <w:r>
        <w:pict w14:anchorId="0287B414">
          <v:line id="_x0000_s1026" style="position:absolute;left:0;text-align:left;z-index:-251657216;mso-wrap-distance-left:0;mso-wrap-distance-right:0;mso-position-horizontal-relative:page" from="65.65pt,25.65pt" to="529.3pt,25.65pt" strokeweight=".96pt">
            <w10:wrap type="topAndBottom" anchorx="page"/>
          </v:line>
        </w:pict>
      </w:r>
      <w:proofErr w:type="spellStart"/>
      <w:r>
        <w:rPr>
          <w:b/>
          <w:sz w:val="23"/>
        </w:rPr>
        <w:t>Dopuszczenia</w:t>
      </w:r>
      <w:proofErr w:type="spellEnd"/>
      <w:r>
        <w:rPr>
          <w:b/>
          <w:sz w:val="23"/>
        </w:rPr>
        <w:t xml:space="preserve"> </w:t>
      </w:r>
      <w:proofErr w:type="gramStart"/>
      <w:r>
        <w:rPr>
          <w:sz w:val="23"/>
        </w:rPr>
        <w:t>( Approvals</w:t>
      </w:r>
      <w:proofErr w:type="gramEnd"/>
      <w:r>
        <w:rPr>
          <w:sz w:val="23"/>
        </w:rPr>
        <w:t xml:space="preserve"> ): </w:t>
      </w:r>
      <w:r>
        <w:rPr>
          <w:b/>
          <w:sz w:val="19"/>
        </w:rPr>
        <w:t>TÜV (18756), ABS, BV, LR, DNV-GL, BD Nr 10.078</w:t>
      </w:r>
    </w:p>
    <w:p w14:paraId="0287B408" w14:textId="77777777" w:rsidR="00FA6C21" w:rsidRDefault="00FA6C21">
      <w:pPr>
        <w:pStyle w:val="BodyText"/>
        <w:spacing w:before="11"/>
        <w:rPr>
          <w:sz w:val="8"/>
        </w:rPr>
      </w:pPr>
    </w:p>
    <w:p w14:paraId="0287B409" w14:textId="77777777" w:rsidR="00FA6C21" w:rsidRDefault="00D4727B">
      <w:pPr>
        <w:pStyle w:val="BodyText"/>
        <w:tabs>
          <w:tab w:val="left" w:pos="4040"/>
          <w:tab w:val="left" w:pos="4638"/>
          <w:tab w:val="left" w:pos="6988"/>
        </w:tabs>
        <w:spacing w:before="96" w:line="247" w:lineRule="auto"/>
        <w:ind w:left="916" w:right="1098" w:hanging="49"/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0287B415" wp14:editId="0287B416">
            <wp:simplePos x="0" y="0"/>
            <wp:positionH relativeFrom="page">
              <wp:posOffset>4896611</wp:posOffset>
            </wp:positionH>
            <wp:positionV relativeFrom="paragraph">
              <wp:posOffset>287893</wp:posOffset>
            </wp:positionV>
            <wp:extent cx="1842515" cy="72242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515" cy="72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DATA</w:t>
      </w:r>
      <w:r>
        <w:rPr>
          <w:spacing w:val="-4"/>
        </w:rPr>
        <w:t xml:space="preserve"> </w:t>
      </w:r>
      <w:r>
        <w:t>(Date)</w:t>
      </w:r>
      <w:r>
        <w:tab/>
      </w:r>
      <w:r>
        <w:tab/>
        <w:t>OSOBA</w:t>
      </w:r>
      <w:r>
        <w:tab/>
        <w:t xml:space="preserve">PIECZĘĆ </w:t>
      </w:r>
      <w:r>
        <w:rPr>
          <w:spacing w:val="-4"/>
        </w:rPr>
        <w:t xml:space="preserve">(Stamp) </w:t>
      </w:r>
      <w:r>
        <w:t>2019.02.01</w:t>
      </w:r>
      <w:r>
        <w:tab/>
        <w:t>ODPOWIEDZIALNA</w:t>
      </w:r>
    </w:p>
    <w:p w14:paraId="0287B40A" w14:textId="77777777" w:rsidR="00FA6C21" w:rsidRDefault="00D4727B">
      <w:pPr>
        <w:pStyle w:val="BodyText"/>
        <w:spacing w:line="244" w:lineRule="auto"/>
        <w:ind w:left="4133" w:right="3782"/>
        <w:jc w:val="center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0287B417" wp14:editId="0287B418">
            <wp:simplePos x="0" y="0"/>
            <wp:positionH relativeFrom="page">
              <wp:posOffset>3172967</wp:posOffset>
            </wp:positionH>
            <wp:positionV relativeFrom="paragraph">
              <wp:posOffset>316849</wp:posOffset>
            </wp:positionV>
            <wp:extent cx="1401692" cy="73171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692" cy="73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(Responsible Person) </w:t>
      </w:r>
      <w:proofErr w:type="spellStart"/>
      <w:r>
        <w:t>Paweł</w:t>
      </w:r>
      <w:proofErr w:type="spellEnd"/>
      <w:r>
        <w:t xml:space="preserve"> </w:t>
      </w:r>
      <w:proofErr w:type="spellStart"/>
      <w:r>
        <w:t>Szymański</w:t>
      </w:r>
      <w:proofErr w:type="spellEnd"/>
    </w:p>
    <w:sectPr w:rsidR="00FA6C21">
      <w:type w:val="continuous"/>
      <w:pgSz w:w="11900" w:h="16840"/>
      <w:pgMar w:top="1220" w:right="11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75611"/>
    <w:multiLevelType w:val="hybridMultilevel"/>
    <w:tmpl w:val="082254F6"/>
    <w:lvl w:ilvl="0" w:tplc="F306BCC4">
      <w:start w:val="1"/>
      <w:numFmt w:val="decimal"/>
      <w:lvlText w:val="%1."/>
      <w:lvlJc w:val="left"/>
      <w:pPr>
        <w:ind w:left="515" w:hanging="236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4D8690BA">
      <w:numFmt w:val="bullet"/>
      <w:lvlText w:val="•"/>
      <w:lvlJc w:val="left"/>
      <w:pPr>
        <w:ind w:left="1434" w:hanging="236"/>
      </w:pPr>
      <w:rPr>
        <w:rFonts w:hint="default"/>
      </w:rPr>
    </w:lvl>
    <w:lvl w:ilvl="2" w:tplc="AA503796">
      <w:numFmt w:val="bullet"/>
      <w:lvlText w:val="•"/>
      <w:lvlJc w:val="left"/>
      <w:pPr>
        <w:ind w:left="2348" w:hanging="236"/>
      </w:pPr>
      <w:rPr>
        <w:rFonts w:hint="default"/>
      </w:rPr>
    </w:lvl>
    <w:lvl w:ilvl="3" w:tplc="E6F28D88">
      <w:numFmt w:val="bullet"/>
      <w:lvlText w:val="•"/>
      <w:lvlJc w:val="left"/>
      <w:pPr>
        <w:ind w:left="3262" w:hanging="236"/>
      </w:pPr>
      <w:rPr>
        <w:rFonts w:hint="default"/>
      </w:rPr>
    </w:lvl>
    <w:lvl w:ilvl="4" w:tplc="2E52787C">
      <w:numFmt w:val="bullet"/>
      <w:lvlText w:val="•"/>
      <w:lvlJc w:val="left"/>
      <w:pPr>
        <w:ind w:left="4176" w:hanging="236"/>
      </w:pPr>
      <w:rPr>
        <w:rFonts w:hint="default"/>
      </w:rPr>
    </w:lvl>
    <w:lvl w:ilvl="5" w:tplc="A55AE61C">
      <w:numFmt w:val="bullet"/>
      <w:lvlText w:val="•"/>
      <w:lvlJc w:val="left"/>
      <w:pPr>
        <w:ind w:left="5090" w:hanging="236"/>
      </w:pPr>
      <w:rPr>
        <w:rFonts w:hint="default"/>
      </w:rPr>
    </w:lvl>
    <w:lvl w:ilvl="6" w:tplc="58FC3FD2">
      <w:numFmt w:val="bullet"/>
      <w:lvlText w:val="•"/>
      <w:lvlJc w:val="left"/>
      <w:pPr>
        <w:ind w:left="6004" w:hanging="236"/>
      </w:pPr>
      <w:rPr>
        <w:rFonts w:hint="default"/>
      </w:rPr>
    </w:lvl>
    <w:lvl w:ilvl="7" w:tplc="D6B8E66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BC65CE">
      <w:numFmt w:val="bullet"/>
      <w:lvlText w:val="•"/>
      <w:lvlJc w:val="left"/>
      <w:pPr>
        <w:ind w:left="7832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C21"/>
    <w:rsid w:val="00D4727B"/>
    <w:rsid w:val="00FA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287B3BF"/>
  <w15:docId w15:val="{80599F78-2487-435B-8ECC-044EF54B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4"/>
      <w:ind w:left="50"/>
      <w:jc w:val="center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4"/>
      <w:ind w:left="515" w:hanging="235"/>
    </w:pPr>
  </w:style>
  <w:style w:type="paragraph" w:customStyle="1" w:styleId="TableParagraph">
    <w:name w:val="Table Paragraph"/>
    <w:basedOn w:val="Normal"/>
    <w:uiPriority w:val="1"/>
    <w:qFormat/>
    <w:pPr>
      <w:spacing w:before="1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ELEKTRODA MOST 7018 Premium 2,5  2144596</dc:title>
  <dc:creator>pszymanski</dc:creator>
  <cp:lastModifiedBy>costas yiallouros</cp:lastModifiedBy>
  <cp:revision>2</cp:revision>
  <dcterms:created xsi:type="dcterms:W3CDTF">2019-05-16T10:10:00Z</dcterms:created>
  <dcterms:modified xsi:type="dcterms:W3CDTF">2019-05-16T10:12:00Z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2019-05-16T00:00:00Z</vt:filetime>
  </property>
</Properties>
</file>