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DFF75" w14:textId="5F2A17D8" w:rsidR="007379A6" w:rsidRDefault="00EC3C07">
      <w:r w:rsidRPr="00EC3C07">
        <w:rPr>
          <w:highlight w:val="green"/>
        </w:rPr>
        <w:t>Just sent you options text</w:t>
      </w:r>
    </w:p>
    <w:p w14:paraId="28806579" w14:textId="77777777" w:rsidR="00EC3C07" w:rsidRDefault="00EC3C07"/>
    <w:p w14:paraId="7D69820C" w14:textId="6F65F915" w:rsidR="00EC3C07" w:rsidRDefault="00EC3C07">
      <w:r w:rsidRPr="00EC3C07">
        <w:t>Hi Michael it's Misty</w:t>
      </w:r>
      <w:r w:rsidR="00367E12" w:rsidRPr="00EC3C07">
        <w:t>. I’m</w:t>
      </w:r>
      <w:r w:rsidRPr="00EC3C07">
        <w:t xml:space="preserve"> the senior field underwriter assigned to help you with your mortgage protection insurance coverage I just emailed over your enrollment options to review. The email was from </w:t>
      </w:r>
      <w:hyperlink r:id="rId5" w:history="1">
        <w:r w:rsidRPr="00EC3C07">
          <w:rPr>
            <w:rStyle w:val="Hyperlink"/>
          </w:rPr>
          <w:t>Mistycintron.life@gmail.com</w:t>
        </w:r>
      </w:hyperlink>
      <w:r w:rsidRPr="00EC3C07">
        <w:t> in case it went to spam for any reason and it has my name in the subject line.</w:t>
      </w:r>
      <w:r w:rsidRPr="00EC3C07">
        <w:br/>
      </w:r>
      <w:r w:rsidRPr="00EC3C07">
        <w:br/>
        <w:t xml:space="preserve">Let me know what questions you have. I went with simplified issue for you meaning no medical exam required to make it as easy of a process for you as we can. I shopped 65 carriers for you as </w:t>
      </w:r>
      <w:r w:rsidR="00367E12" w:rsidRPr="00EC3C07">
        <w:t>well,</w:t>
      </w:r>
      <w:r w:rsidRPr="00EC3C07">
        <w:t xml:space="preserve"> some that are exclusive to our agency based on the amount of volume we do so I was able to find you the lowest rates out there.</w:t>
      </w:r>
      <w:r w:rsidRPr="00EC3C07">
        <w:br/>
      </w:r>
    </w:p>
    <w:p w14:paraId="7C631594" w14:textId="0888A689" w:rsidR="00EC3C07" w:rsidRDefault="00EC3C07">
      <w:r w:rsidRPr="00EC3C07">
        <w:br/>
        <w:t>Thanks</w:t>
      </w:r>
      <w:r w:rsidRPr="00EC3C07">
        <w:br/>
        <w:t>Misty</w:t>
      </w:r>
    </w:p>
    <w:p w14:paraId="0951C4A5" w14:textId="77777777" w:rsidR="00EC3C07" w:rsidRDefault="00EC3C07"/>
    <w:p w14:paraId="05743D4F" w14:textId="77777777" w:rsidR="00686BF5" w:rsidRDefault="00686BF5"/>
    <w:p w14:paraId="342E1DDD" w14:textId="77777777" w:rsidR="00686BF5" w:rsidRDefault="00686BF5"/>
    <w:p w14:paraId="70332856" w14:textId="77777777" w:rsidR="00686BF5" w:rsidRDefault="00686BF5"/>
    <w:p w14:paraId="7B7D391D" w14:textId="77777777" w:rsidR="00686BF5" w:rsidRDefault="00686BF5"/>
    <w:p w14:paraId="70073EC5" w14:textId="77777777" w:rsidR="00686BF5" w:rsidRDefault="00686BF5"/>
    <w:p w14:paraId="5926BDDE" w14:textId="77777777" w:rsidR="00686BF5" w:rsidRDefault="00686BF5"/>
    <w:p w14:paraId="7127E27B" w14:textId="77777777" w:rsidR="00686BF5" w:rsidRDefault="00686BF5"/>
    <w:p w14:paraId="08601AE8" w14:textId="77777777" w:rsidR="00686BF5" w:rsidRDefault="00686BF5"/>
    <w:p w14:paraId="7576151A" w14:textId="77777777" w:rsidR="00686BF5" w:rsidRDefault="00686BF5"/>
    <w:p w14:paraId="00AFEBD2" w14:textId="77777777" w:rsidR="00686BF5" w:rsidRDefault="00686BF5"/>
    <w:p w14:paraId="4A89581B" w14:textId="77777777" w:rsidR="00686BF5" w:rsidRDefault="00686BF5"/>
    <w:p w14:paraId="0665775C" w14:textId="77777777" w:rsidR="00686BF5" w:rsidRDefault="00686BF5"/>
    <w:p w14:paraId="199F0586" w14:textId="77777777" w:rsidR="00686BF5" w:rsidRDefault="00686BF5"/>
    <w:p w14:paraId="13936111" w14:textId="77777777" w:rsidR="00686BF5" w:rsidRDefault="00686BF5"/>
    <w:p w14:paraId="6E661316" w14:textId="6F7D6501" w:rsidR="00EC3C07" w:rsidRDefault="00EC3C07">
      <w:r w:rsidRPr="00EC3C07">
        <w:rPr>
          <w:highlight w:val="green"/>
        </w:rPr>
        <w:t>Email Options Template</w:t>
      </w:r>
    </w:p>
    <w:p w14:paraId="03CD83D6" w14:textId="38E84E63" w:rsidR="00686BF5" w:rsidRPr="00686BF5" w:rsidRDefault="00686BF5" w:rsidP="00686BF5">
      <w:r w:rsidRPr="00686BF5">
        <w:br/>
      </w:r>
      <w:r w:rsidR="00481F6D">
        <w:rPr>
          <w:noProof/>
        </w:rPr>
        <w:drawing>
          <wp:inline distT="0" distB="0" distL="0" distR="0" wp14:anchorId="4313FDF0" wp14:editId="2ACA9822">
            <wp:extent cx="5943600" cy="3129915"/>
            <wp:effectExtent l="0" t="0" r="0" b="0"/>
            <wp:docPr id="937303187" name="Picture 29" descr="A couple of people standing next to each o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303187" name="Picture 29" descr="A couple of people standing next to each other&#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5943600" cy="3129915"/>
                    </a:xfrm>
                    <a:prstGeom prst="rect">
                      <a:avLst/>
                    </a:prstGeom>
                  </pic:spPr>
                </pic:pic>
              </a:graphicData>
            </a:graphic>
          </wp:inline>
        </w:drawing>
      </w:r>
    </w:p>
    <w:p w14:paraId="7E475B9D" w14:textId="77777777" w:rsidR="00686BF5" w:rsidRPr="00686BF5" w:rsidRDefault="00686BF5" w:rsidP="00686BF5">
      <w:r w:rsidRPr="00686BF5">
        <w:t>Hello again </w:t>
      </w:r>
    </w:p>
    <w:p w14:paraId="1292A30E" w14:textId="77777777" w:rsidR="00686BF5" w:rsidRPr="00686BF5" w:rsidRDefault="00686BF5" w:rsidP="00686BF5"/>
    <w:p w14:paraId="1E85FDDF" w14:textId="77777777" w:rsidR="00686BF5" w:rsidRPr="00686BF5" w:rsidRDefault="00686BF5" w:rsidP="00686BF5">
      <w:r w:rsidRPr="00686BF5">
        <w:t>Thanks again for reaching out to us to help you with your Mortgage Protection Insurance Needs.   As a </w:t>
      </w:r>
      <w:r w:rsidRPr="00686BF5">
        <w:rPr>
          <w:b/>
          <w:bCs/>
        </w:rPr>
        <w:t>multi-state licensed broker</w:t>
      </w:r>
      <w:r w:rsidRPr="00686BF5">
        <w:t>, I work with a wide range of top-rated carriers—some of which aren’t even accessible to other agencies due to the volume of business we do each year. This gives us the ability to secure </w:t>
      </w:r>
      <w:r w:rsidRPr="00686BF5">
        <w:rPr>
          <w:b/>
          <w:bCs/>
        </w:rPr>
        <w:t>competitive rates and flexible options</w:t>
      </w:r>
      <w:r w:rsidRPr="00686BF5">
        <w:t> for families just like yours.</w:t>
      </w:r>
    </w:p>
    <w:p w14:paraId="156906D1" w14:textId="77777777" w:rsidR="00686BF5" w:rsidRPr="00686BF5" w:rsidRDefault="00686BF5" w:rsidP="00686BF5">
      <w:r w:rsidRPr="00686BF5">
        <w:t>Mortgage Protection is a powerful benefit that helps ensure your loved ones can stay in the home if the unexpected happens. In the event of death, this type of coverage can pay off the mortgage. Many plans also include </w:t>
      </w:r>
      <w:r w:rsidRPr="00686BF5">
        <w:rPr>
          <w:b/>
          <w:bCs/>
        </w:rPr>
        <w:t>living benefits</w:t>
      </w:r>
      <w:r w:rsidRPr="00686BF5">
        <w:t>, which can help cover payments if you’re diagnosed with a critical, chronic, or terminal illness.</w:t>
      </w:r>
    </w:p>
    <w:p w14:paraId="7937393E" w14:textId="77777777" w:rsidR="00686BF5" w:rsidRPr="00686BF5" w:rsidRDefault="00686BF5" w:rsidP="00686BF5">
      <w:r w:rsidRPr="00686BF5">
        <w:t>Based on your request for </w:t>
      </w:r>
      <w:r w:rsidRPr="00686BF5">
        <w:rPr>
          <w:b/>
          <w:bCs/>
        </w:rPr>
        <w:t>$200,000</w:t>
      </w:r>
      <w:r w:rsidRPr="00686BF5">
        <w:t> in coverage for your property, I’ve worked up several options for you. These are all </w:t>
      </w:r>
      <w:r w:rsidRPr="00686BF5">
        <w:rPr>
          <w:b/>
          <w:bCs/>
        </w:rPr>
        <w:t>simplified issue plans</w:t>
      </w:r>
      <w:r w:rsidRPr="00686BF5">
        <w:t>, meaning there’s </w:t>
      </w:r>
      <w:r w:rsidRPr="00686BF5">
        <w:rPr>
          <w:b/>
          <w:bCs/>
        </w:rPr>
        <w:t>no medical exam required</w:t>
      </w:r>
      <w:r w:rsidRPr="00686BF5">
        <w:t>—just a few health questions, and in most cases, instant approval.</w:t>
      </w:r>
    </w:p>
    <w:p w14:paraId="569BFE00" w14:textId="77777777" w:rsidR="00686BF5" w:rsidRPr="00686BF5" w:rsidRDefault="00686BF5" w:rsidP="00686BF5"/>
    <w:p w14:paraId="396C3738" w14:textId="77777777" w:rsidR="00686BF5" w:rsidRPr="00686BF5" w:rsidRDefault="00686BF5" w:rsidP="00686BF5">
      <w:r w:rsidRPr="00686BF5">
        <w:t>You had requested $200,000 for the property </w:t>
      </w:r>
    </w:p>
    <w:p w14:paraId="078F246E" w14:textId="77777777" w:rsidR="00686BF5" w:rsidRPr="00686BF5" w:rsidRDefault="00686BF5" w:rsidP="00686BF5">
      <w:r w:rsidRPr="00686BF5">
        <w:t>These options are </w:t>
      </w:r>
      <w:r w:rsidRPr="00686BF5">
        <w:rPr>
          <w:b/>
          <w:bCs/>
        </w:rPr>
        <w:t>adjustable</w:t>
      </w:r>
      <w:r w:rsidRPr="00686BF5">
        <w:t> and can be tailored to meet your budget and goals. I'm happy to walk through them with you over the phone or on Zoom—whichever works best for you. All the options I ran for you are with a simplified issue meaning no physical exam will be required. The carriers are relying on me as their eyes and ears .</w:t>
      </w:r>
    </w:p>
    <w:p w14:paraId="19755592" w14:textId="23564810" w:rsidR="00686BF5" w:rsidRPr="00686BF5" w:rsidRDefault="00686BF5" w:rsidP="00686BF5">
      <w:pPr>
        <w:rPr>
          <w:b/>
          <w:bCs/>
        </w:rPr>
      </w:pPr>
      <w:r w:rsidRPr="00686BF5">
        <w:rPr>
          <w:b/>
          <w:bCs/>
        </w:rPr>
        <w:drawing>
          <wp:inline distT="0" distB="0" distL="0" distR="0" wp14:anchorId="43424498" wp14:editId="364C2C8F">
            <wp:extent cx="685800" cy="685800"/>
            <wp:effectExtent l="0" t="0" r="0" b="0"/>
            <wp:docPr id="1480334742"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686BF5">
        <w:rPr>
          <w:b/>
          <w:bCs/>
        </w:rPr>
        <w:t> Option 1 – Full Payoff Plan</w:t>
      </w:r>
    </w:p>
    <w:p w14:paraId="45609210" w14:textId="28B2A47C" w:rsidR="00686BF5" w:rsidRPr="00686BF5" w:rsidRDefault="00686BF5" w:rsidP="00686BF5">
      <w:r w:rsidRPr="00686BF5">
        <w:rPr>
          <w:b/>
          <w:bCs/>
        </w:rPr>
        <w:t>$150,000 in coverage</w:t>
      </w:r>
      <w:r w:rsidRPr="00686BF5">
        <w:t> with full living benefits</w:t>
      </w:r>
      <w:r w:rsidRPr="00686BF5">
        <w:br/>
      </w:r>
      <w:r w:rsidRPr="00686BF5">
        <w:drawing>
          <wp:inline distT="0" distB="0" distL="0" distR="0" wp14:anchorId="604E58F4" wp14:editId="0D0F8D76">
            <wp:extent cx="685800" cy="685800"/>
            <wp:effectExtent l="0" t="0" r="0" b="0"/>
            <wp:docPr id="1706611178"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686BF5">
        <w:t> </w:t>
      </w:r>
      <w:r w:rsidRPr="00686BF5">
        <w:rPr>
          <w:b/>
          <w:bCs/>
        </w:rPr>
        <w:t>$148/month</w:t>
      </w:r>
      <w:r w:rsidRPr="00686BF5">
        <w:br/>
        <w:t>Protects your home in the event of death or serious illness, with benefits paid while you're still living.</w:t>
      </w:r>
    </w:p>
    <w:p w14:paraId="24D0495B" w14:textId="77777777" w:rsidR="00686BF5" w:rsidRPr="00686BF5" w:rsidRDefault="00686BF5" w:rsidP="00686BF5">
      <w:r w:rsidRPr="00686BF5">
        <w:pict w14:anchorId="38B76B66">
          <v:rect id="_x0000_i1116" style="width:0;height:1.5pt" o:hralign="center" o:hrstd="t" o:hr="t" fillcolor="#a0a0a0" stroked="f"/>
        </w:pict>
      </w:r>
    </w:p>
    <w:p w14:paraId="659ADDDB" w14:textId="2B13E251" w:rsidR="00686BF5" w:rsidRPr="00686BF5" w:rsidRDefault="00686BF5" w:rsidP="00686BF5">
      <w:pPr>
        <w:rPr>
          <w:b/>
          <w:bCs/>
        </w:rPr>
      </w:pPr>
      <w:r w:rsidRPr="00686BF5">
        <w:rPr>
          <w:b/>
          <w:bCs/>
        </w:rPr>
        <w:drawing>
          <wp:inline distT="0" distB="0" distL="0" distR="0" wp14:anchorId="6F9FEAF7" wp14:editId="094805D1">
            <wp:extent cx="685800" cy="685800"/>
            <wp:effectExtent l="0" t="0" r="0" b="0"/>
            <wp:docPr id="1163016079"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686BF5">
        <w:rPr>
          <w:b/>
          <w:bCs/>
        </w:rPr>
        <w:t> Option 2 – Partial Payoff Plan</w:t>
      </w:r>
    </w:p>
    <w:p w14:paraId="013E0470" w14:textId="0338CF50" w:rsidR="00686BF5" w:rsidRPr="00686BF5" w:rsidRDefault="00686BF5" w:rsidP="00686BF5">
      <w:r w:rsidRPr="00686BF5">
        <w:rPr>
          <w:b/>
          <w:bCs/>
        </w:rPr>
        <w:t>$75,000 in coverage</w:t>
      </w:r>
      <w:r w:rsidRPr="00686BF5">
        <w:t> with living benefits</w:t>
      </w:r>
      <w:r w:rsidRPr="00686BF5">
        <w:br/>
      </w:r>
      <w:r w:rsidRPr="00686BF5">
        <w:drawing>
          <wp:inline distT="0" distB="0" distL="0" distR="0" wp14:anchorId="6505E76F" wp14:editId="7B158268">
            <wp:extent cx="685800" cy="685800"/>
            <wp:effectExtent l="0" t="0" r="0" b="0"/>
            <wp:docPr id="951588277"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686BF5">
        <w:t> </w:t>
      </w:r>
      <w:r w:rsidRPr="00686BF5">
        <w:rPr>
          <w:b/>
          <w:bCs/>
        </w:rPr>
        <w:t>$113/month</w:t>
      </w:r>
      <w:r w:rsidRPr="00686BF5">
        <w:br/>
        <w:t>Helps cover a large portion of the mortgage, still includes full living benefit protection.</w:t>
      </w:r>
    </w:p>
    <w:p w14:paraId="433CE30D" w14:textId="77777777" w:rsidR="00686BF5" w:rsidRPr="00686BF5" w:rsidRDefault="00686BF5" w:rsidP="00686BF5">
      <w:r w:rsidRPr="00686BF5">
        <w:pict w14:anchorId="2E8C8822">
          <v:rect id="_x0000_i1119" style="width:0;height:1.5pt" o:hralign="center" o:hrstd="t" o:hr="t" fillcolor="#a0a0a0" stroked="f"/>
        </w:pict>
      </w:r>
    </w:p>
    <w:p w14:paraId="11DF4391" w14:textId="69D29FBE" w:rsidR="00686BF5" w:rsidRPr="00686BF5" w:rsidRDefault="00686BF5" w:rsidP="00686BF5">
      <w:pPr>
        <w:rPr>
          <w:b/>
          <w:bCs/>
        </w:rPr>
      </w:pPr>
      <w:r w:rsidRPr="00686BF5">
        <w:rPr>
          <w:b/>
          <w:bCs/>
        </w:rPr>
        <w:drawing>
          <wp:inline distT="0" distB="0" distL="0" distR="0" wp14:anchorId="604F4F06" wp14:editId="4AEC645A">
            <wp:extent cx="685800" cy="685800"/>
            <wp:effectExtent l="0" t="0" r="0" b="0"/>
            <wp:docPr id="312173895"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686BF5">
        <w:rPr>
          <w:b/>
          <w:bCs/>
        </w:rPr>
        <w:t> Option 3 – Critical Period Coverage</w:t>
      </w:r>
    </w:p>
    <w:p w14:paraId="3D2FC873" w14:textId="0E7FBFF8" w:rsidR="00686BF5" w:rsidRPr="00686BF5" w:rsidRDefault="00686BF5" w:rsidP="00686BF5">
      <w:r w:rsidRPr="00686BF5">
        <w:rPr>
          <w:b/>
          <w:bCs/>
        </w:rPr>
        <w:t>$50,000 in coverage</w:t>
      </w:r>
      <w:r w:rsidRPr="00686BF5">
        <w:t> with living benefits</w:t>
      </w:r>
      <w:r w:rsidRPr="00686BF5">
        <w:br/>
      </w:r>
      <w:r w:rsidRPr="00686BF5">
        <w:drawing>
          <wp:inline distT="0" distB="0" distL="0" distR="0" wp14:anchorId="5D978EBE" wp14:editId="1E4D1733">
            <wp:extent cx="685800" cy="685800"/>
            <wp:effectExtent l="0" t="0" r="0" b="0"/>
            <wp:docPr id="488696445"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686BF5">
        <w:t> </w:t>
      </w:r>
      <w:r w:rsidRPr="00686BF5">
        <w:rPr>
          <w:b/>
          <w:bCs/>
        </w:rPr>
        <w:t>$77/month</w:t>
      </w:r>
      <w:r w:rsidRPr="00686BF5">
        <w:br/>
        <w:t>Covers mortgage payments for 3–4 years, allowing time for a surviving spouse to grieve without the immediate pressure of losing the home.</w:t>
      </w:r>
    </w:p>
    <w:p w14:paraId="6D29B526" w14:textId="77777777" w:rsidR="00686BF5" w:rsidRPr="00686BF5" w:rsidRDefault="00686BF5" w:rsidP="00686BF5">
      <w:r w:rsidRPr="00686BF5">
        <w:pict w14:anchorId="1A4BE8A4">
          <v:rect id="_x0000_i1122" style="width:0;height:1.5pt" o:hralign="center" o:hrstd="t" o:hr="t" fillcolor="#a0a0a0" stroked="f"/>
        </w:pict>
      </w:r>
    </w:p>
    <w:p w14:paraId="741756AE" w14:textId="6840E114" w:rsidR="00686BF5" w:rsidRPr="00686BF5" w:rsidRDefault="00686BF5" w:rsidP="00686BF5">
      <w:pPr>
        <w:rPr>
          <w:b/>
          <w:bCs/>
        </w:rPr>
      </w:pPr>
      <w:r w:rsidRPr="00686BF5">
        <w:rPr>
          <w:b/>
          <w:bCs/>
        </w:rPr>
        <w:drawing>
          <wp:inline distT="0" distB="0" distL="0" distR="0" wp14:anchorId="6D289858" wp14:editId="589BB378">
            <wp:extent cx="685800" cy="685800"/>
            <wp:effectExtent l="0" t="0" r="0" b="0"/>
            <wp:docPr id="459590827"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686BF5">
        <w:rPr>
          <w:b/>
          <w:bCs/>
        </w:rPr>
        <w:t> Option 4 – Accidental Death Coverage</w:t>
      </w:r>
    </w:p>
    <w:p w14:paraId="3E65565C" w14:textId="4F119D73" w:rsidR="00686BF5" w:rsidRPr="00686BF5" w:rsidRDefault="00686BF5" w:rsidP="00686BF5">
      <w:r w:rsidRPr="00686BF5">
        <w:rPr>
          <w:b/>
          <w:bCs/>
        </w:rPr>
        <w:t>$200,000 in accidental death protection</w:t>
      </w:r>
      <w:r w:rsidRPr="00686BF5">
        <w:br/>
      </w:r>
      <w:r w:rsidRPr="00686BF5">
        <w:drawing>
          <wp:inline distT="0" distB="0" distL="0" distR="0" wp14:anchorId="49694DB9" wp14:editId="7612ECC1">
            <wp:extent cx="685800" cy="685800"/>
            <wp:effectExtent l="0" t="0" r="0" b="0"/>
            <wp:docPr id="979495865"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686BF5">
        <w:t> </w:t>
      </w:r>
      <w:r w:rsidRPr="00686BF5">
        <w:rPr>
          <w:b/>
          <w:bCs/>
        </w:rPr>
        <w:t>$42.18/month</w:t>
      </w:r>
      <w:r w:rsidRPr="00686BF5">
        <w:br/>
        <w:t>Accidents are still the </w:t>
      </w:r>
      <w:r w:rsidRPr="00686BF5">
        <w:rPr>
          <w:b/>
          <w:bCs/>
        </w:rPr>
        <w:t>#3 cause of death in the U.S.</w:t>
      </w:r>
      <w:r w:rsidRPr="00686BF5">
        <w:t> This plan offers strong protection at a lower rate. It is a great safety net that some clients pair even with Option 1, 2, or 3 to have the additional coverage as well. </w:t>
      </w:r>
    </w:p>
    <w:p w14:paraId="50AED8B8" w14:textId="77777777" w:rsidR="00686BF5" w:rsidRPr="00686BF5" w:rsidRDefault="00686BF5" w:rsidP="00686BF5"/>
    <w:p w14:paraId="5EBCE7C1" w14:textId="77777777" w:rsidR="00686BF5" w:rsidRPr="00686BF5" w:rsidRDefault="00686BF5" w:rsidP="00686BF5"/>
    <w:p w14:paraId="1013B9F2" w14:textId="77777777" w:rsidR="00686BF5" w:rsidRPr="00686BF5" w:rsidRDefault="00686BF5" w:rsidP="00686BF5">
      <w:r w:rsidRPr="00686BF5">
        <w:t>This plan is simplified underwriting meaning we do it online and no medical exam required. They give us an instant answer whether you would qualify for this one then email the policy right over upon signing.  The premium cannot increase on you. </w:t>
      </w:r>
    </w:p>
    <w:p w14:paraId="5FD142CB" w14:textId="23F14C61" w:rsidR="00686BF5" w:rsidRPr="00686BF5" w:rsidRDefault="00481F6D" w:rsidP="00686BF5">
      <w:r>
        <w:rPr>
          <w:noProof/>
        </w:rPr>
        <w:drawing>
          <wp:inline distT="0" distB="0" distL="0" distR="0" wp14:anchorId="7B0BFA34" wp14:editId="1E9139DF">
            <wp:extent cx="5943600" cy="2412365"/>
            <wp:effectExtent l="0" t="0" r="0" b="6985"/>
            <wp:docPr id="1436528538" name="Picture 30" descr="A person lying on a b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528538" name="Picture 30" descr="A person lying on a be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412365"/>
                    </a:xfrm>
                    <a:prstGeom prst="rect">
                      <a:avLst/>
                    </a:prstGeom>
                  </pic:spPr>
                </pic:pic>
              </a:graphicData>
            </a:graphic>
          </wp:inline>
        </w:drawing>
      </w:r>
    </w:p>
    <w:p w14:paraId="5F5153AB" w14:textId="7B28EEE3" w:rsidR="00686BF5" w:rsidRPr="00686BF5" w:rsidRDefault="00686BF5" w:rsidP="00686BF5">
      <w:r w:rsidRPr="00686BF5">
        <w:rPr>
          <w:b/>
          <w:bCs/>
        </w:rPr>
        <w:t xml:space="preserve">Let me know what questions you </w:t>
      </w:r>
      <w:r w:rsidR="00481F6D" w:rsidRPr="00686BF5">
        <w:rPr>
          <w:b/>
          <w:bCs/>
        </w:rPr>
        <w:t>have,</w:t>
      </w:r>
      <w:r w:rsidRPr="00686BF5">
        <w:rPr>
          <w:b/>
          <w:bCs/>
        </w:rPr>
        <w:t xml:space="preserve"> and I can help you with enrollment</w:t>
      </w:r>
    </w:p>
    <w:p w14:paraId="4E03A29C" w14:textId="77777777" w:rsidR="00686BF5" w:rsidRPr="00686BF5" w:rsidRDefault="00686BF5" w:rsidP="00686BF5">
      <w:r w:rsidRPr="00686BF5">
        <w:t>To move forward with enrollment, I’ll need the following information:</w:t>
      </w:r>
    </w:p>
    <w:p w14:paraId="7C820C31" w14:textId="77777777" w:rsidR="00686BF5" w:rsidRPr="00686BF5" w:rsidRDefault="00686BF5" w:rsidP="00686BF5">
      <w:pPr>
        <w:numPr>
          <w:ilvl w:val="0"/>
          <w:numId w:val="1"/>
        </w:numPr>
      </w:pPr>
      <w:r w:rsidRPr="00686BF5">
        <w:t>Full legal name (as shown on ID)</w:t>
      </w:r>
    </w:p>
    <w:p w14:paraId="241AA59E" w14:textId="77777777" w:rsidR="00686BF5" w:rsidRPr="00686BF5" w:rsidRDefault="00686BF5" w:rsidP="00686BF5">
      <w:pPr>
        <w:numPr>
          <w:ilvl w:val="0"/>
          <w:numId w:val="1"/>
        </w:numPr>
      </w:pPr>
      <w:r w:rsidRPr="00686BF5">
        <w:t>Address</w:t>
      </w:r>
    </w:p>
    <w:p w14:paraId="2D5074F1" w14:textId="77777777" w:rsidR="00686BF5" w:rsidRPr="00686BF5" w:rsidRDefault="00686BF5" w:rsidP="00686BF5">
      <w:pPr>
        <w:numPr>
          <w:ilvl w:val="0"/>
          <w:numId w:val="1"/>
        </w:numPr>
      </w:pPr>
      <w:r w:rsidRPr="00686BF5">
        <w:t>Email</w:t>
      </w:r>
    </w:p>
    <w:p w14:paraId="02A31387" w14:textId="77777777" w:rsidR="00686BF5" w:rsidRPr="00686BF5" w:rsidRDefault="00686BF5" w:rsidP="00686BF5">
      <w:pPr>
        <w:numPr>
          <w:ilvl w:val="0"/>
          <w:numId w:val="1"/>
        </w:numPr>
      </w:pPr>
      <w:r w:rsidRPr="00686BF5">
        <w:t>Phone number</w:t>
      </w:r>
    </w:p>
    <w:p w14:paraId="4530CA94" w14:textId="77777777" w:rsidR="00686BF5" w:rsidRPr="00686BF5" w:rsidRDefault="00686BF5" w:rsidP="00686BF5">
      <w:pPr>
        <w:numPr>
          <w:ilvl w:val="0"/>
          <w:numId w:val="1"/>
        </w:numPr>
      </w:pPr>
      <w:r w:rsidRPr="00686BF5">
        <w:t>Height &amp; weight</w:t>
      </w:r>
    </w:p>
    <w:p w14:paraId="7BD873DE" w14:textId="77777777" w:rsidR="00686BF5" w:rsidRPr="00686BF5" w:rsidRDefault="00686BF5" w:rsidP="00686BF5">
      <w:pPr>
        <w:numPr>
          <w:ilvl w:val="0"/>
          <w:numId w:val="1"/>
        </w:numPr>
      </w:pPr>
      <w:r w:rsidRPr="00686BF5">
        <w:t>Driver’s license number</w:t>
      </w:r>
    </w:p>
    <w:p w14:paraId="39E21644" w14:textId="77777777" w:rsidR="00686BF5" w:rsidRPr="00686BF5" w:rsidRDefault="00686BF5" w:rsidP="00686BF5">
      <w:pPr>
        <w:numPr>
          <w:ilvl w:val="0"/>
          <w:numId w:val="1"/>
        </w:numPr>
      </w:pPr>
      <w:r w:rsidRPr="00686BF5">
        <w:t>Estimated annual income</w:t>
      </w:r>
    </w:p>
    <w:p w14:paraId="317D0A0B" w14:textId="77777777" w:rsidR="00686BF5" w:rsidRPr="00686BF5" w:rsidRDefault="00686BF5" w:rsidP="00686BF5">
      <w:pPr>
        <w:numPr>
          <w:ilvl w:val="0"/>
          <w:numId w:val="1"/>
        </w:numPr>
      </w:pPr>
      <w:r w:rsidRPr="00686BF5">
        <w:t>Social Security number</w:t>
      </w:r>
    </w:p>
    <w:p w14:paraId="24F70B95" w14:textId="77777777" w:rsidR="00686BF5" w:rsidRPr="00686BF5" w:rsidRDefault="00686BF5" w:rsidP="00686BF5">
      <w:pPr>
        <w:numPr>
          <w:ilvl w:val="0"/>
          <w:numId w:val="1"/>
        </w:numPr>
      </w:pPr>
      <w:r w:rsidRPr="00686BF5">
        <w:t>Beneficiary’s full legal name &amp; date of birth</w:t>
      </w:r>
    </w:p>
    <w:p w14:paraId="348426D3" w14:textId="77777777" w:rsidR="00686BF5" w:rsidRPr="00686BF5" w:rsidRDefault="00686BF5" w:rsidP="00686BF5">
      <w:pPr>
        <w:numPr>
          <w:ilvl w:val="0"/>
          <w:numId w:val="1"/>
        </w:numPr>
      </w:pPr>
      <w:r w:rsidRPr="00686BF5">
        <w:t>Your occupation</w:t>
      </w:r>
    </w:p>
    <w:p w14:paraId="4CD2425F" w14:textId="77777777" w:rsidR="00686BF5" w:rsidRPr="00686BF5" w:rsidRDefault="00686BF5" w:rsidP="00686BF5">
      <w:pPr>
        <w:numPr>
          <w:ilvl w:val="0"/>
          <w:numId w:val="1"/>
        </w:numPr>
      </w:pPr>
      <w:r w:rsidRPr="00686BF5">
        <w:t>Monthly income</w:t>
      </w:r>
    </w:p>
    <w:p w14:paraId="3949088F" w14:textId="77777777" w:rsidR="00686BF5" w:rsidRPr="00686BF5" w:rsidRDefault="00686BF5" w:rsidP="00686BF5">
      <w:pPr>
        <w:numPr>
          <w:ilvl w:val="0"/>
          <w:numId w:val="1"/>
        </w:numPr>
      </w:pPr>
      <w:r w:rsidRPr="00686BF5">
        <w:t>Primary doctor's name and city</w:t>
      </w:r>
    </w:p>
    <w:p w14:paraId="41DA2BD1" w14:textId="77777777" w:rsidR="00686BF5" w:rsidRPr="00686BF5" w:rsidRDefault="00686BF5" w:rsidP="00686BF5">
      <w:pPr>
        <w:numPr>
          <w:ilvl w:val="0"/>
          <w:numId w:val="1"/>
        </w:numPr>
      </w:pPr>
      <w:r w:rsidRPr="00686BF5">
        <w:t>Date of last visit with primary doctor</w:t>
      </w:r>
    </w:p>
    <w:p w14:paraId="69CFD0E8" w14:textId="77777777" w:rsidR="00686BF5" w:rsidRPr="00686BF5" w:rsidRDefault="00686BF5" w:rsidP="00686BF5">
      <w:pPr>
        <w:numPr>
          <w:ilvl w:val="0"/>
          <w:numId w:val="1"/>
        </w:numPr>
      </w:pPr>
      <w:r w:rsidRPr="00686BF5">
        <w:t>State you were born in</w:t>
      </w:r>
    </w:p>
    <w:p w14:paraId="648E4845" w14:textId="77777777" w:rsidR="00686BF5" w:rsidRPr="00686BF5" w:rsidRDefault="00686BF5" w:rsidP="00686BF5">
      <w:r w:rsidRPr="00686BF5">
        <w:t>Let me know if you have any questions—I’m happy to help every step of the way. This coverage is about protecting what matters most, and I treat every family I work with like my own.</w:t>
      </w:r>
    </w:p>
    <w:p w14:paraId="41775FCD" w14:textId="3BF9964F" w:rsidR="00686BF5" w:rsidRPr="00686BF5" w:rsidRDefault="00686BF5" w:rsidP="00686BF5">
      <w:r w:rsidRPr="00686BF5">
        <w:rPr>
          <w:b/>
          <w:bCs/>
        </w:rPr>
        <w:t>Misty Cintron</w:t>
      </w:r>
      <w:r w:rsidRPr="00686BF5">
        <w:br/>
        <w:t>Senior Field Underwriter</w:t>
      </w:r>
      <w:r w:rsidRPr="00686BF5">
        <w:br/>
        <w:t>Cintron Insurance Agency</w:t>
      </w:r>
      <w:r w:rsidRPr="00686BF5">
        <w:br/>
      </w:r>
      <w:r w:rsidRPr="00481F6D">
        <w:drawing>
          <wp:inline distT="0" distB="0" distL="0" distR="0" wp14:anchorId="51418FC2" wp14:editId="2C61B8C1">
            <wp:extent cx="685800" cy="685800"/>
            <wp:effectExtent l="0" t="0" r="0" b="0"/>
            <wp:docPr id="1517654721"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686BF5">
        <w:t>  352-942-5313</w:t>
      </w:r>
      <w:r w:rsidRPr="00686BF5">
        <w:br/>
      </w:r>
      <w:r w:rsidRPr="00481F6D">
        <w:drawing>
          <wp:inline distT="0" distB="0" distL="0" distR="0" wp14:anchorId="5B34E0AA" wp14:editId="4C9565E8">
            <wp:extent cx="685800" cy="685800"/>
            <wp:effectExtent l="0" t="0" r="0" b="0"/>
            <wp:docPr id="1805962033"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686BF5">
        <w:t>  </w:t>
      </w:r>
      <w:hyperlink r:id="rId12" w:tgtFrame="_blank" w:history="1">
        <w:r w:rsidRPr="00686BF5">
          <w:rPr>
            <w:rStyle w:val="Hyperlink"/>
          </w:rPr>
          <w:t>Mistycintron.life@gmail.com</w:t>
        </w:r>
      </w:hyperlink>
      <w:r w:rsidRPr="00686BF5">
        <w:t>  </w:t>
      </w:r>
    </w:p>
    <w:p w14:paraId="1BA3020F" w14:textId="18F5D5A9" w:rsidR="00686BF5" w:rsidRPr="00686BF5" w:rsidRDefault="00686BF5" w:rsidP="00686BF5">
      <w:r w:rsidRPr="00481F6D">
        <w:drawing>
          <wp:inline distT="0" distB="0" distL="0" distR="0" wp14:anchorId="169BB5C6" wp14:editId="1AC1D42F">
            <wp:extent cx="685800" cy="685800"/>
            <wp:effectExtent l="0" t="0" r="0" b="0"/>
            <wp:docPr id="845807739"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686BF5">
        <w:t>  Cintroninsurance.com  </w:t>
      </w:r>
    </w:p>
    <w:p w14:paraId="5792B0F8" w14:textId="77777777" w:rsidR="00686BF5" w:rsidRPr="00686BF5" w:rsidRDefault="00686BF5" w:rsidP="00686BF5"/>
    <w:p w14:paraId="319C0AC9" w14:textId="5D4AEDCA" w:rsidR="00686BF5" w:rsidRPr="00686BF5" w:rsidRDefault="00481F6D" w:rsidP="00686BF5">
      <w:r w:rsidRPr="00481F6D">
        <w:rPr>
          <w:highlight w:val="green"/>
        </w:rPr>
        <w:t>No answer first text sent</w:t>
      </w:r>
    </w:p>
    <w:p w14:paraId="4A56A20D" w14:textId="46EFDB27" w:rsidR="00686BF5" w:rsidRPr="00686BF5" w:rsidRDefault="009028A6" w:rsidP="00686BF5">
      <w:r w:rsidRPr="009028A6">
        <w:t>Hi Shay it's Misty I'm the senior field underwriter assigned to help you with your mortgage protection insurance coverage. I just need to verify a few pieces of information with you so I can start working on some plans to send over for you to review.</w:t>
      </w:r>
      <w:r w:rsidRPr="009028A6">
        <w:br/>
        <w:t>Do you prefer a call or text?</w:t>
      </w:r>
      <w:r w:rsidRPr="009028A6">
        <w:br/>
      </w:r>
      <w:r w:rsidRPr="009028A6">
        <w:br/>
        <w:t>Thanks</w:t>
      </w:r>
      <w:r w:rsidRPr="009028A6">
        <w:br/>
        <w:t>Misty</w:t>
      </w:r>
    </w:p>
    <w:p w14:paraId="0F2AE39B" w14:textId="77777777" w:rsidR="00686BF5" w:rsidRPr="00686BF5" w:rsidRDefault="00686BF5" w:rsidP="00686BF5"/>
    <w:p w14:paraId="7B6A6395" w14:textId="0C1EB4DD" w:rsidR="00686BF5" w:rsidRDefault="00145D0B" w:rsidP="00686BF5">
      <w:r w:rsidRPr="00145D0B">
        <w:rPr>
          <w:highlight w:val="green"/>
        </w:rPr>
        <w:t>Text reply if they say prefer text to qualify</w:t>
      </w:r>
      <w:r>
        <w:t xml:space="preserve"> </w:t>
      </w:r>
    </w:p>
    <w:p w14:paraId="35381656" w14:textId="77777777" w:rsidR="00145D0B" w:rsidRDefault="00145D0B" w:rsidP="00686BF5">
      <w:r w:rsidRPr="00145D0B">
        <w:t>Thanks Shay May I get just a few pieces of info so I can start working on your enrollment options to email over to your </w:t>
      </w:r>
      <w:hyperlink r:id="rId14" w:history="1">
        <w:r w:rsidRPr="00145D0B">
          <w:rPr>
            <w:rStyle w:val="Hyperlink"/>
          </w:rPr>
          <w:t>shayemcgehee55@gmail.com</w:t>
        </w:r>
      </w:hyperlink>
      <w:r w:rsidRPr="00145D0B">
        <w:t> email to review.</w:t>
      </w:r>
      <w:r w:rsidRPr="00145D0B">
        <w:br/>
      </w:r>
    </w:p>
    <w:p w14:paraId="214EE8F0" w14:textId="6B4AF223" w:rsidR="00145D0B" w:rsidRDefault="00145D0B" w:rsidP="00686BF5">
      <w:r w:rsidRPr="00145D0B">
        <w:br/>
        <w:t>I just need to know your birthday. Month and year only I have you at age 69 but need to confirm actual birth month and year.</w:t>
      </w:r>
      <w:r w:rsidRPr="00145D0B">
        <w:br/>
      </w:r>
    </w:p>
    <w:p w14:paraId="15C71F73" w14:textId="130E2931" w:rsidR="00145D0B" w:rsidRDefault="00145D0B" w:rsidP="00686BF5">
      <w:r w:rsidRPr="00145D0B">
        <w:br/>
        <w:t>Height and Weight</w:t>
      </w:r>
      <w:r w:rsidRPr="00145D0B">
        <w:br/>
      </w:r>
    </w:p>
    <w:p w14:paraId="76D2A8B5" w14:textId="0A9F2124" w:rsidR="00145D0B" w:rsidRDefault="00145D0B" w:rsidP="00686BF5">
      <w:r w:rsidRPr="00145D0B">
        <w:br/>
        <w:t>Then how much do you owe on the mortgage? You put under $250k but we want to get you as close to a full payoff as we can and also don't want you to over pay if you only owe say $160k</w:t>
      </w:r>
      <w:r w:rsidRPr="00145D0B">
        <w:br/>
      </w:r>
    </w:p>
    <w:p w14:paraId="2063CDB5" w14:textId="2FD76F39" w:rsidR="00145D0B" w:rsidRDefault="00145D0B" w:rsidP="00686BF5">
      <w:r w:rsidRPr="00145D0B">
        <w:br/>
        <w:t>Lastly please let me know any prescriptions you may be on ( it's ok that you are we just have to note them)</w:t>
      </w:r>
      <w:r w:rsidRPr="00145D0B">
        <w:br/>
      </w:r>
    </w:p>
    <w:p w14:paraId="70E2C97A" w14:textId="47584535" w:rsidR="00145D0B" w:rsidRDefault="00145D0B" w:rsidP="00686BF5">
      <w:r w:rsidRPr="00145D0B">
        <w:br/>
        <w:t>Once I have this information I can work on your enrollment options to email over as early as today for you. Then I'm also happy to answer any questions you may have as well.</w:t>
      </w:r>
      <w:r w:rsidRPr="00145D0B">
        <w:br/>
      </w:r>
    </w:p>
    <w:p w14:paraId="452A309D" w14:textId="5A6F0A16" w:rsidR="00145D0B" w:rsidRPr="00686BF5" w:rsidRDefault="00145D0B" w:rsidP="00686BF5">
      <w:r w:rsidRPr="00145D0B">
        <w:br/>
        <w:t>Thanks again</w:t>
      </w:r>
      <w:r w:rsidRPr="00145D0B">
        <w:br/>
        <w:t>Misty</w:t>
      </w:r>
    </w:p>
    <w:p w14:paraId="3B7B46C3" w14:textId="77777777" w:rsidR="00686BF5" w:rsidRPr="00686BF5" w:rsidRDefault="00686BF5" w:rsidP="00686BF5"/>
    <w:p w14:paraId="03567598" w14:textId="77777777" w:rsidR="00686BF5" w:rsidRPr="00686BF5" w:rsidRDefault="00686BF5" w:rsidP="00686BF5"/>
    <w:p w14:paraId="26E9F806" w14:textId="77777777" w:rsidR="00686BF5" w:rsidRPr="00686BF5" w:rsidRDefault="00686BF5" w:rsidP="00686BF5"/>
    <w:p w14:paraId="78DCD3AB" w14:textId="77777777" w:rsidR="00686BF5" w:rsidRPr="00686BF5" w:rsidRDefault="00686BF5" w:rsidP="00686BF5"/>
    <w:p w14:paraId="464694E6" w14:textId="77777777" w:rsidR="00686BF5" w:rsidRDefault="00686BF5"/>
    <w:sectPr w:rsidR="00686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C65F4"/>
    <w:multiLevelType w:val="multilevel"/>
    <w:tmpl w:val="4016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22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57"/>
    <w:rsid w:val="00023311"/>
    <w:rsid w:val="00145D0B"/>
    <w:rsid w:val="00367E12"/>
    <w:rsid w:val="00481F6D"/>
    <w:rsid w:val="005042EA"/>
    <w:rsid w:val="005B6BE5"/>
    <w:rsid w:val="00686BF5"/>
    <w:rsid w:val="007379A6"/>
    <w:rsid w:val="00885057"/>
    <w:rsid w:val="009028A6"/>
    <w:rsid w:val="00EC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76D9"/>
  <w15:chartTrackingRefBased/>
  <w15:docId w15:val="{B7648456-F59E-4C98-A2EA-5D640BCE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C07"/>
    <w:rPr>
      <w:color w:val="467886" w:themeColor="hyperlink"/>
      <w:u w:val="single"/>
    </w:rPr>
  </w:style>
  <w:style w:type="character" w:styleId="UnresolvedMention">
    <w:name w:val="Unresolved Mention"/>
    <w:basedOn w:val="DefaultParagraphFont"/>
    <w:uiPriority w:val="99"/>
    <w:semiHidden/>
    <w:unhideWhenUsed/>
    <w:rsid w:val="00EC3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17318">
      <w:bodyDiv w:val="1"/>
      <w:marLeft w:val="0"/>
      <w:marRight w:val="0"/>
      <w:marTop w:val="0"/>
      <w:marBottom w:val="0"/>
      <w:divBdr>
        <w:top w:val="none" w:sz="0" w:space="0" w:color="auto"/>
        <w:left w:val="none" w:sz="0" w:space="0" w:color="auto"/>
        <w:bottom w:val="none" w:sz="0" w:space="0" w:color="auto"/>
        <w:right w:val="none" w:sz="0" w:space="0" w:color="auto"/>
      </w:divBdr>
      <w:divsChild>
        <w:div w:id="1184829544">
          <w:marLeft w:val="0"/>
          <w:marRight w:val="0"/>
          <w:marTop w:val="0"/>
          <w:marBottom w:val="0"/>
          <w:divBdr>
            <w:top w:val="none" w:sz="0" w:space="0" w:color="auto"/>
            <w:left w:val="none" w:sz="0" w:space="0" w:color="auto"/>
            <w:bottom w:val="none" w:sz="0" w:space="0" w:color="auto"/>
            <w:right w:val="none" w:sz="0" w:space="0" w:color="auto"/>
          </w:divBdr>
          <w:divsChild>
            <w:div w:id="454906058">
              <w:marLeft w:val="0"/>
              <w:marRight w:val="0"/>
              <w:marTop w:val="0"/>
              <w:marBottom w:val="0"/>
              <w:divBdr>
                <w:top w:val="none" w:sz="0" w:space="0" w:color="auto"/>
                <w:left w:val="none" w:sz="0" w:space="0" w:color="auto"/>
                <w:bottom w:val="none" w:sz="0" w:space="0" w:color="auto"/>
                <w:right w:val="none" w:sz="0" w:space="0" w:color="auto"/>
              </w:divBdr>
              <w:divsChild>
                <w:div w:id="775907149">
                  <w:marLeft w:val="0"/>
                  <w:marRight w:val="0"/>
                  <w:marTop w:val="0"/>
                  <w:marBottom w:val="0"/>
                  <w:divBdr>
                    <w:top w:val="none" w:sz="0" w:space="0" w:color="auto"/>
                    <w:left w:val="none" w:sz="0" w:space="0" w:color="auto"/>
                    <w:bottom w:val="none" w:sz="0" w:space="0" w:color="auto"/>
                    <w:right w:val="none" w:sz="0" w:space="0" w:color="auto"/>
                  </w:divBdr>
                </w:div>
                <w:div w:id="507015684">
                  <w:marLeft w:val="0"/>
                  <w:marRight w:val="0"/>
                  <w:marTop w:val="0"/>
                  <w:marBottom w:val="0"/>
                  <w:divBdr>
                    <w:top w:val="none" w:sz="0" w:space="0" w:color="auto"/>
                    <w:left w:val="none" w:sz="0" w:space="0" w:color="auto"/>
                    <w:bottom w:val="none" w:sz="0" w:space="0" w:color="auto"/>
                    <w:right w:val="none" w:sz="0" w:space="0" w:color="auto"/>
                  </w:divBdr>
                </w:div>
                <w:div w:id="161244520">
                  <w:marLeft w:val="0"/>
                  <w:marRight w:val="0"/>
                  <w:marTop w:val="0"/>
                  <w:marBottom w:val="0"/>
                  <w:divBdr>
                    <w:top w:val="none" w:sz="0" w:space="0" w:color="auto"/>
                    <w:left w:val="none" w:sz="0" w:space="0" w:color="auto"/>
                    <w:bottom w:val="none" w:sz="0" w:space="0" w:color="auto"/>
                    <w:right w:val="none" w:sz="0" w:space="0" w:color="auto"/>
                  </w:divBdr>
                  <w:divsChild>
                    <w:div w:id="449394966">
                      <w:marLeft w:val="0"/>
                      <w:marRight w:val="0"/>
                      <w:marTop w:val="0"/>
                      <w:marBottom w:val="0"/>
                      <w:divBdr>
                        <w:top w:val="none" w:sz="0" w:space="0" w:color="auto"/>
                        <w:left w:val="none" w:sz="0" w:space="0" w:color="auto"/>
                        <w:bottom w:val="none" w:sz="0" w:space="0" w:color="auto"/>
                        <w:right w:val="none" w:sz="0" w:space="0" w:color="auto"/>
                      </w:divBdr>
                    </w:div>
                    <w:div w:id="502548550">
                      <w:marLeft w:val="0"/>
                      <w:marRight w:val="0"/>
                      <w:marTop w:val="0"/>
                      <w:marBottom w:val="0"/>
                      <w:divBdr>
                        <w:top w:val="none" w:sz="0" w:space="0" w:color="auto"/>
                        <w:left w:val="none" w:sz="0" w:space="0" w:color="auto"/>
                        <w:bottom w:val="none" w:sz="0" w:space="0" w:color="auto"/>
                        <w:right w:val="none" w:sz="0" w:space="0" w:color="auto"/>
                      </w:divBdr>
                    </w:div>
                    <w:div w:id="1303852141">
                      <w:marLeft w:val="0"/>
                      <w:marRight w:val="0"/>
                      <w:marTop w:val="0"/>
                      <w:marBottom w:val="0"/>
                      <w:divBdr>
                        <w:top w:val="none" w:sz="0" w:space="0" w:color="auto"/>
                        <w:left w:val="none" w:sz="0" w:space="0" w:color="auto"/>
                        <w:bottom w:val="none" w:sz="0" w:space="0" w:color="auto"/>
                        <w:right w:val="none" w:sz="0" w:space="0" w:color="auto"/>
                      </w:divBdr>
                    </w:div>
                    <w:div w:id="1407845594">
                      <w:marLeft w:val="0"/>
                      <w:marRight w:val="0"/>
                      <w:marTop w:val="0"/>
                      <w:marBottom w:val="0"/>
                      <w:divBdr>
                        <w:top w:val="none" w:sz="0" w:space="0" w:color="auto"/>
                        <w:left w:val="none" w:sz="0" w:space="0" w:color="auto"/>
                        <w:bottom w:val="none" w:sz="0" w:space="0" w:color="auto"/>
                        <w:right w:val="none" w:sz="0" w:space="0" w:color="auto"/>
                      </w:divBdr>
                    </w:div>
                    <w:div w:id="967392126">
                      <w:marLeft w:val="0"/>
                      <w:marRight w:val="0"/>
                      <w:marTop w:val="0"/>
                      <w:marBottom w:val="0"/>
                      <w:divBdr>
                        <w:top w:val="none" w:sz="0" w:space="0" w:color="auto"/>
                        <w:left w:val="none" w:sz="0" w:space="0" w:color="auto"/>
                        <w:bottom w:val="none" w:sz="0" w:space="0" w:color="auto"/>
                        <w:right w:val="none" w:sz="0" w:space="0" w:color="auto"/>
                      </w:divBdr>
                    </w:div>
                    <w:div w:id="2005358696">
                      <w:marLeft w:val="0"/>
                      <w:marRight w:val="0"/>
                      <w:marTop w:val="0"/>
                      <w:marBottom w:val="0"/>
                      <w:divBdr>
                        <w:top w:val="none" w:sz="0" w:space="0" w:color="auto"/>
                        <w:left w:val="none" w:sz="0" w:space="0" w:color="auto"/>
                        <w:bottom w:val="none" w:sz="0" w:space="0" w:color="auto"/>
                        <w:right w:val="none" w:sz="0" w:space="0" w:color="auto"/>
                      </w:divBdr>
                    </w:div>
                    <w:div w:id="651253040">
                      <w:marLeft w:val="0"/>
                      <w:marRight w:val="0"/>
                      <w:marTop w:val="0"/>
                      <w:marBottom w:val="0"/>
                      <w:divBdr>
                        <w:top w:val="none" w:sz="0" w:space="0" w:color="auto"/>
                        <w:left w:val="none" w:sz="0" w:space="0" w:color="auto"/>
                        <w:bottom w:val="none" w:sz="0" w:space="0" w:color="auto"/>
                        <w:right w:val="none" w:sz="0" w:space="0" w:color="auto"/>
                      </w:divBdr>
                    </w:div>
                    <w:div w:id="215627994">
                      <w:marLeft w:val="0"/>
                      <w:marRight w:val="0"/>
                      <w:marTop w:val="0"/>
                      <w:marBottom w:val="0"/>
                      <w:divBdr>
                        <w:top w:val="none" w:sz="0" w:space="0" w:color="auto"/>
                        <w:left w:val="none" w:sz="0" w:space="0" w:color="auto"/>
                        <w:bottom w:val="none" w:sz="0" w:space="0" w:color="auto"/>
                        <w:right w:val="none" w:sz="0" w:space="0" w:color="auto"/>
                      </w:divBdr>
                    </w:div>
                  </w:divsChild>
                </w:div>
                <w:div w:id="2137218877">
                  <w:marLeft w:val="0"/>
                  <w:marRight w:val="0"/>
                  <w:marTop w:val="0"/>
                  <w:marBottom w:val="0"/>
                  <w:divBdr>
                    <w:top w:val="none" w:sz="0" w:space="0" w:color="auto"/>
                    <w:left w:val="none" w:sz="0" w:space="0" w:color="auto"/>
                    <w:bottom w:val="none" w:sz="0" w:space="0" w:color="auto"/>
                    <w:right w:val="none" w:sz="0" w:space="0" w:color="auto"/>
                  </w:divBdr>
                </w:div>
                <w:div w:id="474033970">
                  <w:marLeft w:val="0"/>
                  <w:marRight w:val="0"/>
                  <w:marTop w:val="0"/>
                  <w:marBottom w:val="0"/>
                  <w:divBdr>
                    <w:top w:val="none" w:sz="0" w:space="0" w:color="auto"/>
                    <w:left w:val="none" w:sz="0" w:space="0" w:color="auto"/>
                    <w:bottom w:val="none" w:sz="0" w:space="0" w:color="auto"/>
                    <w:right w:val="none" w:sz="0" w:space="0" w:color="auto"/>
                  </w:divBdr>
                  <w:divsChild>
                    <w:div w:id="2084835446">
                      <w:marLeft w:val="0"/>
                      <w:marRight w:val="0"/>
                      <w:marTop w:val="0"/>
                      <w:marBottom w:val="0"/>
                      <w:divBdr>
                        <w:top w:val="none" w:sz="0" w:space="0" w:color="auto"/>
                        <w:left w:val="none" w:sz="0" w:space="0" w:color="auto"/>
                        <w:bottom w:val="none" w:sz="0" w:space="0" w:color="auto"/>
                        <w:right w:val="none" w:sz="0" w:space="0" w:color="auto"/>
                      </w:divBdr>
                      <w:divsChild>
                        <w:div w:id="255985321">
                          <w:marLeft w:val="0"/>
                          <w:marRight w:val="0"/>
                          <w:marTop w:val="0"/>
                          <w:marBottom w:val="0"/>
                          <w:divBdr>
                            <w:top w:val="none" w:sz="0" w:space="0" w:color="auto"/>
                            <w:left w:val="none" w:sz="0" w:space="0" w:color="auto"/>
                            <w:bottom w:val="none" w:sz="0" w:space="0" w:color="auto"/>
                            <w:right w:val="none" w:sz="0" w:space="0" w:color="auto"/>
                          </w:divBdr>
                          <w:divsChild>
                            <w:div w:id="1065950210">
                              <w:marLeft w:val="0"/>
                              <w:marRight w:val="0"/>
                              <w:marTop w:val="0"/>
                              <w:marBottom w:val="0"/>
                              <w:divBdr>
                                <w:top w:val="none" w:sz="0" w:space="0" w:color="auto"/>
                                <w:left w:val="none" w:sz="0" w:space="0" w:color="auto"/>
                                <w:bottom w:val="none" w:sz="0" w:space="0" w:color="auto"/>
                                <w:right w:val="none" w:sz="0" w:space="0" w:color="auto"/>
                              </w:divBdr>
                              <w:divsChild>
                                <w:div w:id="821314867">
                                  <w:marLeft w:val="0"/>
                                  <w:marRight w:val="0"/>
                                  <w:marTop w:val="0"/>
                                  <w:marBottom w:val="0"/>
                                  <w:divBdr>
                                    <w:top w:val="none" w:sz="0" w:space="0" w:color="auto"/>
                                    <w:left w:val="none" w:sz="0" w:space="0" w:color="auto"/>
                                    <w:bottom w:val="none" w:sz="0" w:space="0" w:color="auto"/>
                                    <w:right w:val="none" w:sz="0" w:space="0" w:color="auto"/>
                                  </w:divBdr>
                                  <w:divsChild>
                                    <w:div w:id="1135874304">
                                      <w:marLeft w:val="0"/>
                                      <w:marRight w:val="0"/>
                                      <w:marTop w:val="0"/>
                                      <w:marBottom w:val="0"/>
                                      <w:divBdr>
                                        <w:top w:val="none" w:sz="0" w:space="0" w:color="auto"/>
                                        <w:left w:val="none" w:sz="0" w:space="0" w:color="auto"/>
                                        <w:bottom w:val="none" w:sz="0" w:space="0" w:color="auto"/>
                                        <w:right w:val="none" w:sz="0" w:space="0" w:color="auto"/>
                                      </w:divBdr>
                                      <w:divsChild>
                                        <w:div w:id="1415131403">
                                          <w:marLeft w:val="0"/>
                                          <w:marRight w:val="0"/>
                                          <w:marTop w:val="0"/>
                                          <w:marBottom w:val="0"/>
                                          <w:divBdr>
                                            <w:top w:val="none" w:sz="0" w:space="0" w:color="auto"/>
                                            <w:left w:val="none" w:sz="0" w:space="0" w:color="auto"/>
                                            <w:bottom w:val="none" w:sz="0" w:space="0" w:color="auto"/>
                                            <w:right w:val="none" w:sz="0" w:space="0" w:color="auto"/>
                                          </w:divBdr>
                                        </w:div>
                                        <w:div w:id="1599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563679">
              <w:marLeft w:val="0"/>
              <w:marRight w:val="0"/>
              <w:marTop w:val="0"/>
              <w:marBottom w:val="0"/>
              <w:divBdr>
                <w:top w:val="none" w:sz="0" w:space="0" w:color="auto"/>
                <w:left w:val="none" w:sz="0" w:space="0" w:color="auto"/>
                <w:bottom w:val="none" w:sz="0" w:space="0" w:color="auto"/>
                <w:right w:val="none" w:sz="0" w:space="0" w:color="auto"/>
              </w:divBdr>
              <w:divsChild>
                <w:div w:id="1209103524">
                  <w:marLeft w:val="0"/>
                  <w:marRight w:val="0"/>
                  <w:marTop w:val="0"/>
                  <w:marBottom w:val="0"/>
                  <w:divBdr>
                    <w:top w:val="none" w:sz="0" w:space="0" w:color="auto"/>
                    <w:left w:val="none" w:sz="0" w:space="0" w:color="auto"/>
                    <w:bottom w:val="none" w:sz="0" w:space="0" w:color="auto"/>
                    <w:right w:val="none" w:sz="0" w:space="0" w:color="auto"/>
                  </w:divBdr>
                  <w:divsChild>
                    <w:div w:id="1970814881">
                      <w:marLeft w:val="0"/>
                      <w:marRight w:val="0"/>
                      <w:marTop w:val="0"/>
                      <w:marBottom w:val="0"/>
                      <w:divBdr>
                        <w:top w:val="none" w:sz="0" w:space="0" w:color="auto"/>
                        <w:left w:val="none" w:sz="0" w:space="0" w:color="auto"/>
                        <w:bottom w:val="none" w:sz="0" w:space="0" w:color="auto"/>
                        <w:right w:val="none" w:sz="0" w:space="0" w:color="auto"/>
                      </w:divBdr>
                    </w:div>
                    <w:div w:id="194463367">
                      <w:marLeft w:val="0"/>
                      <w:marRight w:val="0"/>
                      <w:marTop w:val="0"/>
                      <w:marBottom w:val="0"/>
                      <w:divBdr>
                        <w:top w:val="none" w:sz="0" w:space="0" w:color="auto"/>
                        <w:left w:val="none" w:sz="0" w:space="0" w:color="auto"/>
                        <w:bottom w:val="none" w:sz="0" w:space="0" w:color="auto"/>
                        <w:right w:val="none" w:sz="0" w:space="0" w:color="auto"/>
                      </w:divBdr>
                    </w:div>
                    <w:div w:id="1015423047">
                      <w:marLeft w:val="0"/>
                      <w:marRight w:val="0"/>
                      <w:marTop w:val="0"/>
                      <w:marBottom w:val="0"/>
                      <w:divBdr>
                        <w:top w:val="none" w:sz="0" w:space="0" w:color="auto"/>
                        <w:left w:val="none" w:sz="0" w:space="0" w:color="auto"/>
                        <w:bottom w:val="none" w:sz="0" w:space="0" w:color="auto"/>
                        <w:right w:val="none" w:sz="0" w:space="0" w:color="auto"/>
                      </w:divBdr>
                      <w:divsChild>
                        <w:div w:id="1073770887">
                          <w:marLeft w:val="0"/>
                          <w:marRight w:val="0"/>
                          <w:marTop w:val="0"/>
                          <w:marBottom w:val="0"/>
                          <w:divBdr>
                            <w:top w:val="none" w:sz="0" w:space="0" w:color="auto"/>
                            <w:left w:val="none" w:sz="0" w:space="0" w:color="auto"/>
                            <w:bottom w:val="none" w:sz="0" w:space="0" w:color="auto"/>
                            <w:right w:val="none" w:sz="0" w:space="0" w:color="auto"/>
                          </w:divBdr>
                        </w:div>
                        <w:div w:id="17877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92389">
          <w:marLeft w:val="0"/>
          <w:marRight w:val="0"/>
          <w:marTop w:val="0"/>
          <w:marBottom w:val="0"/>
          <w:divBdr>
            <w:top w:val="none" w:sz="0" w:space="0" w:color="auto"/>
            <w:left w:val="none" w:sz="0" w:space="0" w:color="auto"/>
            <w:bottom w:val="none" w:sz="0" w:space="0" w:color="auto"/>
            <w:right w:val="none" w:sz="0" w:space="0" w:color="auto"/>
          </w:divBdr>
          <w:divsChild>
            <w:div w:id="1221097249">
              <w:marLeft w:val="0"/>
              <w:marRight w:val="0"/>
              <w:marTop w:val="0"/>
              <w:marBottom w:val="0"/>
              <w:divBdr>
                <w:top w:val="none" w:sz="0" w:space="0" w:color="auto"/>
                <w:left w:val="none" w:sz="0" w:space="0" w:color="auto"/>
                <w:bottom w:val="none" w:sz="0" w:space="0" w:color="auto"/>
                <w:right w:val="none" w:sz="0" w:space="0" w:color="auto"/>
              </w:divBdr>
              <w:divsChild>
                <w:div w:id="2067027199">
                  <w:marLeft w:val="0"/>
                  <w:marRight w:val="0"/>
                  <w:marTop w:val="0"/>
                  <w:marBottom w:val="0"/>
                  <w:divBdr>
                    <w:top w:val="none" w:sz="0" w:space="0" w:color="auto"/>
                    <w:left w:val="none" w:sz="0" w:space="0" w:color="auto"/>
                    <w:bottom w:val="none" w:sz="0" w:space="0" w:color="auto"/>
                    <w:right w:val="none" w:sz="0" w:space="0" w:color="auto"/>
                  </w:divBdr>
                </w:div>
                <w:div w:id="1608266767">
                  <w:marLeft w:val="0"/>
                  <w:marRight w:val="0"/>
                  <w:marTop w:val="0"/>
                  <w:marBottom w:val="0"/>
                  <w:divBdr>
                    <w:top w:val="none" w:sz="0" w:space="0" w:color="auto"/>
                    <w:left w:val="none" w:sz="0" w:space="0" w:color="auto"/>
                    <w:bottom w:val="none" w:sz="0" w:space="0" w:color="auto"/>
                    <w:right w:val="none" w:sz="0" w:space="0" w:color="auto"/>
                  </w:divBdr>
                </w:div>
                <w:div w:id="2091735285">
                  <w:marLeft w:val="0"/>
                  <w:marRight w:val="0"/>
                  <w:marTop w:val="0"/>
                  <w:marBottom w:val="0"/>
                  <w:divBdr>
                    <w:top w:val="none" w:sz="0" w:space="0" w:color="auto"/>
                    <w:left w:val="none" w:sz="0" w:space="0" w:color="auto"/>
                    <w:bottom w:val="none" w:sz="0" w:space="0" w:color="auto"/>
                    <w:right w:val="none" w:sz="0" w:space="0" w:color="auto"/>
                  </w:divBdr>
                  <w:divsChild>
                    <w:div w:id="898904338">
                      <w:marLeft w:val="0"/>
                      <w:marRight w:val="0"/>
                      <w:marTop w:val="0"/>
                      <w:marBottom w:val="0"/>
                      <w:divBdr>
                        <w:top w:val="none" w:sz="0" w:space="0" w:color="auto"/>
                        <w:left w:val="none" w:sz="0" w:space="0" w:color="auto"/>
                        <w:bottom w:val="none" w:sz="0" w:space="0" w:color="auto"/>
                        <w:right w:val="none" w:sz="0" w:space="0" w:color="auto"/>
                      </w:divBdr>
                    </w:div>
                    <w:div w:id="2981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81501">
      <w:bodyDiv w:val="1"/>
      <w:marLeft w:val="0"/>
      <w:marRight w:val="0"/>
      <w:marTop w:val="0"/>
      <w:marBottom w:val="0"/>
      <w:divBdr>
        <w:top w:val="none" w:sz="0" w:space="0" w:color="auto"/>
        <w:left w:val="none" w:sz="0" w:space="0" w:color="auto"/>
        <w:bottom w:val="none" w:sz="0" w:space="0" w:color="auto"/>
        <w:right w:val="none" w:sz="0" w:space="0" w:color="auto"/>
      </w:divBdr>
      <w:divsChild>
        <w:div w:id="185800789">
          <w:marLeft w:val="0"/>
          <w:marRight w:val="0"/>
          <w:marTop w:val="0"/>
          <w:marBottom w:val="0"/>
          <w:divBdr>
            <w:top w:val="none" w:sz="0" w:space="0" w:color="auto"/>
            <w:left w:val="none" w:sz="0" w:space="0" w:color="auto"/>
            <w:bottom w:val="none" w:sz="0" w:space="0" w:color="auto"/>
            <w:right w:val="none" w:sz="0" w:space="0" w:color="auto"/>
          </w:divBdr>
          <w:divsChild>
            <w:div w:id="1631662893">
              <w:marLeft w:val="0"/>
              <w:marRight w:val="0"/>
              <w:marTop w:val="0"/>
              <w:marBottom w:val="0"/>
              <w:divBdr>
                <w:top w:val="none" w:sz="0" w:space="0" w:color="auto"/>
                <w:left w:val="none" w:sz="0" w:space="0" w:color="auto"/>
                <w:bottom w:val="none" w:sz="0" w:space="0" w:color="auto"/>
                <w:right w:val="none" w:sz="0" w:space="0" w:color="auto"/>
              </w:divBdr>
              <w:divsChild>
                <w:div w:id="169374440">
                  <w:marLeft w:val="0"/>
                  <w:marRight w:val="0"/>
                  <w:marTop w:val="0"/>
                  <w:marBottom w:val="0"/>
                  <w:divBdr>
                    <w:top w:val="none" w:sz="0" w:space="0" w:color="auto"/>
                    <w:left w:val="none" w:sz="0" w:space="0" w:color="auto"/>
                    <w:bottom w:val="none" w:sz="0" w:space="0" w:color="auto"/>
                    <w:right w:val="none" w:sz="0" w:space="0" w:color="auto"/>
                  </w:divBdr>
                </w:div>
                <w:div w:id="1343780843">
                  <w:marLeft w:val="0"/>
                  <w:marRight w:val="0"/>
                  <w:marTop w:val="0"/>
                  <w:marBottom w:val="0"/>
                  <w:divBdr>
                    <w:top w:val="none" w:sz="0" w:space="0" w:color="auto"/>
                    <w:left w:val="none" w:sz="0" w:space="0" w:color="auto"/>
                    <w:bottom w:val="none" w:sz="0" w:space="0" w:color="auto"/>
                    <w:right w:val="none" w:sz="0" w:space="0" w:color="auto"/>
                  </w:divBdr>
                </w:div>
                <w:div w:id="233509227">
                  <w:marLeft w:val="0"/>
                  <w:marRight w:val="0"/>
                  <w:marTop w:val="0"/>
                  <w:marBottom w:val="0"/>
                  <w:divBdr>
                    <w:top w:val="none" w:sz="0" w:space="0" w:color="auto"/>
                    <w:left w:val="none" w:sz="0" w:space="0" w:color="auto"/>
                    <w:bottom w:val="none" w:sz="0" w:space="0" w:color="auto"/>
                    <w:right w:val="none" w:sz="0" w:space="0" w:color="auto"/>
                  </w:divBdr>
                  <w:divsChild>
                    <w:div w:id="510725929">
                      <w:marLeft w:val="0"/>
                      <w:marRight w:val="0"/>
                      <w:marTop w:val="0"/>
                      <w:marBottom w:val="0"/>
                      <w:divBdr>
                        <w:top w:val="none" w:sz="0" w:space="0" w:color="auto"/>
                        <w:left w:val="none" w:sz="0" w:space="0" w:color="auto"/>
                        <w:bottom w:val="none" w:sz="0" w:space="0" w:color="auto"/>
                        <w:right w:val="none" w:sz="0" w:space="0" w:color="auto"/>
                      </w:divBdr>
                    </w:div>
                    <w:div w:id="648444506">
                      <w:marLeft w:val="0"/>
                      <w:marRight w:val="0"/>
                      <w:marTop w:val="0"/>
                      <w:marBottom w:val="0"/>
                      <w:divBdr>
                        <w:top w:val="none" w:sz="0" w:space="0" w:color="auto"/>
                        <w:left w:val="none" w:sz="0" w:space="0" w:color="auto"/>
                        <w:bottom w:val="none" w:sz="0" w:space="0" w:color="auto"/>
                        <w:right w:val="none" w:sz="0" w:space="0" w:color="auto"/>
                      </w:divBdr>
                    </w:div>
                    <w:div w:id="1752660950">
                      <w:marLeft w:val="0"/>
                      <w:marRight w:val="0"/>
                      <w:marTop w:val="0"/>
                      <w:marBottom w:val="0"/>
                      <w:divBdr>
                        <w:top w:val="none" w:sz="0" w:space="0" w:color="auto"/>
                        <w:left w:val="none" w:sz="0" w:space="0" w:color="auto"/>
                        <w:bottom w:val="none" w:sz="0" w:space="0" w:color="auto"/>
                        <w:right w:val="none" w:sz="0" w:space="0" w:color="auto"/>
                      </w:divBdr>
                    </w:div>
                    <w:div w:id="1909995204">
                      <w:marLeft w:val="0"/>
                      <w:marRight w:val="0"/>
                      <w:marTop w:val="0"/>
                      <w:marBottom w:val="0"/>
                      <w:divBdr>
                        <w:top w:val="none" w:sz="0" w:space="0" w:color="auto"/>
                        <w:left w:val="none" w:sz="0" w:space="0" w:color="auto"/>
                        <w:bottom w:val="none" w:sz="0" w:space="0" w:color="auto"/>
                        <w:right w:val="none" w:sz="0" w:space="0" w:color="auto"/>
                      </w:divBdr>
                    </w:div>
                    <w:div w:id="293798531">
                      <w:marLeft w:val="0"/>
                      <w:marRight w:val="0"/>
                      <w:marTop w:val="0"/>
                      <w:marBottom w:val="0"/>
                      <w:divBdr>
                        <w:top w:val="none" w:sz="0" w:space="0" w:color="auto"/>
                        <w:left w:val="none" w:sz="0" w:space="0" w:color="auto"/>
                        <w:bottom w:val="none" w:sz="0" w:space="0" w:color="auto"/>
                        <w:right w:val="none" w:sz="0" w:space="0" w:color="auto"/>
                      </w:divBdr>
                    </w:div>
                    <w:div w:id="1708412352">
                      <w:marLeft w:val="0"/>
                      <w:marRight w:val="0"/>
                      <w:marTop w:val="0"/>
                      <w:marBottom w:val="0"/>
                      <w:divBdr>
                        <w:top w:val="none" w:sz="0" w:space="0" w:color="auto"/>
                        <w:left w:val="none" w:sz="0" w:space="0" w:color="auto"/>
                        <w:bottom w:val="none" w:sz="0" w:space="0" w:color="auto"/>
                        <w:right w:val="none" w:sz="0" w:space="0" w:color="auto"/>
                      </w:divBdr>
                    </w:div>
                    <w:div w:id="1710256398">
                      <w:marLeft w:val="0"/>
                      <w:marRight w:val="0"/>
                      <w:marTop w:val="0"/>
                      <w:marBottom w:val="0"/>
                      <w:divBdr>
                        <w:top w:val="none" w:sz="0" w:space="0" w:color="auto"/>
                        <w:left w:val="none" w:sz="0" w:space="0" w:color="auto"/>
                        <w:bottom w:val="none" w:sz="0" w:space="0" w:color="auto"/>
                        <w:right w:val="none" w:sz="0" w:space="0" w:color="auto"/>
                      </w:divBdr>
                    </w:div>
                    <w:div w:id="1229802155">
                      <w:marLeft w:val="0"/>
                      <w:marRight w:val="0"/>
                      <w:marTop w:val="0"/>
                      <w:marBottom w:val="0"/>
                      <w:divBdr>
                        <w:top w:val="none" w:sz="0" w:space="0" w:color="auto"/>
                        <w:left w:val="none" w:sz="0" w:space="0" w:color="auto"/>
                        <w:bottom w:val="none" w:sz="0" w:space="0" w:color="auto"/>
                        <w:right w:val="none" w:sz="0" w:space="0" w:color="auto"/>
                      </w:divBdr>
                    </w:div>
                  </w:divsChild>
                </w:div>
                <w:div w:id="1344625833">
                  <w:marLeft w:val="0"/>
                  <w:marRight w:val="0"/>
                  <w:marTop w:val="0"/>
                  <w:marBottom w:val="0"/>
                  <w:divBdr>
                    <w:top w:val="none" w:sz="0" w:space="0" w:color="auto"/>
                    <w:left w:val="none" w:sz="0" w:space="0" w:color="auto"/>
                    <w:bottom w:val="none" w:sz="0" w:space="0" w:color="auto"/>
                    <w:right w:val="none" w:sz="0" w:space="0" w:color="auto"/>
                  </w:divBdr>
                </w:div>
                <w:div w:id="1261992414">
                  <w:marLeft w:val="0"/>
                  <w:marRight w:val="0"/>
                  <w:marTop w:val="0"/>
                  <w:marBottom w:val="0"/>
                  <w:divBdr>
                    <w:top w:val="none" w:sz="0" w:space="0" w:color="auto"/>
                    <w:left w:val="none" w:sz="0" w:space="0" w:color="auto"/>
                    <w:bottom w:val="none" w:sz="0" w:space="0" w:color="auto"/>
                    <w:right w:val="none" w:sz="0" w:space="0" w:color="auto"/>
                  </w:divBdr>
                  <w:divsChild>
                    <w:div w:id="1582760865">
                      <w:marLeft w:val="0"/>
                      <w:marRight w:val="0"/>
                      <w:marTop w:val="0"/>
                      <w:marBottom w:val="0"/>
                      <w:divBdr>
                        <w:top w:val="none" w:sz="0" w:space="0" w:color="auto"/>
                        <w:left w:val="none" w:sz="0" w:space="0" w:color="auto"/>
                        <w:bottom w:val="none" w:sz="0" w:space="0" w:color="auto"/>
                        <w:right w:val="none" w:sz="0" w:space="0" w:color="auto"/>
                      </w:divBdr>
                      <w:divsChild>
                        <w:div w:id="1128665859">
                          <w:marLeft w:val="0"/>
                          <w:marRight w:val="0"/>
                          <w:marTop w:val="0"/>
                          <w:marBottom w:val="0"/>
                          <w:divBdr>
                            <w:top w:val="none" w:sz="0" w:space="0" w:color="auto"/>
                            <w:left w:val="none" w:sz="0" w:space="0" w:color="auto"/>
                            <w:bottom w:val="none" w:sz="0" w:space="0" w:color="auto"/>
                            <w:right w:val="none" w:sz="0" w:space="0" w:color="auto"/>
                          </w:divBdr>
                          <w:divsChild>
                            <w:div w:id="869757408">
                              <w:marLeft w:val="0"/>
                              <w:marRight w:val="0"/>
                              <w:marTop w:val="0"/>
                              <w:marBottom w:val="0"/>
                              <w:divBdr>
                                <w:top w:val="none" w:sz="0" w:space="0" w:color="auto"/>
                                <w:left w:val="none" w:sz="0" w:space="0" w:color="auto"/>
                                <w:bottom w:val="none" w:sz="0" w:space="0" w:color="auto"/>
                                <w:right w:val="none" w:sz="0" w:space="0" w:color="auto"/>
                              </w:divBdr>
                              <w:divsChild>
                                <w:div w:id="1424061536">
                                  <w:marLeft w:val="0"/>
                                  <w:marRight w:val="0"/>
                                  <w:marTop w:val="0"/>
                                  <w:marBottom w:val="0"/>
                                  <w:divBdr>
                                    <w:top w:val="none" w:sz="0" w:space="0" w:color="auto"/>
                                    <w:left w:val="none" w:sz="0" w:space="0" w:color="auto"/>
                                    <w:bottom w:val="none" w:sz="0" w:space="0" w:color="auto"/>
                                    <w:right w:val="none" w:sz="0" w:space="0" w:color="auto"/>
                                  </w:divBdr>
                                  <w:divsChild>
                                    <w:div w:id="828638784">
                                      <w:marLeft w:val="0"/>
                                      <w:marRight w:val="0"/>
                                      <w:marTop w:val="0"/>
                                      <w:marBottom w:val="0"/>
                                      <w:divBdr>
                                        <w:top w:val="none" w:sz="0" w:space="0" w:color="auto"/>
                                        <w:left w:val="none" w:sz="0" w:space="0" w:color="auto"/>
                                        <w:bottom w:val="none" w:sz="0" w:space="0" w:color="auto"/>
                                        <w:right w:val="none" w:sz="0" w:space="0" w:color="auto"/>
                                      </w:divBdr>
                                      <w:divsChild>
                                        <w:div w:id="1352487649">
                                          <w:marLeft w:val="0"/>
                                          <w:marRight w:val="0"/>
                                          <w:marTop w:val="0"/>
                                          <w:marBottom w:val="0"/>
                                          <w:divBdr>
                                            <w:top w:val="none" w:sz="0" w:space="0" w:color="auto"/>
                                            <w:left w:val="none" w:sz="0" w:space="0" w:color="auto"/>
                                            <w:bottom w:val="none" w:sz="0" w:space="0" w:color="auto"/>
                                            <w:right w:val="none" w:sz="0" w:space="0" w:color="auto"/>
                                          </w:divBdr>
                                        </w:div>
                                        <w:div w:id="8643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155773">
              <w:marLeft w:val="0"/>
              <w:marRight w:val="0"/>
              <w:marTop w:val="0"/>
              <w:marBottom w:val="0"/>
              <w:divBdr>
                <w:top w:val="none" w:sz="0" w:space="0" w:color="auto"/>
                <w:left w:val="none" w:sz="0" w:space="0" w:color="auto"/>
                <w:bottom w:val="none" w:sz="0" w:space="0" w:color="auto"/>
                <w:right w:val="none" w:sz="0" w:space="0" w:color="auto"/>
              </w:divBdr>
              <w:divsChild>
                <w:div w:id="1233855618">
                  <w:marLeft w:val="0"/>
                  <w:marRight w:val="0"/>
                  <w:marTop w:val="0"/>
                  <w:marBottom w:val="0"/>
                  <w:divBdr>
                    <w:top w:val="none" w:sz="0" w:space="0" w:color="auto"/>
                    <w:left w:val="none" w:sz="0" w:space="0" w:color="auto"/>
                    <w:bottom w:val="none" w:sz="0" w:space="0" w:color="auto"/>
                    <w:right w:val="none" w:sz="0" w:space="0" w:color="auto"/>
                  </w:divBdr>
                  <w:divsChild>
                    <w:div w:id="1335258605">
                      <w:marLeft w:val="0"/>
                      <w:marRight w:val="0"/>
                      <w:marTop w:val="0"/>
                      <w:marBottom w:val="0"/>
                      <w:divBdr>
                        <w:top w:val="none" w:sz="0" w:space="0" w:color="auto"/>
                        <w:left w:val="none" w:sz="0" w:space="0" w:color="auto"/>
                        <w:bottom w:val="none" w:sz="0" w:space="0" w:color="auto"/>
                        <w:right w:val="none" w:sz="0" w:space="0" w:color="auto"/>
                      </w:divBdr>
                    </w:div>
                    <w:div w:id="1418089175">
                      <w:marLeft w:val="0"/>
                      <w:marRight w:val="0"/>
                      <w:marTop w:val="0"/>
                      <w:marBottom w:val="0"/>
                      <w:divBdr>
                        <w:top w:val="none" w:sz="0" w:space="0" w:color="auto"/>
                        <w:left w:val="none" w:sz="0" w:space="0" w:color="auto"/>
                        <w:bottom w:val="none" w:sz="0" w:space="0" w:color="auto"/>
                        <w:right w:val="none" w:sz="0" w:space="0" w:color="auto"/>
                      </w:divBdr>
                    </w:div>
                    <w:div w:id="1590433111">
                      <w:marLeft w:val="0"/>
                      <w:marRight w:val="0"/>
                      <w:marTop w:val="0"/>
                      <w:marBottom w:val="0"/>
                      <w:divBdr>
                        <w:top w:val="none" w:sz="0" w:space="0" w:color="auto"/>
                        <w:left w:val="none" w:sz="0" w:space="0" w:color="auto"/>
                        <w:bottom w:val="none" w:sz="0" w:space="0" w:color="auto"/>
                        <w:right w:val="none" w:sz="0" w:space="0" w:color="auto"/>
                      </w:divBdr>
                      <w:divsChild>
                        <w:div w:id="784039211">
                          <w:marLeft w:val="0"/>
                          <w:marRight w:val="0"/>
                          <w:marTop w:val="0"/>
                          <w:marBottom w:val="0"/>
                          <w:divBdr>
                            <w:top w:val="none" w:sz="0" w:space="0" w:color="auto"/>
                            <w:left w:val="none" w:sz="0" w:space="0" w:color="auto"/>
                            <w:bottom w:val="none" w:sz="0" w:space="0" w:color="auto"/>
                            <w:right w:val="none" w:sz="0" w:space="0" w:color="auto"/>
                          </w:divBdr>
                        </w:div>
                        <w:div w:id="21459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3951">
          <w:marLeft w:val="0"/>
          <w:marRight w:val="0"/>
          <w:marTop w:val="0"/>
          <w:marBottom w:val="0"/>
          <w:divBdr>
            <w:top w:val="none" w:sz="0" w:space="0" w:color="auto"/>
            <w:left w:val="none" w:sz="0" w:space="0" w:color="auto"/>
            <w:bottom w:val="none" w:sz="0" w:space="0" w:color="auto"/>
            <w:right w:val="none" w:sz="0" w:space="0" w:color="auto"/>
          </w:divBdr>
          <w:divsChild>
            <w:div w:id="542835254">
              <w:marLeft w:val="0"/>
              <w:marRight w:val="0"/>
              <w:marTop w:val="0"/>
              <w:marBottom w:val="0"/>
              <w:divBdr>
                <w:top w:val="none" w:sz="0" w:space="0" w:color="auto"/>
                <w:left w:val="none" w:sz="0" w:space="0" w:color="auto"/>
                <w:bottom w:val="none" w:sz="0" w:space="0" w:color="auto"/>
                <w:right w:val="none" w:sz="0" w:space="0" w:color="auto"/>
              </w:divBdr>
              <w:divsChild>
                <w:div w:id="255748758">
                  <w:marLeft w:val="0"/>
                  <w:marRight w:val="0"/>
                  <w:marTop w:val="0"/>
                  <w:marBottom w:val="0"/>
                  <w:divBdr>
                    <w:top w:val="none" w:sz="0" w:space="0" w:color="auto"/>
                    <w:left w:val="none" w:sz="0" w:space="0" w:color="auto"/>
                    <w:bottom w:val="none" w:sz="0" w:space="0" w:color="auto"/>
                    <w:right w:val="none" w:sz="0" w:space="0" w:color="auto"/>
                  </w:divBdr>
                </w:div>
                <w:div w:id="766730504">
                  <w:marLeft w:val="0"/>
                  <w:marRight w:val="0"/>
                  <w:marTop w:val="0"/>
                  <w:marBottom w:val="0"/>
                  <w:divBdr>
                    <w:top w:val="none" w:sz="0" w:space="0" w:color="auto"/>
                    <w:left w:val="none" w:sz="0" w:space="0" w:color="auto"/>
                    <w:bottom w:val="none" w:sz="0" w:space="0" w:color="auto"/>
                    <w:right w:val="none" w:sz="0" w:space="0" w:color="auto"/>
                  </w:divBdr>
                </w:div>
                <w:div w:id="1169566160">
                  <w:marLeft w:val="0"/>
                  <w:marRight w:val="0"/>
                  <w:marTop w:val="0"/>
                  <w:marBottom w:val="0"/>
                  <w:divBdr>
                    <w:top w:val="none" w:sz="0" w:space="0" w:color="auto"/>
                    <w:left w:val="none" w:sz="0" w:space="0" w:color="auto"/>
                    <w:bottom w:val="none" w:sz="0" w:space="0" w:color="auto"/>
                    <w:right w:val="none" w:sz="0" w:space="0" w:color="auto"/>
                  </w:divBdr>
                  <w:divsChild>
                    <w:div w:id="408891646">
                      <w:marLeft w:val="0"/>
                      <w:marRight w:val="0"/>
                      <w:marTop w:val="0"/>
                      <w:marBottom w:val="0"/>
                      <w:divBdr>
                        <w:top w:val="none" w:sz="0" w:space="0" w:color="auto"/>
                        <w:left w:val="none" w:sz="0" w:space="0" w:color="auto"/>
                        <w:bottom w:val="none" w:sz="0" w:space="0" w:color="auto"/>
                        <w:right w:val="none" w:sz="0" w:space="0" w:color="auto"/>
                      </w:divBdr>
                    </w:div>
                    <w:div w:id="1630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Mistycintron.sfg@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hyperlink" Target="mailto:Mistycintron.life@gmail.com"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mailto:shayemcgehee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Cintron</dc:creator>
  <cp:keywords/>
  <dc:description/>
  <cp:lastModifiedBy>Misty Cintron</cp:lastModifiedBy>
  <cp:revision>7</cp:revision>
  <dcterms:created xsi:type="dcterms:W3CDTF">2025-03-27T18:06:00Z</dcterms:created>
  <dcterms:modified xsi:type="dcterms:W3CDTF">2025-03-27T18:12:00Z</dcterms:modified>
</cp:coreProperties>
</file>