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999B" w14:textId="77777777" w:rsidR="00285BDE" w:rsidRPr="00F612E6" w:rsidRDefault="003E7E16" w:rsidP="003E7E16">
      <w:pPr>
        <w:jc w:val="center"/>
        <w:rPr>
          <w:rFonts w:ascii="Tahoma" w:hAnsi="Tahoma" w:cs="Tahoma"/>
          <w:b/>
          <w:iCs/>
          <w:sz w:val="36"/>
          <w:szCs w:val="36"/>
        </w:rPr>
      </w:pPr>
      <w:r w:rsidRPr="00F612E6">
        <w:rPr>
          <w:rFonts w:ascii="Tahoma" w:hAnsi="Tahoma" w:cs="Tahoma"/>
          <w:b/>
          <w:iCs/>
          <w:sz w:val="36"/>
          <w:szCs w:val="36"/>
        </w:rPr>
        <w:t>Open Gate Garden Club</w:t>
      </w:r>
    </w:p>
    <w:p w14:paraId="650A9750" w14:textId="2E826E7A" w:rsidR="003E7E16" w:rsidRPr="00F612E6" w:rsidRDefault="003E7E16" w:rsidP="003E7E16">
      <w:pPr>
        <w:jc w:val="center"/>
        <w:rPr>
          <w:rFonts w:ascii="Tahoma" w:hAnsi="Tahoma" w:cs="Tahoma"/>
          <w:b/>
          <w:iCs/>
          <w:sz w:val="36"/>
          <w:szCs w:val="36"/>
        </w:rPr>
      </w:pPr>
      <w:r w:rsidRPr="00F612E6">
        <w:rPr>
          <w:rFonts w:ascii="Tahoma" w:hAnsi="Tahoma" w:cs="Tahoma"/>
          <w:b/>
          <w:iCs/>
          <w:sz w:val="36"/>
          <w:szCs w:val="36"/>
        </w:rPr>
        <w:t>Summer Garden Tour</w:t>
      </w:r>
    </w:p>
    <w:p w14:paraId="752BA86D" w14:textId="77777777" w:rsidR="005D3CA8" w:rsidRDefault="005D3CA8" w:rsidP="003E7E16">
      <w:pPr>
        <w:rPr>
          <w:rFonts w:ascii="Tahoma" w:hAnsi="Tahoma" w:cs="Tahoma"/>
          <w:bCs/>
          <w:iCs/>
          <w:sz w:val="32"/>
          <w:szCs w:val="32"/>
        </w:rPr>
      </w:pPr>
    </w:p>
    <w:p w14:paraId="44E7A915" w14:textId="63370110" w:rsidR="003E7E16" w:rsidRPr="00F612E6" w:rsidRDefault="005D3CA8" w:rsidP="003E7E16">
      <w:pPr>
        <w:rPr>
          <w:rFonts w:ascii="Tahoma" w:hAnsi="Tahoma" w:cs="Tahoma"/>
          <w:bCs/>
          <w:iCs/>
          <w:sz w:val="32"/>
          <w:szCs w:val="32"/>
        </w:rPr>
      </w:pPr>
      <w:r>
        <w:rPr>
          <w:rFonts w:ascii="Tahoma" w:hAnsi="Tahoma" w:cs="Tahoma"/>
          <w:bCs/>
          <w:iCs/>
          <w:sz w:val="32"/>
          <w:szCs w:val="32"/>
        </w:rPr>
        <w:t>Responsibilities of Set Up and Directional Sign Committee</w:t>
      </w:r>
    </w:p>
    <w:p w14:paraId="064E770E" w14:textId="77777777" w:rsidR="003E7E16" w:rsidRPr="00F612E6" w:rsidRDefault="003E7E16" w:rsidP="003E7E16">
      <w:pPr>
        <w:rPr>
          <w:rFonts w:ascii="Tahoma" w:hAnsi="Tahoma" w:cs="Tahoma"/>
          <w:bCs/>
          <w:iCs/>
          <w:sz w:val="32"/>
          <w:szCs w:val="32"/>
        </w:rPr>
      </w:pPr>
    </w:p>
    <w:p w14:paraId="73A2DD05" w14:textId="2A0D23B3" w:rsidR="005B455B" w:rsidRPr="005B455B" w:rsidRDefault="005B455B" w:rsidP="005B455B">
      <w:pPr>
        <w:pStyle w:val="ListParagraph"/>
        <w:numPr>
          <w:ilvl w:val="0"/>
          <w:numId w:val="1"/>
        </w:numPr>
        <w:rPr>
          <w:rFonts w:ascii="Tahoma" w:hAnsi="Tahoma" w:cs="Tahoma"/>
          <w:iCs/>
          <w:sz w:val="28"/>
          <w:szCs w:val="28"/>
        </w:rPr>
      </w:pPr>
      <w:r w:rsidRPr="005B455B">
        <w:rPr>
          <w:rFonts w:ascii="Tahoma" w:hAnsi="Tahoma" w:cs="Tahoma"/>
          <w:iCs/>
          <w:sz w:val="28"/>
          <w:szCs w:val="28"/>
        </w:rPr>
        <w:t>The Chairperson</w:t>
      </w:r>
      <w:r w:rsidR="003F3FFF">
        <w:rPr>
          <w:rFonts w:ascii="Tahoma" w:hAnsi="Tahoma" w:cs="Tahoma"/>
          <w:iCs/>
          <w:sz w:val="28"/>
          <w:szCs w:val="28"/>
        </w:rPr>
        <w:t>(s)</w:t>
      </w:r>
      <w:r w:rsidRPr="005B455B">
        <w:rPr>
          <w:rFonts w:ascii="Tahoma" w:hAnsi="Tahoma" w:cs="Tahoma"/>
          <w:iCs/>
          <w:sz w:val="28"/>
          <w:szCs w:val="28"/>
        </w:rPr>
        <w:t xml:space="preserve"> drives </w:t>
      </w:r>
      <w:r w:rsidR="00ED3254" w:rsidRPr="005B455B">
        <w:rPr>
          <w:rFonts w:ascii="Tahoma" w:hAnsi="Tahoma" w:cs="Tahoma"/>
          <w:iCs/>
          <w:sz w:val="28"/>
          <w:szCs w:val="28"/>
        </w:rPr>
        <w:t>the route</w:t>
      </w:r>
      <w:r w:rsidRPr="005B455B">
        <w:rPr>
          <w:rFonts w:ascii="Tahoma" w:hAnsi="Tahoma" w:cs="Tahoma"/>
          <w:iCs/>
          <w:sz w:val="28"/>
          <w:szCs w:val="28"/>
        </w:rPr>
        <w:t xml:space="preserve"> with </w:t>
      </w:r>
      <w:r w:rsidR="00F24878" w:rsidRPr="005B455B">
        <w:rPr>
          <w:rFonts w:ascii="Tahoma" w:hAnsi="Tahoma" w:cs="Tahoma"/>
          <w:iCs/>
          <w:sz w:val="28"/>
          <w:szCs w:val="28"/>
        </w:rPr>
        <w:t>the Tour</w:t>
      </w:r>
      <w:r w:rsidRPr="005B455B">
        <w:rPr>
          <w:rFonts w:ascii="Tahoma" w:hAnsi="Tahoma" w:cs="Tahoma"/>
          <w:iCs/>
          <w:sz w:val="28"/>
          <w:szCs w:val="28"/>
        </w:rPr>
        <w:t xml:space="preserve"> Coordinator, prior to tour weekend, to determine </w:t>
      </w:r>
      <w:r w:rsidR="00F24878" w:rsidRPr="005B455B">
        <w:rPr>
          <w:rFonts w:ascii="Tahoma" w:hAnsi="Tahoma" w:cs="Tahoma"/>
          <w:iCs/>
          <w:sz w:val="28"/>
          <w:szCs w:val="28"/>
        </w:rPr>
        <w:t>the best</w:t>
      </w:r>
      <w:r w:rsidRPr="005B455B">
        <w:rPr>
          <w:rFonts w:ascii="Tahoma" w:hAnsi="Tahoma" w:cs="Tahoma"/>
          <w:iCs/>
          <w:sz w:val="28"/>
          <w:szCs w:val="28"/>
        </w:rPr>
        <w:t xml:space="preserve"> placement of gazebos at each garden. *This date and time will be arranged to accommodate </w:t>
      </w:r>
      <w:r w:rsidR="00F24878" w:rsidRPr="005B455B">
        <w:rPr>
          <w:rFonts w:ascii="Tahoma" w:hAnsi="Tahoma" w:cs="Tahoma"/>
          <w:iCs/>
          <w:sz w:val="28"/>
          <w:szCs w:val="28"/>
        </w:rPr>
        <w:t>the chairperson’s</w:t>
      </w:r>
      <w:r w:rsidRPr="005B455B">
        <w:rPr>
          <w:rFonts w:ascii="Tahoma" w:hAnsi="Tahoma" w:cs="Tahoma"/>
          <w:iCs/>
          <w:sz w:val="28"/>
          <w:szCs w:val="28"/>
        </w:rPr>
        <w:t xml:space="preserve"> schedule.</w:t>
      </w:r>
    </w:p>
    <w:p w14:paraId="470145EE" w14:textId="64752511" w:rsidR="005D3CA8" w:rsidRDefault="005D3CA8" w:rsidP="005D3CA8">
      <w:pPr>
        <w:pStyle w:val="ListParagraph"/>
        <w:numPr>
          <w:ilvl w:val="0"/>
          <w:numId w:val="1"/>
        </w:numPr>
        <w:rPr>
          <w:rFonts w:ascii="Tahoma" w:hAnsi="Tahoma" w:cs="Tahoma"/>
          <w:iCs/>
          <w:sz w:val="28"/>
          <w:szCs w:val="28"/>
        </w:rPr>
      </w:pPr>
      <w:r>
        <w:rPr>
          <w:rFonts w:ascii="Tahoma" w:hAnsi="Tahoma" w:cs="Tahoma"/>
          <w:iCs/>
          <w:sz w:val="28"/>
          <w:szCs w:val="28"/>
        </w:rPr>
        <w:t>Coordinate picking up all equipment</w:t>
      </w:r>
      <w:r w:rsidR="00A5637D">
        <w:rPr>
          <w:rFonts w:ascii="Tahoma" w:hAnsi="Tahoma" w:cs="Tahoma"/>
          <w:iCs/>
          <w:sz w:val="28"/>
          <w:szCs w:val="28"/>
        </w:rPr>
        <w:t xml:space="preserve"> from storage location</w:t>
      </w:r>
      <w:r>
        <w:rPr>
          <w:rFonts w:ascii="Tahoma" w:hAnsi="Tahoma" w:cs="Tahoma"/>
          <w:iCs/>
          <w:sz w:val="28"/>
          <w:szCs w:val="28"/>
        </w:rPr>
        <w:t xml:space="preserve"> for setting up gazebos</w:t>
      </w:r>
      <w:r w:rsidR="00A5637D">
        <w:rPr>
          <w:rFonts w:ascii="Tahoma" w:hAnsi="Tahoma" w:cs="Tahoma"/>
          <w:iCs/>
          <w:sz w:val="28"/>
          <w:szCs w:val="28"/>
        </w:rPr>
        <w:t>,</w:t>
      </w:r>
      <w:r>
        <w:rPr>
          <w:rFonts w:ascii="Tahoma" w:hAnsi="Tahoma" w:cs="Tahoma"/>
          <w:iCs/>
          <w:sz w:val="28"/>
          <w:szCs w:val="28"/>
        </w:rPr>
        <w:t xml:space="preserve"> </w:t>
      </w:r>
      <w:r w:rsidR="00E007A0">
        <w:rPr>
          <w:rFonts w:ascii="Tahoma" w:hAnsi="Tahoma" w:cs="Tahoma"/>
          <w:iCs/>
          <w:sz w:val="28"/>
          <w:szCs w:val="28"/>
        </w:rPr>
        <w:t xml:space="preserve">and </w:t>
      </w:r>
      <w:r>
        <w:rPr>
          <w:rFonts w:ascii="Tahoma" w:hAnsi="Tahoma" w:cs="Tahoma"/>
          <w:iCs/>
          <w:sz w:val="28"/>
          <w:szCs w:val="28"/>
        </w:rPr>
        <w:t>signage</w:t>
      </w:r>
      <w:r w:rsidR="00A5637D">
        <w:rPr>
          <w:rFonts w:ascii="Tahoma" w:hAnsi="Tahoma" w:cs="Tahoma"/>
          <w:iCs/>
          <w:sz w:val="28"/>
          <w:szCs w:val="28"/>
        </w:rPr>
        <w:t xml:space="preserve"> </w:t>
      </w:r>
      <w:r>
        <w:rPr>
          <w:rFonts w:ascii="Tahoma" w:hAnsi="Tahoma" w:cs="Tahoma"/>
          <w:iCs/>
          <w:sz w:val="28"/>
          <w:szCs w:val="28"/>
        </w:rPr>
        <w:t>with Equipment chair.</w:t>
      </w:r>
    </w:p>
    <w:p w14:paraId="5B599ED4" w14:textId="1C8B0F35" w:rsidR="00E007A0" w:rsidRPr="00A5637D" w:rsidRDefault="00E007A0" w:rsidP="00E007A0">
      <w:pPr>
        <w:pStyle w:val="ListParagraph"/>
        <w:numPr>
          <w:ilvl w:val="0"/>
          <w:numId w:val="1"/>
        </w:numPr>
        <w:rPr>
          <w:rFonts w:ascii="Tahoma" w:hAnsi="Tahoma" w:cs="Tahoma"/>
          <w:iCs/>
          <w:sz w:val="28"/>
          <w:szCs w:val="28"/>
        </w:rPr>
      </w:pPr>
      <w:r>
        <w:rPr>
          <w:rFonts w:ascii="Tahoma" w:hAnsi="Tahoma" w:cs="Tahoma"/>
          <w:iCs/>
          <w:sz w:val="28"/>
          <w:szCs w:val="28"/>
        </w:rPr>
        <w:t>Acquire host boxes from Tour C</w:t>
      </w:r>
      <w:r w:rsidR="005B455B">
        <w:rPr>
          <w:rFonts w:ascii="Tahoma" w:hAnsi="Tahoma" w:cs="Tahoma"/>
          <w:iCs/>
          <w:sz w:val="28"/>
          <w:szCs w:val="28"/>
        </w:rPr>
        <w:t>oordinator</w:t>
      </w:r>
      <w:r>
        <w:rPr>
          <w:rFonts w:ascii="Tahoma" w:hAnsi="Tahoma" w:cs="Tahoma"/>
          <w:iCs/>
          <w:sz w:val="28"/>
          <w:szCs w:val="28"/>
        </w:rPr>
        <w:t>.</w:t>
      </w:r>
    </w:p>
    <w:p w14:paraId="1A73867C" w14:textId="6394CDF5" w:rsidR="00A5637D" w:rsidRDefault="00A5637D" w:rsidP="00A5637D">
      <w:pPr>
        <w:pStyle w:val="ListParagraph"/>
        <w:numPr>
          <w:ilvl w:val="0"/>
          <w:numId w:val="1"/>
        </w:numPr>
        <w:rPr>
          <w:rFonts w:ascii="Tahoma" w:hAnsi="Tahoma" w:cs="Tahoma"/>
          <w:iCs/>
          <w:sz w:val="28"/>
          <w:szCs w:val="28"/>
        </w:rPr>
      </w:pPr>
      <w:r w:rsidRPr="00A5637D">
        <w:rPr>
          <w:rFonts w:ascii="Tahoma" w:hAnsi="Tahoma" w:cs="Tahoma"/>
          <w:iCs/>
          <w:sz w:val="28"/>
          <w:szCs w:val="28"/>
        </w:rPr>
        <w:t xml:space="preserve">Obtain addresses and sequences of gardens and location of directional signs from Tour </w:t>
      </w:r>
      <w:r w:rsidR="003F3FFF">
        <w:rPr>
          <w:rFonts w:ascii="Tahoma" w:hAnsi="Tahoma" w:cs="Tahoma"/>
          <w:iCs/>
          <w:sz w:val="28"/>
          <w:szCs w:val="28"/>
        </w:rPr>
        <w:t>Coordinator</w:t>
      </w:r>
      <w:r w:rsidRPr="00A5637D">
        <w:rPr>
          <w:rFonts w:ascii="Tahoma" w:hAnsi="Tahoma" w:cs="Tahoma"/>
          <w:iCs/>
          <w:sz w:val="28"/>
          <w:szCs w:val="28"/>
        </w:rPr>
        <w:t xml:space="preserve">. </w:t>
      </w:r>
    </w:p>
    <w:p w14:paraId="6A8B2198" w14:textId="1747D129" w:rsidR="005B455B" w:rsidRDefault="00ED3254" w:rsidP="005B455B">
      <w:pPr>
        <w:pStyle w:val="ListParagraph"/>
        <w:numPr>
          <w:ilvl w:val="0"/>
          <w:numId w:val="1"/>
        </w:numPr>
        <w:rPr>
          <w:rFonts w:ascii="Tahoma" w:hAnsi="Tahoma" w:cs="Tahoma"/>
          <w:iCs/>
          <w:sz w:val="28"/>
          <w:szCs w:val="28"/>
        </w:rPr>
      </w:pPr>
      <w:r>
        <w:rPr>
          <w:rFonts w:ascii="Tahoma" w:hAnsi="Tahoma" w:cs="Tahoma"/>
          <w:iCs/>
          <w:sz w:val="28"/>
          <w:szCs w:val="28"/>
        </w:rPr>
        <w:t>The number of gardens and their location will determine the number of volunteers needed; 2</w:t>
      </w:r>
      <w:r w:rsidR="005B455B" w:rsidRPr="005B455B">
        <w:rPr>
          <w:rFonts w:ascii="Tahoma" w:hAnsi="Tahoma" w:cs="Tahoma"/>
          <w:iCs/>
          <w:sz w:val="28"/>
          <w:szCs w:val="28"/>
        </w:rPr>
        <w:t xml:space="preserve"> </w:t>
      </w:r>
      <w:r>
        <w:rPr>
          <w:rFonts w:ascii="Tahoma" w:hAnsi="Tahoma" w:cs="Tahoma"/>
          <w:iCs/>
          <w:sz w:val="28"/>
          <w:szCs w:val="28"/>
        </w:rPr>
        <w:t>volunteers</w:t>
      </w:r>
      <w:r w:rsidR="005B455B" w:rsidRPr="005B455B">
        <w:rPr>
          <w:rFonts w:ascii="Tahoma" w:hAnsi="Tahoma" w:cs="Tahoma"/>
          <w:iCs/>
          <w:sz w:val="28"/>
          <w:szCs w:val="28"/>
        </w:rPr>
        <w:t xml:space="preserve"> plus 2 chairpersons</w:t>
      </w:r>
      <w:r w:rsidR="00A9643F">
        <w:rPr>
          <w:rFonts w:ascii="Tahoma" w:hAnsi="Tahoma" w:cs="Tahoma"/>
          <w:iCs/>
          <w:sz w:val="28"/>
          <w:szCs w:val="28"/>
        </w:rPr>
        <w:t xml:space="preserve"> </w:t>
      </w:r>
      <w:r w:rsidR="006A6CA5">
        <w:rPr>
          <w:rFonts w:ascii="Tahoma" w:hAnsi="Tahoma" w:cs="Tahoma"/>
          <w:iCs/>
          <w:sz w:val="28"/>
          <w:szCs w:val="28"/>
        </w:rPr>
        <w:t>(</w:t>
      </w:r>
      <w:r>
        <w:rPr>
          <w:rFonts w:ascii="Tahoma" w:hAnsi="Tahoma" w:cs="Tahoma"/>
          <w:iCs/>
          <w:sz w:val="28"/>
          <w:szCs w:val="28"/>
        </w:rPr>
        <w:t>for two</w:t>
      </w:r>
      <w:r w:rsidR="006A6CA5">
        <w:rPr>
          <w:rFonts w:ascii="Tahoma" w:hAnsi="Tahoma" w:cs="Tahoma"/>
          <w:iCs/>
          <w:sz w:val="28"/>
          <w:szCs w:val="28"/>
        </w:rPr>
        <w:t xml:space="preserve"> 3</w:t>
      </w:r>
      <w:r w:rsidR="00A9643F">
        <w:rPr>
          <w:rFonts w:ascii="Tahoma" w:hAnsi="Tahoma" w:cs="Tahoma"/>
          <w:iCs/>
          <w:sz w:val="28"/>
          <w:szCs w:val="28"/>
        </w:rPr>
        <w:t>-</w:t>
      </w:r>
      <w:r w:rsidR="006A6CA5">
        <w:rPr>
          <w:rFonts w:ascii="Tahoma" w:hAnsi="Tahoma" w:cs="Tahoma"/>
          <w:iCs/>
          <w:sz w:val="28"/>
          <w:szCs w:val="28"/>
        </w:rPr>
        <w:t xml:space="preserve"> person </w:t>
      </w:r>
      <w:r>
        <w:rPr>
          <w:rFonts w:ascii="Tahoma" w:hAnsi="Tahoma" w:cs="Tahoma"/>
          <w:iCs/>
          <w:sz w:val="28"/>
          <w:szCs w:val="28"/>
        </w:rPr>
        <w:t>teams</w:t>
      </w:r>
      <w:r w:rsidR="006A6CA5">
        <w:rPr>
          <w:rFonts w:ascii="Tahoma" w:hAnsi="Tahoma" w:cs="Tahoma"/>
          <w:iCs/>
          <w:sz w:val="28"/>
          <w:szCs w:val="28"/>
        </w:rPr>
        <w:t>)</w:t>
      </w:r>
      <w:r>
        <w:rPr>
          <w:rFonts w:ascii="Tahoma" w:hAnsi="Tahoma" w:cs="Tahoma"/>
          <w:iCs/>
          <w:sz w:val="28"/>
          <w:szCs w:val="28"/>
        </w:rPr>
        <w:t xml:space="preserve"> would work for 8 gardens</w:t>
      </w:r>
      <w:r w:rsidR="006A6CA5">
        <w:rPr>
          <w:rFonts w:ascii="Tahoma" w:hAnsi="Tahoma" w:cs="Tahoma"/>
          <w:iCs/>
          <w:sz w:val="28"/>
          <w:szCs w:val="28"/>
        </w:rPr>
        <w:t>.</w:t>
      </w:r>
    </w:p>
    <w:p w14:paraId="7FB4555A" w14:textId="77777777" w:rsidR="00ED3254" w:rsidRDefault="005B455B" w:rsidP="00ED3254">
      <w:pPr>
        <w:pStyle w:val="ListParagraph"/>
        <w:numPr>
          <w:ilvl w:val="0"/>
          <w:numId w:val="1"/>
        </w:numPr>
        <w:rPr>
          <w:rFonts w:ascii="Tahoma" w:hAnsi="Tahoma" w:cs="Tahoma"/>
          <w:iCs/>
          <w:sz w:val="28"/>
          <w:szCs w:val="28"/>
        </w:rPr>
      </w:pPr>
      <w:r w:rsidRPr="00ED3254">
        <w:rPr>
          <w:rFonts w:ascii="Tahoma" w:hAnsi="Tahoma" w:cs="Tahoma"/>
          <w:iCs/>
          <w:sz w:val="28"/>
          <w:szCs w:val="28"/>
        </w:rPr>
        <w:t xml:space="preserve">Committee members need to supply their own hammer, or rubber mallet.  A screwdriver and “needle nose” pliers would also be helpful. </w:t>
      </w:r>
    </w:p>
    <w:p w14:paraId="649241B4" w14:textId="02BCEE75" w:rsidR="00ED3254" w:rsidRPr="00ED3254" w:rsidRDefault="005B455B" w:rsidP="00ED3254">
      <w:pPr>
        <w:pStyle w:val="ListParagraph"/>
        <w:numPr>
          <w:ilvl w:val="0"/>
          <w:numId w:val="1"/>
        </w:numPr>
        <w:rPr>
          <w:rFonts w:ascii="Tahoma" w:hAnsi="Tahoma" w:cs="Tahoma"/>
          <w:iCs/>
          <w:sz w:val="28"/>
          <w:szCs w:val="28"/>
        </w:rPr>
      </w:pPr>
      <w:r w:rsidRPr="00ED3254">
        <w:rPr>
          <w:rFonts w:ascii="Tahoma" w:hAnsi="Tahoma" w:cs="Tahoma"/>
          <w:iCs/>
          <w:sz w:val="28"/>
          <w:szCs w:val="28"/>
        </w:rPr>
        <w:t xml:space="preserve">Set up can be </w:t>
      </w:r>
      <w:proofErr w:type="gramStart"/>
      <w:r w:rsidRPr="00ED3254">
        <w:rPr>
          <w:rFonts w:ascii="Tahoma" w:hAnsi="Tahoma" w:cs="Tahoma"/>
          <w:iCs/>
          <w:sz w:val="28"/>
          <w:szCs w:val="28"/>
        </w:rPr>
        <w:t>performed</w:t>
      </w:r>
      <w:proofErr w:type="gramEnd"/>
      <w:r w:rsidRPr="00ED3254">
        <w:rPr>
          <w:rFonts w:ascii="Tahoma" w:hAnsi="Tahoma" w:cs="Tahoma"/>
          <w:iCs/>
          <w:sz w:val="28"/>
          <w:szCs w:val="28"/>
        </w:rPr>
        <w:t xml:space="preserve"> the evening prior to the tour or the morning of the tour.</w:t>
      </w:r>
      <w:r w:rsidR="00ED3254" w:rsidRPr="00ED3254">
        <w:rPr>
          <w:rFonts w:ascii="Tahoma" w:hAnsi="Tahoma" w:cs="Tahoma"/>
          <w:iCs/>
          <w:sz w:val="28"/>
          <w:szCs w:val="28"/>
        </w:rPr>
        <w:t xml:space="preserve"> Saturday works best considering the time it takes to drive to each location, converse with the homeowners regarding placement of the tents and tables and the time </w:t>
      </w:r>
      <w:r w:rsidR="00ED3254">
        <w:rPr>
          <w:rFonts w:ascii="Tahoma" w:hAnsi="Tahoma" w:cs="Tahoma"/>
          <w:iCs/>
          <w:sz w:val="28"/>
          <w:szCs w:val="28"/>
        </w:rPr>
        <w:t>i</w:t>
      </w:r>
      <w:r w:rsidR="00ED3254" w:rsidRPr="00ED3254">
        <w:rPr>
          <w:rFonts w:ascii="Tahoma" w:hAnsi="Tahoma" w:cs="Tahoma"/>
          <w:iCs/>
          <w:sz w:val="28"/>
          <w:szCs w:val="28"/>
        </w:rPr>
        <w:t xml:space="preserve">t takes to set them up in time to meet the Sunday morning deadline. </w:t>
      </w:r>
    </w:p>
    <w:p w14:paraId="3131958C" w14:textId="5D648881" w:rsidR="00A5637D" w:rsidRDefault="00A5637D" w:rsidP="00A5637D">
      <w:pPr>
        <w:pStyle w:val="ListParagraph"/>
        <w:numPr>
          <w:ilvl w:val="0"/>
          <w:numId w:val="1"/>
        </w:numPr>
        <w:rPr>
          <w:rFonts w:ascii="Tahoma" w:hAnsi="Tahoma" w:cs="Tahoma"/>
          <w:iCs/>
          <w:sz w:val="28"/>
          <w:szCs w:val="28"/>
        </w:rPr>
      </w:pPr>
      <w:r>
        <w:rPr>
          <w:rFonts w:ascii="Tahoma" w:hAnsi="Tahoma" w:cs="Tahoma"/>
          <w:iCs/>
          <w:sz w:val="28"/>
          <w:szCs w:val="28"/>
        </w:rPr>
        <w:t xml:space="preserve">Set up </w:t>
      </w:r>
      <w:r w:rsidR="00E878F6" w:rsidRPr="00A5637D">
        <w:rPr>
          <w:rFonts w:ascii="Tahoma" w:hAnsi="Tahoma" w:cs="Tahoma"/>
          <w:iCs/>
          <w:sz w:val="28"/>
          <w:szCs w:val="28"/>
        </w:rPr>
        <w:t>gazebos, table</w:t>
      </w:r>
      <w:r>
        <w:rPr>
          <w:rFonts w:ascii="Tahoma" w:hAnsi="Tahoma" w:cs="Tahoma"/>
          <w:iCs/>
          <w:sz w:val="28"/>
          <w:szCs w:val="28"/>
        </w:rPr>
        <w:t>s</w:t>
      </w:r>
      <w:r w:rsidR="00E878F6" w:rsidRPr="00A5637D">
        <w:rPr>
          <w:rFonts w:ascii="Tahoma" w:hAnsi="Tahoma" w:cs="Tahoma"/>
          <w:iCs/>
          <w:sz w:val="28"/>
          <w:szCs w:val="28"/>
        </w:rPr>
        <w:t xml:space="preserve"> and waste baskets, and </w:t>
      </w:r>
      <w:r w:rsidRPr="00A5637D">
        <w:rPr>
          <w:rFonts w:ascii="Tahoma" w:hAnsi="Tahoma" w:cs="Tahoma"/>
          <w:iCs/>
          <w:sz w:val="28"/>
          <w:szCs w:val="28"/>
        </w:rPr>
        <w:t>deliver</w:t>
      </w:r>
      <w:r w:rsidR="00E878F6" w:rsidRPr="00A5637D">
        <w:rPr>
          <w:rFonts w:ascii="Tahoma" w:hAnsi="Tahoma" w:cs="Tahoma"/>
          <w:iCs/>
          <w:sz w:val="28"/>
          <w:szCs w:val="28"/>
        </w:rPr>
        <w:t xml:space="preserve"> the host boxes. </w:t>
      </w:r>
    </w:p>
    <w:p w14:paraId="69CBF010" w14:textId="6A5348CC" w:rsidR="006A6CA5" w:rsidRDefault="006A6CA5" w:rsidP="00A5637D">
      <w:pPr>
        <w:pStyle w:val="ListParagraph"/>
        <w:numPr>
          <w:ilvl w:val="0"/>
          <w:numId w:val="1"/>
        </w:numPr>
        <w:rPr>
          <w:rFonts w:ascii="Tahoma" w:hAnsi="Tahoma" w:cs="Tahoma"/>
          <w:iCs/>
          <w:sz w:val="28"/>
          <w:szCs w:val="28"/>
        </w:rPr>
      </w:pPr>
      <w:r>
        <w:rPr>
          <w:rFonts w:ascii="Tahoma" w:hAnsi="Tahoma" w:cs="Tahoma"/>
          <w:iCs/>
          <w:sz w:val="28"/>
          <w:szCs w:val="28"/>
        </w:rPr>
        <w:t>Set up a gazebo and table at the Museum.</w:t>
      </w:r>
    </w:p>
    <w:p w14:paraId="64CE44AA" w14:textId="77777777" w:rsidR="003F3FFF" w:rsidRPr="003F3FFF" w:rsidRDefault="00A5637D" w:rsidP="006A6CA5">
      <w:pPr>
        <w:pStyle w:val="ListParagraph"/>
        <w:numPr>
          <w:ilvl w:val="0"/>
          <w:numId w:val="1"/>
        </w:numPr>
        <w:ind w:left="648"/>
      </w:pPr>
      <w:r w:rsidRPr="003F3FFF">
        <w:rPr>
          <w:rFonts w:ascii="Tahoma" w:hAnsi="Tahoma" w:cs="Tahoma"/>
          <w:iCs/>
          <w:sz w:val="28"/>
          <w:szCs w:val="28"/>
        </w:rPr>
        <w:t>T</w:t>
      </w:r>
      <w:r w:rsidR="00E878F6" w:rsidRPr="003F3FFF">
        <w:rPr>
          <w:rFonts w:ascii="Tahoma" w:hAnsi="Tahoma" w:cs="Tahoma"/>
          <w:iCs/>
          <w:sz w:val="28"/>
          <w:szCs w:val="28"/>
        </w:rPr>
        <w:t>ak</w:t>
      </w:r>
      <w:r w:rsidR="005B455B" w:rsidRPr="003F3FFF">
        <w:rPr>
          <w:rFonts w:ascii="Tahoma" w:hAnsi="Tahoma" w:cs="Tahoma"/>
          <w:iCs/>
          <w:sz w:val="28"/>
          <w:szCs w:val="28"/>
        </w:rPr>
        <w:t>e</w:t>
      </w:r>
      <w:r w:rsidR="00E878F6" w:rsidRPr="003F3FFF">
        <w:rPr>
          <w:rFonts w:ascii="Tahoma" w:hAnsi="Tahoma" w:cs="Tahoma"/>
          <w:iCs/>
          <w:sz w:val="28"/>
          <w:szCs w:val="28"/>
        </w:rPr>
        <w:t xml:space="preserve"> down the gazebos and return the gazebos</w:t>
      </w:r>
      <w:r w:rsidR="005B455B" w:rsidRPr="003F3FFF">
        <w:rPr>
          <w:rFonts w:ascii="Tahoma" w:hAnsi="Tahoma" w:cs="Tahoma"/>
          <w:iCs/>
          <w:sz w:val="28"/>
          <w:szCs w:val="28"/>
        </w:rPr>
        <w:t>, waste baskets,</w:t>
      </w:r>
      <w:r w:rsidR="00E878F6" w:rsidRPr="003F3FFF">
        <w:rPr>
          <w:rFonts w:ascii="Tahoma" w:hAnsi="Tahoma" w:cs="Tahoma"/>
          <w:iCs/>
          <w:sz w:val="28"/>
          <w:szCs w:val="28"/>
        </w:rPr>
        <w:t xml:space="preserve"> and the tables back to the </w:t>
      </w:r>
      <w:r w:rsidR="00E007A0" w:rsidRPr="003F3FFF">
        <w:rPr>
          <w:rFonts w:ascii="Tahoma" w:hAnsi="Tahoma" w:cs="Tahoma"/>
          <w:iCs/>
          <w:sz w:val="28"/>
          <w:szCs w:val="28"/>
        </w:rPr>
        <w:t>designated</w:t>
      </w:r>
      <w:r w:rsidR="00E878F6" w:rsidRPr="003F3FFF">
        <w:rPr>
          <w:rFonts w:ascii="Tahoma" w:hAnsi="Tahoma" w:cs="Tahoma"/>
          <w:iCs/>
          <w:sz w:val="28"/>
          <w:szCs w:val="28"/>
        </w:rPr>
        <w:t xml:space="preserve"> location at the end of the tour day.</w:t>
      </w:r>
      <w:r w:rsidR="00ED3254" w:rsidRPr="003F3FFF">
        <w:rPr>
          <w:rFonts w:ascii="Tahoma" w:hAnsi="Tahoma" w:cs="Tahoma"/>
          <w:iCs/>
          <w:sz w:val="28"/>
          <w:szCs w:val="28"/>
        </w:rPr>
        <w:t xml:space="preserve"> </w:t>
      </w:r>
    </w:p>
    <w:p w14:paraId="3EE40A11" w14:textId="0444F742" w:rsidR="005B455B" w:rsidRPr="00ED3254" w:rsidRDefault="00E007A0" w:rsidP="003F3FFF">
      <w:pPr>
        <w:pStyle w:val="ListParagraph"/>
        <w:numPr>
          <w:ilvl w:val="0"/>
          <w:numId w:val="1"/>
        </w:numPr>
        <w:ind w:left="648"/>
      </w:pPr>
      <w:r w:rsidRPr="003F3FFF">
        <w:rPr>
          <w:rFonts w:ascii="Tahoma" w:hAnsi="Tahoma" w:cs="Tahoma"/>
          <w:sz w:val="28"/>
          <w:szCs w:val="28"/>
        </w:rPr>
        <w:t xml:space="preserve">Return host boxes to the Tour </w:t>
      </w:r>
      <w:r w:rsidR="005B455B" w:rsidRPr="003F3FFF">
        <w:rPr>
          <w:rFonts w:ascii="Tahoma" w:hAnsi="Tahoma" w:cs="Tahoma"/>
          <w:sz w:val="28"/>
          <w:szCs w:val="28"/>
        </w:rPr>
        <w:t>Coordinator</w:t>
      </w:r>
      <w:r w:rsidRPr="00ED3254">
        <w:t>.</w:t>
      </w:r>
      <w:r w:rsidR="0085661F" w:rsidRPr="00ED3254">
        <w:t xml:space="preserve">  </w:t>
      </w:r>
      <w:r w:rsidR="005B455B" w:rsidRPr="00ED3254">
        <w:t xml:space="preserve"> </w:t>
      </w:r>
    </w:p>
    <w:p w14:paraId="4D94D16B" w14:textId="3C1B03FD" w:rsidR="00EA24BF" w:rsidRDefault="005B455B" w:rsidP="005B455B">
      <w:pPr>
        <w:pStyle w:val="ListParagraph"/>
        <w:numPr>
          <w:ilvl w:val="0"/>
          <w:numId w:val="1"/>
        </w:numPr>
        <w:ind w:left="648"/>
        <w:rPr>
          <w:rFonts w:ascii="Tahoma" w:hAnsi="Tahoma" w:cs="Tahoma"/>
          <w:iCs/>
          <w:sz w:val="28"/>
          <w:szCs w:val="28"/>
        </w:rPr>
      </w:pPr>
      <w:r w:rsidRPr="005B455B">
        <w:rPr>
          <w:rFonts w:ascii="Tahoma" w:hAnsi="Tahoma" w:cs="Tahoma"/>
          <w:iCs/>
          <w:sz w:val="28"/>
          <w:szCs w:val="28"/>
        </w:rPr>
        <w:t xml:space="preserve">Please notify </w:t>
      </w:r>
      <w:r w:rsidR="00ED3254">
        <w:rPr>
          <w:rFonts w:ascii="Tahoma" w:hAnsi="Tahoma" w:cs="Tahoma"/>
          <w:iCs/>
          <w:sz w:val="28"/>
          <w:szCs w:val="28"/>
        </w:rPr>
        <w:t>the Tour</w:t>
      </w:r>
      <w:r w:rsidR="00EA24BF" w:rsidRPr="005B455B">
        <w:rPr>
          <w:rFonts w:ascii="Tahoma" w:hAnsi="Tahoma" w:cs="Tahoma"/>
          <w:iCs/>
          <w:sz w:val="28"/>
          <w:szCs w:val="28"/>
        </w:rPr>
        <w:t xml:space="preserve"> </w:t>
      </w:r>
      <w:r w:rsidR="003F3FFF">
        <w:rPr>
          <w:rFonts w:ascii="Tahoma" w:hAnsi="Tahoma" w:cs="Tahoma"/>
          <w:iCs/>
          <w:sz w:val="28"/>
          <w:szCs w:val="28"/>
        </w:rPr>
        <w:t>C</w:t>
      </w:r>
      <w:r w:rsidR="003F3FFF" w:rsidRPr="005B455B">
        <w:rPr>
          <w:rFonts w:ascii="Tahoma" w:hAnsi="Tahoma" w:cs="Tahoma"/>
          <w:iCs/>
          <w:sz w:val="28"/>
          <w:szCs w:val="28"/>
        </w:rPr>
        <w:t>oordinator</w:t>
      </w:r>
      <w:r w:rsidR="00EA24BF" w:rsidRPr="005B455B">
        <w:rPr>
          <w:rFonts w:ascii="Tahoma" w:hAnsi="Tahoma" w:cs="Tahoma"/>
          <w:iCs/>
          <w:sz w:val="28"/>
          <w:szCs w:val="28"/>
        </w:rPr>
        <w:t xml:space="preserve"> if any problems arise during </w:t>
      </w:r>
      <w:proofErr w:type="gramStart"/>
      <w:r w:rsidR="00EA24BF" w:rsidRPr="005B455B">
        <w:rPr>
          <w:rFonts w:ascii="Tahoma" w:hAnsi="Tahoma" w:cs="Tahoma"/>
          <w:iCs/>
          <w:sz w:val="28"/>
          <w:szCs w:val="28"/>
        </w:rPr>
        <w:t>set</w:t>
      </w:r>
      <w:proofErr w:type="gramEnd"/>
      <w:r w:rsidR="00A9643F">
        <w:rPr>
          <w:rFonts w:ascii="Tahoma" w:hAnsi="Tahoma" w:cs="Tahoma"/>
          <w:iCs/>
          <w:sz w:val="28"/>
          <w:szCs w:val="28"/>
        </w:rPr>
        <w:t>-</w:t>
      </w:r>
      <w:r w:rsidR="00EA24BF" w:rsidRPr="005B455B">
        <w:rPr>
          <w:rFonts w:ascii="Tahoma" w:hAnsi="Tahoma" w:cs="Tahoma"/>
          <w:iCs/>
          <w:sz w:val="28"/>
          <w:szCs w:val="28"/>
        </w:rPr>
        <w:t>up.</w:t>
      </w:r>
    </w:p>
    <w:p w14:paraId="1DC60789" w14:textId="781E25E8" w:rsidR="006A6CA5" w:rsidRPr="005B455B" w:rsidRDefault="006A6CA5" w:rsidP="005B455B">
      <w:pPr>
        <w:pStyle w:val="ListParagraph"/>
        <w:numPr>
          <w:ilvl w:val="0"/>
          <w:numId w:val="1"/>
        </w:numPr>
        <w:ind w:left="648"/>
        <w:rPr>
          <w:rFonts w:ascii="Tahoma" w:hAnsi="Tahoma" w:cs="Tahoma"/>
          <w:iCs/>
          <w:sz w:val="28"/>
          <w:szCs w:val="28"/>
        </w:rPr>
      </w:pPr>
      <w:r>
        <w:rPr>
          <w:rFonts w:ascii="Tahoma" w:hAnsi="Tahoma" w:cs="Tahoma"/>
          <w:iCs/>
          <w:sz w:val="28"/>
          <w:szCs w:val="28"/>
        </w:rPr>
        <w:t>Present SW</w:t>
      </w:r>
      <w:r w:rsidR="00A9643F">
        <w:rPr>
          <w:rFonts w:ascii="Tahoma" w:hAnsi="Tahoma" w:cs="Tahoma"/>
          <w:iCs/>
          <w:sz w:val="28"/>
          <w:szCs w:val="28"/>
        </w:rPr>
        <w:t>O</w:t>
      </w:r>
      <w:r>
        <w:rPr>
          <w:rFonts w:ascii="Tahoma" w:hAnsi="Tahoma" w:cs="Tahoma"/>
          <w:iCs/>
          <w:sz w:val="28"/>
          <w:szCs w:val="28"/>
        </w:rPr>
        <w:t>T evaluation at the post tour meeting.</w:t>
      </w:r>
    </w:p>
    <w:p w14:paraId="6132D255" w14:textId="77777777" w:rsidR="00EA24BF" w:rsidRPr="00F612E6" w:rsidRDefault="00EA24BF" w:rsidP="00EA24BF">
      <w:pPr>
        <w:rPr>
          <w:rFonts w:ascii="Tahoma" w:hAnsi="Tahoma" w:cs="Tahoma"/>
          <w:iCs/>
          <w:sz w:val="28"/>
          <w:szCs w:val="28"/>
        </w:rPr>
      </w:pPr>
    </w:p>
    <w:p w14:paraId="31963025" w14:textId="39CF1306" w:rsidR="00AA0CA5" w:rsidRPr="00F612E6" w:rsidRDefault="00AA0CA5" w:rsidP="00AA0CA5">
      <w:pPr>
        <w:rPr>
          <w:rFonts w:ascii="Tahoma" w:hAnsi="Tahoma" w:cs="Tahoma"/>
          <w:iCs/>
          <w:sz w:val="28"/>
          <w:szCs w:val="28"/>
        </w:rPr>
      </w:pPr>
    </w:p>
    <w:p w14:paraId="739F0E38" w14:textId="77777777" w:rsidR="00EA24BF" w:rsidRPr="00F612E6" w:rsidRDefault="00EA24BF" w:rsidP="00EA24BF">
      <w:pPr>
        <w:rPr>
          <w:rFonts w:ascii="Tahoma" w:hAnsi="Tahoma" w:cs="Tahoma"/>
          <w:b/>
          <w:iCs/>
          <w:sz w:val="36"/>
          <w:szCs w:val="36"/>
        </w:rPr>
      </w:pPr>
    </w:p>
    <w:sectPr w:rsidR="00EA24BF" w:rsidRPr="00F612E6" w:rsidSect="00E878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702D"/>
    <w:multiLevelType w:val="hybridMultilevel"/>
    <w:tmpl w:val="AD3A36D2"/>
    <w:lvl w:ilvl="0" w:tplc="618A869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6C"/>
    <w:rsid w:val="00072026"/>
    <w:rsid w:val="00094537"/>
    <w:rsid w:val="000A5919"/>
    <w:rsid w:val="000F327F"/>
    <w:rsid w:val="00265957"/>
    <w:rsid w:val="00285BDE"/>
    <w:rsid w:val="002A6317"/>
    <w:rsid w:val="002B26A9"/>
    <w:rsid w:val="00352FB5"/>
    <w:rsid w:val="003B4FC1"/>
    <w:rsid w:val="003E7E16"/>
    <w:rsid w:val="003F3FFF"/>
    <w:rsid w:val="004C766C"/>
    <w:rsid w:val="00516442"/>
    <w:rsid w:val="005B455B"/>
    <w:rsid w:val="005D3CA8"/>
    <w:rsid w:val="006A6CA5"/>
    <w:rsid w:val="006E1645"/>
    <w:rsid w:val="0085661F"/>
    <w:rsid w:val="008958B7"/>
    <w:rsid w:val="00897C8A"/>
    <w:rsid w:val="00A30048"/>
    <w:rsid w:val="00A37490"/>
    <w:rsid w:val="00A4569A"/>
    <w:rsid w:val="00A5637D"/>
    <w:rsid w:val="00A9643F"/>
    <w:rsid w:val="00AA0CA5"/>
    <w:rsid w:val="00B51EE2"/>
    <w:rsid w:val="00CF6004"/>
    <w:rsid w:val="00D07748"/>
    <w:rsid w:val="00E007A0"/>
    <w:rsid w:val="00E87047"/>
    <w:rsid w:val="00E878F6"/>
    <w:rsid w:val="00EA24BF"/>
    <w:rsid w:val="00ED3254"/>
    <w:rsid w:val="00F24878"/>
    <w:rsid w:val="00F6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A60D0"/>
  <w15:docId w15:val="{FEA6FA75-0771-4D10-8F2A-9066466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Gate Garden Club</vt:lpstr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Gate Garden Club</dc:title>
  <dc:creator>New User</dc:creator>
  <cp:lastModifiedBy>Pat Manion</cp:lastModifiedBy>
  <cp:revision>6</cp:revision>
  <cp:lastPrinted>2011-06-08T15:40:00Z</cp:lastPrinted>
  <dcterms:created xsi:type="dcterms:W3CDTF">2025-01-10T21:49:00Z</dcterms:created>
  <dcterms:modified xsi:type="dcterms:W3CDTF">2025-02-05T21:36:00Z</dcterms:modified>
</cp:coreProperties>
</file>