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57131" w14:textId="77777777" w:rsidR="009855E2" w:rsidRDefault="009855E2">
      <w:pPr>
        <w:widowControl w:val="0"/>
        <w:pBdr>
          <w:top w:val="nil"/>
          <w:left w:val="nil"/>
          <w:bottom w:val="nil"/>
          <w:right w:val="nil"/>
          <w:between w:val="nil"/>
        </w:pBdr>
        <w:spacing w:line="255" w:lineRule="auto"/>
        <w:ind w:right="581"/>
        <w:rPr>
          <w:rFonts w:ascii="Calibri" w:eastAsia="Calibri" w:hAnsi="Calibri" w:cs="Calibri"/>
          <w:b/>
          <w:i/>
          <w:color w:val="000000"/>
          <w:sz w:val="28"/>
          <w:szCs w:val="28"/>
          <w:u w:val="single"/>
        </w:rPr>
      </w:pPr>
    </w:p>
    <w:p w14:paraId="2A0457E4" w14:textId="77777777" w:rsidR="009855E2" w:rsidRPr="00D8318C" w:rsidRDefault="00E525AA">
      <w:pPr>
        <w:widowControl w:val="0"/>
        <w:pBdr>
          <w:top w:val="nil"/>
          <w:left w:val="nil"/>
          <w:bottom w:val="nil"/>
          <w:right w:val="nil"/>
          <w:between w:val="nil"/>
        </w:pBdr>
        <w:spacing w:line="240" w:lineRule="auto"/>
        <w:ind w:left="1377" w:right="581" w:hanging="9"/>
        <w:rPr>
          <w:rFonts w:ascii="Calibri" w:eastAsia="Calibri" w:hAnsi="Calibri" w:cs="Calibri"/>
          <w:color w:val="000000"/>
        </w:rPr>
      </w:pPr>
      <w:r w:rsidRPr="00D8318C">
        <w:rPr>
          <w:rFonts w:ascii="Calibri" w:eastAsia="Calibri" w:hAnsi="Calibri" w:cs="Calibri"/>
          <w:b/>
          <w:i/>
          <w:color w:val="000000"/>
          <w:u w:val="single"/>
        </w:rPr>
        <w:t>General:</w:t>
      </w:r>
      <w:r w:rsidRPr="00D8318C">
        <w:rPr>
          <w:rFonts w:ascii="Calibri" w:eastAsia="Calibri" w:hAnsi="Calibri" w:cs="Calibri"/>
          <w:b/>
          <w:i/>
          <w:color w:val="000000"/>
        </w:rPr>
        <w:t xml:space="preserve"> </w:t>
      </w:r>
    </w:p>
    <w:p w14:paraId="03AC9FAC" w14:textId="77777777" w:rsidR="009855E2" w:rsidRPr="00D8318C" w:rsidRDefault="00E525AA">
      <w:pPr>
        <w:widowControl w:val="0"/>
        <w:numPr>
          <w:ilvl w:val="0"/>
          <w:numId w:val="2"/>
        </w:numPr>
        <w:pBdr>
          <w:top w:val="nil"/>
          <w:left w:val="nil"/>
          <w:bottom w:val="nil"/>
          <w:right w:val="nil"/>
          <w:between w:val="nil"/>
        </w:pBdr>
        <w:spacing w:line="240" w:lineRule="auto"/>
        <w:ind w:right="275"/>
        <w:rPr>
          <w:rFonts w:ascii="Calibri" w:eastAsia="Calibri" w:hAnsi="Calibri" w:cs="Calibri"/>
          <w:color w:val="000000"/>
          <w:sz w:val="20"/>
          <w:szCs w:val="20"/>
        </w:rPr>
      </w:pPr>
      <w:r w:rsidRPr="00D8318C">
        <w:rPr>
          <w:rFonts w:ascii="Calibri" w:eastAsia="Calibri" w:hAnsi="Calibri" w:cs="Calibri"/>
          <w:color w:val="000000"/>
          <w:sz w:val="20"/>
          <w:szCs w:val="20"/>
        </w:rPr>
        <w:t>All JDYFL games and activities shall be governed by the current edition of the National Alliance of Football Rules as published by the National Federation of State High School Athletic Association and accepted by the Virginia High School League, except where otherwise specifically outlined by each level’s modifications below. All levels are designed for 11 V 11 play. If a team is unable to meet this format the game will be played under a mutually agreed format but will be considered a forfeit unless otherwi</w:t>
      </w:r>
      <w:r w:rsidRPr="00D8318C">
        <w:rPr>
          <w:rFonts w:ascii="Calibri" w:eastAsia="Calibri" w:hAnsi="Calibri" w:cs="Calibri"/>
          <w:color w:val="000000"/>
          <w:sz w:val="20"/>
          <w:szCs w:val="20"/>
        </w:rPr>
        <w:t xml:space="preserve">se approved by a member of the JDYFL board. </w:t>
      </w:r>
    </w:p>
    <w:p w14:paraId="107634CC" w14:textId="24C673F7" w:rsidR="009855E2" w:rsidRPr="00D8318C" w:rsidRDefault="00E525AA">
      <w:pPr>
        <w:widowControl w:val="0"/>
        <w:numPr>
          <w:ilvl w:val="0"/>
          <w:numId w:val="2"/>
        </w:numPr>
        <w:pBdr>
          <w:top w:val="nil"/>
          <w:left w:val="nil"/>
          <w:bottom w:val="nil"/>
          <w:right w:val="nil"/>
          <w:between w:val="nil"/>
        </w:pBdr>
        <w:spacing w:line="240" w:lineRule="auto"/>
        <w:ind w:right="275"/>
        <w:rPr>
          <w:rFonts w:ascii="Calibri" w:eastAsia="Calibri" w:hAnsi="Calibri" w:cs="Calibri"/>
          <w:color w:val="000000"/>
          <w:sz w:val="20"/>
          <w:szCs w:val="20"/>
        </w:rPr>
      </w:pPr>
      <w:r w:rsidRPr="00D8318C">
        <w:rPr>
          <w:rFonts w:ascii="Calibri" w:eastAsia="Calibri" w:hAnsi="Calibri" w:cs="Calibri"/>
          <w:color w:val="000000"/>
          <w:sz w:val="20"/>
          <w:szCs w:val="20"/>
        </w:rPr>
        <w:t xml:space="preserve">The home team will provide a chain crew, and </w:t>
      </w:r>
      <w:r w:rsidRPr="00D8318C">
        <w:rPr>
          <w:rFonts w:ascii="Calibri" w:eastAsia="Calibri" w:hAnsi="Calibri" w:cs="Calibri"/>
          <w:sz w:val="20"/>
          <w:szCs w:val="20"/>
        </w:rPr>
        <w:t xml:space="preserve">optional of what side the chains are </w:t>
      </w:r>
      <w:r w:rsidR="00EB257F" w:rsidRPr="00D8318C">
        <w:rPr>
          <w:rFonts w:ascii="Calibri" w:eastAsia="Calibri" w:hAnsi="Calibri" w:cs="Calibri"/>
          <w:sz w:val="20"/>
          <w:szCs w:val="20"/>
        </w:rPr>
        <w:t>operated on</w:t>
      </w:r>
      <w:r w:rsidRPr="00D8318C">
        <w:rPr>
          <w:rFonts w:ascii="Calibri" w:eastAsia="Calibri" w:hAnsi="Calibri" w:cs="Calibri"/>
          <w:sz w:val="20"/>
          <w:szCs w:val="20"/>
        </w:rPr>
        <w:t xml:space="preserve">. </w:t>
      </w:r>
    </w:p>
    <w:p w14:paraId="21D42923" w14:textId="77777777" w:rsidR="009855E2" w:rsidRPr="00D8318C" w:rsidRDefault="00E525AA">
      <w:pPr>
        <w:widowControl w:val="0"/>
        <w:numPr>
          <w:ilvl w:val="0"/>
          <w:numId w:val="2"/>
        </w:numPr>
        <w:pBdr>
          <w:top w:val="nil"/>
          <w:left w:val="nil"/>
          <w:bottom w:val="nil"/>
          <w:right w:val="nil"/>
          <w:between w:val="nil"/>
        </w:pBdr>
        <w:spacing w:line="240" w:lineRule="auto"/>
        <w:ind w:right="275"/>
        <w:rPr>
          <w:rFonts w:ascii="Calibri" w:eastAsia="Calibri" w:hAnsi="Calibri" w:cs="Calibri"/>
          <w:color w:val="000000"/>
          <w:sz w:val="20"/>
          <w:szCs w:val="20"/>
        </w:rPr>
      </w:pPr>
      <w:r w:rsidRPr="00D8318C">
        <w:rPr>
          <w:rFonts w:ascii="Calibri" w:eastAsia="Calibri" w:hAnsi="Calibri" w:cs="Calibri"/>
          <w:color w:val="000000"/>
          <w:sz w:val="20"/>
          <w:szCs w:val="20"/>
        </w:rPr>
        <w:t xml:space="preserve">The host </w:t>
      </w:r>
      <w:r w:rsidRPr="00D8318C">
        <w:rPr>
          <w:rFonts w:ascii="Calibri" w:eastAsia="Calibri" w:hAnsi="Calibri" w:cs="Calibri"/>
          <w:b/>
          <w:color w:val="000000"/>
          <w:sz w:val="20"/>
          <w:szCs w:val="20"/>
        </w:rPr>
        <w:t xml:space="preserve">area </w:t>
      </w:r>
      <w:r w:rsidRPr="00D8318C">
        <w:rPr>
          <w:rFonts w:ascii="Calibri" w:eastAsia="Calibri" w:hAnsi="Calibri" w:cs="Calibri"/>
          <w:color w:val="000000"/>
          <w:sz w:val="20"/>
          <w:szCs w:val="20"/>
        </w:rPr>
        <w:t xml:space="preserve">will provide a clock/ scoreboard operator. </w:t>
      </w:r>
    </w:p>
    <w:p w14:paraId="633AF1F0" w14:textId="77777777" w:rsidR="009855E2" w:rsidRPr="00D8318C" w:rsidRDefault="00E525AA">
      <w:pPr>
        <w:widowControl w:val="0"/>
        <w:numPr>
          <w:ilvl w:val="0"/>
          <w:numId w:val="2"/>
        </w:numPr>
        <w:pBdr>
          <w:top w:val="nil"/>
          <w:left w:val="nil"/>
          <w:bottom w:val="nil"/>
          <w:right w:val="nil"/>
          <w:between w:val="nil"/>
        </w:pBdr>
        <w:spacing w:line="240" w:lineRule="auto"/>
        <w:ind w:right="441"/>
        <w:rPr>
          <w:rFonts w:ascii="Calibri" w:eastAsia="Calibri" w:hAnsi="Calibri" w:cs="Calibri"/>
          <w:color w:val="000000"/>
          <w:sz w:val="20"/>
          <w:szCs w:val="20"/>
        </w:rPr>
      </w:pPr>
      <w:r w:rsidRPr="00D8318C">
        <w:rPr>
          <w:rFonts w:ascii="Calibri" w:eastAsia="Calibri" w:hAnsi="Calibri" w:cs="Calibri"/>
          <w:color w:val="000000"/>
          <w:sz w:val="20"/>
          <w:szCs w:val="20"/>
        </w:rPr>
        <w:t xml:space="preserve">A modified clock will be used if there is a </w:t>
      </w:r>
      <w:r w:rsidRPr="00D8318C">
        <w:rPr>
          <w:rFonts w:ascii="Calibri" w:eastAsia="Calibri" w:hAnsi="Calibri" w:cs="Calibri"/>
          <w:b/>
          <w:color w:val="000000"/>
          <w:sz w:val="20"/>
          <w:szCs w:val="20"/>
        </w:rPr>
        <w:t xml:space="preserve">28-point </w:t>
      </w:r>
      <w:r w:rsidRPr="00D8318C">
        <w:rPr>
          <w:rFonts w:ascii="Calibri" w:eastAsia="Calibri" w:hAnsi="Calibri" w:cs="Calibri"/>
          <w:color w:val="000000"/>
          <w:sz w:val="20"/>
          <w:szCs w:val="20"/>
        </w:rPr>
        <w:t xml:space="preserve">differential </w:t>
      </w:r>
      <w:r w:rsidRPr="00D8318C">
        <w:rPr>
          <w:rFonts w:ascii="Calibri" w:eastAsia="Calibri" w:hAnsi="Calibri" w:cs="Calibri"/>
          <w:b/>
          <w:color w:val="000000"/>
          <w:sz w:val="20"/>
          <w:szCs w:val="20"/>
        </w:rPr>
        <w:t>after the first half</w:t>
      </w:r>
      <w:r w:rsidRPr="00D8318C">
        <w:rPr>
          <w:rFonts w:ascii="Calibri" w:eastAsia="Calibri" w:hAnsi="Calibri" w:cs="Calibri"/>
          <w:color w:val="000000"/>
          <w:sz w:val="20"/>
          <w:szCs w:val="20"/>
        </w:rPr>
        <w:t xml:space="preserve">. The standard clock returns if at any time the point differential becomes less than 28. </w:t>
      </w:r>
    </w:p>
    <w:p w14:paraId="7AA75A4F" w14:textId="77777777" w:rsidR="009855E2" w:rsidRPr="00D8318C" w:rsidRDefault="00E525AA">
      <w:pPr>
        <w:widowControl w:val="0"/>
        <w:numPr>
          <w:ilvl w:val="0"/>
          <w:numId w:val="2"/>
        </w:numPr>
        <w:pBdr>
          <w:top w:val="nil"/>
          <w:left w:val="nil"/>
          <w:bottom w:val="nil"/>
          <w:right w:val="nil"/>
          <w:between w:val="nil"/>
        </w:pBdr>
        <w:spacing w:line="240" w:lineRule="auto"/>
        <w:rPr>
          <w:rFonts w:ascii="Calibri" w:eastAsia="Calibri" w:hAnsi="Calibri" w:cs="Calibri"/>
          <w:b/>
          <w:color w:val="FF0000"/>
          <w:sz w:val="20"/>
          <w:szCs w:val="20"/>
        </w:rPr>
      </w:pPr>
      <w:r w:rsidRPr="00D8318C">
        <w:rPr>
          <w:rFonts w:ascii="Calibri" w:eastAsia="Calibri" w:hAnsi="Calibri" w:cs="Calibri"/>
          <w:b/>
          <w:color w:val="FF0000"/>
          <w:sz w:val="20"/>
          <w:szCs w:val="20"/>
        </w:rPr>
        <w:t xml:space="preserve">PAT kick = 1 points (All Divisions) </w:t>
      </w:r>
    </w:p>
    <w:p w14:paraId="01408FF3" w14:textId="77777777" w:rsidR="009855E2" w:rsidRPr="00D8318C" w:rsidRDefault="00E525AA">
      <w:pPr>
        <w:widowControl w:val="0"/>
        <w:numPr>
          <w:ilvl w:val="0"/>
          <w:numId w:val="2"/>
        </w:numPr>
        <w:pBdr>
          <w:top w:val="nil"/>
          <w:left w:val="nil"/>
          <w:bottom w:val="nil"/>
          <w:right w:val="nil"/>
          <w:between w:val="nil"/>
        </w:pBdr>
        <w:spacing w:line="240" w:lineRule="auto"/>
        <w:rPr>
          <w:rFonts w:ascii="Calibri" w:eastAsia="Calibri" w:hAnsi="Calibri" w:cs="Calibri"/>
          <w:b/>
          <w:color w:val="FF0000"/>
          <w:sz w:val="20"/>
          <w:szCs w:val="20"/>
        </w:rPr>
      </w:pPr>
      <w:r w:rsidRPr="00D8318C">
        <w:rPr>
          <w:rFonts w:ascii="Calibri" w:eastAsia="Calibri" w:hAnsi="Calibri" w:cs="Calibri"/>
          <w:b/>
          <w:color w:val="FF0000"/>
          <w:sz w:val="20"/>
          <w:szCs w:val="20"/>
        </w:rPr>
        <w:t>2-point Conversion = 2 points (All Divisions)</w:t>
      </w:r>
    </w:p>
    <w:p w14:paraId="24DF0B83" w14:textId="359BEE7C" w:rsidR="009855E2" w:rsidRPr="00D8318C" w:rsidRDefault="00E525AA">
      <w:pPr>
        <w:widowControl w:val="0"/>
        <w:numPr>
          <w:ilvl w:val="0"/>
          <w:numId w:val="2"/>
        </w:numPr>
        <w:pBdr>
          <w:top w:val="nil"/>
          <w:left w:val="nil"/>
          <w:bottom w:val="nil"/>
          <w:right w:val="nil"/>
          <w:between w:val="nil"/>
        </w:pBdr>
        <w:spacing w:line="240" w:lineRule="auto"/>
        <w:ind w:right="1139"/>
        <w:rPr>
          <w:rFonts w:ascii="Calibri" w:eastAsia="Calibri" w:hAnsi="Calibri" w:cs="Calibri"/>
          <w:b/>
          <w:color w:val="FF0000"/>
          <w:sz w:val="20"/>
          <w:szCs w:val="20"/>
        </w:rPr>
      </w:pPr>
      <w:r w:rsidRPr="00D8318C">
        <w:rPr>
          <w:rFonts w:ascii="Calibri" w:eastAsia="Calibri" w:hAnsi="Calibri" w:cs="Calibri"/>
          <w:b/>
          <w:color w:val="FF0000"/>
          <w:sz w:val="20"/>
          <w:szCs w:val="20"/>
        </w:rPr>
        <w:t>NO BLOCKING</w:t>
      </w:r>
      <w:r w:rsidR="00C30ECE" w:rsidRPr="00D8318C">
        <w:rPr>
          <w:rFonts w:ascii="Calibri" w:eastAsia="Calibri" w:hAnsi="Calibri" w:cs="Calibri"/>
          <w:b/>
          <w:color w:val="FF0000"/>
          <w:sz w:val="20"/>
          <w:szCs w:val="20"/>
        </w:rPr>
        <w:t xml:space="preserve"> BELOW</w:t>
      </w:r>
      <w:r w:rsidR="00FD0F56" w:rsidRPr="00D8318C">
        <w:rPr>
          <w:rFonts w:ascii="Calibri" w:eastAsia="Calibri" w:hAnsi="Calibri" w:cs="Calibri"/>
          <w:b/>
          <w:color w:val="FF0000"/>
          <w:sz w:val="20"/>
          <w:szCs w:val="20"/>
        </w:rPr>
        <w:t>N THE</w:t>
      </w:r>
      <w:r w:rsidR="00C30ECE" w:rsidRPr="00D8318C">
        <w:rPr>
          <w:rFonts w:ascii="Calibri" w:eastAsia="Calibri" w:hAnsi="Calibri" w:cs="Calibri"/>
          <w:b/>
          <w:color w:val="FF0000"/>
          <w:sz w:val="20"/>
          <w:szCs w:val="20"/>
        </w:rPr>
        <w:t xml:space="preserve"> </w:t>
      </w:r>
      <w:r w:rsidR="00FD0F56" w:rsidRPr="00D8318C">
        <w:rPr>
          <w:rFonts w:ascii="Calibri" w:eastAsia="Calibri" w:hAnsi="Calibri" w:cs="Calibri"/>
          <w:b/>
          <w:color w:val="FF0000"/>
          <w:sz w:val="20"/>
          <w:szCs w:val="20"/>
        </w:rPr>
        <w:t>WAIST</w:t>
      </w:r>
      <w:r w:rsidR="00C30ECE" w:rsidRPr="00D8318C">
        <w:rPr>
          <w:rFonts w:ascii="Calibri" w:eastAsia="Calibri" w:hAnsi="Calibri" w:cs="Calibri"/>
          <w:b/>
          <w:color w:val="FF0000"/>
          <w:sz w:val="20"/>
          <w:szCs w:val="20"/>
        </w:rPr>
        <w:t xml:space="preserve"> ALLOWED FOR OFFENSIVE OR DEFENSIVE PLAYERS IN THE FREE BLOWING ZONE</w:t>
      </w:r>
      <w:r w:rsidRPr="00D8318C">
        <w:rPr>
          <w:rFonts w:ascii="Calibri" w:eastAsia="Calibri" w:hAnsi="Calibri" w:cs="Calibri"/>
          <w:b/>
          <w:color w:val="FF0000"/>
          <w:sz w:val="20"/>
          <w:szCs w:val="20"/>
        </w:rPr>
        <w:t>.</w:t>
      </w:r>
    </w:p>
    <w:p w14:paraId="1BC956D7" w14:textId="77777777" w:rsidR="009855E2" w:rsidRPr="00D8318C" w:rsidRDefault="00E525AA">
      <w:pPr>
        <w:widowControl w:val="0"/>
        <w:pBdr>
          <w:top w:val="nil"/>
          <w:left w:val="nil"/>
          <w:bottom w:val="nil"/>
          <w:right w:val="nil"/>
          <w:between w:val="nil"/>
        </w:pBdr>
        <w:spacing w:line="240" w:lineRule="auto"/>
        <w:ind w:left="648" w:right="1139" w:firstLine="720"/>
        <w:rPr>
          <w:rFonts w:ascii="Calibri" w:eastAsia="Calibri" w:hAnsi="Calibri" w:cs="Calibri"/>
          <w:b/>
          <w:color w:val="FF0000"/>
        </w:rPr>
      </w:pPr>
      <w:r w:rsidRPr="00D8318C">
        <w:rPr>
          <w:rFonts w:ascii="Calibri" w:eastAsia="Calibri" w:hAnsi="Calibri" w:cs="Calibri"/>
          <w:b/>
          <w:i/>
          <w:u w:val="single"/>
        </w:rPr>
        <w:t>Freshman</w:t>
      </w:r>
      <w:r w:rsidRPr="00D8318C">
        <w:rPr>
          <w:rFonts w:ascii="Calibri" w:eastAsia="Calibri" w:hAnsi="Calibri" w:cs="Calibri"/>
          <w:b/>
          <w:i/>
          <w:color w:val="000000"/>
          <w:u w:val="single"/>
        </w:rPr>
        <w:t>:</w:t>
      </w:r>
      <w:r w:rsidRPr="00D8318C">
        <w:rPr>
          <w:rFonts w:ascii="Calibri" w:eastAsia="Calibri" w:hAnsi="Calibri" w:cs="Calibri"/>
          <w:b/>
          <w:i/>
          <w:color w:val="000000"/>
        </w:rPr>
        <w:t xml:space="preserve"> </w:t>
      </w:r>
    </w:p>
    <w:p w14:paraId="16154891" w14:textId="77777777" w:rsidR="009855E2" w:rsidRPr="00D8318C" w:rsidRDefault="00E525AA">
      <w:pPr>
        <w:widowControl w:val="0"/>
        <w:numPr>
          <w:ilvl w:val="0"/>
          <w:numId w:val="5"/>
        </w:numPr>
        <w:pBdr>
          <w:top w:val="nil"/>
          <w:left w:val="nil"/>
          <w:bottom w:val="nil"/>
          <w:right w:val="nil"/>
          <w:between w:val="nil"/>
        </w:pBdr>
        <w:spacing w:line="240" w:lineRule="auto"/>
        <w:ind w:right="177"/>
        <w:rPr>
          <w:rFonts w:ascii="Calibri" w:eastAsia="Calibri" w:hAnsi="Calibri" w:cs="Calibri"/>
          <w:color w:val="000000"/>
          <w:sz w:val="20"/>
          <w:szCs w:val="20"/>
        </w:rPr>
      </w:pPr>
      <w:r w:rsidRPr="00D8318C">
        <w:rPr>
          <w:rFonts w:ascii="Calibri" w:eastAsia="Calibri" w:hAnsi="Calibri" w:cs="Calibri"/>
          <w:color w:val="000000"/>
          <w:sz w:val="20"/>
          <w:szCs w:val="20"/>
        </w:rPr>
        <w:t xml:space="preserve">This is </w:t>
      </w:r>
      <w:r w:rsidRPr="00D8318C">
        <w:rPr>
          <w:rFonts w:ascii="Calibri" w:eastAsia="Calibri" w:hAnsi="Calibri" w:cs="Calibri"/>
          <w:b/>
          <w:color w:val="000000"/>
          <w:sz w:val="20"/>
          <w:szCs w:val="20"/>
        </w:rPr>
        <w:t xml:space="preserve">development football </w:t>
      </w:r>
      <w:r w:rsidRPr="00D8318C">
        <w:rPr>
          <w:rFonts w:ascii="Calibri" w:eastAsia="Calibri" w:hAnsi="Calibri" w:cs="Calibri"/>
          <w:color w:val="000000"/>
          <w:sz w:val="20"/>
          <w:szCs w:val="20"/>
        </w:rPr>
        <w:t xml:space="preserve">and while competitive the mission is to foster an environment of learning the game over all else. Positive redirection and encouragement and fun </w:t>
      </w:r>
      <w:proofErr w:type="gramStart"/>
      <w:r w:rsidRPr="00D8318C">
        <w:rPr>
          <w:rFonts w:ascii="Calibri" w:eastAsia="Calibri" w:hAnsi="Calibri" w:cs="Calibri"/>
          <w:color w:val="000000"/>
          <w:sz w:val="20"/>
          <w:szCs w:val="20"/>
        </w:rPr>
        <w:t>is</w:t>
      </w:r>
      <w:proofErr w:type="gramEnd"/>
      <w:r w:rsidRPr="00D8318C">
        <w:rPr>
          <w:rFonts w:ascii="Calibri" w:eastAsia="Calibri" w:hAnsi="Calibri" w:cs="Calibri"/>
          <w:color w:val="000000"/>
          <w:sz w:val="20"/>
          <w:szCs w:val="20"/>
        </w:rPr>
        <w:t xml:space="preserve"> expected. </w:t>
      </w:r>
    </w:p>
    <w:p w14:paraId="498DA553" w14:textId="77777777" w:rsidR="009855E2" w:rsidRPr="00D8318C" w:rsidRDefault="00E525AA">
      <w:pPr>
        <w:widowControl w:val="0"/>
        <w:numPr>
          <w:ilvl w:val="0"/>
          <w:numId w:val="5"/>
        </w:numPr>
        <w:pBdr>
          <w:top w:val="nil"/>
          <w:left w:val="nil"/>
          <w:bottom w:val="nil"/>
          <w:right w:val="nil"/>
          <w:between w:val="nil"/>
        </w:pBdr>
        <w:spacing w:line="240" w:lineRule="auto"/>
        <w:rPr>
          <w:rFonts w:ascii="Calibri" w:eastAsia="Calibri" w:hAnsi="Calibri" w:cs="Calibri"/>
          <w:color w:val="000000"/>
          <w:sz w:val="20"/>
          <w:szCs w:val="20"/>
        </w:rPr>
      </w:pPr>
      <w:r w:rsidRPr="00D8318C">
        <w:rPr>
          <w:rFonts w:ascii="Calibri" w:eastAsia="Calibri" w:hAnsi="Calibri" w:cs="Calibri"/>
          <w:b/>
          <w:color w:val="000000"/>
          <w:sz w:val="20"/>
          <w:szCs w:val="20"/>
        </w:rPr>
        <w:t xml:space="preserve">Ball Size: </w:t>
      </w:r>
      <w:r w:rsidRPr="00D8318C">
        <w:rPr>
          <w:rFonts w:ascii="Calibri" w:eastAsia="Calibri" w:hAnsi="Calibri" w:cs="Calibri"/>
          <w:color w:val="000000"/>
          <w:sz w:val="20"/>
          <w:szCs w:val="20"/>
        </w:rPr>
        <w:t xml:space="preserve">Pee Wee </w:t>
      </w:r>
    </w:p>
    <w:p w14:paraId="5A0C3DA6" w14:textId="77777777" w:rsidR="009855E2" w:rsidRPr="00D8318C" w:rsidRDefault="00E525AA">
      <w:pPr>
        <w:widowControl w:val="0"/>
        <w:numPr>
          <w:ilvl w:val="0"/>
          <w:numId w:val="5"/>
        </w:numPr>
        <w:pBdr>
          <w:top w:val="nil"/>
          <w:left w:val="nil"/>
          <w:bottom w:val="nil"/>
          <w:right w:val="nil"/>
          <w:between w:val="nil"/>
        </w:pBdr>
        <w:spacing w:line="240" w:lineRule="auto"/>
        <w:ind w:right="117"/>
        <w:rPr>
          <w:rFonts w:ascii="Calibri" w:eastAsia="Calibri" w:hAnsi="Calibri" w:cs="Calibri"/>
          <w:color w:val="000000"/>
          <w:sz w:val="20"/>
          <w:szCs w:val="20"/>
        </w:rPr>
      </w:pPr>
      <w:r w:rsidRPr="00D8318C">
        <w:rPr>
          <w:rFonts w:ascii="Calibri" w:eastAsia="Calibri" w:hAnsi="Calibri" w:cs="Calibri"/>
          <w:b/>
          <w:color w:val="000000"/>
          <w:sz w:val="20"/>
          <w:szCs w:val="20"/>
        </w:rPr>
        <w:t xml:space="preserve">Game Length: </w:t>
      </w:r>
      <w:r w:rsidRPr="00D8318C">
        <w:rPr>
          <w:rFonts w:ascii="Calibri" w:eastAsia="Calibri" w:hAnsi="Calibri" w:cs="Calibri"/>
          <w:color w:val="000000"/>
          <w:sz w:val="20"/>
          <w:szCs w:val="20"/>
        </w:rPr>
        <w:t xml:space="preserve">A game will consist of four (4) ten (10) minute quarters and an eight (8) minute halftime. This will be a running clock with stoppage for injury only, </w:t>
      </w:r>
      <w:r w:rsidRPr="00D8318C">
        <w:rPr>
          <w:rFonts w:ascii="Calibri" w:eastAsia="Calibri" w:hAnsi="Calibri" w:cs="Calibri"/>
          <w:color w:val="FF0000"/>
          <w:sz w:val="20"/>
          <w:szCs w:val="20"/>
        </w:rPr>
        <w:t>change of possession, and standard NFHS timing rules at the 2-minute mark of the second (2</w:t>
      </w:r>
      <w:r w:rsidRPr="00D8318C">
        <w:rPr>
          <w:rFonts w:ascii="Calibri" w:eastAsia="Calibri" w:hAnsi="Calibri" w:cs="Calibri"/>
          <w:color w:val="FF0000"/>
          <w:sz w:val="20"/>
          <w:szCs w:val="20"/>
          <w:vertAlign w:val="superscript"/>
        </w:rPr>
        <w:t>nd</w:t>
      </w:r>
      <w:r w:rsidRPr="00D8318C">
        <w:rPr>
          <w:rFonts w:ascii="Calibri" w:eastAsia="Calibri" w:hAnsi="Calibri" w:cs="Calibri"/>
          <w:color w:val="FF0000"/>
          <w:sz w:val="20"/>
          <w:szCs w:val="20"/>
        </w:rPr>
        <w:t>) and fourth (4</w:t>
      </w:r>
      <w:r w:rsidRPr="00D8318C">
        <w:rPr>
          <w:rFonts w:ascii="Calibri" w:eastAsia="Calibri" w:hAnsi="Calibri" w:cs="Calibri"/>
          <w:color w:val="FF0000"/>
          <w:sz w:val="20"/>
          <w:szCs w:val="20"/>
          <w:vertAlign w:val="superscript"/>
        </w:rPr>
        <w:t>th</w:t>
      </w:r>
      <w:r w:rsidRPr="00D8318C">
        <w:rPr>
          <w:rFonts w:ascii="Calibri" w:eastAsia="Calibri" w:hAnsi="Calibri" w:cs="Calibri"/>
          <w:color w:val="FF0000"/>
          <w:sz w:val="20"/>
          <w:szCs w:val="20"/>
        </w:rPr>
        <w:t xml:space="preserve">) quarters. </w:t>
      </w:r>
    </w:p>
    <w:p w14:paraId="22A5FF65" w14:textId="77777777" w:rsidR="009855E2" w:rsidRPr="00D8318C" w:rsidRDefault="00E525AA">
      <w:pPr>
        <w:widowControl w:val="0"/>
        <w:numPr>
          <w:ilvl w:val="0"/>
          <w:numId w:val="5"/>
        </w:numPr>
        <w:pBdr>
          <w:top w:val="nil"/>
          <w:left w:val="nil"/>
          <w:bottom w:val="nil"/>
          <w:right w:val="nil"/>
          <w:between w:val="nil"/>
        </w:pBdr>
        <w:spacing w:line="240" w:lineRule="auto"/>
        <w:ind w:right="117"/>
        <w:rPr>
          <w:rFonts w:ascii="Calibri" w:eastAsia="Calibri" w:hAnsi="Calibri" w:cs="Calibri"/>
          <w:b/>
          <w:color w:val="FF0000"/>
          <w:sz w:val="20"/>
          <w:szCs w:val="20"/>
        </w:rPr>
      </w:pPr>
      <w:r w:rsidRPr="00D8318C">
        <w:rPr>
          <w:rFonts w:ascii="Calibri" w:eastAsia="Calibri" w:hAnsi="Calibri" w:cs="Calibri"/>
          <w:b/>
          <w:color w:val="FF0000"/>
          <w:sz w:val="20"/>
          <w:szCs w:val="20"/>
          <w:highlight w:val="white"/>
        </w:rPr>
        <w:t>During the last two minutes of 2nd and 4th quarters, the referee will pause play and remind both teams of normal start/stop timing of the game clock. The referee will sound the whistle when the ball is ready-for-play. Play clock will be 25 seconds for the final two minutes of each half.</w:t>
      </w:r>
    </w:p>
    <w:p w14:paraId="5543835B" w14:textId="77777777" w:rsidR="009855E2" w:rsidRPr="00D8318C" w:rsidRDefault="00E525AA">
      <w:pPr>
        <w:widowControl w:val="0"/>
        <w:numPr>
          <w:ilvl w:val="0"/>
          <w:numId w:val="5"/>
        </w:numPr>
        <w:pBdr>
          <w:top w:val="nil"/>
          <w:left w:val="nil"/>
          <w:bottom w:val="nil"/>
          <w:right w:val="nil"/>
          <w:between w:val="nil"/>
        </w:pBdr>
        <w:spacing w:line="240" w:lineRule="auto"/>
        <w:ind w:right="117"/>
        <w:rPr>
          <w:rFonts w:ascii="Calibri" w:eastAsia="Calibri" w:hAnsi="Calibri" w:cs="Calibri"/>
          <w:color w:val="000000"/>
          <w:sz w:val="20"/>
          <w:szCs w:val="20"/>
        </w:rPr>
      </w:pPr>
      <w:r w:rsidRPr="00D8318C">
        <w:rPr>
          <w:rFonts w:ascii="Calibri" w:eastAsia="Calibri" w:hAnsi="Calibri" w:cs="Calibri"/>
          <w:color w:val="000000"/>
          <w:sz w:val="20"/>
          <w:szCs w:val="20"/>
        </w:rPr>
        <w:t xml:space="preserve">The </w:t>
      </w:r>
      <w:r w:rsidRPr="00D8318C">
        <w:rPr>
          <w:rFonts w:ascii="Calibri" w:eastAsia="Calibri" w:hAnsi="Calibri" w:cs="Calibri"/>
          <w:sz w:val="20"/>
          <w:szCs w:val="20"/>
        </w:rPr>
        <w:t>Freshman</w:t>
      </w:r>
      <w:r w:rsidRPr="00D8318C">
        <w:rPr>
          <w:rFonts w:ascii="Calibri" w:eastAsia="Calibri" w:hAnsi="Calibri" w:cs="Calibri"/>
          <w:color w:val="000000"/>
          <w:sz w:val="20"/>
          <w:szCs w:val="20"/>
        </w:rPr>
        <w:t xml:space="preserve"> will operate under traditional 4 down football starting from their own 50-yard line. If offense turns over possession of the ball, and defense recovers, the recovering team starts with a possession at their own 50-yard line. *The game shall not exceed </w:t>
      </w:r>
      <w:r w:rsidRPr="00D8318C">
        <w:rPr>
          <w:rFonts w:ascii="Calibri" w:eastAsia="Calibri" w:hAnsi="Calibri" w:cs="Calibri"/>
          <w:color w:val="FF0000"/>
          <w:sz w:val="20"/>
          <w:szCs w:val="20"/>
        </w:rPr>
        <w:t xml:space="preserve">1 hour and 45 </w:t>
      </w:r>
      <w:r w:rsidRPr="00D8318C">
        <w:rPr>
          <w:rFonts w:ascii="Calibri" w:eastAsia="Calibri" w:hAnsi="Calibri" w:cs="Calibri"/>
          <w:color w:val="FF0000"/>
          <w:sz w:val="20"/>
          <w:szCs w:val="20"/>
        </w:rPr>
        <w:t>mins.</w:t>
      </w:r>
      <w:r w:rsidRPr="00D8318C">
        <w:rPr>
          <w:rFonts w:ascii="Calibri" w:eastAsia="Calibri" w:hAnsi="Calibri" w:cs="Calibri"/>
          <w:color w:val="FF0000"/>
          <w:sz w:val="20"/>
          <w:szCs w:val="20"/>
        </w:rPr>
        <w:t xml:space="preserve"> with </w:t>
      </w:r>
      <w:r w:rsidRPr="00D8318C">
        <w:rPr>
          <w:rFonts w:ascii="Calibri" w:eastAsia="Calibri" w:hAnsi="Calibri" w:cs="Calibri"/>
          <w:color w:val="000000"/>
          <w:sz w:val="20"/>
          <w:szCs w:val="20"/>
        </w:rPr>
        <w:t xml:space="preserve">no overtime during regular season play. </w:t>
      </w:r>
    </w:p>
    <w:p w14:paraId="1A1326B5" w14:textId="77777777" w:rsidR="009855E2" w:rsidRPr="00D8318C" w:rsidRDefault="00E525AA">
      <w:pPr>
        <w:widowControl w:val="0"/>
        <w:numPr>
          <w:ilvl w:val="0"/>
          <w:numId w:val="5"/>
        </w:numPr>
        <w:pBdr>
          <w:top w:val="nil"/>
          <w:left w:val="nil"/>
          <w:bottom w:val="nil"/>
          <w:right w:val="nil"/>
          <w:between w:val="nil"/>
        </w:pBdr>
        <w:spacing w:line="242" w:lineRule="auto"/>
        <w:ind w:right="646"/>
        <w:rPr>
          <w:rFonts w:ascii="Calibri" w:eastAsia="Calibri" w:hAnsi="Calibri" w:cs="Calibri"/>
          <w:b/>
          <w:color w:val="FF0000"/>
          <w:sz w:val="20"/>
          <w:szCs w:val="20"/>
        </w:rPr>
      </w:pPr>
      <w:r w:rsidRPr="00D8318C">
        <w:rPr>
          <w:rFonts w:ascii="Calibri" w:eastAsia="Calibri" w:hAnsi="Calibri" w:cs="Calibri"/>
          <w:b/>
          <w:color w:val="FF0000"/>
          <w:sz w:val="20"/>
          <w:szCs w:val="20"/>
        </w:rPr>
        <w:t xml:space="preserve">Please use discretion when reaching the time limit, as we would like all teams to complete the full game. </w:t>
      </w:r>
    </w:p>
    <w:p w14:paraId="6BC0AFC3" w14:textId="77777777" w:rsidR="009855E2" w:rsidRPr="00D8318C" w:rsidRDefault="00E525AA">
      <w:pPr>
        <w:widowControl w:val="0"/>
        <w:numPr>
          <w:ilvl w:val="0"/>
          <w:numId w:val="5"/>
        </w:numPr>
        <w:pBdr>
          <w:top w:val="nil"/>
          <w:left w:val="nil"/>
          <w:bottom w:val="nil"/>
          <w:right w:val="nil"/>
          <w:between w:val="nil"/>
        </w:pBdr>
        <w:spacing w:line="240" w:lineRule="auto"/>
        <w:rPr>
          <w:rFonts w:ascii="Calibri" w:eastAsia="Calibri" w:hAnsi="Calibri" w:cs="Calibri"/>
          <w:color w:val="000000"/>
          <w:sz w:val="20"/>
          <w:szCs w:val="20"/>
        </w:rPr>
      </w:pPr>
      <w:r w:rsidRPr="00D8318C">
        <w:rPr>
          <w:rFonts w:ascii="Calibri" w:eastAsia="Calibri" w:hAnsi="Calibri" w:cs="Calibri"/>
          <w:b/>
          <w:color w:val="000000"/>
          <w:sz w:val="20"/>
          <w:szCs w:val="20"/>
        </w:rPr>
        <w:t xml:space="preserve">Referees: </w:t>
      </w:r>
      <w:r w:rsidRPr="00D8318C">
        <w:rPr>
          <w:rFonts w:ascii="Calibri" w:eastAsia="Calibri" w:hAnsi="Calibri" w:cs="Calibri"/>
          <w:color w:val="000000"/>
          <w:sz w:val="20"/>
          <w:szCs w:val="20"/>
        </w:rPr>
        <w:t>3 (</w:t>
      </w:r>
      <w:r w:rsidRPr="00D8318C">
        <w:rPr>
          <w:rFonts w:ascii="Calibri" w:eastAsia="Calibri" w:hAnsi="Calibri" w:cs="Calibri"/>
          <w:i/>
          <w:color w:val="000000"/>
          <w:sz w:val="20"/>
          <w:szCs w:val="20"/>
        </w:rPr>
        <w:t>regular season</w:t>
      </w:r>
      <w:r w:rsidRPr="00D8318C">
        <w:rPr>
          <w:rFonts w:ascii="Calibri" w:eastAsia="Calibri" w:hAnsi="Calibri" w:cs="Calibri"/>
          <w:color w:val="000000"/>
          <w:sz w:val="20"/>
          <w:szCs w:val="20"/>
        </w:rPr>
        <w:t xml:space="preserve">) 4 (post-season) </w:t>
      </w:r>
    </w:p>
    <w:p w14:paraId="5A23CD04" w14:textId="31577D75" w:rsidR="009855E2" w:rsidRPr="00D8318C" w:rsidRDefault="00E525AA">
      <w:pPr>
        <w:widowControl w:val="0"/>
        <w:numPr>
          <w:ilvl w:val="0"/>
          <w:numId w:val="5"/>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b/>
          <w:color w:val="000000"/>
          <w:sz w:val="20"/>
          <w:szCs w:val="20"/>
        </w:rPr>
        <w:t xml:space="preserve">NFHS Exceptions for </w:t>
      </w:r>
      <w:r w:rsidR="00D46BEC" w:rsidRPr="00D8318C">
        <w:rPr>
          <w:rFonts w:ascii="Calibri" w:eastAsia="Calibri" w:hAnsi="Calibri" w:cs="Calibri"/>
          <w:b/>
          <w:color w:val="000000"/>
          <w:sz w:val="20"/>
          <w:szCs w:val="20"/>
        </w:rPr>
        <w:t>Freshman</w:t>
      </w:r>
      <w:r w:rsidRPr="00D8318C">
        <w:rPr>
          <w:rFonts w:ascii="Calibri" w:eastAsia="Calibri" w:hAnsi="Calibri" w:cs="Calibri"/>
          <w:b/>
          <w:color w:val="000000"/>
          <w:sz w:val="20"/>
          <w:szCs w:val="20"/>
        </w:rPr>
        <w:t xml:space="preserve">: </w:t>
      </w:r>
    </w:p>
    <w:p w14:paraId="2A7CF1FD" w14:textId="21DD798D" w:rsidR="009855E2" w:rsidRPr="00D8318C" w:rsidRDefault="00E525AA" w:rsidP="00BA6C1B">
      <w:pPr>
        <w:widowControl w:val="0"/>
        <w:numPr>
          <w:ilvl w:val="1"/>
          <w:numId w:val="5"/>
        </w:numPr>
        <w:pBdr>
          <w:top w:val="nil"/>
          <w:left w:val="nil"/>
          <w:bottom w:val="nil"/>
          <w:right w:val="nil"/>
          <w:between w:val="nil"/>
        </w:pBdr>
        <w:spacing w:line="240" w:lineRule="auto"/>
        <w:rPr>
          <w:rFonts w:ascii="Calibri" w:eastAsia="Calibri" w:hAnsi="Calibri" w:cs="Calibri"/>
          <w:b/>
          <w:bCs/>
          <w:color w:val="FF0000"/>
          <w:sz w:val="20"/>
          <w:szCs w:val="20"/>
        </w:rPr>
      </w:pPr>
      <w:r w:rsidRPr="00D8318C">
        <w:rPr>
          <w:rFonts w:ascii="Calibri" w:eastAsia="Calibri" w:hAnsi="Calibri" w:cs="Calibri"/>
          <w:color w:val="000000"/>
          <w:sz w:val="20"/>
          <w:szCs w:val="20"/>
        </w:rPr>
        <w:t>2 coaches on field (</w:t>
      </w:r>
      <w:r w:rsidRPr="00D8318C">
        <w:rPr>
          <w:rFonts w:ascii="Calibri" w:eastAsia="Calibri" w:hAnsi="Calibri" w:cs="Calibri"/>
          <w:i/>
          <w:color w:val="000000"/>
          <w:sz w:val="20"/>
          <w:szCs w:val="20"/>
        </w:rPr>
        <w:t>coaches will be 5 yards beyond the deepest player on both sides at the snap of the ball and will cease instruction or cheering at the snap</w:t>
      </w:r>
      <w:r w:rsidRPr="00D8318C">
        <w:rPr>
          <w:rFonts w:ascii="Calibri" w:eastAsia="Calibri" w:hAnsi="Calibri" w:cs="Calibri"/>
          <w:color w:val="000000"/>
          <w:sz w:val="20"/>
          <w:szCs w:val="20"/>
        </w:rPr>
        <w:t xml:space="preserve">). </w:t>
      </w:r>
      <w:r w:rsidRPr="00D8318C">
        <w:rPr>
          <w:rFonts w:ascii="Calibri" w:eastAsia="Calibri" w:hAnsi="Calibri" w:cs="Calibri"/>
          <w:color w:val="000000"/>
          <w:sz w:val="20"/>
          <w:szCs w:val="20"/>
        </w:rPr>
        <w:t>This rule applies to the regular season, playoffs, and Superbowl</w:t>
      </w:r>
      <w:r w:rsidR="00BA6C1B" w:rsidRPr="00D8318C">
        <w:rPr>
          <w:rFonts w:ascii="Calibri" w:eastAsia="Calibri" w:hAnsi="Calibri" w:cs="Calibri"/>
          <w:color w:val="000000"/>
          <w:sz w:val="20"/>
          <w:szCs w:val="20"/>
        </w:rPr>
        <w:t xml:space="preserve">. </w:t>
      </w:r>
      <w:r w:rsidR="00BA6C1B" w:rsidRPr="00D8318C">
        <w:rPr>
          <w:rFonts w:ascii="Calibri" w:eastAsia="Calibri" w:hAnsi="Calibri" w:cs="Calibri"/>
          <w:b/>
          <w:bCs/>
          <w:color w:val="FF0000"/>
          <w:sz w:val="20"/>
          <w:szCs w:val="20"/>
        </w:rPr>
        <w:t xml:space="preserve">Failure to cease instruction can incur a </w:t>
      </w:r>
      <w:r w:rsidR="00780F87" w:rsidRPr="00D8318C">
        <w:rPr>
          <w:rFonts w:ascii="Calibri" w:eastAsia="Calibri" w:hAnsi="Calibri" w:cs="Calibri"/>
          <w:b/>
          <w:bCs/>
          <w:color w:val="FF0000"/>
          <w:sz w:val="20"/>
          <w:szCs w:val="20"/>
        </w:rPr>
        <w:t>5-yard</w:t>
      </w:r>
      <w:r w:rsidR="00C215AA" w:rsidRPr="00D8318C">
        <w:rPr>
          <w:rFonts w:ascii="Calibri" w:eastAsia="Calibri" w:hAnsi="Calibri" w:cs="Calibri"/>
          <w:b/>
          <w:bCs/>
          <w:color w:val="FF0000"/>
          <w:sz w:val="20"/>
          <w:szCs w:val="20"/>
        </w:rPr>
        <w:t xml:space="preserve"> penalty, additional can lead to unsportsmanlike conduct penalties. </w:t>
      </w:r>
    </w:p>
    <w:p w14:paraId="37B01CF6" w14:textId="348F91C4" w:rsidR="001F4765" w:rsidRPr="00D8318C" w:rsidRDefault="001F4765" w:rsidP="00BA6C1B">
      <w:pPr>
        <w:widowControl w:val="0"/>
        <w:numPr>
          <w:ilvl w:val="1"/>
          <w:numId w:val="5"/>
        </w:numPr>
        <w:pBdr>
          <w:top w:val="nil"/>
          <w:left w:val="nil"/>
          <w:bottom w:val="nil"/>
          <w:right w:val="nil"/>
          <w:between w:val="nil"/>
        </w:pBdr>
        <w:spacing w:line="240" w:lineRule="auto"/>
        <w:rPr>
          <w:rFonts w:ascii="Calibri" w:eastAsia="Calibri" w:hAnsi="Calibri" w:cs="Calibri"/>
          <w:b/>
          <w:bCs/>
          <w:color w:val="FF0000"/>
          <w:sz w:val="20"/>
          <w:szCs w:val="20"/>
        </w:rPr>
      </w:pPr>
      <w:r w:rsidRPr="00D8318C">
        <w:rPr>
          <w:rFonts w:ascii="Calibri" w:eastAsia="Calibri" w:hAnsi="Calibri" w:cs="Calibri"/>
          <w:b/>
          <w:bCs/>
          <w:color w:val="FF0000"/>
          <w:sz w:val="20"/>
          <w:szCs w:val="20"/>
        </w:rPr>
        <w:t xml:space="preserve">Standard penalty enforcement – loss of yardage can </w:t>
      </w:r>
      <w:r w:rsidR="00D8318C" w:rsidRPr="00D8318C">
        <w:rPr>
          <w:rFonts w:ascii="Calibri" w:eastAsia="Calibri" w:hAnsi="Calibri" w:cs="Calibri"/>
          <w:b/>
          <w:bCs/>
          <w:color w:val="FF0000"/>
          <w:sz w:val="20"/>
          <w:szCs w:val="20"/>
        </w:rPr>
        <w:t xml:space="preserve">exceed the </w:t>
      </w:r>
      <w:proofErr w:type="gramStart"/>
      <w:r w:rsidR="00D8318C" w:rsidRPr="00D8318C">
        <w:rPr>
          <w:rFonts w:ascii="Calibri" w:eastAsia="Calibri" w:hAnsi="Calibri" w:cs="Calibri"/>
          <w:b/>
          <w:bCs/>
          <w:color w:val="FF0000"/>
          <w:sz w:val="20"/>
          <w:szCs w:val="20"/>
        </w:rPr>
        <w:t>50 yard</w:t>
      </w:r>
      <w:proofErr w:type="gramEnd"/>
      <w:r w:rsidR="00D8318C" w:rsidRPr="00D8318C">
        <w:rPr>
          <w:rFonts w:ascii="Calibri" w:eastAsia="Calibri" w:hAnsi="Calibri" w:cs="Calibri"/>
          <w:b/>
          <w:bCs/>
          <w:color w:val="FF0000"/>
          <w:sz w:val="20"/>
          <w:szCs w:val="20"/>
        </w:rPr>
        <w:t xml:space="preserve"> line. </w:t>
      </w:r>
    </w:p>
    <w:p w14:paraId="165C4118" w14:textId="77777777" w:rsidR="009855E2" w:rsidRPr="00D8318C" w:rsidRDefault="00E525AA">
      <w:pPr>
        <w:widowControl w:val="0"/>
        <w:numPr>
          <w:ilvl w:val="1"/>
          <w:numId w:val="5"/>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color w:val="000000"/>
          <w:sz w:val="20"/>
          <w:szCs w:val="20"/>
        </w:rPr>
        <w:t xml:space="preserve">The score will be kept by 7 points, no extra points. </w:t>
      </w:r>
    </w:p>
    <w:p w14:paraId="6C39E273" w14:textId="77777777" w:rsidR="009855E2" w:rsidRPr="00D8318C" w:rsidRDefault="00E525AA">
      <w:pPr>
        <w:widowControl w:val="0"/>
        <w:numPr>
          <w:ilvl w:val="1"/>
          <w:numId w:val="5"/>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sz w:val="20"/>
          <w:szCs w:val="20"/>
        </w:rPr>
        <w:t>The ball</w:t>
      </w:r>
      <w:r w:rsidRPr="00D8318C">
        <w:rPr>
          <w:rFonts w:ascii="Calibri" w:eastAsia="Calibri" w:hAnsi="Calibri" w:cs="Calibri"/>
          <w:color w:val="000000"/>
          <w:sz w:val="20"/>
          <w:szCs w:val="20"/>
        </w:rPr>
        <w:t xml:space="preserve"> starts on the 50-yard line. </w:t>
      </w:r>
    </w:p>
    <w:p w14:paraId="03B1407B" w14:textId="77777777" w:rsidR="009855E2" w:rsidRPr="00D8318C" w:rsidRDefault="00E525AA">
      <w:pPr>
        <w:widowControl w:val="0"/>
        <w:numPr>
          <w:ilvl w:val="1"/>
          <w:numId w:val="5"/>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color w:val="000000"/>
          <w:sz w:val="20"/>
          <w:szCs w:val="20"/>
        </w:rPr>
        <w:t xml:space="preserve">No silent count </w:t>
      </w:r>
    </w:p>
    <w:p w14:paraId="420354F9" w14:textId="77777777" w:rsidR="009855E2" w:rsidRPr="00D8318C" w:rsidRDefault="00E525AA">
      <w:pPr>
        <w:widowControl w:val="0"/>
        <w:numPr>
          <w:ilvl w:val="1"/>
          <w:numId w:val="5"/>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color w:val="000000"/>
          <w:sz w:val="20"/>
          <w:szCs w:val="20"/>
        </w:rPr>
        <w:t xml:space="preserve">No one lined up over the center; no one lined up in the “A” gaps. </w:t>
      </w:r>
    </w:p>
    <w:p w14:paraId="6323174F" w14:textId="503B1988" w:rsidR="009855E2" w:rsidRPr="00D8318C" w:rsidRDefault="00E525AA" w:rsidP="00780F87">
      <w:pPr>
        <w:widowControl w:val="0"/>
        <w:numPr>
          <w:ilvl w:val="1"/>
          <w:numId w:val="5"/>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color w:val="000000"/>
          <w:sz w:val="20"/>
          <w:szCs w:val="20"/>
        </w:rPr>
        <w:t>No Blitzing in the “A” gaps</w:t>
      </w:r>
      <w:r w:rsidR="00780F87" w:rsidRPr="00D8318C">
        <w:rPr>
          <w:rFonts w:ascii="Calibri" w:eastAsia="Calibri" w:hAnsi="Calibri" w:cs="Calibri"/>
          <w:color w:val="000000"/>
          <w:sz w:val="20"/>
          <w:szCs w:val="20"/>
        </w:rPr>
        <w:t>, no</w:t>
      </w:r>
      <w:r w:rsidRPr="00D8318C">
        <w:rPr>
          <w:rFonts w:ascii="Calibri" w:eastAsia="Calibri" w:hAnsi="Calibri" w:cs="Calibri"/>
          <w:color w:val="000000"/>
          <w:sz w:val="20"/>
          <w:szCs w:val="20"/>
        </w:rPr>
        <w:t xml:space="preserve"> runs up the "A" Gap – includes all positions.  </w:t>
      </w:r>
    </w:p>
    <w:p w14:paraId="5D71E797" w14:textId="6D5325DC" w:rsidR="00EB257F" w:rsidRPr="00D8318C" w:rsidRDefault="00EB257F">
      <w:pPr>
        <w:widowControl w:val="0"/>
        <w:numPr>
          <w:ilvl w:val="1"/>
          <w:numId w:val="5"/>
        </w:numPr>
        <w:pBdr>
          <w:top w:val="nil"/>
          <w:left w:val="nil"/>
          <w:bottom w:val="nil"/>
          <w:right w:val="nil"/>
          <w:between w:val="nil"/>
        </w:pBdr>
        <w:spacing w:line="240" w:lineRule="auto"/>
        <w:rPr>
          <w:rFonts w:ascii="Calibri" w:eastAsia="Calibri" w:hAnsi="Calibri" w:cs="Calibri"/>
          <w:b/>
          <w:bCs/>
          <w:color w:val="FF0000"/>
          <w:sz w:val="20"/>
          <w:szCs w:val="20"/>
        </w:rPr>
      </w:pPr>
      <w:r w:rsidRPr="00D8318C">
        <w:rPr>
          <w:rFonts w:ascii="Calibri" w:eastAsia="Calibri" w:hAnsi="Calibri" w:cs="Calibri"/>
          <w:b/>
          <w:bCs/>
          <w:color w:val="FF0000"/>
          <w:sz w:val="20"/>
          <w:szCs w:val="20"/>
        </w:rPr>
        <w:t xml:space="preserve">NO Overtime </w:t>
      </w:r>
    </w:p>
    <w:p w14:paraId="4325215B" w14:textId="77777777" w:rsidR="00D8318C" w:rsidRDefault="00D8318C">
      <w:pPr>
        <w:widowControl w:val="0"/>
        <w:pBdr>
          <w:top w:val="nil"/>
          <w:left w:val="nil"/>
          <w:bottom w:val="nil"/>
          <w:right w:val="nil"/>
          <w:between w:val="nil"/>
        </w:pBdr>
        <w:spacing w:line="240" w:lineRule="auto"/>
        <w:ind w:left="1447"/>
        <w:rPr>
          <w:rFonts w:ascii="Calibri" w:eastAsia="Calibri" w:hAnsi="Calibri" w:cs="Calibri"/>
          <w:b/>
          <w:i/>
          <w:u w:val="single"/>
        </w:rPr>
      </w:pPr>
    </w:p>
    <w:p w14:paraId="24F084C0" w14:textId="77777777" w:rsidR="00D8318C" w:rsidRDefault="00D8318C">
      <w:pPr>
        <w:widowControl w:val="0"/>
        <w:pBdr>
          <w:top w:val="nil"/>
          <w:left w:val="nil"/>
          <w:bottom w:val="nil"/>
          <w:right w:val="nil"/>
          <w:between w:val="nil"/>
        </w:pBdr>
        <w:spacing w:line="240" w:lineRule="auto"/>
        <w:ind w:left="1447"/>
        <w:rPr>
          <w:rFonts w:ascii="Calibri" w:eastAsia="Calibri" w:hAnsi="Calibri" w:cs="Calibri"/>
          <w:b/>
          <w:i/>
          <w:u w:val="single"/>
        </w:rPr>
      </w:pPr>
    </w:p>
    <w:p w14:paraId="34281C0B" w14:textId="77777777" w:rsidR="00D8318C" w:rsidRDefault="00D8318C">
      <w:pPr>
        <w:widowControl w:val="0"/>
        <w:pBdr>
          <w:top w:val="nil"/>
          <w:left w:val="nil"/>
          <w:bottom w:val="nil"/>
          <w:right w:val="nil"/>
          <w:between w:val="nil"/>
        </w:pBdr>
        <w:spacing w:line="240" w:lineRule="auto"/>
        <w:ind w:left="1447"/>
        <w:rPr>
          <w:rFonts w:ascii="Calibri" w:eastAsia="Calibri" w:hAnsi="Calibri" w:cs="Calibri"/>
          <w:b/>
          <w:i/>
          <w:u w:val="single"/>
        </w:rPr>
      </w:pPr>
    </w:p>
    <w:p w14:paraId="06812FF1" w14:textId="77777777" w:rsidR="00D8318C" w:rsidRDefault="00D8318C">
      <w:pPr>
        <w:widowControl w:val="0"/>
        <w:pBdr>
          <w:top w:val="nil"/>
          <w:left w:val="nil"/>
          <w:bottom w:val="nil"/>
          <w:right w:val="nil"/>
          <w:between w:val="nil"/>
        </w:pBdr>
        <w:spacing w:line="240" w:lineRule="auto"/>
        <w:ind w:left="1447"/>
        <w:rPr>
          <w:rFonts w:ascii="Calibri" w:eastAsia="Calibri" w:hAnsi="Calibri" w:cs="Calibri"/>
          <w:b/>
          <w:i/>
          <w:u w:val="single"/>
        </w:rPr>
      </w:pPr>
    </w:p>
    <w:p w14:paraId="45CB9666" w14:textId="77777777" w:rsidR="00D8318C" w:rsidRDefault="00D8318C">
      <w:pPr>
        <w:widowControl w:val="0"/>
        <w:pBdr>
          <w:top w:val="nil"/>
          <w:left w:val="nil"/>
          <w:bottom w:val="nil"/>
          <w:right w:val="nil"/>
          <w:between w:val="nil"/>
        </w:pBdr>
        <w:spacing w:line="240" w:lineRule="auto"/>
        <w:ind w:left="1447"/>
        <w:rPr>
          <w:rFonts w:ascii="Calibri" w:eastAsia="Calibri" w:hAnsi="Calibri" w:cs="Calibri"/>
          <w:b/>
          <w:i/>
          <w:u w:val="single"/>
        </w:rPr>
      </w:pPr>
    </w:p>
    <w:p w14:paraId="27D4BE46" w14:textId="77777777" w:rsidR="00D8318C" w:rsidRDefault="00D8318C">
      <w:pPr>
        <w:widowControl w:val="0"/>
        <w:pBdr>
          <w:top w:val="nil"/>
          <w:left w:val="nil"/>
          <w:bottom w:val="nil"/>
          <w:right w:val="nil"/>
          <w:between w:val="nil"/>
        </w:pBdr>
        <w:spacing w:line="240" w:lineRule="auto"/>
        <w:ind w:left="1447"/>
        <w:rPr>
          <w:rFonts w:ascii="Calibri" w:eastAsia="Calibri" w:hAnsi="Calibri" w:cs="Calibri"/>
          <w:b/>
          <w:i/>
          <w:u w:val="single"/>
        </w:rPr>
      </w:pPr>
    </w:p>
    <w:p w14:paraId="017A755D" w14:textId="77777777" w:rsidR="00D8318C" w:rsidRDefault="00D8318C">
      <w:pPr>
        <w:widowControl w:val="0"/>
        <w:pBdr>
          <w:top w:val="nil"/>
          <w:left w:val="nil"/>
          <w:bottom w:val="nil"/>
          <w:right w:val="nil"/>
          <w:between w:val="nil"/>
        </w:pBdr>
        <w:spacing w:line="240" w:lineRule="auto"/>
        <w:ind w:left="1447"/>
        <w:rPr>
          <w:rFonts w:ascii="Calibri" w:eastAsia="Calibri" w:hAnsi="Calibri" w:cs="Calibri"/>
          <w:b/>
          <w:i/>
          <w:u w:val="single"/>
        </w:rPr>
      </w:pPr>
    </w:p>
    <w:p w14:paraId="44773046" w14:textId="77777777" w:rsidR="00D8318C" w:rsidRDefault="00D8318C">
      <w:pPr>
        <w:widowControl w:val="0"/>
        <w:pBdr>
          <w:top w:val="nil"/>
          <w:left w:val="nil"/>
          <w:bottom w:val="nil"/>
          <w:right w:val="nil"/>
          <w:between w:val="nil"/>
        </w:pBdr>
        <w:spacing w:line="240" w:lineRule="auto"/>
        <w:ind w:left="1447"/>
        <w:rPr>
          <w:rFonts w:ascii="Calibri" w:eastAsia="Calibri" w:hAnsi="Calibri" w:cs="Calibri"/>
          <w:b/>
          <w:i/>
          <w:u w:val="single"/>
        </w:rPr>
      </w:pPr>
    </w:p>
    <w:p w14:paraId="54420AB7" w14:textId="51F5241C" w:rsidR="009855E2" w:rsidRPr="00D8318C" w:rsidRDefault="00E525AA">
      <w:pPr>
        <w:widowControl w:val="0"/>
        <w:pBdr>
          <w:top w:val="nil"/>
          <w:left w:val="nil"/>
          <w:bottom w:val="nil"/>
          <w:right w:val="nil"/>
          <w:between w:val="nil"/>
        </w:pBdr>
        <w:spacing w:line="240" w:lineRule="auto"/>
        <w:ind w:left="1447"/>
        <w:rPr>
          <w:rFonts w:ascii="Calibri" w:eastAsia="Calibri" w:hAnsi="Calibri" w:cs="Calibri"/>
          <w:b/>
          <w:i/>
          <w:color w:val="000000"/>
        </w:rPr>
      </w:pPr>
      <w:r w:rsidRPr="00D8318C">
        <w:rPr>
          <w:rFonts w:ascii="Calibri" w:eastAsia="Calibri" w:hAnsi="Calibri" w:cs="Calibri"/>
          <w:b/>
          <w:i/>
          <w:u w:val="single"/>
        </w:rPr>
        <w:lastRenderedPageBreak/>
        <w:t>Sophomore</w:t>
      </w:r>
      <w:r w:rsidRPr="00D8318C">
        <w:rPr>
          <w:rFonts w:ascii="Calibri" w:eastAsia="Calibri" w:hAnsi="Calibri" w:cs="Calibri"/>
          <w:b/>
          <w:i/>
          <w:color w:val="000000"/>
          <w:u w:val="single"/>
        </w:rPr>
        <w:t>:</w:t>
      </w:r>
      <w:r w:rsidRPr="00D8318C">
        <w:rPr>
          <w:rFonts w:ascii="Calibri" w:eastAsia="Calibri" w:hAnsi="Calibri" w:cs="Calibri"/>
          <w:b/>
          <w:i/>
          <w:color w:val="000000"/>
        </w:rPr>
        <w:t xml:space="preserve"> </w:t>
      </w:r>
    </w:p>
    <w:p w14:paraId="04A1E03B" w14:textId="77777777" w:rsidR="009855E2" w:rsidRPr="00D8318C" w:rsidRDefault="00E525AA">
      <w:pPr>
        <w:widowControl w:val="0"/>
        <w:numPr>
          <w:ilvl w:val="0"/>
          <w:numId w:val="6"/>
        </w:numPr>
        <w:pBdr>
          <w:top w:val="nil"/>
          <w:left w:val="nil"/>
          <w:bottom w:val="nil"/>
          <w:right w:val="nil"/>
          <w:between w:val="nil"/>
        </w:pBdr>
        <w:spacing w:line="240" w:lineRule="auto"/>
        <w:rPr>
          <w:rFonts w:ascii="Calibri" w:eastAsia="Calibri" w:hAnsi="Calibri" w:cs="Calibri"/>
          <w:b/>
          <w:i/>
          <w:color w:val="000000"/>
          <w:sz w:val="20"/>
          <w:szCs w:val="20"/>
        </w:rPr>
      </w:pPr>
      <w:r w:rsidRPr="00D8318C">
        <w:rPr>
          <w:rFonts w:ascii="Calibri" w:eastAsia="Calibri" w:hAnsi="Calibri" w:cs="Calibri"/>
          <w:b/>
          <w:color w:val="000000"/>
          <w:sz w:val="20"/>
          <w:szCs w:val="20"/>
        </w:rPr>
        <w:t xml:space="preserve">Ball Size: </w:t>
      </w:r>
      <w:r w:rsidRPr="00D8318C">
        <w:rPr>
          <w:rFonts w:ascii="Calibri" w:eastAsia="Calibri" w:hAnsi="Calibri" w:cs="Calibri"/>
          <w:color w:val="000000"/>
          <w:sz w:val="20"/>
          <w:szCs w:val="20"/>
        </w:rPr>
        <w:t xml:space="preserve">Pee Wee </w:t>
      </w:r>
    </w:p>
    <w:p w14:paraId="5123F16D" w14:textId="77777777" w:rsidR="009855E2" w:rsidRPr="00D8318C" w:rsidRDefault="00E525AA">
      <w:pPr>
        <w:widowControl w:val="0"/>
        <w:numPr>
          <w:ilvl w:val="0"/>
          <w:numId w:val="6"/>
        </w:numPr>
        <w:pBdr>
          <w:top w:val="nil"/>
          <w:left w:val="nil"/>
          <w:bottom w:val="nil"/>
          <w:right w:val="nil"/>
          <w:between w:val="nil"/>
        </w:pBdr>
        <w:spacing w:line="240" w:lineRule="auto"/>
        <w:ind w:right="559"/>
        <w:rPr>
          <w:rFonts w:ascii="Calibri" w:eastAsia="Calibri" w:hAnsi="Calibri" w:cs="Calibri"/>
          <w:color w:val="000000"/>
          <w:sz w:val="20"/>
          <w:szCs w:val="20"/>
        </w:rPr>
      </w:pPr>
      <w:r w:rsidRPr="00D8318C">
        <w:rPr>
          <w:rFonts w:ascii="Calibri" w:eastAsia="Calibri" w:hAnsi="Calibri" w:cs="Calibri"/>
          <w:b/>
          <w:color w:val="000000"/>
          <w:sz w:val="20"/>
          <w:szCs w:val="20"/>
        </w:rPr>
        <w:t xml:space="preserve">Game Length: </w:t>
      </w:r>
      <w:r w:rsidRPr="00D8318C">
        <w:rPr>
          <w:rFonts w:ascii="Calibri" w:eastAsia="Calibri" w:hAnsi="Calibri" w:cs="Calibri"/>
          <w:color w:val="000000"/>
          <w:sz w:val="20"/>
          <w:szCs w:val="20"/>
        </w:rPr>
        <w:t xml:space="preserve">A game will consist of four (4) </w:t>
      </w:r>
      <w:r w:rsidRPr="00D8318C">
        <w:rPr>
          <w:rFonts w:ascii="Calibri" w:eastAsia="Calibri" w:hAnsi="Calibri" w:cs="Calibri"/>
          <w:sz w:val="20"/>
          <w:szCs w:val="20"/>
        </w:rPr>
        <w:t>Eight</w:t>
      </w:r>
      <w:r w:rsidRPr="00D8318C">
        <w:rPr>
          <w:rFonts w:ascii="Calibri" w:eastAsia="Calibri" w:hAnsi="Calibri" w:cs="Calibri"/>
          <w:color w:val="000000"/>
          <w:sz w:val="20"/>
          <w:szCs w:val="20"/>
        </w:rPr>
        <w:t xml:space="preserve"> (</w:t>
      </w:r>
      <w:r w:rsidRPr="00D8318C">
        <w:rPr>
          <w:rFonts w:ascii="Calibri" w:eastAsia="Calibri" w:hAnsi="Calibri" w:cs="Calibri"/>
          <w:sz w:val="20"/>
          <w:szCs w:val="20"/>
        </w:rPr>
        <w:t>8</w:t>
      </w:r>
      <w:r w:rsidRPr="00D8318C">
        <w:rPr>
          <w:rFonts w:ascii="Calibri" w:eastAsia="Calibri" w:hAnsi="Calibri" w:cs="Calibri"/>
          <w:color w:val="000000"/>
          <w:sz w:val="20"/>
          <w:szCs w:val="20"/>
        </w:rPr>
        <w:t xml:space="preserve">) minute quarters and an eight (8) minute halftime. One (1) standard NFHS overtime series will apply.  </w:t>
      </w:r>
    </w:p>
    <w:p w14:paraId="6AF1D310" w14:textId="77777777" w:rsidR="009855E2" w:rsidRPr="00D8318C" w:rsidRDefault="00E525AA">
      <w:pPr>
        <w:widowControl w:val="0"/>
        <w:numPr>
          <w:ilvl w:val="0"/>
          <w:numId w:val="6"/>
        </w:numPr>
        <w:pBdr>
          <w:top w:val="nil"/>
          <w:left w:val="nil"/>
          <w:bottom w:val="nil"/>
          <w:right w:val="nil"/>
          <w:between w:val="nil"/>
        </w:pBdr>
        <w:spacing w:line="240" w:lineRule="auto"/>
        <w:rPr>
          <w:rFonts w:ascii="Calibri" w:eastAsia="Calibri" w:hAnsi="Calibri" w:cs="Calibri"/>
          <w:color w:val="000000"/>
          <w:sz w:val="20"/>
          <w:szCs w:val="20"/>
        </w:rPr>
      </w:pPr>
      <w:r w:rsidRPr="00D8318C">
        <w:rPr>
          <w:rFonts w:ascii="Calibri" w:eastAsia="Calibri" w:hAnsi="Calibri" w:cs="Calibri"/>
          <w:b/>
          <w:color w:val="000000"/>
          <w:sz w:val="20"/>
          <w:szCs w:val="20"/>
        </w:rPr>
        <w:t xml:space="preserve">Referees: </w:t>
      </w:r>
      <w:r w:rsidRPr="00D8318C">
        <w:rPr>
          <w:rFonts w:ascii="Calibri" w:eastAsia="Calibri" w:hAnsi="Calibri" w:cs="Calibri"/>
          <w:color w:val="000000"/>
          <w:sz w:val="20"/>
          <w:szCs w:val="20"/>
        </w:rPr>
        <w:t>3 (</w:t>
      </w:r>
      <w:r w:rsidRPr="00D8318C">
        <w:rPr>
          <w:rFonts w:ascii="Calibri" w:eastAsia="Calibri" w:hAnsi="Calibri" w:cs="Calibri"/>
          <w:i/>
          <w:color w:val="000000"/>
          <w:sz w:val="20"/>
          <w:szCs w:val="20"/>
        </w:rPr>
        <w:t>regular season</w:t>
      </w:r>
      <w:r w:rsidRPr="00D8318C">
        <w:rPr>
          <w:rFonts w:ascii="Calibri" w:eastAsia="Calibri" w:hAnsi="Calibri" w:cs="Calibri"/>
          <w:color w:val="000000"/>
          <w:sz w:val="20"/>
          <w:szCs w:val="20"/>
        </w:rPr>
        <w:t xml:space="preserve">) 4 (post-season) </w:t>
      </w:r>
    </w:p>
    <w:p w14:paraId="5A3AFF4D" w14:textId="0D457C31" w:rsidR="009855E2" w:rsidRPr="00D8318C" w:rsidRDefault="00E525AA">
      <w:pPr>
        <w:widowControl w:val="0"/>
        <w:numPr>
          <w:ilvl w:val="0"/>
          <w:numId w:val="6"/>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b/>
          <w:color w:val="000000"/>
          <w:sz w:val="20"/>
          <w:szCs w:val="20"/>
        </w:rPr>
        <w:t xml:space="preserve">NFHS Exceptions for </w:t>
      </w:r>
      <w:r w:rsidR="00D46BEC" w:rsidRPr="00D8318C">
        <w:rPr>
          <w:rFonts w:ascii="Calibri" w:eastAsia="Calibri" w:hAnsi="Calibri" w:cs="Calibri"/>
          <w:b/>
          <w:color w:val="000000"/>
          <w:sz w:val="20"/>
          <w:szCs w:val="20"/>
        </w:rPr>
        <w:t>Sophomores</w:t>
      </w:r>
      <w:r w:rsidRPr="00D8318C">
        <w:rPr>
          <w:rFonts w:ascii="Calibri" w:eastAsia="Calibri" w:hAnsi="Calibri" w:cs="Calibri"/>
          <w:b/>
          <w:color w:val="000000"/>
          <w:sz w:val="20"/>
          <w:szCs w:val="20"/>
        </w:rPr>
        <w:t xml:space="preserve">: </w:t>
      </w:r>
    </w:p>
    <w:p w14:paraId="24611BCB" w14:textId="77777777" w:rsidR="009855E2" w:rsidRPr="00D8318C" w:rsidRDefault="00E525AA">
      <w:pPr>
        <w:widowControl w:val="0"/>
        <w:numPr>
          <w:ilvl w:val="1"/>
          <w:numId w:val="6"/>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sz w:val="20"/>
          <w:szCs w:val="20"/>
        </w:rPr>
        <w:t>The game</w:t>
      </w:r>
      <w:r w:rsidRPr="00D8318C">
        <w:rPr>
          <w:rFonts w:ascii="Calibri" w:eastAsia="Calibri" w:hAnsi="Calibri" w:cs="Calibri"/>
          <w:color w:val="000000"/>
          <w:sz w:val="20"/>
          <w:szCs w:val="20"/>
        </w:rPr>
        <w:t xml:space="preserve"> starts on 35 - yard. </w:t>
      </w:r>
    </w:p>
    <w:p w14:paraId="3C740706" w14:textId="77777777" w:rsidR="009855E2" w:rsidRPr="00D8318C" w:rsidRDefault="00E525AA">
      <w:pPr>
        <w:widowControl w:val="0"/>
        <w:numPr>
          <w:ilvl w:val="1"/>
          <w:numId w:val="6"/>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b/>
          <w:color w:val="000000"/>
          <w:sz w:val="20"/>
          <w:szCs w:val="20"/>
        </w:rPr>
        <w:t xml:space="preserve">NO live kickoffs </w:t>
      </w:r>
    </w:p>
    <w:p w14:paraId="4A3E4792" w14:textId="77777777" w:rsidR="009855E2" w:rsidRPr="00D8318C" w:rsidRDefault="00E525AA">
      <w:pPr>
        <w:widowControl w:val="0"/>
        <w:numPr>
          <w:ilvl w:val="1"/>
          <w:numId w:val="6"/>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b/>
          <w:color w:val="000000"/>
          <w:sz w:val="20"/>
          <w:szCs w:val="20"/>
        </w:rPr>
        <w:t>NO live punts</w:t>
      </w:r>
      <w:r w:rsidRPr="00D8318C">
        <w:rPr>
          <w:rFonts w:ascii="Calibri" w:eastAsia="Calibri" w:hAnsi="Calibri" w:cs="Calibri"/>
          <w:color w:val="000000"/>
          <w:sz w:val="20"/>
          <w:szCs w:val="20"/>
        </w:rPr>
        <w:t xml:space="preserve">; 35-yard walk off instead of punt (half distance from 50) </w:t>
      </w:r>
    </w:p>
    <w:p w14:paraId="5D44277E" w14:textId="617F06B1" w:rsidR="00531863" w:rsidRPr="00D8318C" w:rsidRDefault="0087318D">
      <w:pPr>
        <w:widowControl w:val="0"/>
        <w:numPr>
          <w:ilvl w:val="1"/>
          <w:numId w:val="6"/>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bCs/>
          <w:color w:val="000000"/>
          <w:sz w:val="20"/>
          <w:szCs w:val="20"/>
        </w:rPr>
        <w:t xml:space="preserve">The clock will run while the 35 yards are walked off and then </w:t>
      </w:r>
      <w:r w:rsidR="00F15F44" w:rsidRPr="00D8318C">
        <w:rPr>
          <w:rFonts w:ascii="Calibri" w:eastAsia="Calibri" w:hAnsi="Calibri" w:cs="Calibri"/>
          <w:bCs/>
          <w:color w:val="000000"/>
          <w:sz w:val="20"/>
          <w:szCs w:val="20"/>
        </w:rPr>
        <w:t xml:space="preserve">play will be stopped for change of possession. If the clock was stopped for out of bounds, incomplete pass, the clock will run for the </w:t>
      </w:r>
      <w:r w:rsidR="00845DF7" w:rsidRPr="00D8318C">
        <w:rPr>
          <w:rFonts w:ascii="Calibri" w:eastAsia="Calibri" w:hAnsi="Calibri" w:cs="Calibri"/>
          <w:bCs/>
          <w:color w:val="000000"/>
          <w:sz w:val="20"/>
          <w:szCs w:val="20"/>
        </w:rPr>
        <w:t>walk off – accounts for a normal 4</w:t>
      </w:r>
      <w:r w:rsidR="00845DF7" w:rsidRPr="00D8318C">
        <w:rPr>
          <w:rFonts w:ascii="Calibri" w:eastAsia="Calibri" w:hAnsi="Calibri" w:cs="Calibri"/>
          <w:bCs/>
          <w:color w:val="000000"/>
          <w:sz w:val="20"/>
          <w:szCs w:val="20"/>
          <w:vertAlign w:val="superscript"/>
        </w:rPr>
        <w:t>th</w:t>
      </w:r>
      <w:r w:rsidR="00845DF7" w:rsidRPr="00D8318C">
        <w:rPr>
          <w:rFonts w:ascii="Calibri" w:eastAsia="Calibri" w:hAnsi="Calibri" w:cs="Calibri"/>
          <w:bCs/>
          <w:color w:val="000000"/>
          <w:sz w:val="20"/>
          <w:szCs w:val="20"/>
        </w:rPr>
        <w:t xml:space="preserve"> downplay. </w:t>
      </w:r>
    </w:p>
    <w:p w14:paraId="524C9670" w14:textId="77777777" w:rsidR="009855E2" w:rsidRPr="00D8318C" w:rsidRDefault="00E525AA">
      <w:pPr>
        <w:widowControl w:val="0"/>
        <w:numPr>
          <w:ilvl w:val="1"/>
          <w:numId w:val="6"/>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color w:val="000000"/>
          <w:sz w:val="20"/>
          <w:szCs w:val="20"/>
        </w:rPr>
        <w:t>NO rushing on Kick PAT; 5 seconds count for kick PAT; If holder drops ball on kick PAT play is dead.</w:t>
      </w:r>
    </w:p>
    <w:p w14:paraId="5F341DD4" w14:textId="77777777" w:rsidR="009855E2" w:rsidRPr="00D8318C" w:rsidRDefault="00E525AA">
      <w:pPr>
        <w:widowControl w:val="0"/>
        <w:pBdr>
          <w:top w:val="nil"/>
          <w:left w:val="nil"/>
          <w:bottom w:val="nil"/>
          <w:right w:val="nil"/>
          <w:between w:val="nil"/>
        </w:pBdr>
        <w:spacing w:line="240" w:lineRule="auto"/>
        <w:ind w:left="1453"/>
        <w:rPr>
          <w:rFonts w:ascii="Calibri" w:eastAsia="Calibri" w:hAnsi="Calibri" w:cs="Calibri"/>
          <w:b/>
          <w:i/>
          <w:color w:val="000000"/>
        </w:rPr>
      </w:pPr>
      <w:r w:rsidRPr="00D8318C">
        <w:rPr>
          <w:rFonts w:ascii="Calibri" w:eastAsia="Calibri" w:hAnsi="Calibri" w:cs="Calibri"/>
          <w:b/>
          <w:i/>
          <w:u w:val="single"/>
        </w:rPr>
        <w:t>Juniors</w:t>
      </w:r>
      <w:r w:rsidRPr="00D8318C">
        <w:rPr>
          <w:rFonts w:ascii="Calibri" w:eastAsia="Calibri" w:hAnsi="Calibri" w:cs="Calibri"/>
          <w:b/>
          <w:i/>
          <w:color w:val="000000"/>
          <w:u w:val="single"/>
        </w:rPr>
        <w:t>:</w:t>
      </w:r>
      <w:r w:rsidRPr="00D8318C">
        <w:rPr>
          <w:rFonts w:ascii="Calibri" w:eastAsia="Calibri" w:hAnsi="Calibri" w:cs="Calibri"/>
          <w:b/>
          <w:i/>
          <w:color w:val="000000"/>
        </w:rPr>
        <w:t xml:space="preserve"> </w:t>
      </w:r>
    </w:p>
    <w:p w14:paraId="6D69315E" w14:textId="77777777" w:rsidR="009855E2" w:rsidRPr="00D8318C" w:rsidRDefault="00E525AA">
      <w:pPr>
        <w:widowControl w:val="0"/>
        <w:numPr>
          <w:ilvl w:val="0"/>
          <w:numId w:val="7"/>
        </w:numPr>
        <w:pBdr>
          <w:top w:val="nil"/>
          <w:left w:val="nil"/>
          <w:bottom w:val="nil"/>
          <w:right w:val="nil"/>
          <w:between w:val="nil"/>
        </w:pBdr>
        <w:spacing w:line="240" w:lineRule="auto"/>
        <w:rPr>
          <w:rFonts w:ascii="Calibri" w:eastAsia="Calibri" w:hAnsi="Calibri" w:cs="Calibri"/>
          <w:color w:val="000000"/>
          <w:sz w:val="20"/>
          <w:szCs w:val="20"/>
        </w:rPr>
      </w:pPr>
      <w:r w:rsidRPr="00D8318C">
        <w:rPr>
          <w:rFonts w:ascii="Calibri" w:eastAsia="Calibri" w:hAnsi="Calibri" w:cs="Calibri"/>
          <w:b/>
          <w:color w:val="000000"/>
          <w:sz w:val="20"/>
          <w:szCs w:val="20"/>
        </w:rPr>
        <w:t xml:space="preserve">Ball Size: </w:t>
      </w:r>
      <w:r w:rsidRPr="00D8318C">
        <w:rPr>
          <w:rFonts w:ascii="Calibri" w:eastAsia="Calibri" w:hAnsi="Calibri" w:cs="Calibri"/>
          <w:color w:val="000000"/>
          <w:sz w:val="20"/>
          <w:szCs w:val="20"/>
        </w:rPr>
        <w:t xml:space="preserve">Junior </w:t>
      </w:r>
    </w:p>
    <w:p w14:paraId="7797DDCE" w14:textId="77777777" w:rsidR="009855E2" w:rsidRPr="00D8318C" w:rsidRDefault="00E525AA">
      <w:pPr>
        <w:widowControl w:val="0"/>
        <w:numPr>
          <w:ilvl w:val="0"/>
          <w:numId w:val="7"/>
        </w:numPr>
        <w:pBdr>
          <w:top w:val="nil"/>
          <w:left w:val="nil"/>
          <w:bottom w:val="nil"/>
          <w:right w:val="nil"/>
          <w:between w:val="nil"/>
        </w:pBdr>
        <w:spacing w:line="240" w:lineRule="auto"/>
        <w:ind w:right="559"/>
        <w:rPr>
          <w:rFonts w:ascii="Calibri" w:eastAsia="Calibri" w:hAnsi="Calibri" w:cs="Calibri"/>
          <w:color w:val="000000"/>
          <w:sz w:val="20"/>
          <w:szCs w:val="20"/>
        </w:rPr>
      </w:pPr>
      <w:r w:rsidRPr="00D8318C">
        <w:rPr>
          <w:rFonts w:ascii="Calibri" w:eastAsia="Calibri" w:hAnsi="Calibri" w:cs="Calibri"/>
          <w:b/>
          <w:color w:val="000000"/>
          <w:sz w:val="20"/>
          <w:szCs w:val="20"/>
        </w:rPr>
        <w:t xml:space="preserve">Game Length: </w:t>
      </w:r>
      <w:r w:rsidRPr="00D8318C">
        <w:rPr>
          <w:rFonts w:ascii="Calibri" w:eastAsia="Calibri" w:hAnsi="Calibri" w:cs="Calibri"/>
          <w:color w:val="000000"/>
          <w:sz w:val="20"/>
          <w:szCs w:val="20"/>
        </w:rPr>
        <w:t xml:space="preserve">A game will consist of four (4) </w:t>
      </w:r>
      <w:r w:rsidRPr="00D8318C">
        <w:rPr>
          <w:rFonts w:ascii="Calibri" w:eastAsia="Calibri" w:hAnsi="Calibri" w:cs="Calibri"/>
          <w:sz w:val="20"/>
          <w:szCs w:val="20"/>
        </w:rPr>
        <w:t>Eight</w:t>
      </w:r>
      <w:r w:rsidRPr="00D8318C">
        <w:rPr>
          <w:rFonts w:ascii="Calibri" w:eastAsia="Calibri" w:hAnsi="Calibri" w:cs="Calibri"/>
          <w:color w:val="000000"/>
          <w:sz w:val="20"/>
          <w:szCs w:val="20"/>
        </w:rPr>
        <w:t xml:space="preserve"> (</w:t>
      </w:r>
      <w:r w:rsidRPr="00D8318C">
        <w:rPr>
          <w:rFonts w:ascii="Calibri" w:eastAsia="Calibri" w:hAnsi="Calibri" w:cs="Calibri"/>
          <w:sz w:val="20"/>
          <w:szCs w:val="20"/>
        </w:rPr>
        <w:t>8</w:t>
      </w:r>
      <w:r w:rsidRPr="00D8318C">
        <w:rPr>
          <w:rFonts w:ascii="Calibri" w:eastAsia="Calibri" w:hAnsi="Calibri" w:cs="Calibri"/>
          <w:color w:val="000000"/>
          <w:sz w:val="20"/>
          <w:szCs w:val="20"/>
        </w:rPr>
        <w:t xml:space="preserve">) minute quarters and an eight (8) minute halftime. One (1) standard NFHS overtime series will apply.  </w:t>
      </w:r>
    </w:p>
    <w:p w14:paraId="18250F04" w14:textId="77777777" w:rsidR="009855E2" w:rsidRPr="00D8318C" w:rsidRDefault="00E525AA">
      <w:pPr>
        <w:widowControl w:val="0"/>
        <w:numPr>
          <w:ilvl w:val="0"/>
          <w:numId w:val="7"/>
        </w:numPr>
        <w:pBdr>
          <w:top w:val="nil"/>
          <w:left w:val="nil"/>
          <w:bottom w:val="nil"/>
          <w:right w:val="nil"/>
          <w:between w:val="nil"/>
        </w:pBdr>
        <w:spacing w:line="240" w:lineRule="auto"/>
        <w:rPr>
          <w:rFonts w:ascii="Calibri" w:eastAsia="Calibri" w:hAnsi="Calibri" w:cs="Calibri"/>
          <w:color w:val="000000"/>
          <w:sz w:val="20"/>
          <w:szCs w:val="20"/>
        </w:rPr>
      </w:pPr>
      <w:r w:rsidRPr="00D8318C">
        <w:rPr>
          <w:rFonts w:ascii="Calibri" w:eastAsia="Calibri" w:hAnsi="Calibri" w:cs="Calibri"/>
          <w:b/>
          <w:color w:val="000000"/>
          <w:sz w:val="20"/>
          <w:szCs w:val="20"/>
        </w:rPr>
        <w:t xml:space="preserve">Referees: </w:t>
      </w:r>
      <w:r w:rsidRPr="00D8318C">
        <w:rPr>
          <w:rFonts w:ascii="Calibri" w:eastAsia="Calibri" w:hAnsi="Calibri" w:cs="Calibri"/>
          <w:color w:val="000000"/>
          <w:sz w:val="20"/>
          <w:szCs w:val="20"/>
        </w:rPr>
        <w:t>4 (</w:t>
      </w:r>
      <w:r w:rsidRPr="00D8318C">
        <w:rPr>
          <w:rFonts w:ascii="Calibri" w:eastAsia="Calibri" w:hAnsi="Calibri" w:cs="Calibri"/>
          <w:i/>
          <w:color w:val="000000"/>
          <w:sz w:val="20"/>
          <w:szCs w:val="20"/>
        </w:rPr>
        <w:t>regular season</w:t>
      </w:r>
      <w:r w:rsidRPr="00D8318C">
        <w:rPr>
          <w:rFonts w:ascii="Calibri" w:eastAsia="Calibri" w:hAnsi="Calibri" w:cs="Calibri"/>
          <w:color w:val="000000"/>
          <w:sz w:val="20"/>
          <w:szCs w:val="20"/>
        </w:rPr>
        <w:t xml:space="preserve">) </w:t>
      </w:r>
    </w:p>
    <w:p w14:paraId="60BDC493" w14:textId="265B3922" w:rsidR="009855E2" w:rsidRPr="00D8318C" w:rsidRDefault="00E525AA">
      <w:pPr>
        <w:widowControl w:val="0"/>
        <w:numPr>
          <w:ilvl w:val="0"/>
          <w:numId w:val="7"/>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b/>
          <w:color w:val="000000"/>
          <w:sz w:val="20"/>
          <w:szCs w:val="20"/>
        </w:rPr>
        <w:t xml:space="preserve">NFHS Exceptions for </w:t>
      </w:r>
      <w:r w:rsidR="00D46BEC" w:rsidRPr="00D8318C">
        <w:rPr>
          <w:rFonts w:ascii="Calibri" w:eastAsia="Calibri" w:hAnsi="Calibri" w:cs="Calibri"/>
          <w:b/>
          <w:color w:val="000000"/>
          <w:sz w:val="20"/>
          <w:szCs w:val="20"/>
        </w:rPr>
        <w:t>Juniors</w:t>
      </w:r>
      <w:r w:rsidRPr="00D8318C">
        <w:rPr>
          <w:rFonts w:ascii="Calibri" w:eastAsia="Calibri" w:hAnsi="Calibri" w:cs="Calibri"/>
          <w:b/>
          <w:color w:val="000000"/>
          <w:sz w:val="20"/>
          <w:szCs w:val="20"/>
        </w:rPr>
        <w:t xml:space="preserve">: </w:t>
      </w:r>
    </w:p>
    <w:p w14:paraId="6B2B171D" w14:textId="77777777" w:rsidR="009855E2" w:rsidRPr="00D8318C" w:rsidRDefault="00E525AA">
      <w:pPr>
        <w:widowControl w:val="0"/>
        <w:numPr>
          <w:ilvl w:val="1"/>
          <w:numId w:val="7"/>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b/>
          <w:color w:val="000000"/>
          <w:sz w:val="20"/>
          <w:szCs w:val="20"/>
        </w:rPr>
        <w:t xml:space="preserve">Kickoff is live. </w:t>
      </w:r>
    </w:p>
    <w:p w14:paraId="6F2299F6" w14:textId="77777777" w:rsidR="009855E2" w:rsidRPr="00D8318C" w:rsidRDefault="00E525AA">
      <w:pPr>
        <w:widowControl w:val="0"/>
        <w:numPr>
          <w:ilvl w:val="1"/>
          <w:numId w:val="7"/>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b/>
          <w:color w:val="000000"/>
          <w:sz w:val="20"/>
          <w:szCs w:val="20"/>
        </w:rPr>
        <w:t xml:space="preserve">Kickoff return is live. </w:t>
      </w:r>
    </w:p>
    <w:p w14:paraId="1D7957E6" w14:textId="77777777" w:rsidR="009855E2" w:rsidRPr="00D8318C" w:rsidRDefault="00E525AA">
      <w:pPr>
        <w:widowControl w:val="0"/>
        <w:numPr>
          <w:ilvl w:val="1"/>
          <w:numId w:val="7"/>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b/>
          <w:color w:val="000000"/>
          <w:sz w:val="20"/>
          <w:szCs w:val="20"/>
        </w:rPr>
        <w:t>Punt return is live.</w:t>
      </w:r>
    </w:p>
    <w:p w14:paraId="532DCAD3" w14:textId="77777777" w:rsidR="009855E2" w:rsidRPr="00D8318C" w:rsidRDefault="00E525AA">
      <w:pPr>
        <w:widowControl w:val="0"/>
        <w:numPr>
          <w:ilvl w:val="1"/>
          <w:numId w:val="7"/>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color w:val="000000"/>
          <w:sz w:val="20"/>
          <w:szCs w:val="20"/>
        </w:rPr>
        <w:t xml:space="preserve">NO rushing on Kick PAT; 5 seconds count for kick PAT; If holder drops ball on kick PAT play is dead. </w:t>
      </w:r>
    </w:p>
    <w:p w14:paraId="1ECAEA4E" w14:textId="77777777" w:rsidR="009855E2" w:rsidRPr="00D8318C" w:rsidRDefault="00E525AA">
      <w:pPr>
        <w:widowControl w:val="0"/>
        <w:pBdr>
          <w:top w:val="nil"/>
          <w:left w:val="nil"/>
          <w:bottom w:val="nil"/>
          <w:right w:val="nil"/>
          <w:between w:val="nil"/>
        </w:pBdr>
        <w:spacing w:line="240" w:lineRule="auto"/>
        <w:ind w:left="1457"/>
        <w:rPr>
          <w:rFonts w:ascii="Calibri" w:eastAsia="Calibri" w:hAnsi="Calibri" w:cs="Calibri"/>
          <w:b/>
          <w:color w:val="000000"/>
        </w:rPr>
      </w:pPr>
      <w:r w:rsidRPr="00D8318C">
        <w:rPr>
          <w:rFonts w:ascii="Calibri" w:eastAsia="Calibri" w:hAnsi="Calibri" w:cs="Calibri"/>
          <w:b/>
          <w:i/>
          <w:u w:val="single"/>
        </w:rPr>
        <w:t>Seniors</w:t>
      </w:r>
      <w:r w:rsidRPr="00D8318C">
        <w:rPr>
          <w:rFonts w:ascii="Calibri" w:eastAsia="Calibri" w:hAnsi="Calibri" w:cs="Calibri"/>
          <w:b/>
          <w:i/>
          <w:color w:val="000000"/>
          <w:u w:val="single"/>
        </w:rPr>
        <w:t>:</w:t>
      </w:r>
      <w:r w:rsidRPr="00D8318C">
        <w:rPr>
          <w:rFonts w:ascii="Calibri" w:eastAsia="Calibri" w:hAnsi="Calibri" w:cs="Calibri"/>
          <w:b/>
          <w:i/>
          <w:color w:val="000000"/>
        </w:rPr>
        <w:t xml:space="preserve"> </w:t>
      </w:r>
    </w:p>
    <w:p w14:paraId="698B6A28" w14:textId="77777777" w:rsidR="009855E2" w:rsidRPr="00D8318C" w:rsidRDefault="00E525AA">
      <w:pPr>
        <w:widowControl w:val="0"/>
        <w:numPr>
          <w:ilvl w:val="0"/>
          <w:numId w:val="4"/>
        </w:numPr>
        <w:pBdr>
          <w:top w:val="nil"/>
          <w:left w:val="nil"/>
          <w:bottom w:val="nil"/>
          <w:right w:val="nil"/>
          <w:between w:val="nil"/>
        </w:pBdr>
        <w:spacing w:line="240" w:lineRule="auto"/>
        <w:rPr>
          <w:rFonts w:ascii="Calibri" w:eastAsia="Calibri" w:hAnsi="Calibri" w:cs="Calibri"/>
          <w:color w:val="000000"/>
          <w:sz w:val="20"/>
          <w:szCs w:val="20"/>
        </w:rPr>
      </w:pPr>
      <w:r w:rsidRPr="00D8318C">
        <w:rPr>
          <w:rFonts w:ascii="Calibri" w:eastAsia="Calibri" w:hAnsi="Calibri" w:cs="Calibri"/>
          <w:b/>
          <w:color w:val="000000"/>
          <w:sz w:val="20"/>
          <w:szCs w:val="20"/>
        </w:rPr>
        <w:t xml:space="preserve">Ball Size: </w:t>
      </w:r>
      <w:r w:rsidRPr="00D8318C">
        <w:rPr>
          <w:rFonts w:ascii="Calibri" w:eastAsia="Calibri" w:hAnsi="Calibri" w:cs="Calibri"/>
          <w:color w:val="000000"/>
          <w:sz w:val="20"/>
          <w:szCs w:val="20"/>
        </w:rPr>
        <w:t xml:space="preserve">Youth </w:t>
      </w:r>
    </w:p>
    <w:p w14:paraId="247466BC" w14:textId="77777777" w:rsidR="009855E2" w:rsidRPr="00D8318C" w:rsidRDefault="00E525AA">
      <w:pPr>
        <w:widowControl w:val="0"/>
        <w:numPr>
          <w:ilvl w:val="0"/>
          <w:numId w:val="4"/>
        </w:numPr>
        <w:pBdr>
          <w:top w:val="nil"/>
          <w:left w:val="nil"/>
          <w:bottom w:val="nil"/>
          <w:right w:val="nil"/>
          <w:between w:val="nil"/>
        </w:pBdr>
        <w:spacing w:line="242" w:lineRule="auto"/>
        <w:ind w:right="559"/>
        <w:rPr>
          <w:rFonts w:ascii="Calibri" w:eastAsia="Calibri" w:hAnsi="Calibri" w:cs="Calibri"/>
          <w:color w:val="000000"/>
          <w:sz w:val="20"/>
          <w:szCs w:val="20"/>
        </w:rPr>
      </w:pPr>
      <w:r w:rsidRPr="00D8318C">
        <w:rPr>
          <w:rFonts w:ascii="Calibri" w:eastAsia="Calibri" w:hAnsi="Calibri" w:cs="Calibri"/>
          <w:b/>
          <w:color w:val="000000"/>
          <w:sz w:val="20"/>
          <w:szCs w:val="20"/>
        </w:rPr>
        <w:t xml:space="preserve">Game Length: </w:t>
      </w:r>
      <w:r w:rsidRPr="00D8318C">
        <w:rPr>
          <w:rFonts w:ascii="Calibri" w:eastAsia="Calibri" w:hAnsi="Calibri" w:cs="Calibri"/>
          <w:color w:val="000000"/>
          <w:sz w:val="20"/>
          <w:szCs w:val="20"/>
        </w:rPr>
        <w:t xml:space="preserve">A game will consist of four (4) </w:t>
      </w:r>
      <w:r w:rsidRPr="00D8318C">
        <w:rPr>
          <w:rFonts w:ascii="Calibri" w:eastAsia="Calibri" w:hAnsi="Calibri" w:cs="Calibri"/>
          <w:sz w:val="20"/>
          <w:szCs w:val="20"/>
        </w:rPr>
        <w:t>Eight</w:t>
      </w:r>
      <w:r w:rsidRPr="00D8318C">
        <w:rPr>
          <w:rFonts w:ascii="Calibri" w:eastAsia="Calibri" w:hAnsi="Calibri" w:cs="Calibri"/>
          <w:color w:val="000000"/>
          <w:sz w:val="20"/>
          <w:szCs w:val="20"/>
        </w:rPr>
        <w:t xml:space="preserve"> (</w:t>
      </w:r>
      <w:r w:rsidRPr="00D8318C">
        <w:rPr>
          <w:rFonts w:ascii="Calibri" w:eastAsia="Calibri" w:hAnsi="Calibri" w:cs="Calibri"/>
          <w:sz w:val="20"/>
          <w:szCs w:val="20"/>
        </w:rPr>
        <w:t>8</w:t>
      </w:r>
      <w:r w:rsidRPr="00D8318C">
        <w:rPr>
          <w:rFonts w:ascii="Calibri" w:eastAsia="Calibri" w:hAnsi="Calibri" w:cs="Calibri"/>
          <w:color w:val="000000"/>
          <w:sz w:val="20"/>
          <w:szCs w:val="20"/>
        </w:rPr>
        <w:t xml:space="preserve">) minute quarters and an eight (8) minute halftime. Standard NFHS overtime rules will apply.  </w:t>
      </w:r>
    </w:p>
    <w:p w14:paraId="20960AD9" w14:textId="77777777" w:rsidR="009855E2" w:rsidRPr="00D8318C" w:rsidRDefault="00E525AA">
      <w:pPr>
        <w:widowControl w:val="0"/>
        <w:numPr>
          <w:ilvl w:val="0"/>
          <w:numId w:val="4"/>
        </w:numPr>
        <w:pBdr>
          <w:top w:val="nil"/>
          <w:left w:val="nil"/>
          <w:bottom w:val="nil"/>
          <w:right w:val="nil"/>
          <w:between w:val="nil"/>
        </w:pBdr>
        <w:spacing w:line="240" w:lineRule="auto"/>
        <w:rPr>
          <w:rFonts w:ascii="Calibri" w:eastAsia="Calibri" w:hAnsi="Calibri" w:cs="Calibri"/>
          <w:color w:val="000000"/>
          <w:sz w:val="20"/>
          <w:szCs w:val="20"/>
        </w:rPr>
      </w:pPr>
      <w:r w:rsidRPr="00D8318C">
        <w:rPr>
          <w:rFonts w:ascii="Calibri" w:eastAsia="Calibri" w:hAnsi="Calibri" w:cs="Calibri"/>
          <w:b/>
          <w:color w:val="000000"/>
          <w:sz w:val="20"/>
          <w:szCs w:val="20"/>
        </w:rPr>
        <w:t xml:space="preserve">Referees: </w:t>
      </w:r>
      <w:r w:rsidRPr="00D8318C">
        <w:rPr>
          <w:rFonts w:ascii="Calibri" w:eastAsia="Calibri" w:hAnsi="Calibri" w:cs="Calibri"/>
          <w:color w:val="000000"/>
          <w:sz w:val="20"/>
          <w:szCs w:val="20"/>
        </w:rPr>
        <w:t xml:space="preserve">4 </w:t>
      </w:r>
    </w:p>
    <w:p w14:paraId="372AE46D" w14:textId="77777777" w:rsidR="009855E2" w:rsidRPr="00D8318C" w:rsidRDefault="00E525AA">
      <w:pPr>
        <w:widowControl w:val="0"/>
        <w:numPr>
          <w:ilvl w:val="0"/>
          <w:numId w:val="4"/>
        </w:numPr>
        <w:pBdr>
          <w:top w:val="nil"/>
          <w:left w:val="nil"/>
          <w:bottom w:val="nil"/>
          <w:right w:val="nil"/>
          <w:between w:val="nil"/>
        </w:pBdr>
        <w:spacing w:line="240" w:lineRule="auto"/>
        <w:rPr>
          <w:rFonts w:ascii="Calibri" w:eastAsia="Calibri" w:hAnsi="Calibri" w:cs="Calibri"/>
          <w:b/>
          <w:color w:val="000000"/>
          <w:sz w:val="20"/>
          <w:szCs w:val="20"/>
        </w:rPr>
      </w:pPr>
      <w:r w:rsidRPr="00D8318C">
        <w:rPr>
          <w:rFonts w:ascii="Calibri" w:eastAsia="Calibri" w:hAnsi="Calibri" w:cs="Calibri"/>
          <w:b/>
          <w:color w:val="000000"/>
          <w:sz w:val="20"/>
          <w:szCs w:val="20"/>
        </w:rPr>
        <w:t xml:space="preserve">NFHS Exceptions for </w:t>
      </w:r>
      <w:r w:rsidRPr="00D8318C">
        <w:rPr>
          <w:rFonts w:ascii="Calibri" w:eastAsia="Calibri" w:hAnsi="Calibri" w:cs="Calibri"/>
          <w:b/>
          <w:sz w:val="20"/>
          <w:szCs w:val="20"/>
        </w:rPr>
        <w:t>Seniors</w:t>
      </w:r>
      <w:r w:rsidRPr="00D8318C">
        <w:rPr>
          <w:rFonts w:ascii="Calibri" w:eastAsia="Calibri" w:hAnsi="Calibri" w:cs="Calibri"/>
          <w:b/>
          <w:color w:val="000000"/>
          <w:sz w:val="20"/>
          <w:szCs w:val="20"/>
        </w:rPr>
        <w:t xml:space="preserve">: </w:t>
      </w:r>
      <w:r w:rsidRPr="00D8318C">
        <w:rPr>
          <w:rFonts w:ascii="Calibri" w:eastAsia="Calibri" w:hAnsi="Calibri" w:cs="Calibri"/>
          <w:b/>
          <w:color w:val="000000"/>
          <w:sz w:val="20"/>
          <w:szCs w:val="20"/>
        </w:rPr>
        <w:t xml:space="preserve">NONE </w:t>
      </w:r>
    </w:p>
    <w:p w14:paraId="0389E8EB" w14:textId="0576E2C5" w:rsidR="009855E2" w:rsidRPr="00D8318C" w:rsidRDefault="00E525AA">
      <w:pPr>
        <w:widowControl w:val="0"/>
        <w:pBdr>
          <w:top w:val="nil"/>
          <w:left w:val="nil"/>
          <w:bottom w:val="nil"/>
          <w:right w:val="nil"/>
          <w:between w:val="nil"/>
        </w:pBdr>
        <w:spacing w:line="240" w:lineRule="auto"/>
        <w:ind w:left="720" w:firstLine="720"/>
        <w:rPr>
          <w:rFonts w:ascii="Calibri" w:eastAsia="Calibri" w:hAnsi="Calibri" w:cs="Calibri"/>
          <w:bCs/>
          <w:iCs/>
          <w:color w:val="000000"/>
          <w:sz w:val="20"/>
          <w:szCs w:val="20"/>
        </w:rPr>
      </w:pPr>
      <w:r w:rsidRPr="00D8318C">
        <w:rPr>
          <w:rFonts w:ascii="Calibri" w:eastAsia="Calibri" w:hAnsi="Calibri" w:cs="Calibri"/>
          <w:b/>
          <w:i/>
          <w:color w:val="000000"/>
          <w:sz w:val="20"/>
          <w:szCs w:val="20"/>
          <w:u w:val="single"/>
        </w:rPr>
        <w:t>OVERTIME RULES</w:t>
      </w:r>
      <w:r w:rsidRPr="00D8318C">
        <w:rPr>
          <w:rFonts w:ascii="Calibri" w:eastAsia="Calibri" w:hAnsi="Calibri" w:cs="Calibri"/>
          <w:b/>
          <w:i/>
          <w:color w:val="000000"/>
          <w:sz w:val="20"/>
          <w:szCs w:val="20"/>
        </w:rPr>
        <w:t xml:space="preserve">  </w:t>
      </w:r>
      <w:r w:rsidR="00EB257F" w:rsidRPr="00D8318C">
        <w:rPr>
          <w:rFonts w:ascii="Calibri" w:eastAsia="Calibri" w:hAnsi="Calibri" w:cs="Calibri"/>
          <w:b/>
          <w:i/>
          <w:color w:val="000000"/>
          <w:sz w:val="20"/>
          <w:szCs w:val="20"/>
        </w:rPr>
        <w:t xml:space="preserve"> </w:t>
      </w:r>
      <w:r w:rsidR="00EB257F" w:rsidRPr="00D8318C">
        <w:rPr>
          <w:rFonts w:ascii="Calibri" w:eastAsia="Calibri" w:hAnsi="Calibri" w:cs="Calibri"/>
          <w:bCs/>
          <w:i/>
          <w:color w:val="000000"/>
          <w:sz w:val="20"/>
          <w:szCs w:val="20"/>
        </w:rPr>
        <w:t xml:space="preserve">*Freshman are not applicable to OT </w:t>
      </w:r>
    </w:p>
    <w:p w14:paraId="5CB91F24" w14:textId="1EAD6547" w:rsidR="009855E2" w:rsidRPr="00D8318C" w:rsidRDefault="00E525AA">
      <w:pPr>
        <w:widowControl w:val="0"/>
        <w:numPr>
          <w:ilvl w:val="0"/>
          <w:numId w:val="3"/>
        </w:numPr>
        <w:pBdr>
          <w:top w:val="nil"/>
          <w:left w:val="nil"/>
          <w:bottom w:val="nil"/>
          <w:right w:val="nil"/>
          <w:between w:val="nil"/>
        </w:pBdr>
        <w:spacing w:before="13" w:line="244" w:lineRule="auto"/>
        <w:ind w:right="536"/>
        <w:rPr>
          <w:rFonts w:ascii="Calibri" w:eastAsia="Calibri" w:hAnsi="Calibri" w:cs="Calibri"/>
          <w:color w:val="000000"/>
          <w:sz w:val="20"/>
          <w:szCs w:val="20"/>
        </w:rPr>
      </w:pPr>
      <w:r w:rsidRPr="00D8318C">
        <w:rPr>
          <w:rFonts w:ascii="Calibri" w:eastAsia="Calibri" w:hAnsi="Calibri" w:cs="Calibri"/>
          <w:color w:val="000000"/>
          <w:sz w:val="20"/>
          <w:szCs w:val="20"/>
        </w:rPr>
        <w:t xml:space="preserve">NFHS overtime rules are applicable to the </w:t>
      </w:r>
      <w:r w:rsidR="00EB257F" w:rsidRPr="00D8318C">
        <w:rPr>
          <w:rFonts w:ascii="Calibri" w:eastAsia="Calibri" w:hAnsi="Calibri" w:cs="Calibri"/>
          <w:b/>
          <w:bCs/>
          <w:color w:val="000000"/>
          <w:sz w:val="20"/>
          <w:szCs w:val="20"/>
        </w:rPr>
        <w:t>Sophomore, Juniors and Seniors</w:t>
      </w:r>
      <w:r w:rsidR="00EB257F" w:rsidRPr="00D8318C">
        <w:rPr>
          <w:rFonts w:ascii="Calibri" w:eastAsia="Calibri" w:hAnsi="Calibri" w:cs="Calibri"/>
          <w:color w:val="000000"/>
          <w:sz w:val="20"/>
          <w:szCs w:val="20"/>
        </w:rPr>
        <w:t xml:space="preserve"> only,</w:t>
      </w:r>
      <w:r w:rsidRPr="00D8318C">
        <w:rPr>
          <w:rFonts w:ascii="Calibri" w:eastAsia="Calibri" w:hAnsi="Calibri" w:cs="Calibri"/>
          <w:color w:val="000000"/>
          <w:sz w:val="20"/>
          <w:szCs w:val="20"/>
        </w:rPr>
        <w:t xml:space="preserve"> during the regular season. During the postseason, overtime rules are applicable to all levels</w:t>
      </w:r>
      <w:r w:rsidRPr="00D8318C">
        <w:rPr>
          <w:rFonts w:ascii="Calibri" w:eastAsia="Calibri" w:hAnsi="Calibri" w:cs="Calibri"/>
          <w:color w:val="000000"/>
          <w:sz w:val="20"/>
          <w:szCs w:val="20"/>
        </w:rPr>
        <w:t xml:space="preserve">.  </w:t>
      </w:r>
      <w:r w:rsidRPr="00D8318C">
        <w:rPr>
          <w:rFonts w:ascii="Calibri" w:eastAsia="Calibri" w:hAnsi="Calibri" w:cs="Calibri"/>
          <w:color w:val="FF0000"/>
          <w:sz w:val="20"/>
          <w:szCs w:val="20"/>
        </w:rPr>
        <w:t xml:space="preserve">One Coach and </w:t>
      </w:r>
      <w:r w:rsidRPr="00D8318C">
        <w:rPr>
          <w:rFonts w:ascii="Calibri" w:eastAsia="Calibri" w:hAnsi="Calibri" w:cs="Calibri"/>
          <w:color w:val="FF0000"/>
          <w:sz w:val="20"/>
          <w:szCs w:val="20"/>
        </w:rPr>
        <w:t xml:space="preserve">One Captain </w:t>
      </w:r>
      <w:r w:rsidR="00EB257F" w:rsidRPr="00D8318C">
        <w:rPr>
          <w:rFonts w:ascii="Calibri" w:eastAsia="Calibri" w:hAnsi="Calibri" w:cs="Calibri"/>
          <w:color w:val="FF0000"/>
          <w:sz w:val="20"/>
          <w:szCs w:val="20"/>
        </w:rPr>
        <w:t>permitted</w:t>
      </w:r>
      <w:r w:rsidRPr="00D8318C">
        <w:rPr>
          <w:rFonts w:ascii="Calibri" w:eastAsia="Calibri" w:hAnsi="Calibri" w:cs="Calibri"/>
          <w:color w:val="FF0000"/>
          <w:sz w:val="20"/>
          <w:szCs w:val="20"/>
        </w:rPr>
        <w:t xml:space="preserve"> </w:t>
      </w:r>
      <w:r w:rsidR="00EB257F" w:rsidRPr="00D8318C">
        <w:rPr>
          <w:rFonts w:ascii="Calibri" w:eastAsia="Calibri" w:hAnsi="Calibri" w:cs="Calibri"/>
          <w:color w:val="FF0000"/>
          <w:sz w:val="20"/>
          <w:szCs w:val="20"/>
        </w:rPr>
        <w:t xml:space="preserve">for the </w:t>
      </w:r>
      <w:r w:rsidRPr="00D8318C">
        <w:rPr>
          <w:rFonts w:ascii="Calibri" w:eastAsia="Calibri" w:hAnsi="Calibri" w:cs="Calibri"/>
          <w:color w:val="FF0000"/>
          <w:sz w:val="20"/>
          <w:szCs w:val="20"/>
        </w:rPr>
        <w:t xml:space="preserve">coin toss. </w:t>
      </w:r>
    </w:p>
    <w:p w14:paraId="47259489" w14:textId="106BA7FA" w:rsidR="00405F68" w:rsidRPr="00D8318C" w:rsidRDefault="00D21C76">
      <w:pPr>
        <w:widowControl w:val="0"/>
        <w:numPr>
          <w:ilvl w:val="0"/>
          <w:numId w:val="3"/>
        </w:numPr>
        <w:pBdr>
          <w:top w:val="nil"/>
          <w:left w:val="nil"/>
          <w:bottom w:val="nil"/>
          <w:right w:val="nil"/>
          <w:between w:val="nil"/>
        </w:pBdr>
        <w:spacing w:before="13" w:line="244" w:lineRule="auto"/>
        <w:ind w:right="536"/>
        <w:rPr>
          <w:rFonts w:ascii="Calibri" w:eastAsia="Calibri" w:hAnsi="Calibri" w:cs="Calibri"/>
          <w:color w:val="000000"/>
          <w:sz w:val="20"/>
          <w:szCs w:val="20"/>
        </w:rPr>
      </w:pPr>
      <w:r w:rsidRPr="00D8318C">
        <w:rPr>
          <w:rFonts w:ascii="Calibri" w:eastAsia="Calibri" w:hAnsi="Calibri" w:cs="Calibri"/>
          <w:color w:val="000000"/>
          <w:sz w:val="20"/>
          <w:szCs w:val="20"/>
        </w:rPr>
        <w:t xml:space="preserve">Only the offense can score during OT, if there is a turnover; the play is dead. </w:t>
      </w:r>
    </w:p>
    <w:p w14:paraId="44EC8284" w14:textId="57A7DA48" w:rsidR="009855E2" w:rsidRPr="00D8318C" w:rsidRDefault="00E525AA">
      <w:pPr>
        <w:widowControl w:val="0"/>
        <w:numPr>
          <w:ilvl w:val="0"/>
          <w:numId w:val="3"/>
        </w:numPr>
        <w:pBdr>
          <w:top w:val="nil"/>
          <w:left w:val="nil"/>
          <w:bottom w:val="nil"/>
          <w:right w:val="nil"/>
          <w:between w:val="nil"/>
        </w:pBdr>
        <w:spacing w:line="242" w:lineRule="auto"/>
        <w:rPr>
          <w:rFonts w:ascii="Calibri" w:eastAsia="Calibri" w:hAnsi="Calibri" w:cs="Calibri"/>
          <w:color w:val="000000"/>
          <w:sz w:val="20"/>
          <w:szCs w:val="20"/>
        </w:rPr>
      </w:pPr>
      <w:r w:rsidRPr="00D8318C">
        <w:rPr>
          <w:rFonts w:ascii="Calibri" w:eastAsia="Calibri" w:hAnsi="Calibri" w:cs="Calibri"/>
          <w:color w:val="000000"/>
          <w:sz w:val="20"/>
          <w:szCs w:val="20"/>
        </w:rPr>
        <w:t xml:space="preserve">Teams will enter overtime when the score is tied at the end of the fourth period. </w:t>
      </w:r>
      <w:r w:rsidRPr="00D8318C">
        <w:rPr>
          <w:rFonts w:ascii="Calibri" w:eastAsia="Calibri" w:hAnsi="Calibri" w:cs="Calibri"/>
          <w:sz w:val="20"/>
          <w:szCs w:val="20"/>
        </w:rPr>
        <w:t>The referee</w:t>
      </w:r>
      <w:r w:rsidRPr="00D8318C">
        <w:rPr>
          <w:rFonts w:ascii="Calibri" w:eastAsia="Calibri" w:hAnsi="Calibri" w:cs="Calibri"/>
          <w:color w:val="000000"/>
          <w:sz w:val="20"/>
          <w:szCs w:val="20"/>
        </w:rPr>
        <w:t xml:space="preserve"> will instruct both teams to return to their respective team boxes. There will be a three (3) minute intermission.  Team Captains will meet in the center of the field for the coin toss. Each team will be granted one time-out during each overtime period. An overtime period consists of one offensive procession for each team. The team that scores the most points after one period wins. During the regular season only one (1) period of overtime is permitted, if the score remains tied after one period, </w:t>
      </w:r>
      <w:r w:rsidRPr="00D8318C">
        <w:rPr>
          <w:rFonts w:ascii="Calibri" w:eastAsia="Calibri" w:hAnsi="Calibri" w:cs="Calibri"/>
          <w:color w:val="000000"/>
          <w:sz w:val="20"/>
          <w:szCs w:val="20"/>
        </w:rPr>
        <w:t xml:space="preserve">the game ends as a tie and counted as a tie in the team’s record. During the postseason, teams will enter overtime if the score is tied at the end of the fourth period, and follow the rules mentioned above. However, if the game remains tied after the first period of overtime a second period will be played, or as many periods </w:t>
      </w:r>
      <w:r w:rsidR="00EB257F" w:rsidRPr="00D8318C">
        <w:rPr>
          <w:rFonts w:ascii="Calibri" w:eastAsia="Calibri" w:hAnsi="Calibri" w:cs="Calibri"/>
          <w:color w:val="000000"/>
          <w:sz w:val="20"/>
          <w:szCs w:val="20"/>
        </w:rPr>
        <w:t>are needed</w:t>
      </w:r>
      <w:r w:rsidRPr="00D8318C">
        <w:rPr>
          <w:rFonts w:ascii="Calibri" w:eastAsia="Calibri" w:hAnsi="Calibri" w:cs="Calibri"/>
          <w:color w:val="000000"/>
          <w:sz w:val="20"/>
          <w:szCs w:val="20"/>
        </w:rPr>
        <w:t xml:space="preserve"> to declare a winner.  </w:t>
      </w:r>
      <w:r w:rsidRPr="00D8318C">
        <w:rPr>
          <w:rFonts w:ascii="Calibri" w:eastAsia="Calibri" w:hAnsi="Calibri" w:cs="Calibri"/>
          <w:b/>
          <w:i/>
          <w:color w:val="000000"/>
          <w:sz w:val="20"/>
          <w:szCs w:val="20"/>
          <w:u w:val="single"/>
        </w:rPr>
        <w:t>PLAYOFF PICTURE:</w:t>
      </w:r>
      <w:r w:rsidRPr="00D8318C">
        <w:rPr>
          <w:rFonts w:ascii="Calibri" w:eastAsia="Calibri" w:hAnsi="Calibri" w:cs="Calibri"/>
          <w:b/>
          <w:i/>
          <w:color w:val="000000"/>
          <w:sz w:val="20"/>
          <w:szCs w:val="20"/>
        </w:rPr>
        <w:t xml:space="preserve"> </w:t>
      </w:r>
    </w:p>
    <w:p w14:paraId="4057E502" w14:textId="77777777" w:rsidR="009855E2" w:rsidRPr="00D8318C" w:rsidRDefault="00E525AA">
      <w:pPr>
        <w:widowControl w:val="0"/>
        <w:numPr>
          <w:ilvl w:val="0"/>
          <w:numId w:val="1"/>
        </w:numPr>
        <w:pBdr>
          <w:top w:val="nil"/>
          <w:left w:val="nil"/>
          <w:bottom w:val="nil"/>
          <w:right w:val="nil"/>
          <w:between w:val="nil"/>
        </w:pBdr>
        <w:spacing w:before="6" w:line="240" w:lineRule="auto"/>
        <w:rPr>
          <w:rFonts w:ascii="Calibri" w:eastAsia="Calibri" w:hAnsi="Calibri" w:cs="Calibri"/>
          <w:sz w:val="20"/>
          <w:szCs w:val="20"/>
        </w:rPr>
      </w:pPr>
      <w:r w:rsidRPr="00D8318C">
        <w:rPr>
          <w:rFonts w:ascii="Calibri" w:eastAsia="Calibri" w:hAnsi="Calibri" w:cs="Calibri"/>
          <w:color w:val="000000"/>
          <w:sz w:val="20"/>
          <w:szCs w:val="20"/>
        </w:rPr>
        <w:t xml:space="preserve">Playoff brackets will be determined </w:t>
      </w:r>
      <w:r w:rsidRPr="00D8318C">
        <w:rPr>
          <w:rFonts w:ascii="Calibri" w:eastAsia="Calibri" w:hAnsi="Calibri" w:cs="Calibri"/>
          <w:sz w:val="20"/>
          <w:szCs w:val="20"/>
        </w:rPr>
        <w:t xml:space="preserve">at the end of the regular season within 72 hours of the last game and results being submitted to the league. </w:t>
      </w:r>
    </w:p>
    <w:p w14:paraId="06F95C84" w14:textId="77777777" w:rsidR="009855E2" w:rsidRPr="00D8318C" w:rsidRDefault="00E525AA">
      <w:pPr>
        <w:widowControl w:val="0"/>
        <w:numPr>
          <w:ilvl w:val="0"/>
          <w:numId w:val="1"/>
        </w:numPr>
        <w:pBdr>
          <w:top w:val="nil"/>
          <w:left w:val="nil"/>
          <w:bottom w:val="nil"/>
          <w:right w:val="nil"/>
          <w:between w:val="nil"/>
        </w:pBdr>
        <w:spacing w:line="240" w:lineRule="auto"/>
        <w:rPr>
          <w:rFonts w:ascii="Calibri" w:eastAsia="Calibri" w:hAnsi="Calibri" w:cs="Calibri"/>
          <w:sz w:val="20"/>
          <w:szCs w:val="20"/>
        </w:rPr>
      </w:pPr>
      <w:r w:rsidRPr="00D8318C">
        <w:rPr>
          <w:rFonts w:ascii="Calibri" w:eastAsia="Calibri" w:hAnsi="Calibri" w:cs="Calibri"/>
          <w:sz w:val="20"/>
          <w:szCs w:val="20"/>
        </w:rPr>
        <w:t xml:space="preserve">At least the top 4 teams in each age group will earn a seed in the playoffs. </w:t>
      </w:r>
    </w:p>
    <w:p w14:paraId="275EDED0" w14:textId="77777777" w:rsidR="009855E2" w:rsidRPr="00D8318C" w:rsidRDefault="00E525AA">
      <w:pPr>
        <w:widowControl w:val="0"/>
        <w:numPr>
          <w:ilvl w:val="0"/>
          <w:numId w:val="1"/>
        </w:numPr>
        <w:pBdr>
          <w:top w:val="nil"/>
          <w:left w:val="nil"/>
          <w:bottom w:val="nil"/>
          <w:right w:val="nil"/>
          <w:between w:val="nil"/>
        </w:pBdr>
        <w:spacing w:line="240" w:lineRule="auto"/>
        <w:rPr>
          <w:rFonts w:ascii="Calibri" w:eastAsia="Calibri" w:hAnsi="Calibri" w:cs="Calibri"/>
          <w:sz w:val="20"/>
          <w:szCs w:val="20"/>
        </w:rPr>
      </w:pPr>
      <w:r w:rsidRPr="00D8318C">
        <w:rPr>
          <w:rFonts w:ascii="Calibri" w:eastAsia="Calibri" w:hAnsi="Calibri" w:cs="Calibri"/>
          <w:sz w:val="20"/>
          <w:szCs w:val="20"/>
        </w:rPr>
        <w:t xml:space="preserve">Seedings are based on Overall record, Head-to-Head, Points Scored, Points allowed, then coin toss for tiebreakers. </w:t>
      </w:r>
    </w:p>
    <w:p w14:paraId="7D96A780" w14:textId="11BFF468" w:rsidR="009855E2" w:rsidRPr="00D8318C" w:rsidRDefault="00E525AA">
      <w:pPr>
        <w:widowControl w:val="0"/>
        <w:numPr>
          <w:ilvl w:val="0"/>
          <w:numId w:val="1"/>
        </w:numPr>
        <w:pBdr>
          <w:top w:val="nil"/>
          <w:left w:val="nil"/>
          <w:bottom w:val="nil"/>
          <w:right w:val="nil"/>
          <w:between w:val="nil"/>
        </w:pBdr>
        <w:spacing w:line="240" w:lineRule="auto"/>
        <w:rPr>
          <w:rFonts w:ascii="Calibri" w:eastAsia="Calibri" w:hAnsi="Calibri" w:cs="Calibri"/>
          <w:sz w:val="20"/>
          <w:szCs w:val="20"/>
        </w:rPr>
      </w:pPr>
      <w:r w:rsidRPr="00D8318C">
        <w:rPr>
          <w:rFonts w:ascii="Calibri" w:eastAsia="Calibri" w:hAnsi="Calibri" w:cs="Calibri"/>
          <w:sz w:val="20"/>
          <w:szCs w:val="20"/>
        </w:rPr>
        <w:t xml:space="preserve">For areas to be eligible to host the Super Bowl must have </w:t>
      </w:r>
      <w:r w:rsidR="00EB257F" w:rsidRPr="00D8318C">
        <w:rPr>
          <w:rFonts w:ascii="Calibri" w:eastAsia="Calibri" w:hAnsi="Calibri" w:cs="Calibri"/>
          <w:sz w:val="20"/>
          <w:szCs w:val="20"/>
        </w:rPr>
        <w:t>turf</w:t>
      </w:r>
      <w:r w:rsidRPr="00D8318C">
        <w:rPr>
          <w:rFonts w:ascii="Calibri" w:eastAsia="Calibri" w:hAnsi="Calibri" w:cs="Calibri"/>
          <w:sz w:val="20"/>
          <w:szCs w:val="20"/>
        </w:rPr>
        <w:t xml:space="preserve"> field and field lights. Current Areas that are eligible to host every 3 years are the following: AHS, WAHS, </w:t>
      </w:r>
      <w:r w:rsidR="00EB257F" w:rsidRPr="00D8318C">
        <w:rPr>
          <w:rFonts w:ascii="Calibri" w:eastAsia="Calibri" w:hAnsi="Calibri" w:cs="Calibri"/>
          <w:sz w:val="20"/>
          <w:szCs w:val="20"/>
        </w:rPr>
        <w:t>C’ville</w:t>
      </w:r>
      <w:r w:rsidRPr="00D8318C">
        <w:rPr>
          <w:rFonts w:ascii="Calibri" w:eastAsia="Calibri" w:hAnsi="Calibri" w:cs="Calibri"/>
          <w:sz w:val="20"/>
          <w:szCs w:val="20"/>
        </w:rPr>
        <w:t>, MHS, Fluvanna</w:t>
      </w:r>
      <w:r w:rsidR="00EB257F" w:rsidRPr="00D8318C">
        <w:rPr>
          <w:rFonts w:ascii="Calibri" w:eastAsia="Calibri" w:hAnsi="Calibri" w:cs="Calibri"/>
          <w:sz w:val="20"/>
          <w:szCs w:val="20"/>
        </w:rPr>
        <w:t xml:space="preserve">. </w:t>
      </w:r>
    </w:p>
    <w:sectPr w:rsidR="009855E2" w:rsidRPr="00D8318C">
      <w:headerReference w:type="default" r:id="rId8"/>
      <w:headerReference w:type="first" r:id="rId9"/>
      <w:pgSz w:w="12240" w:h="15840"/>
      <w:pgMar w:top="1477" w:right="1395" w:bottom="0" w:left="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DFBE3" w14:textId="77777777" w:rsidR="00E525AA" w:rsidRDefault="00E525AA">
      <w:pPr>
        <w:spacing w:line="240" w:lineRule="auto"/>
      </w:pPr>
      <w:r>
        <w:separator/>
      </w:r>
    </w:p>
  </w:endnote>
  <w:endnote w:type="continuationSeparator" w:id="0">
    <w:p w14:paraId="20D19B3A" w14:textId="77777777" w:rsidR="00E525AA" w:rsidRDefault="00E525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E2DCD93-FA11-4FF7-B789-6CDAE24690E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E6835F1-0902-497F-B21C-6214CD442D77}"/>
    <w:embedItalic r:id="rId3" w:fontKey="{ABACAEBB-E27D-4E60-97B0-1FFB2E029A62}"/>
  </w:font>
  <w:font w:name="Calibri">
    <w:panose1 w:val="020F0502020204030204"/>
    <w:charset w:val="00"/>
    <w:family w:val="swiss"/>
    <w:pitch w:val="variable"/>
    <w:sig w:usb0="E4002EFF" w:usb1="C200247B" w:usb2="00000009" w:usb3="00000000" w:csb0="000001FF" w:csb1="00000000"/>
    <w:embedRegular r:id="rId4" w:fontKey="{C97F05B7-ADB8-4746-BEC0-134218F3A4DB}"/>
    <w:embedBold r:id="rId5" w:fontKey="{DD2FC07E-F47F-4644-B1F4-CCF982C8C0DB}"/>
    <w:embedItalic r:id="rId6" w:fontKey="{FD4E4D61-119F-4FDF-9B08-9FF7401DCFEF}"/>
    <w:embedBoldItalic r:id="rId7" w:fontKey="{6B0AED05-D328-4634-BEE9-15EE0AD039A0}"/>
  </w:font>
  <w:font w:name="Trebuchet MS">
    <w:panose1 w:val="020B0603020202020204"/>
    <w:charset w:val="00"/>
    <w:family w:val="swiss"/>
    <w:pitch w:val="variable"/>
    <w:sig w:usb0="00000687" w:usb1="00000000" w:usb2="00000000" w:usb3="00000000" w:csb0="0000009F" w:csb1="00000000"/>
    <w:embedRegular r:id="rId8" w:fontKey="{7946320F-79D3-4B53-8EE0-768D6CA027BE}"/>
  </w:font>
  <w:font w:name="Cambria">
    <w:panose1 w:val="02040503050406030204"/>
    <w:charset w:val="00"/>
    <w:family w:val="roman"/>
    <w:pitch w:val="variable"/>
    <w:sig w:usb0="E00006FF" w:usb1="420024FF" w:usb2="02000000" w:usb3="00000000" w:csb0="0000019F" w:csb1="00000000"/>
    <w:embedRegular r:id="rId9" w:fontKey="{A249396E-5416-4193-82EC-95EA1C0263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7A995" w14:textId="77777777" w:rsidR="00E525AA" w:rsidRDefault="00E525AA">
      <w:pPr>
        <w:spacing w:line="240" w:lineRule="auto"/>
      </w:pPr>
      <w:r>
        <w:separator/>
      </w:r>
    </w:p>
  </w:footnote>
  <w:footnote w:type="continuationSeparator" w:id="0">
    <w:p w14:paraId="138DC362" w14:textId="77777777" w:rsidR="00E525AA" w:rsidRDefault="00E525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5744" w14:textId="39B87248" w:rsidR="009855E2" w:rsidRPr="00D8318C" w:rsidRDefault="00E525AA">
    <w:pPr>
      <w:widowControl w:val="0"/>
      <w:pBdr>
        <w:top w:val="nil"/>
        <w:left w:val="nil"/>
        <w:bottom w:val="nil"/>
        <w:right w:val="nil"/>
        <w:between w:val="nil"/>
      </w:pBdr>
      <w:spacing w:line="255" w:lineRule="auto"/>
      <w:ind w:left="1377" w:right="581" w:hanging="9"/>
      <w:rPr>
        <w:rFonts w:ascii="Calibri" w:eastAsia="Calibri" w:hAnsi="Calibri" w:cs="Calibri"/>
        <w:color w:val="000000"/>
        <w:sz w:val="16"/>
        <w:szCs w:val="16"/>
      </w:rPr>
    </w:pPr>
    <w:r>
      <w:rPr>
        <w:rFonts w:ascii="Calibri" w:eastAsia="Calibri" w:hAnsi="Calibri" w:cs="Calibri"/>
        <w:b/>
        <w:noProof/>
        <w:sz w:val="28"/>
        <w:szCs w:val="28"/>
      </w:rPr>
      <w:drawing>
        <wp:inline distT="114300" distB="114300" distL="114300" distR="114300" wp14:anchorId="287C1D69" wp14:editId="3C811551">
          <wp:extent cx="1542860" cy="1300163"/>
          <wp:effectExtent l="0" t="0" r="0" b="0"/>
          <wp:docPr id="1213875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42860" cy="1300163"/>
                  </a:xfrm>
                  <a:prstGeom prst="rect">
                    <a:avLst/>
                  </a:prstGeom>
                  <a:ln/>
                </pic:spPr>
              </pic:pic>
            </a:graphicData>
          </a:graphic>
        </wp:inline>
      </w:drawing>
    </w:r>
    <w:r w:rsidRPr="00D8318C">
      <w:rPr>
        <w:rFonts w:ascii="Trebuchet MS" w:eastAsia="Trebuchet MS" w:hAnsi="Trebuchet MS" w:cs="Trebuchet MS"/>
        <w:color w:val="DA3D17"/>
        <w:sz w:val="16"/>
        <w:szCs w:val="16"/>
      </w:rPr>
      <w:t xml:space="preserve">JEFFERSON DISTRICT YOUTH FOOTBALL LEAGUE RULES </w:t>
    </w:r>
    <w:r w:rsidRPr="00D8318C">
      <w:rPr>
        <w:rFonts w:ascii="Calibri" w:eastAsia="Calibri" w:hAnsi="Calibri" w:cs="Calibri"/>
        <w:color w:val="000000"/>
        <w:sz w:val="16"/>
        <w:szCs w:val="16"/>
      </w:rPr>
      <w:t xml:space="preserve">Updated </w:t>
    </w:r>
    <w:r w:rsidR="00D8318C" w:rsidRPr="00D8318C">
      <w:rPr>
        <w:rFonts w:ascii="Calibri" w:eastAsia="Calibri" w:hAnsi="Calibri" w:cs="Calibri"/>
        <w:sz w:val="16"/>
        <w:szCs w:val="16"/>
      </w:rPr>
      <w:t>July</w:t>
    </w:r>
    <w:r w:rsidRPr="00D8318C">
      <w:rPr>
        <w:rFonts w:ascii="Calibri" w:eastAsia="Calibri" w:hAnsi="Calibri" w:cs="Calibri"/>
        <w:color w:val="000000"/>
        <w:sz w:val="16"/>
        <w:szCs w:val="16"/>
      </w:rPr>
      <w:t xml:space="preserve"> 202</w:t>
    </w:r>
    <w:r w:rsidR="00D8318C" w:rsidRPr="00D8318C">
      <w:rPr>
        <w:rFonts w:ascii="Calibri" w:eastAsia="Calibri" w:hAnsi="Calibri" w:cs="Calibri"/>
        <w:color w:val="000000"/>
        <w:sz w:val="16"/>
        <w:szCs w:val="16"/>
      </w:rPr>
      <w:t>6</w:t>
    </w:r>
    <w:r w:rsidRPr="00D8318C">
      <w:rPr>
        <w:rFonts w:ascii="Calibri" w:eastAsia="Calibri" w:hAnsi="Calibri" w:cs="Calibri"/>
        <w:color w:val="000000"/>
        <w:sz w:val="16"/>
        <w:szCs w:val="16"/>
      </w:rPr>
      <w:t xml:space="preserve"> Page </w:t>
    </w:r>
    <w:r w:rsidR="00D8318C" w:rsidRPr="00D8318C">
      <w:rPr>
        <w:rFonts w:ascii="Calibri" w:eastAsia="Calibri" w:hAnsi="Calibri" w:cs="Calibri"/>
        <w:color w:val="000000"/>
        <w:sz w:val="16"/>
        <w:szCs w:val="16"/>
      </w:rPr>
      <w:t>2</w:t>
    </w:r>
    <w:r w:rsidRPr="00D8318C">
      <w:rPr>
        <w:rFonts w:ascii="Calibri" w:eastAsia="Calibri" w:hAnsi="Calibri" w:cs="Calibri"/>
        <w:color w:val="000000"/>
        <w:sz w:val="16"/>
        <w:szCs w:val="16"/>
      </w:rPr>
      <w:t xml:space="preserve"> of 2</w:t>
    </w:r>
  </w:p>
  <w:p w14:paraId="07ACA2D9" w14:textId="77777777" w:rsidR="009855E2" w:rsidRDefault="009855E2">
    <w:pPr>
      <w:pBdr>
        <w:top w:val="nil"/>
        <w:left w:val="nil"/>
        <w:bottom w:val="nil"/>
        <w:right w:val="nil"/>
        <w:between w:val="nil"/>
      </w:pBdr>
      <w:tabs>
        <w:tab w:val="center" w:pos="4680"/>
        <w:tab w:val="right" w:pos="9360"/>
      </w:tabs>
      <w:spacing w:line="240" w:lineRule="auto"/>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841F3" w14:textId="23B17206" w:rsidR="009855E2" w:rsidRPr="00D8318C" w:rsidRDefault="00E525AA">
    <w:pPr>
      <w:widowControl w:val="0"/>
      <w:pBdr>
        <w:top w:val="nil"/>
        <w:left w:val="nil"/>
        <w:bottom w:val="nil"/>
        <w:right w:val="nil"/>
        <w:between w:val="nil"/>
      </w:pBdr>
      <w:spacing w:line="255" w:lineRule="auto"/>
      <w:ind w:left="1377" w:right="581" w:hanging="9"/>
      <w:rPr>
        <w:rFonts w:ascii="Calibri" w:eastAsia="Calibri" w:hAnsi="Calibri" w:cs="Calibri"/>
        <w:color w:val="000000"/>
        <w:sz w:val="16"/>
        <w:szCs w:val="16"/>
      </w:rPr>
    </w:pPr>
    <w:r>
      <w:rPr>
        <w:rFonts w:ascii="Calibri" w:eastAsia="Calibri" w:hAnsi="Calibri" w:cs="Calibri"/>
        <w:b/>
        <w:noProof/>
        <w:sz w:val="28"/>
        <w:szCs w:val="28"/>
      </w:rPr>
      <w:drawing>
        <wp:inline distT="114300" distB="114300" distL="114300" distR="114300" wp14:anchorId="3F1BABE7" wp14:editId="239E90D7">
          <wp:extent cx="1574426" cy="1338263"/>
          <wp:effectExtent l="0" t="0" r="0" b="0"/>
          <wp:docPr id="1213875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4426" cy="1338263"/>
                  </a:xfrm>
                  <a:prstGeom prst="rect">
                    <a:avLst/>
                  </a:prstGeom>
                  <a:ln/>
                </pic:spPr>
              </pic:pic>
            </a:graphicData>
          </a:graphic>
        </wp:inline>
      </w:drawing>
    </w:r>
    <w:r w:rsidRPr="00D8318C">
      <w:rPr>
        <w:rFonts w:ascii="Trebuchet MS" w:eastAsia="Trebuchet MS" w:hAnsi="Trebuchet MS" w:cs="Trebuchet MS"/>
        <w:color w:val="DA3D17"/>
        <w:sz w:val="16"/>
        <w:szCs w:val="16"/>
      </w:rPr>
      <w:t xml:space="preserve">JEFFERSON DISTRICT YOUTH FOOTBALL LEAGUE RULES </w:t>
    </w:r>
    <w:r w:rsidRPr="00D8318C">
      <w:rPr>
        <w:rFonts w:ascii="Calibri" w:eastAsia="Calibri" w:hAnsi="Calibri" w:cs="Calibri"/>
        <w:color w:val="000000"/>
        <w:sz w:val="16"/>
        <w:szCs w:val="16"/>
      </w:rPr>
      <w:t xml:space="preserve">Updated </w:t>
    </w:r>
    <w:r w:rsidR="00D8318C">
      <w:rPr>
        <w:rFonts w:ascii="Calibri" w:eastAsia="Calibri" w:hAnsi="Calibri" w:cs="Calibri"/>
        <w:sz w:val="16"/>
        <w:szCs w:val="16"/>
      </w:rPr>
      <w:t>July</w:t>
    </w:r>
    <w:r w:rsidRPr="00D8318C">
      <w:rPr>
        <w:rFonts w:ascii="Calibri" w:eastAsia="Calibri" w:hAnsi="Calibri" w:cs="Calibri"/>
        <w:color w:val="000000"/>
        <w:sz w:val="16"/>
        <w:szCs w:val="16"/>
      </w:rPr>
      <w:t>. 202</w:t>
    </w:r>
    <w:r w:rsidR="00D8318C">
      <w:rPr>
        <w:rFonts w:ascii="Calibri" w:eastAsia="Calibri" w:hAnsi="Calibri" w:cs="Calibri"/>
        <w:color w:val="000000"/>
        <w:sz w:val="16"/>
        <w:szCs w:val="16"/>
      </w:rPr>
      <w:t>6</w:t>
    </w:r>
    <w:r w:rsidRPr="00D8318C">
      <w:rPr>
        <w:rFonts w:ascii="Calibri" w:eastAsia="Calibri" w:hAnsi="Calibri" w:cs="Calibri"/>
        <w:color w:val="000000"/>
        <w:sz w:val="16"/>
        <w:szCs w:val="16"/>
      </w:rPr>
      <w:t xml:space="preserve"> Page 1 of 2</w:t>
    </w:r>
  </w:p>
  <w:p w14:paraId="5CB6C804" w14:textId="77777777" w:rsidR="009855E2" w:rsidRPr="00D8318C" w:rsidRDefault="009855E2">
    <w:pPr>
      <w:pBdr>
        <w:top w:val="nil"/>
        <w:left w:val="nil"/>
        <w:bottom w:val="nil"/>
        <w:right w:val="nil"/>
        <w:between w:val="nil"/>
      </w:pBdr>
      <w:tabs>
        <w:tab w:val="center" w:pos="4680"/>
        <w:tab w:val="right" w:pos="9360"/>
      </w:tabs>
      <w:spacing w:line="240" w:lineRule="auto"/>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B7ABC"/>
    <w:multiLevelType w:val="multilevel"/>
    <w:tmpl w:val="92B0E7C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1D266A2E"/>
    <w:multiLevelType w:val="multilevel"/>
    <w:tmpl w:val="64DE20C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2A006EF2"/>
    <w:multiLevelType w:val="multilevel"/>
    <w:tmpl w:val="247C0164"/>
    <w:lvl w:ilvl="0">
      <w:start w:val="1"/>
      <w:numFmt w:val="bullet"/>
      <w:lvlText w:val="●"/>
      <w:lvlJc w:val="left"/>
      <w:pPr>
        <w:ind w:left="1728" w:hanging="360"/>
      </w:pPr>
      <w:rPr>
        <w:rFonts w:ascii="Noto Sans Symbols" w:eastAsia="Noto Sans Symbols" w:hAnsi="Noto Sans Symbols" w:cs="Noto Sans Symbols"/>
      </w:rPr>
    </w:lvl>
    <w:lvl w:ilvl="1">
      <w:start w:val="1"/>
      <w:numFmt w:val="bullet"/>
      <w:lvlText w:val="o"/>
      <w:lvlJc w:val="left"/>
      <w:pPr>
        <w:ind w:left="2448" w:hanging="360"/>
      </w:pPr>
      <w:rPr>
        <w:rFonts w:ascii="Courier New" w:eastAsia="Courier New" w:hAnsi="Courier New" w:cs="Courier New"/>
      </w:rPr>
    </w:lvl>
    <w:lvl w:ilvl="2">
      <w:start w:val="1"/>
      <w:numFmt w:val="bullet"/>
      <w:lvlText w:val="▪"/>
      <w:lvlJc w:val="left"/>
      <w:pPr>
        <w:ind w:left="3168" w:hanging="360"/>
      </w:pPr>
      <w:rPr>
        <w:rFonts w:ascii="Noto Sans Symbols" w:eastAsia="Noto Sans Symbols" w:hAnsi="Noto Sans Symbols" w:cs="Noto Sans Symbols"/>
      </w:rPr>
    </w:lvl>
    <w:lvl w:ilvl="3">
      <w:start w:val="1"/>
      <w:numFmt w:val="bullet"/>
      <w:lvlText w:val="●"/>
      <w:lvlJc w:val="left"/>
      <w:pPr>
        <w:ind w:left="3888" w:hanging="360"/>
      </w:pPr>
      <w:rPr>
        <w:rFonts w:ascii="Noto Sans Symbols" w:eastAsia="Noto Sans Symbols" w:hAnsi="Noto Sans Symbols" w:cs="Noto Sans Symbols"/>
      </w:rPr>
    </w:lvl>
    <w:lvl w:ilvl="4">
      <w:start w:val="1"/>
      <w:numFmt w:val="bullet"/>
      <w:lvlText w:val="o"/>
      <w:lvlJc w:val="left"/>
      <w:pPr>
        <w:ind w:left="4608" w:hanging="360"/>
      </w:pPr>
      <w:rPr>
        <w:rFonts w:ascii="Courier New" w:eastAsia="Courier New" w:hAnsi="Courier New" w:cs="Courier New"/>
      </w:rPr>
    </w:lvl>
    <w:lvl w:ilvl="5">
      <w:start w:val="1"/>
      <w:numFmt w:val="bullet"/>
      <w:lvlText w:val="▪"/>
      <w:lvlJc w:val="left"/>
      <w:pPr>
        <w:ind w:left="5328" w:hanging="360"/>
      </w:pPr>
      <w:rPr>
        <w:rFonts w:ascii="Noto Sans Symbols" w:eastAsia="Noto Sans Symbols" w:hAnsi="Noto Sans Symbols" w:cs="Noto Sans Symbols"/>
      </w:rPr>
    </w:lvl>
    <w:lvl w:ilvl="6">
      <w:start w:val="1"/>
      <w:numFmt w:val="bullet"/>
      <w:lvlText w:val="●"/>
      <w:lvlJc w:val="left"/>
      <w:pPr>
        <w:ind w:left="6048" w:hanging="360"/>
      </w:pPr>
      <w:rPr>
        <w:rFonts w:ascii="Noto Sans Symbols" w:eastAsia="Noto Sans Symbols" w:hAnsi="Noto Sans Symbols" w:cs="Noto Sans Symbols"/>
      </w:rPr>
    </w:lvl>
    <w:lvl w:ilvl="7">
      <w:start w:val="1"/>
      <w:numFmt w:val="bullet"/>
      <w:lvlText w:val="o"/>
      <w:lvlJc w:val="left"/>
      <w:pPr>
        <w:ind w:left="6768" w:hanging="360"/>
      </w:pPr>
      <w:rPr>
        <w:rFonts w:ascii="Courier New" w:eastAsia="Courier New" w:hAnsi="Courier New" w:cs="Courier New"/>
      </w:rPr>
    </w:lvl>
    <w:lvl w:ilvl="8">
      <w:start w:val="1"/>
      <w:numFmt w:val="bullet"/>
      <w:lvlText w:val="▪"/>
      <w:lvlJc w:val="left"/>
      <w:pPr>
        <w:ind w:left="7488" w:hanging="360"/>
      </w:pPr>
      <w:rPr>
        <w:rFonts w:ascii="Noto Sans Symbols" w:eastAsia="Noto Sans Symbols" w:hAnsi="Noto Sans Symbols" w:cs="Noto Sans Symbols"/>
      </w:rPr>
    </w:lvl>
  </w:abstractNum>
  <w:abstractNum w:abstractNumId="3" w15:restartNumberingAfterBreak="0">
    <w:nsid w:val="2A3C79EC"/>
    <w:multiLevelType w:val="multilevel"/>
    <w:tmpl w:val="4CAE0DA4"/>
    <w:lvl w:ilvl="0">
      <w:start w:val="1"/>
      <w:numFmt w:val="bullet"/>
      <w:lvlText w:val="●"/>
      <w:lvlJc w:val="left"/>
      <w:pPr>
        <w:ind w:left="1817" w:hanging="360"/>
      </w:pPr>
      <w:rPr>
        <w:rFonts w:ascii="Noto Sans Symbols" w:eastAsia="Noto Sans Symbols" w:hAnsi="Noto Sans Symbols" w:cs="Noto Sans Symbols"/>
      </w:rPr>
    </w:lvl>
    <w:lvl w:ilvl="1">
      <w:start w:val="1"/>
      <w:numFmt w:val="bullet"/>
      <w:lvlText w:val="o"/>
      <w:lvlJc w:val="left"/>
      <w:pPr>
        <w:ind w:left="2537" w:hanging="360"/>
      </w:pPr>
      <w:rPr>
        <w:rFonts w:ascii="Courier New" w:eastAsia="Courier New" w:hAnsi="Courier New" w:cs="Courier New"/>
      </w:rPr>
    </w:lvl>
    <w:lvl w:ilvl="2">
      <w:start w:val="1"/>
      <w:numFmt w:val="bullet"/>
      <w:lvlText w:val="▪"/>
      <w:lvlJc w:val="left"/>
      <w:pPr>
        <w:ind w:left="3257" w:hanging="360"/>
      </w:pPr>
      <w:rPr>
        <w:rFonts w:ascii="Noto Sans Symbols" w:eastAsia="Noto Sans Symbols" w:hAnsi="Noto Sans Symbols" w:cs="Noto Sans Symbols"/>
      </w:rPr>
    </w:lvl>
    <w:lvl w:ilvl="3">
      <w:start w:val="1"/>
      <w:numFmt w:val="bullet"/>
      <w:lvlText w:val="●"/>
      <w:lvlJc w:val="left"/>
      <w:pPr>
        <w:ind w:left="3977" w:hanging="360"/>
      </w:pPr>
      <w:rPr>
        <w:rFonts w:ascii="Noto Sans Symbols" w:eastAsia="Noto Sans Symbols" w:hAnsi="Noto Sans Symbols" w:cs="Noto Sans Symbols"/>
      </w:rPr>
    </w:lvl>
    <w:lvl w:ilvl="4">
      <w:start w:val="1"/>
      <w:numFmt w:val="bullet"/>
      <w:lvlText w:val="o"/>
      <w:lvlJc w:val="left"/>
      <w:pPr>
        <w:ind w:left="4697" w:hanging="360"/>
      </w:pPr>
      <w:rPr>
        <w:rFonts w:ascii="Courier New" w:eastAsia="Courier New" w:hAnsi="Courier New" w:cs="Courier New"/>
      </w:rPr>
    </w:lvl>
    <w:lvl w:ilvl="5">
      <w:start w:val="1"/>
      <w:numFmt w:val="bullet"/>
      <w:lvlText w:val="▪"/>
      <w:lvlJc w:val="left"/>
      <w:pPr>
        <w:ind w:left="5417" w:hanging="360"/>
      </w:pPr>
      <w:rPr>
        <w:rFonts w:ascii="Noto Sans Symbols" w:eastAsia="Noto Sans Symbols" w:hAnsi="Noto Sans Symbols" w:cs="Noto Sans Symbols"/>
      </w:rPr>
    </w:lvl>
    <w:lvl w:ilvl="6">
      <w:start w:val="1"/>
      <w:numFmt w:val="bullet"/>
      <w:lvlText w:val="●"/>
      <w:lvlJc w:val="left"/>
      <w:pPr>
        <w:ind w:left="6137" w:hanging="360"/>
      </w:pPr>
      <w:rPr>
        <w:rFonts w:ascii="Noto Sans Symbols" w:eastAsia="Noto Sans Symbols" w:hAnsi="Noto Sans Symbols" w:cs="Noto Sans Symbols"/>
      </w:rPr>
    </w:lvl>
    <w:lvl w:ilvl="7">
      <w:start w:val="1"/>
      <w:numFmt w:val="bullet"/>
      <w:lvlText w:val="o"/>
      <w:lvlJc w:val="left"/>
      <w:pPr>
        <w:ind w:left="6857" w:hanging="360"/>
      </w:pPr>
      <w:rPr>
        <w:rFonts w:ascii="Courier New" w:eastAsia="Courier New" w:hAnsi="Courier New" w:cs="Courier New"/>
      </w:rPr>
    </w:lvl>
    <w:lvl w:ilvl="8">
      <w:start w:val="1"/>
      <w:numFmt w:val="bullet"/>
      <w:lvlText w:val="▪"/>
      <w:lvlJc w:val="left"/>
      <w:pPr>
        <w:ind w:left="7577" w:hanging="360"/>
      </w:pPr>
      <w:rPr>
        <w:rFonts w:ascii="Noto Sans Symbols" w:eastAsia="Noto Sans Symbols" w:hAnsi="Noto Sans Symbols" w:cs="Noto Sans Symbols"/>
      </w:rPr>
    </w:lvl>
  </w:abstractNum>
  <w:abstractNum w:abstractNumId="4" w15:restartNumberingAfterBreak="0">
    <w:nsid w:val="32D674DC"/>
    <w:multiLevelType w:val="multilevel"/>
    <w:tmpl w:val="C018F4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04234E9"/>
    <w:multiLevelType w:val="multilevel"/>
    <w:tmpl w:val="3CF26F1C"/>
    <w:lvl w:ilvl="0">
      <w:start w:val="1"/>
      <w:numFmt w:val="bullet"/>
      <w:lvlText w:val="●"/>
      <w:lvlJc w:val="left"/>
      <w:pPr>
        <w:ind w:left="1809" w:hanging="360"/>
      </w:pPr>
      <w:rPr>
        <w:rFonts w:ascii="Noto Sans Symbols" w:eastAsia="Noto Sans Symbols" w:hAnsi="Noto Sans Symbols" w:cs="Noto Sans Symbols"/>
        <w:sz w:val="22"/>
        <w:szCs w:val="22"/>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9" w:hanging="360"/>
      </w:pPr>
      <w:rPr>
        <w:rFonts w:ascii="Noto Sans Symbols" w:eastAsia="Noto Sans Symbols" w:hAnsi="Noto Sans Symbols" w:cs="Noto Sans Symbols"/>
      </w:rPr>
    </w:lvl>
    <w:lvl w:ilvl="3">
      <w:start w:val="1"/>
      <w:numFmt w:val="bullet"/>
      <w:lvlText w:val="●"/>
      <w:lvlJc w:val="left"/>
      <w:pPr>
        <w:ind w:left="3969" w:hanging="360"/>
      </w:pPr>
      <w:rPr>
        <w:rFonts w:ascii="Noto Sans Symbols" w:eastAsia="Noto Sans Symbols" w:hAnsi="Noto Sans Symbols" w:cs="Noto Sans Symbols"/>
      </w:rPr>
    </w:lvl>
    <w:lvl w:ilvl="4">
      <w:start w:val="1"/>
      <w:numFmt w:val="bullet"/>
      <w:lvlText w:val="o"/>
      <w:lvlJc w:val="left"/>
      <w:pPr>
        <w:ind w:left="4689" w:hanging="360"/>
      </w:pPr>
      <w:rPr>
        <w:rFonts w:ascii="Courier New" w:eastAsia="Courier New" w:hAnsi="Courier New" w:cs="Courier New"/>
      </w:rPr>
    </w:lvl>
    <w:lvl w:ilvl="5">
      <w:start w:val="1"/>
      <w:numFmt w:val="bullet"/>
      <w:lvlText w:val="▪"/>
      <w:lvlJc w:val="left"/>
      <w:pPr>
        <w:ind w:left="5409" w:hanging="360"/>
      </w:pPr>
      <w:rPr>
        <w:rFonts w:ascii="Noto Sans Symbols" w:eastAsia="Noto Sans Symbols" w:hAnsi="Noto Sans Symbols" w:cs="Noto Sans Symbols"/>
      </w:rPr>
    </w:lvl>
    <w:lvl w:ilvl="6">
      <w:start w:val="1"/>
      <w:numFmt w:val="bullet"/>
      <w:lvlText w:val="●"/>
      <w:lvlJc w:val="left"/>
      <w:pPr>
        <w:ind w:left="6129" w:hanging="360"/>
      </w:pPr>
      <w:rPr>
        <w:rFonts w:ascii="Noto Sans Symbols" w:eastAsia="Noto Sans Symbols" w:hAnsi="Noto Sans Symbols" w:cs="Noto Sans Symbols"/>
      </w:rPr>
    </w:lvl>
    <w:lvl w:ilvl="7">
      <w:start w:val="1"/>
      <w:numFmt w:val="bullet"/>
      <w:lvlText w:val="o"/>
      <w:lvlJc w:val="left"/>
      <w:pPr>
        <w:ind w:left="6849" w:hanging="360"/>
      </w:pPr>
      <w:rPr>
        <w:rFonts w:ascii="Courier New" w:eastAsia="Courier New" w:hAnsi="Courier New" w:cs="Courier New"/>
      </w:rPr>
    </w:lvl>
    <w:lvl w:ilvl="8">
      <w:start w:val="1"/>
      <w:numFmt w:val="bullet"/>
      <w:lvlText w:val="▪"/>
      <w:lvlJc w:val="left"/>
      <w:pPr>
        <w:ind w:left="7569" w:hanging="360"/>
      </w:pPr>
      <w:rPr>
        <w:rFonts w:ascii="Noto Sans Symbols" w:eastAsia="Noto Sans Symbols" w:hAnsi="Noto Sans Symbols" w:cs="Noto Sans Symbols"/>
      </w:rPr>
    </w:lvl>
  </w:abstractNum>
  <w:abstractNum w:abstractNumId="6" w15:restartNumberingAfterBreak="0">
    <w:nsid w:val="69E13300"/>
    <w:multiLevelType w:val="multilevel"/>
    <w:tmpl w:val="70EEEDF2"/>
    <w:lvl w:ilvl="0">
      <w:start w:val="1"/>
      <w:numFmt w:val="bullet"/>
      <w:lvlText w:val="●"/>
      <w:lvlJc w:val="left"/>
      <w:pPr>
        <w:ind w:left="1817" w:hanging="360"/>
      </w:pPr>
      <w:rPr>
        <w:rFonts w:ascii="Noto Sans Symbols" w:eastAsia="Noto Sans Symbols" w:hAnsi="Noto Sans Symbols" w:cs="Noto Sans Symbols"/>
      </w:rPr>
    </w:lvl>
    <w:lvl w:ilvl="1">
      <w:start w:val="1"/>
      <w:numFmt w:val="bullet"/>
      <w:lvlText w:val="o"/>
      <w:lvlJc w:val="left"/>
      <w:pPr>
        <w:ind w:left="2537" w:hanging="360"/>
      </w:pPr>
      <w:rPr>
        <w:rFonts w:ascii="Courier New" w:eastAsia="Courier New" w:hAnsi="Courier New" w:cs="Courier New"/>
      </w:rPr>
    </w:lvl>
    <w:lvl w:ilvl="2">
      <w:start w:val="1"/>
      <w:numFmt w:val="bullet"/>
      <w:lvlText w:val="▪"/>
      <w:lvlJc w:val="left"/>
      <w:pPr>
        <w:ind w:left="3257" w:hanging="360"/>
      </w:pPr>
      <w:rPr>
        <w:rFonts w:ascii="Noto Sans Symbols" w:eastAsia="Noto Sans Symbols" w:hAnsi="Noto Sans Symbols" w:cs="Noto Sans Symbols"/>
      </w:rPr>
    </w:lvl>
    <w:lvl w:ilvl="3">
      <w:start w:val="1"/>
      <w:numFmt w:val="bullet"/>
      <w:lvlText w:val="●"/>
      <w:lvlJc w:val="left"/>
      <w:pPr>
        <w:ind w:left="3977" w:hanging="360"/>
      </w:pPr>
      <w:rPr>
        <w:rFonts w:ascii="Noto Sans Symbols" w:eastAsia="Noto Sans Symbols" w:hAnsi="Noto Sans Symbols" w:cs="Noto Sans Symbols"/>
      </w:rPr>
    </w:lvl>
    <w:lvl w:ilvl="4">
      <w:start w:val="1"/>
      <w:numFmt w:val="bullet"/>
      <w:lvlText w:val="o"/>
      <w:lvlJc w:val="left"/>
      <w:pPr>
        <w:ind w:left="4697" w:hanging="360"/>
      </w:pPr>
      <w:rPr>
        <w:rFonts w:ascii="Courier New" w:eastAsia="Courier New" w:hAnsi="Courier New" w:cs="Courier New"/>
      </w:rPr>
    </w:lvl>
    <w:lvl w:ilvl="5">
      <w:start w:val="1"/>
      <w:numFmt w:val="bullet"/>
      <w:lvlText w:val="▪"/>
      <w:lvlJc w:val="left"/>
      <w:pPr>
        <w:ind w:left="5417" w:hanging="360"/>
      </w:pPr>
      <w:rPr>
        <w:rFonts w:ascii="Noto Sans Symbols" w:eastAsia="Noto Sans Symbols" w:hAnsi="Noto Sans Symbols" w:cs="Noto Sans Symbols"/>
      </w:rPr>
    </w:lvl>
    <w:lvl w:ilvl="6">
      <w:start w:val="1"/>
      <w:numFmt w:val="bullet"/>
      <w:lvlText w:val="●"/>
      <w:lvlJc w:val="left"/>
      <w:pPr>
        <w:ind w:left="6137" w:hanging="360"/>
      </w:pPr>
      <w:rPr>
        <w:rFonts w:ascii="Noto Sans Symbols" w:eastAsia="Noto Sans Symbols" w:hAnsi="Noto Sans Symbols" w:cs="Noto Sans Symbols"/>
      </w:rPr>
    </w:lvl>
    <w:lvl w:ilvl="7">
      <w:start w:val="1"/>
      <w:numFmt w:val="bullet"/>
      <w:lvlText w:val="o"/>
      <w:lvlJc w:val="left"/>
      <w:pPr>
        <w:ind w:left="6857" w:hanging="360"/>
      </w:pPr>
      <w:rPr>
        <w:rFonts w:ascii="Courier New" w:eastAsia="Courier New" w:hAnsi="Courier New" w:cs="Courier New"/>
      </w:rPr>
    </w:lvl>
    <w:lvl w:ilvl="8">
      <w:start w:val="1"/>
      <w:numFmt w:val="bullet"/>
      <w:lvlText w:val="▪"/>
      <w:lvlJc w:val="left"/>
      <w:pPr>
        <w:ind w:left="7577" w:hanging="360"/>
      </w:pPr>
      <w:rPr>
        <w:rFonts w:ascii="Noto Sans Symbols" w:eastAsia="Noto Sans Symbols" w:hAnsi="Noto Sans Symbols" w:cs="Noto Sans Symbols"/>
      </w:rPr>
    </w:lvl>
  </w:abstractNum>
  <w:num w:numId="1" w16cid:durableId="979067707">
    <w:abstractNumId w:val="4"/>
  </w:num>
  <w:num w:numId="2" w16cid:durableId="662196479">
    <w:abstractNumId w:val="2"/>
  </w:num>
  <w:num w:numId="3" w16cid:durableId="1713504401">
    <w:abstractNumId w:val="0"/>
  </w:num>
  <w:num w:numId="4" w16cid:durableId="1489588143">
    <w:abstractNumId w:val="3"/>
  </w:num>
  <w:num w:numId="5" w16cid:durableId="1346592961">
    <w:abstractNumId w:val="1"/>
  </w:num>
  <w:num w:numId="6" w16cid:durableId="439883868">
    <w:abstractNumId w:val="5"/>
  </w:num>
  <w:num w:numId="7" w16cid:durableId="12775207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5E2"/>
    <w:rsid w:val="001F4765"/>
    <w:rsid w:val="00405F68"/>
    <w:rsid w:val="00531863"/>
    <w:rsid w:val="00780F87"/>
    <w:rsid w:val="00845DF7"/>
    <w:rsid w:val="0087318D"/>
    <w:rsid w:val="009855E2"/>
    <w:rsid w:val="00BA6C1B"/>
    <w:rsid w:val="00C215AA"/>
    <w:rsid w:val="00C30ECE"/>
    <w:rsid w:val="00D21C76"/>
    <w:rsid w:val="00D46BEC"/>
    <w:rsid w:val="00D8318C"/>
    <w:rsid w:val="00DA2361"/>
    <w:rsid w:val="00E525AA"/>
    <w:rsid w:val="00E77DE9"/>
    <w:rsid w:val="00EB257F"/>
    <w:rsid w:val="00F15F44"/>
    <w:rsid w:val="00FD0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977D6"/>
  <w15:docId w15:val="{32B474DD-F184-4D65-A791-9A46720EA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D0E1F"/>
    <w:pPr>
      <w:tabs>
        <w:tab w:val="center" w:pos="4680"/>
        <w:tab w:val="right" w:pos="9360"/>
      </w:tabs>
      <w:spacing w:line="240" w:lineRule="auto"/>
    </w:pPr>
  </w:style>
  <w:style w:type="character" w:customStyle="1" w:styleId="HeaderChar">
    <w:name w:val="Header Char"/>
    <w:basedOn w:val="DefaultParagraphFont"/>
    <w:link w:val="Header"/>
    <w:uiPriority w:val="99"/>
    <w:rsid w:val="00ED0E1F"/>
  </w:style>
  <w:style w:type="paragraph" w:styleId="Footer">
    <w:name w:val="footer"/>
    <w:basedOn w:val="Normal"/>
    <w:link w:val="FooterChar"/>
    <w:uiPriority w:val="99"/>
    <w:unhideWhenUsed/>
    <w:rsid w:val="00ED0E1F"/>
    <w:pPr>
      <w:tabs>
        <w:tab w:val="center" w:pos="4680"/>
        <w:tab w:val="right" w:pos="9360"/>
      </w:tabs>
      <w:spacing w:line="240" w:lineRule="auto"/>
    </w:pPr>
  </w:style>
  <w:style w:type="character" w:customStyle="1" w:styleId="FooterChar">
    <w:name w:val="Footer Char"/>
    <w:basedOn w:val="DefaultParagraphFont"/>
    <w:link w:val="Footer"/>
    <w:uiPriority w:val="99"/>
    <w:rsid w:val="00ED0E1F"/>
  </w:style>
  <w:style w:type="paragraph" w:styleId="ListParagraph">
    <w:name w:val="List Paragraph"/>
    <w:basedOn w:val="Normal"/>
    <w:uiPriority w:val="34"/>
    <w:qFormat/>
    <w:rsid w:val="00ED0E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OAwMbOEMrNByFyDD9+2n/zBZng==">CgMxLjA4AHIhMVZ6WklKOTllYkJkT2xoR0ZLTGhtNGxwWTU5V3A5X0Fm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944</Words>
  <Characters>5385</Characters>
  <Application>Microsoft Office Word</Application>
  <DocSecurity>0</DocSecurity>
  <Lines>44</Lines>
  <Paragraphs>12</Paragraphs>
  <ScaleCrop>false</ScaleCrop>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Anthoney Hill</dc:creator>
  <cp:lastModifiedBy>Anthoney Hill</cp:lastModifiedBy>
  <cp:revision>2</cp:revision>
  <dcterms:created xsi:type="dcterms:W3CDTF">2026-07-07T16:18:00Z</dcterms:created>
  <dcterms:modified xsi:type="dcterms:W3CDTF">2026-07-07T16:18:00Z</dcterms:modified>
</cp:coreProperties>
</file>