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02EEE" w14:textId="01161407" w:rsidR="00C917B4" w:rsidRPr="00C101BC" w:rsidRDefault="00C917B4">
      <w:pPr>
        <w:rPr>
          <w:rFonts w:cstheme="minorHAnsi"/>
        </w:rPr>
      </w:pPr>
      <w:r w:rsidRPr="00C101BC">
        <w:rPr>
          <w:rFonts w:cstheme="minorHAnsi"/>
        </w:rPr>
        <w:t>March 25, 2020</w:t>
      </w:r>
    </w:p>
    <w:p w14:paraId="4FE6E964" w14:textId="6F551799" w:rsidR="006C3223" w:rsidRPr="00C101BC" w:rsidRDefault="00C917B4" w:rsidP="00C917B4">
      <w:pPr>
        <w:spacing w:after="0"/>
        <w:rPr>
          <w:rFonts w:cstheme="minorHAnsi"/>
        </w:rPr>
      </w:pPr>
      <w:r w:rsidRPr="00C101BC">
        <w:rPr>
          <w:rFonts w:cstheme="minorHAnsi"/>
        </w:rPr>
        <w:t>Gavin Newsom</w:t>
      </w:r>
      <w:r w:rsidR="006C3223">
        <w:rPr>
          <w:rFonts w:cstheme="minorHAnsi"/>
        </w:rPr>
        <w:t>, Governor, State of California</w:t>
      </w:r>
    </w:p>
    <w:p w14:paraId="7B85648D" w14:textId="5FD0F320" w:rsidR="00C917B4" w:rsidRPr="00C101BC" w:rsidRDefault="00C917B4" w:rsidP="00C917B4">
      <w:pPr>
        <w:spacing w:after="0"/>
        <w:rPr>
          <w:rFonts w:cstheme="minorHAnsi"/>
        </w:rPr>
      </w:pPr>
      <w:r w:rsidRPr="00C101BC">
        <w:rPr>
          <w:rFonts w:cstheme="minorHAnsi"/>
        </w:rPr>
        <w:t>1303 10</w:t>
      </w:r>
      <w:r w:rsidRPr="00C101BC">
        <w:rPr>
          <w:rFonts w:cstheme="minorHAnsi"/>
          <w:vertAlign w:val="superscript"/>
        </w:rPr>
        <w:t>th</w:t>
      </w:r>
      <w:r w:rsidRPr="00C101BC">
        <w:rPr>
          <w:rFonts w:cstheme="minorHAnsi"/>
        </w:rPr>
        <w:t xml:space="preserve"> St., Suite 1173</w:t>
      </w:r>
    </w:p>
    <w:p w14:paraId="367E988D" w14:textId="34A402F3" w:rsidR="00C917B4" w:rsidRPr="00C101BC" w:rsidRDefault="00C917B4" w:rsidP="00C917B4">
      <w:pPr>
        <w:spacing w:after="0"/>
        <w:rPr>
          <w:rFonts w:cstheme="minorHAnsi"/>
        </w:rPr>
      </w:pPr>
      <w:r w:rsidRPr="00C101BC">
        <w:rPr>
          <w:rFonts w:cstheme="minorHAnsi"/>
        </w:rPr>
        <w:t xml:space="preserve">Sacramento, CA  </w:t>
      </w:r>
      <w:r w:rsidR="008B4259" w:rsidRPr="00C101BC">
        <w:rPr>
          <w:rFonts w:cstheme="minorHAnsi"/>
        </w:rPr>
        <w:t>95814</w:t>
      </w:r>
    </w:p>
    <w:p w14:paraId="2FB37E00" w14:textId="77777777" w:rsidR="00C917B4" w:rsidRPr="00C101BC" w:rsidRDefault="00C917B4" w:rsidP="00C917B4">
      <w:pPr>
        <w:spacing w:after="0"/>
        <w:rPr>
          <w:rFonts w:cstheme="minorHAnsi"/>
        </w:rPr>
      </w:pPr>
    </w:p>
    <w:p w14:paraId="0B45CC19" w14:textId="3015F64C" w:rsidR="00C33FB9" w:rsidRPr="00C101BC" w:rsidRDefault="00C917B4" w:rsidP="00C917B4">
      <w:pPr>
        <w:spacing w:after="0"/>
        <w:rPr>
          <w:rFonts w:cstheme="minorHAnsi"/>
        </w:rPr>
      </w:pPr>
      <w:r w:rsidRPr="00C101BC">
        <w:rPr>
          <w:rFonts w:cstheme="minorHAnsi"/>
        </w:rPr>
        <w:t>De</w:t>
      </w:r>
      <w:r w:rsidR="00477B0C" w:rsidRPr="00C101BC">
        <w:rPr>
          <w:rFonts w:cstheme="minorHAnsi"/>
        </w:rPr>
        <w:t>ar Governor Newsom:</w:t>
      </w:r>
    </w:p>
    <w:p w14:paraId="55969A06" w14:textId="77777777" w:rsidR="00C917B4" w:rsidRPr="00C101BC" w:rsidRDefault="00C917B4" w:rsidP="00C917B4">
      <w:pPr>
        <w:spacing w:after="0"/>
        <w:rPr>
          <w:rFonts w:cstheme="minorHAnsi"/>
        </w:rPr>
      </w:pPr>
    </w:p>
    <w:p w14:paraId="1C486975" w14:textId="77777777" w:rsidR="003452AD" w:rsidRPr="00C101BC" w:rsidRDefault="00477B0C">
      <w:pPr>
        <w:rPr>
          <w:rFonts w:cstheme="minorHAnsi"/>
        </w:rPr>
      </w:pPr>
      <w:r w:rsidRPr="00C101BC">
        <w:rPr>
          <w:rFonts w:cstheme="minorHAnsi"/>
        </w:rPr>
        <w:t>The Del Norte Healthcare District</w:t>
      </w:r>
      <w:r w:rsidR="00DC7126" w:rsidRPr="00C101BC">
        <w:rPr>
          <w:rFonts w:cstheme="minorHAnsi"/>
        </w:rPr>
        <w:t xml:space="preserve"> and the Del Norte County Public Health Officer</w:t>
      </w:r>
      <w:r w:rsidR="00A07EFD" w:rsidRPr="00C101BC">
        <w:rPr>
          <w:rFonts w:cstheme="minorHAnsi"/>
        </w:rPr>
        <w:t xml:space="preserve"> </w:t>
      </w:r>
      <w:r w:rsidRPr="00C101BC">
        <w:rPr>
          <w:rFonts w:cstheme="minorHAnsi"/>
        </w:rPr>
        <w:t xml:space="preserve">appreciate your </w:t>
      </w:r>
      <w:r w:rsidR="003452AD" w:rsidRPr="00C101BC">
        <w:rPr>
          <w:rFonts w:cstheme="minorHAnsi"/>
        </w:rPr>
        <w:t>leadership to help contain</w:t>
      </w:r>
      <w:r w:rsidR="00A07EFD" w:rsidRPr="00C101BC">
        <w:rPr>
          <w:rFonts w:cstheme="minorHAnsi"/>
        </w:rPr>
        <w:t xml:space="preserve"> </w:t>
      </w:r>
      <w:r w:rsidRPr="00C101BC">
        <w:rPr>
          <w:rFonts w:cstheme="minorHAnsi"/>
        </w:rPr>
        <w:t>the spread of the novel coronavirus</w:t>
      </w:r>
      <w:r w:rsidR="003452AD" w:rsidRPr="00C101BC">
        <w:rPr>
          <w:rFonts w:cstheme="minorHAnsi"/>
        </w:rPr>
        <w:t xml:space="preserve"> (COVID-19).</w:t>
      </w:r>
    </w:p>
    <w:p w14:paraId="338B0E78" w14:textId="108A1A95" w:rsidR="00516139" w:rsidRDefault="003452AD">
      <w:pPr>
        <w:rPr>
          <w:rFonts w:cstheme="minorHAnsi"/>
        </w:rPr>
      </w:pPr>
      <w:r w:rsidRPr="00C101BC">
        <w:rPr>
          <w:rFonts w:cstheme="minorHAnsi"/>
        </w:rPr>
        <w:t xml:space="preserve">Your stay at home order is an important element of disease containment.  However, we understand </w:t>
      </w:r>
      <w:r w:rsidR="00516139">
        <w:rPr>
          <w:rFonts w:cstheme="minorHAnsi"/>
        </w:rPr>
        <w:t xml:space="preserve">your order does not apply to inmate transfers within the California Department of Corrections and Rehabilitation (“CDCR”).  Thus, CDCR is currently transferring patients into Pelican Bay State Prison (“PBSP”).  </w:t>
      </w:r>
    </w:p>
    <w:p w14:paraId="13955CD6" w14:textId="3D98F45A" w:rsidR="00F55426" w:rsidRPr="006C3223" w:rsidRDefault="00516139">
      <w:pPr>
        <w:rPr>
          <w:rFonts w:cstheme="minorHAnsi"/>
          <w:b/>
          <w:bCs/>
        </w:rPr>
      </w:pPr>
      <w:r>
        <w:rPr>
          <w:rFonts w:cstheme="minorHAnsi"/>
        </w:rPr>
        <w:t xml:space="preserve">To date, Del Norte County has had no confirmed cases of COVID-19.  </w:t>
      </w:r>
      <w:r w:rsidR="00F55426" w:rsidRPr="00C101BC">
        <w:rPr>
          <w:rFonts w:cstheme="minorHAnsi"/>
        </w:rPr>
        <w:t xml:space="preserve">Although PBSP officials are attempting to quarantine inmates arriving at PBSP, there is no quarantine of either inmates or correctional officers during the transfer.  This practice places inmates, correctional officers and our community at risk.  </w:t>
      </w:r>
      <w:r w:rsidR="00F55426" w:rsidRPr="006C3223">
        <w:rPr>
          <w:rFonts w:cstheme="minorHAnsi"/>
          <w:b/>
          <w:bCs/>
        </w:rPr>
        <w:t>Thus, w</w:t>
      </w:r>
      <w:r w:rsidR="003452AD" w:rsidRPr="006C3223">
        <w:rPr>
          <w:rFonts w:cstheme="minorHAnsi"/>
          <w:b/>
          <w:bCs/>
        </w:rPr>
        <w:t xml:space="preserve">e </w:t>
      </w:r>
      <w:r w:rsidR="00907D2E">
        <w:rPr>
          <w:rFonts w:cstheme="minorHAnsi"/>
          <w:b/>
          <w:bCs/>
        </w:rPr>
        <w:t xml:space="preserve">ask you to issue an executive order to stop the </w:t>
      </w:r>
      <w:r w:rsidR="00F55426" w:rsidRPr="006C3223">
        <w:rPr>
          <w:rFonts w:cstheme="minorHAnsi"/>
          <w:b/>
          <w:bCs/>
        </w:rPr>
        <w:t>transfer of inmates in to PBSP</w:t>
      </w:r>
      <w:r w:rsidR="00907D2E">
        <w:rPr>
          <w:rFonts w:cstheme="minorHAnsi"/>
          <w:b/>
          <w:bCs/>
        </w:rPr>
        <w:t>.</w:t>
      </w:r>
    </w:p>
    <w:p w14:paraId="505B245A" w14:textId="2685E038" w:rsidR="00907D2E" w:rsidRDefault="00F55426">
      <w:pPr>
        <w:rPr>
          <w:rFonts w:cstheme="minorHAnsi"/>
        </w:rPr>
      </w:pPr>
      <w:r w:rsidRPr="00C101BC">
        <w:rPr>
          <w:rFonts w:cstheme="minorHAnsi"/>
        </w:rPr>
        <w:t xml:space="preserve">Del Norte County is </w:t>
      </w:r>
      <w:r w:rsidR="00222E18" w:rsidRPr="00C101BC">
        <w:rPr>
          <w:rFonts w:cstheme="minorHAnsi"/>
        </w:rPr>
        <w:t>uniquely</w:t>
      </w:r>
      <w:r w:rsidRPr="00C101BC">
        <w:rPr>
          <w:rFonts w:cstheme="minorHAnsi"/>
        </w:rPr>
        <w:t xml:space="preserve"> vulnerable to COVID-19.  </w:t>
      </w:r>
      <w:r w:rsidR="003452AD" w:rsidRPr="00C101BC">
        <w:rPr>
          <w:rFonts w:cstheme="minorHAnsi"/>
        </w:rPr>
        <w:t xml:space="preserve">Our region is a federally designated Health Professional Shortage Area, served by a </w:t>
      </w:r>
      <w:r w:rsidR="00222E18" w:rsidRPr="00C101BC">
        <w:rPr>
          <w:rFonts w:cstheme="minorHAnsi"/>
        </w:rPr>
        <w:t xml:space="preserve">single small </w:t>
      </w:r>
      <w:r w:rsidR="003452AD" w:rsidRPr="00C101BC">
        <w:rPr>
          <w:rFonts w:cstheme="minorHAnsi"/>
        </w:rPr>
        <w:t>hospital</w:t>
      </w:r>
      <w:r w:rsidR="00222E18" w:rsidRPr="00C101BC">
        <w:rPr>
          <w:rFonts w:cstheme="minorHAnsi"/>
        </w:rPr>
        <w:t xml:space="preserve"> located 90 minutes over mountain roads to the next closest hospital. </w:t>
      </w:r>
      <w:r w:rsidR="00907D2E">
        <w:rPr>
          <w:rFonts w:cstheme="minorHAnsi"/>
        </w:rPr>
        <w:t xml:space="preserve"> The Del Norte County Public Health Officer confirmed hospital staffing may be unable to meet surge capacity in the event of a coronavirus outbreak.</w:t>
      </w:r>
    </w:p>
    <w:p w14:paraId="073E5AD4" w14:textId="538E65BD" w:rsidR="00620813" w:rsidRPr="00C101BC" w:rsidRDefault="00222E18">
      <w:pPr>
        <w:rPr>
          <w:rFonts w:cstheme="minorHAnsi"/>
        </w:rPr>
      </w:pPr>
      <w:r w:rsidRPr="00C101BC">
        <w:rPr>
          <w:rFonts w:cstheme="minorHAnsi"/>
        </w:rPr>
        <w:t xml:space="preserve">Hospital patients in need of higher care are typically transferred via air ambulance, but </w:t>
      </w:r>
      <w:r w:rsidR="00620813" w:rsidRPr="00C101BC">
        <w:rPr>
          <w:rFonts w:cstheme="minorHAnsi"/>
        </w:rPr>
        <w:t>the local air ambulance provider is not equipped to transfer COVID-19 patients.  Thus, a COVID-19 outbreak at PBSP could quickly overwhelm our local healthcare resources while interfering with patient transfers to outside facilities.</w:t>
      </w:r>
      <w:bookmarkStart w:id="0" w:name="_GoBack"/>
      <w:bookmarkEnd w:id="0"/>
    </w:p>
    <w:p w14:paraId="772DF796" w14:textId="1395537A" w:rsidR="00620813" w:rsidRPr="00C101BC" w:rsidRDefault="00477B0C">
      <w:pPr>
        <w:rPr>
          <w:rFonts w:cstheme="minorHAnsi"/>
        </w:rPr>
      </w:pPr>
      <w:r w:rsidRPr="00C101BC">
        <w:rPr>
          <w:rFonts w:cstheme="minorHAnsi"/>
        </w:rPr>
        <w:t>We</w:t>
      </w:r>
      <w:r w:rsidR="00620813" w:rsidRPr="00C101BC">
        <w:rPr>
          <w:rFonts w:cstheme="minorHAnsi"/>
        </w:rPr>
        <w:t xml:space="preserve"> understand the California Department of Corrections seeks flexibility in housing inmates.  But the consequences of a COVID-19 outbreak in an isolated, medically underserved community</w:t>
      </w:r>
      <w:r w:rsidRPr="00C101BC">
        <w:rPr>
          <w:rFonts w:cstheme="minorHAnsi"/>
        </w:rPr>
        <w:t xml:space="preserve"> </w:t>
      </w:r>
      <w:r w:rsidR="00620813" w:rsidRPr="00C101BC">
        <w:rPr>
          <w:rFonts w:cstheme="minorHAnsi"/>
        </w:rPr>
        <w:t>are dire.</w:t>
      </w:r>
      <w:r w:rsidR="001235F4" w:rsidRPr="00C101BC">
        <w:rPr>
          <w:rFonts w:cstheme="minorHAnsi"/>
          <w:color w:val="000000"/>
          <w:shd w:val="clear" w:color="auto" w:fill="FFFFFF"/>
        </w:rPr>
        <w:t xml:space="preserve"> </w:t>
      </w:r>
    </w:p>
    <w:p w14:paraId="163F11B7" w14:textId="5190E11A" w:rsidR="00477B0C" w:rsidRPr="00C101BC" w:rsidRDefault="005E1D07">
      <w:pPr>
        <w:rPr>
          <w:rFonts w:cstheme="minorHAnsi"/>
        </w:rPr>
      </w:pPr>
      <w:r>
        <w:rPr>
          <w:rFonts w:cstheme="minorHAnsi"/>
        </w:rPr>
        <w:t>Local CDC officials have been unable to halt inmate transfers into PBSP.  Thus, we seek</w:t>
      </w:r>
      <w:r w:rsidR="00620813" w:rsidRPr="00C101BC">
        <w:rPr>
          <w:rFonts w:cstheme="minorHAnsi"/>
        </w:rPr>
        <w:t xml:space="preserve"> your prompt intervention to </w:t>
      </w:r>
      <w:r w:rsidR="00477B0C" w:rsidRPr="00C101BC">
        <w:rPr>
          <w:rFonts w:cstheme="minorHAnsi"/>
        </w:rPr>
        <w:t>suspend the transfer of inmates to Pelican Bay State Prison from facilities</w:t>
      </w:r>
      <w:r w:rsidR="00620813" w:rsidRPr="00C101BC">
        <w:rPr>
          <w:rFonts w:cstheme="minorHAnsi"/>
        </w:rPr>
        <w:t xml:space="preserve"> </w:t>
      </w:r>
      <w:r w:rsidR="00C917B4" w:rsidRPr="00C101BC">
        <w:rPr>
          <w:rFonts w:cstheme="minorHAnsi"/>
        </w:rPr>
        <w:t>outside Del Norte County.</w:t>
      </w:r>
      <w:r w:rsidR="00620813" w:rsidRPr="00C101BC">
        <w:rPr>
          <w:rFonts w:cstheme="minorHAnsi"/>
        </w:rPr>
        <w:t xml:space="preserve">  </w:t>
      </w:r>
    </w:p>
    <w:p w14:paraId="55BD8D1B" w14:textId="189A50B2" w:rsidR="00620813" w:rsidRPr="00C101BC" w:rsidRDefault="00620813">
      <w:pPr>
        <w:rPr>
          <w:rFonts w:cstheme="minorHAnsi"/>
        </w:rPr>
      </w:pPr>
      <w:r w:rsidRPr="00C101BC">
        <w:rPr>
          <w:rFonts w:cstheme="minorHAnsi"/>
        </w:rPr>
        <w:t>Please contact us with any questions.</w:t>
      </w:r>
    </w:p>
    <w:p w14:paraId="608A29A5" w14:textId="3AFB8C5D" w:rsidR="00620813" w:rsidRPr="00C101BC" w:rsidRDefault="00620813">
      <w:pPr>
        <w:rPr>
          <w:rFonts w:cstheme="minorHAnsi"/>
        </w:rPr>
      </w:pPr>
      <w:r w:rsidRPr="00C101BC">
        <w:rPr>
          <w:rFonts w:cstheme="minorHAnsi"/>
        </w:rPr>
        <w:t>Sincerely,</w:t>
      </w:r>
    </w:p>
    <w:p w14:paraId="3F028102" w14:textId="77777777" w:rsidR="00C101BC" w:rsidRPr="00C101BC" w:rsidRDefault="00C101BC" w:rsidP="00620813">
      <w:pPr>
        <w:spacing w:after="0"/>
        <w:rPr>
          <w:rFonts w:cstheme="minorHAnsi"/>
        </w:rPr>
      </w:pPr>
    </w:p>
    <w:p w14:paraId="0D0C655A" w14:textId="3C024AF6" w:rsidR="00620813" w:rsidRPr="00C101BC" w:rsidRDefault="00620813" w:rsidP="00620813">
      <w:pPr>
        <w:spacing w:after="0"/>
        <w:rPr>
          <w:rFonts w:cstheme="minorHAnsi"/>
        </w:rPr>
      </w:pPr>
      <w:r w:rsidRPr="00C101BC">
        <w:rPr>
          <w:rFonts w:cstheme="minorHAnsi"/>
        </w:rPr>
        <w:t>Kevin Caldwell, M.D.</w:t>
      </w:r>
    </w:p>
    <w:p w14:paraId="417308C7" w14:textId="4A13F711" w:rsidR="00620813" w:rsidRPr="00C101BC" w:rsidRDefault="00620813" w:rsidP="00620813">
      <w:pPr>
        <w:spacing w:after="0"/>
        <w:rPr>
          <w:rFonts w:cstheme="minorHAnsi"/>
        </w:rPr>
      </w:pPr>
      <w:r w:rsidRPr="00C101BC">
        <w:rPr>
          <w:rFonts w:cstheme="minorHAnsi"/>
        </w:rPr>
        <w:t>Chair, Del Norte Healthcare District</w:t>
      </w:r>
    </w:p>
    <w:p w14:paraId="7AFA2F3F" w14:textId="77777777" w:rsidR="00620813" w:rsidRPr="00C101BC" w:rsidRDefault="00620813" w:rsidP="00620813">
      <w:pPr>
        <w:spacing w:after="0"/>
        <w:rPr>
          <w:rFonts w:cstheme="minorHAnsi"/>
        </w:rPr>
      </w:pPr>
    </w:p>
    <w:p w14:paraId="688D9D91" w14:textId="1BE2A276" w:rsidR="00620813" w:rsidRPr="00C101BC" w:rsidRDefault="00620813" w:rsidP="00620813">
      <w:pPr>
        <w:spacing w:after="0"/>
        <w:rPr>
          <w:rFonts w:cstheme="minorHAnsi"/>
        </w:rPr>
      </w:pPr>
    </w:p>
    <w:p w14:paraId="607F5A16" w14:textId="0D353920" w:rsidR="00620813" w:rsidRPr="005F6BA1" w:rsidRDefault="00620813" w:rsidP="00620813">
      <w:pPr>
        <w:spacing w:after="0"/>
        <w:rPr>
          <w:rFonts w:cstheme="minorHAnsi"/>
        </w:rPr>
      </w:pPr>
      <w:r w:rsidRPr="005F6BA1">
        <w:rPr>
          <w:rFonts w:cstheme="minorHAnsi"/>
        </w:rPr>
        <w:t xml:space="preserve">Warren </w:t>
      </w:r>
      <w:proofErr w:type="spellStart"/>
      <w:r w:rsidRPr="005F6BA1">
        <w:rPr>
          <w:rFonts w:cstheme="minorHAnsi"/>
        </w:rPr>
        <w:t>Rehwaldt</w:t>
      </w:r>
      <w:proofErr w:type="spellEnd"/>
      <w:r w:rsidRPr="005F6BA1">
        <w:rPr>
          <w:rFonts w:cstheme="minorHAnsi"/>
        </w:rPr>
        <w:t>, M.D.</w:t>
      </w:r>
    </w:p>
    <w:p w14:paraId="4DDD3AD8" w14:textId="4E8686C3" w:rsidR="00620813" w:rsidRPr="005F6BA1" w:rsidRDefault="00620813" w:rsidP="00620813">
      <w:pPr>
        <w:spacing w:after="0"/>
        <w:rPr>
          <w:rFonts w:cstheme="minorHAnsi"/>
        </w:rPr>
      </w:pPr>
      <w:r w:rsidRPr="005F6BA1">
        <w:rPr>
          <w:rFonts w:cstheme="minorHAnsi"/>
        </w:rPr>
        <w:lastRenderedPageBreak/>
        <w:t>Public Health Officer, Del Norte County</w:t>
      </w:r>
    </w:p>
    <w:p w14:paraId="1B813A49" w14:textId="6D580697" w:rsidR="005E1D07" w:rsidRPr="005F6BA1" w:rsidRDefault="00265872" w:rsidP="00620813">
      <w:pPr>
        <w:spacing w:after="0"/>
        <w:rPr>
          <w:rFonts w:cstheme="minorHAnsi"/>
        </w:rPr>
      </w:pPr>
      <w:r w:rsidRPr="005F6BA1">
        <w:rPr>
          <w:rFonts w:cstheme="minorHAnsi"/>
        </w:rPr>
        <w:t xml:space="preserve">Cc:  Ralph Diaz, Secretary, California Department of Corrections and Rehabilitation, </w:t>
      </w:r>
      <w:r w:rsidR="00151079" w:rsidRPr="005F6BA1">
        <w:rPr>
          <w:rFonts w:cstheme="minorHAnsi"/>
          <w:color w:val="222222"/>
          <w:shd w:val="clear" w:color="auto" w:fill="FFFFFF"/>
        </w:rPr>
        <w:t>1515 S St #101n, Sacramento, CA 95811</w:t>
      </w:r>
    </w:p>
    <w:p w14:paraId="3ABCAF63" w14:textId="4674F248" w:rsidR="005E1D07" w:rsidRDefault="005E1D07" w:rsidP="00620813">
      <w:pPr>
        <w:spacing w:after="0"/>
        <w:rPr>
          <w:rFonts w:cstheme="minorHAnsi"/>
        </w:rPr>
      </w:pPr>
    </w:p>
    <w:p w14:paraId="0F7F911C" w14:textId="32212790" w:rsidR="009F3231" w:rsidRDefault="009F3231" w:rsidP="00620813">
      <w:pPr>
        <w:spacing w:after="0"/>
        <w:rPr>
          <w:rFonts w:cstheme="minorHAnsi"/>
        </w:rPr>
      </w:pPr>
      <w:r>
        <w:rPr>
          <w:rFonts w:cstheme="minorHAnsi"/>
        </w:rPr>
        <w:t xml:space="preserve">Cc:  </w:t>
      </w:r>
      <w:r w:rsidR="004F783A">
        <w:rPr>
          <w:rFonts w:cstheme="minorHAnsi"/>
        </w:rPr>
        <w:t>Gerry Hemmingsen, Chair, Del Norte County Board of Supervisors</w:t>
      </w:r>
    </w:p>
    <w:p w14:paraId="4527660F" w14:textId="13833048" w:rsidR="004F783A" w:rsidRDefault="004F783A" w:rsidP="00620813">
      <w:pPr>
        <w:spacing w:after="0"/>
        <w:rPr>
          <w:rFonts w:cstheme="minorHAnsi"/>
        </w:rPr>
      </w:pPr>
    </w:p>
    <w:p w14:paraId="2AE0040A" w14:textId="2EAFFFDA" w:rsidR="004F783A" w:rsidRDefault="004F783A" w:rsidP="00620813">
      <w:pPr>
        <w:spacing w:after="0"/>
        <w:rPr>
          <w:rFonts w:cstheme="minorHAnsi"/>
        </w:rPr>
      </w:pPr>
      <w:r>
        <w:rPr>
          <w:rFonts w:cstheme="minorHAnsi"/>
        </w:rPr>
        <w:t xml:space="preserve">Cc:  Blake </w:t>
      </w:r>
      <w:proofErr w:type="spellStart"/>
      <w:r>
        <w:rPr>
          <w:rFonts w:cstheme="minorHAnsi"/>
        </w:rPr>
        <w:t>Inscore</w:t>
      </w:r>
      <w:proofErr w:type="spellEnd"/>
      <w:r>
        <w:rPr>
          <w:rFonts w:cstheme="minorHAnsi"/>
        </w:rPr>
        <w:t>, Mayor, Crescent City</w:t>
      </w:r>
    </w:p>
    <w:p w14:paraId="30F71275" w14:textId="118BD831" w:rsidR="00636E42" w:rsidRDefault="00636E42" w:rsidP="00620813">
      <w:pPr>
        <w:spacing w:after="0"/>
        <w:rPr>
          <w:rFonts w:cstheme="minorHAnsi"/>
        </w:rPr>
      </w:pPr>
    </w:p>
    <w:p w14:paraId="3CF1806E" w14:textId="0FE656EB" w:rsidR="00636E42" w:rsidRPr="00C101BC" w:rsidRDefault="00636E42" w:rsidP="00620813">
      <w:pPr>
        <w:spacing w:after="0"/>
        <w:rPr>
          <w:rFonts w:cstheme="minorHAnsi"/>
        </w:rPr>
      </w:pPr>
      <w:r>
        <w:rPr>
          <w:rFonts w:cstheme="minorHAnsi"/>
        </w:rPr>
        <w:t xml:space="preserve">Cc:  </w:t>
      </w:r>
      <w:r w:rsidR="00D87C75">
        <w:rPr>
          <w:rFonts w:cstheme="minorHAnsi"/>
        </w:rPr>
        <w:t>Joseph Fick, M.D., Chief Medical Executive, CDCR, Vacaville, CA</w:t>
      </w:r>
    </w:p>
    <w:sectPr w:rsidR="00636E42" w:rsidRPr="00C10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0C"/>
    <w:rsid w:val="00003D6C"/>
    <w:rsid w:val="001235F4"/>
    <w:rsid w:val="00151079"/>
    <w:rsid w:val="00222E18"/>
    <w:rsid w:val="00265872"/>
    <w:rsid w:val="003452AD"/>
    <w:rsid w:val="00477B0C"/>
    <w:rsid w:val="004F783A"/>
    <w:rsid w:val="00516139"/>
    <w:rsid w:val="005E1D07"/>
    <w:rsid w:val="005F6BA1"/>
    <w:rsid w:val="00620813"/>
    <w:rsid w:val="00636E42"/>
    <w:rsid w:val="006C3223"/>
    <w:rsid w:val="00844AA1"/>
    <w:rsid w:val="008B4259"/>
    <w:rsid w:val="00907D2E"/>
    <w:rsid w:val="009F3231"/>
    <w:rsid w:val="00A07EFD"/>
    <w:rsid w:val="00B5368D"/>
    <w:rsid w:val="00BA4DAC"/>
    <w:rsid w:val="00BA4E10"/>
    <w:rsid w:val="00C101BC"/>
    <w:rsid w:val="00C33FB9"/>
    <w:rsid w:val="00C917B4"/>
    <w:rsid w:val="00D87C75"/>
    <w:rsid w:val="00DC7126"/>
    <w:rsid w:val="00F5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5E6A"/>
  <w15:chartTrackingRefBased/>
  <w15:docId w15:val="{7D75A8CE-19E1-41FD-85BD-01E1F15C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658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GDunc</dc:creator>
  <cp:keywords/>
  <dc:description/>
  <cp:lastModifiedBy>GDunc</cp:lastModifiedBy>
  <cp:revision>2</cp:revision>
  <dcterms:created xsi:type="dcterms:W3CDTF">2020-03-25T19:04:00Z</dcterms:created>
  <dcterms:modified xsi:type="dcterms:W3CDTF">2020-03-25T19:04:00Z</dcterms:modified>
</cp:coreProperties>
</file>