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06F8" w:rsidR="00BD303F" w:rsidP="000137BA" w:rsidRDefault="00323541" w14:paraId="694ABB4E" w14:textId="4829E41B">
      <w:pPr>
        <w:pStyle w:val="ListParagraph"/>
        <w:numPr>
          <w:ilvl w:val="0"/>
          <w:numId w:val="2"/>
        </w:numPr>
        <w:jc w:val="both"/>
        <w:rPr>
          <w:rFonts w:ascii="Calibri" w:hAnsi="Calibri"/>
          <w:b/>
          <w:sz w:val="22"/>
          <w:szCs w:val="22"/>
        </w:rPr>
      </w:pPr>
      <w:r>
        <w:rPr>
          <w:rFonts w:ascii="Calibri" w:hAnsi="Calibri"/>
          <w:b/>
          <w:sz w:val="22"/>
          <w:szCs w:val="22"/>
        </w:rPr>
        <w:t>Service Description</w:t>
      </w:r>
    </w:p>
    <w:p w:rsidRPr="00323541" w:rsidR="00323541" w:rsidP="00323541" w:rsidRDefault="00323541" w14:paraId="10EDEDCF" w14:textId="461F5128">
      <w:pPr>
        <w:numPr>
          <w:ilvl w:val="1"/>
          <w:numId w:val="2"/>
        </w:numPr>
        <w:rPr>
          <w:rFonts w:ascii="Calibri" w:hAnsi="Calibri" w:cs="Arial"/>
          <w:sz w:val="22"/>
          <w:szCs w:val="22"/>
        </w:rPr>
      </w:pPr>
      <w:r>
        <w:rPr>
          <w:rFonts w:ascii="Calibri" w:hAnsi="Calibri" w:cs="Tahoma"/>
          <w:sz w:val="22"/>
          <w:szCs w:val="22"/>
        </w:rPr>
        <w:t>Attendant Care (ATC)</w:t>
      </w:r>
      <w:r w:rsidRPr="00323541">
        <w:rPr>
          <w:rFonts w:ascii="Calibri" w:hAnsi="Calibri" w:cs="Arial"/>
          <w:sz w:val="22"/>
          <w:szCs w:val="22"/>
        </w:rPr>
        <w:t xml:space="preserve"> service supports Members to remain in their home and/or participate in work or</w:t>
      </w:r>
      <w:r>
        <w:rPr>
          <w:rFonts w:ascii="Calibri" w:hAnsi="Calibri" w:cs="Arial"/>
          <w:sz w:val="22"/>
          <w:szCs w:val="22"/>
        </w:rPr>
        <w:t xml:space="preserve"> </w:t>
      </w:r>
      <w:r w:rsidRPr="00323541">
        <w:rPr>
          <w:rFonts w:ascii="Calibri" w:hAnsi="Calibri" w:cs="Arial"/>
          <w:sz w:val="22"/>
          <w:szCs w:val="22"/>
        </w:rPr>
        <w:t xml:space="preserve">community activities while receiving assistance for mobility, self-care, socialization, communication, cognition, household activities, community participation, and employment. </w:t>
      </w:r>
    </w:p>
    <w:p w:rsidR="005B0BBF" w:rsidP="006D077F" w:rsidRDefault="00323541" w14:paraId="191067D9" w14:textId="2926F86C">
      <w:pPr>
        <w:numPr>
          <w:ilvl w:val="1"/>
          <w:numId w:val="2"/>
        </w:numPr>
        <w:rPr>
          <w:rFonts w:ascii="Calibri" w:hAnsi="Calibri" w:cs="Arial"/>
          <w:sz w:val="22"/>
          <w:szCs w:val="22"/>
        </w:rPr>
      </w:pPr>
      <w:r>
        <w:rPr>
          <w:rFonts w:ascii="Calibri" w:hAnsi="Calibri" w:cs="Arial"/>
          <w:sz w:val="22"/>
          <w:szCs w:val="22"/>
        </w:rPr>
        <w:t>ATC</w:t>
      </w:r>
      <w:r w:rsidRPr="00323541">
        <w:rPr>
          <w:rFonts w:ascii="Calibri" w:hAnsi="Calibri" w:cs="Arial"/>
          <w:sz w:val="22"/>
          <w:szCs w:val="22"/>
        </w:rPr>
        <w:t xml:space="preserve"> supports Members to be as independent as possible in their homes, communities, and jobs. Members choose how this support is provided and determine when and how the service best supports their needs. This service adequately provides for the Member’s basic needs and supports them to have optimal health and wellness. </w:t>
      </w:r>
    </w:p>
    <w:p w:rsidR="006D077F" w:rsidP="006D077F" w:rsidRDefault="006D077F" w14:paraId="47E67C08" w14:textId="77777777">
      <w:pPr>
        <w:rPr>
          <w:rFonts w:ascii="Calibri" w:hAnsi="Calibri" w:cs="Arial"/>
          <w:b/>
          <w:bCs/>
          <w:sz w:val="22"/>
          <w:szCs w:val="22"/>
        </w:rPr>
      </w:pPr>
    </w:p>
    <w:p w:rsidRPr="006D077F" w:rsidR="006D077F" w:rsidP="006D077F" w:rsidRDefault="006D077F" w14:paraId="5FB9D20C" w14:textId="30870C10">
      <w:pPr>
        <w:numPr>
          <w:ilvl w:val="0"/>
          <w:numId w:val="2"/>
        </w:numPr>
        <w:rPr>
          <w:rFonts w:ascii="Calibri" w:hAnsi="Calibri" w:cs="Arial"/>
          <w:b/>
          <w:bCs/>
          <w:sz w:val="22"/>
          <w:szCs w:val="22"/>
        </w:rPr>
      </w:pPr>
      <w:r w:rsidRPr="006D077F">
        <w:rPr>
          <w:rFonts w:ascii="Calibri" w:hAnsi="Calibri" w:cs="Arial"/>
          <w:b/>
          <w:bCs/>
          <w:sz w:val="22"/>
          <w:szCs w:val="22"/>
        </w:rPr>
        <w:t>Outcomes</w:t>
      </w:r>
    </w:p>
    <w:p w:rsidRPr="006D077F" w:rsidR="006D077F" w:rsidP="006D077F" w:rsidRDefault="006D077F" w14:paraId="7E180D51" w14:textId="7E5C1BAD">
      <w:pPr>
        <w:numPr>
          <w:ilvl w:val="1"/>
          <w:numId w:val="2"/>
        </w:numPr>
        <w:rPr>
          <w:rFonts w:ascii="Calibri" w:hAnsi="Calibri" w:cs="Arial"/>
          <w:sz w:val="22"/>
          <w:szCs w:val="22"/>
        </w:rPr>
      </w:pPr>
      <w:r w:rsidRPr="006D077F">
        <w:rPr>
          <w:rFonts w:ascii="Calibri" w:hAnsi="Calibri" w:cs="Arial"/>
          <w:sz w:val="22"/>
          <w:szCs w:val="22"/>
        </w:rPr>
        <w:t>Members</w:t>
      </w:r>
      <w:r>
        <w:rPr>
          <w:rFonts w:ascii="Calibri" w:hAnsi="Calibri" w:cs="Arial"/>
          <w:sz w:val="22"/>
          <w:szCs w:val="22"/>
        </w:rPr>
        <w:t xml:space="preserve"> </w:t>
      </w:r>
      <w:r w:rsidRPr="006D077F">
        <w:rPr>
          <w:rFonts w:ascii="Calibri" w:hAnsi="Calibri" w:cs="Arial"/>
          <w:sz w:val="22"/>
          <w:szCs w:val="22"/>
        </w:rPr>
        <w:t>have</w:t>
      </w:r>
      <w:r>
        <w:rPr>
          <w:rFonts w:ascii="Calibri" w:hAnsi="Calibri" w:cs="Arial"/>
          <w:sz w:val="22"/>
          <w:szCs w:val="22"/>
        </w:rPr>
        <w:t xml:space="preserve"> </w:t>
      </w:r>
      <w:r w:rsidRPr="006D077F">
        <w:rPr>
          <w:rFonts w:ascii="Calibri" w:hAnsi="Calibri" w:cs="Arial"/>
          <w:sz w:val="22"/>
          <w:szCs w:val="22"/>
        </w:rPr>
        <w:t>increased</w:t>
      </w:r>
      <w:r>
        <w:rPr>
          <w:rFonts w:ascii="Calibri" w:hAnsi="Calibri" w:cs="Arial"/>
          <w:sz w:val="22"/>
          <w:szCs w:val="22"/>
        </w:rPr>
        <w:t xml:space="preserve"> </w:t>
      </w:r>
      <w:r w:rsidRPr="006D077F">
        <w:rPr>
          <w:rFonts w:ascii="Calibri" w:hAnsi="Calibri" w:cs="Arial"/>
          <w:sz w:val="22"/>
          <w:szCs w:val="22"/>
        </w:rPr>
        <w:t>independence</w:t>
      </w:r>
      <w:r>
        <w:rPr>
          <w:rFonts w:ascii="Calibri" w:hAnsi="Calibri" w:cs="Arial"/>
          <w:sz w:val="22"/>
          <w:szCs w:val="22"/>
        </w:rPr>
        <w:t xml:space="preserve"> </w:t>
      </w:r>
      <w:r w:rsidRPr="006D077F">
        <w:rPr>
          <w:rFonts w:ascii="Calibri" w:hAnsi="Calibri" w:cs="Arial"/>
          <w:sz w:val="22"/>
          <w:szCs w:val="22"/>
        </w:rPr>
        <w:t>and</w:t>
      </w:r>
      <w:r>
        <w:rPr>
          <w:rFonts w:ascii="Calibri" w:hAnsi="Calibri" w:cs="Arial"/>
          <w:sz w:val="22"/>
          <w:szCs w:val="22"/>
        </w:rPr>
        <w:t xml:space="preserve"> </w:t>
      </w:r>
      <w:r w:rsidRPr="006D077F">
        <w:rPr>
          <w:rFonts w:ascii="Calibri" w:hAnsi="Calibri" w:cs="Arial"/>
          <w:sz w:val="22"/>
          <w:szCs w:val="22"/>
        </w:rPr>
        <w:t>are</w:t>
      </w:r>
      <w:r>
        <w:rPr>
          <w:rFonts w:ascii="Calibri" w:hAnsi="Calibri" w:cs="Arial"/>
          <w:sz w:val="22"/>
          <w:szCs w:val="22"/>
        </w:rPr>
        <w:t xml:space="preserve"> </w:t>
      </w:r>
      <w:r w:rsidRPr="006D077F">
        <w:rPr>
          <w:rFonts w:ascii="Calibri" w:hAnsi="Calibri" w:cs="Arial"/>
          <w:sz w:val="22"/>
          <w:szCs w:val="22"/>
        </w:rPr>
        <w:t>able</w:t>
      </w:r>
      <w:r>
        <w:rPr>
          <w:rFonts w:ascii="Calibri" w:hAnsi="Calibri" w:cs="Arial"/>
          <w:sz w:val="22"/>
          <w:szCs w:val="22"/>
        </w:rPr>
        <w:t xml:space="preserve"> </w:t>
      </w:r>
      <w:r w:rsidRPr="006D077F">
        <w:rPr>
          <w:rFonts w:ascii="Calibri" w:hAnsi="Calibri" w:cs="Arial"/>
          <w:sz w:val="22"/>
          <w:szCs w:val="22"/>
        </w:rPr>
        <w:t>to</w:t>
      </w:r>
      <w:r>
        <w:rPr>
          <w:rFonts w:ascii="Calibri" w:hAnsi="Calibri" w:cs="Arial"/>
          <w:sz w:val="22"/>
          <w:szCs w:val="22"/>
        </w:rPr>
        <w:t xml:space="preserve"> </w:t>
      </w:r>
      <w:r w:rsidRPr="006D077F">
        <w:rPr>
          <w:rFonts w:ascii="Calibri" w:hAnsi="Calibri" w:cs="Arial"/>
          <w:sz w:val="22"/>
          <w:szCs w:val="22"/>
        </w:rPr>
        <w:t>live</w:t>
      </w:r>
      <w:r>
        <w:rPr>
          <w:rFonts w:ascii="Calibri" w:hAnsi="Calibri" w:cs="Arial"/>
          <w:sz w:val="22"/>
          <w:szCs w:val="22"/>
        </w:rPr>
        <w:t xml:space="preserve"> </w:t>
      </w:r>
      <w:r w:rsidRPr="006D077F">
        <w:rPr>
          <w:rFonts w:ascii="Calibri" w:hAnsi="Calibri" w:cs="Arial"/>
          <w:sz w:val="22"/>
          <w:szCs w:val="22"/>
        </w:rPr>
        <w:t>at</w:t>
      </w:r>
      <w:r>
        <w:rPr>
          <w:rFonts w:ascii="Calibri" w:hAnsi="Calibri" w:cs="Arial"/>
          <w:sz w:val="22"/>
          <w:szCs w:val="22"/>
        </w:rPr>
        <w:t xml:space="preserve"> </w:t>
      </w:r>
      <w:r w:rsidRPr="006D077F">
        <w:rPr>
          <w:rFonts w:ascii="Calibri" w:hAnsi="Calibri" w:cs="Arial"/>
          <w:sz w:val="22"/>
          <w:szCs w:val="22"/>
        </w:rPr>
        <w:t>home</w:t>
      </w:r>
      <w:r>
        <w:rPr>
          <w:rFonts w:ascii="Calibri" w:hAnsi="Calibri" w:cs="Arial"/>
          <w:sz w:val="22"/>
          <w:szCs w:val="22"/>
        </w:rPr>
        <w:t xml:space="preserve"> </w:t>
      </w:r>
      <w:r w:rsidRPr="006D077F">
        <w:rPr>
          <w:rFonts w:ascii="Calibri" w:hAnsi="Calibri" w:cs="Arial"/>
          <w:sz w:val="22"/>
          <w:szCs w:val="22"/>
        </w:rPr>
        <w:t>and</w:t>
      </w:r>
      <w:r>
        <w:rPr>
          <w:rFonts w:ascii="Calibri" w:hAnsi="Calibri" w:cs="Arial"/>
          <w:sz w:val="22"/>
          <w:szCs w:val="22"/>
        </w:rPr>
        <w:t xml:space="preserve"> </w:t>
      </w:r>
      <w:r w:rsidRPr="006D077F">
        <w:rPr>
          <w:rFonts w:ascii="Calibri" w:hAnsi="Calibri" w:cs="Arial"/>
          <w:sz w:val="22"/>
          <w:szCs w:val="22"/>
        </w:rPr>
        <w:t xml:space="preserve">to remain employed in the most integrated settings by maximizing their health and overall wellness. </w:t>
      </w:r>
    </w:p>
    <w:p w:rsidR="006D077F" w:rsidP="006D077F" w:rsidRDefault="006D077F" w14:paraId="31522CC0" w14:textId="77777777">
      <w:pPr>
        <w:rPr>
          <w:rFonts w:ascii="Calibri" w:hAnsi="Calibri" w:cs="Arial"/>
          <w:sz w:val="22"/>
          <w:szCs w:val="22"/>
        </w:rPr>
      </w:pPr>
    </w:p>
    <w:p w:rsidRPr="006D077F" w:rsidR="006D077F" w:rsidP="006D077F" w:rsidRDefault="006D077F" w14:paraId="4F168652" w14:textId="2EBA04AD">
      <w:pPr>
        <w:numPr>
          <w:ilvl w:val="0"/>
          <w:numId w:val="2"/>
        </w:numPr>
        <w:rPr>
          <w:rFonts w:ascii="Calibri" w:hAnsi="Calibri" w:cs="Arial"/>
          <w:b/>
          <w:bCs/>
          <w:sz w:val="22"/>
          <w:szCs w:val="22"/>
        </w:rPr>
      </w:pPr>
      <w:r w:rsidRPr="006D077F">
        <w:rPr>
          <w:rFonts w:ascii="Calibri" w:hAnsi="Calibri" w:cs="Arial"/>
          <w:b/>
          <w:bCs/>
          <w:sz w:val="22"/>
          <w:szCs w:val="22"/>
        </w:rPr>
        <w:t>Goals</w:t>
      </w:r>
    </w:p>
    <w:p w:rsidR="006D077F" w:rsidP="006D077F" w:rsidRDefault="006D077F" w14:paraId="5EDFA165" w14:textId="6C0985CC" w14:noSpellErr="1">
      <w:pPr>
        <w:pStyle w:val="ListParagraph"/>
        <w:numPr>
          <w:ilvl w:val="1"/>
          <w:numId w:val="2"/>
        </w:numPr>
        <w:rPr>
          <w:rFonts w:ascii="Calibri" w:hAnsi="Calibri" w:cs="Arial"/>
          <w:sz w:val="22"/>
          <w:szCs w:val="22"/>
        </w:rPr>
      </w:pPr>
      <w:r w:rsidRPr="072203A4" w:rsidR="006D077F">
        <w:rPr>
          <w:rFonts w:ascii="Calibri" w:hAnsi="Calibri" w:cs="Arial"/>
          <w:sz w:val="22"/>
          <w:szCs w:val="22"/>
        </w:rPr>
        <w:t>To</w:t>
      </w:r>
      <w:r w:rsidRPr="072203A4" w:rsidR="006D077F">
        <w:rPr>
          <w:rFonts w:ascii="Calibri" w:hAnsi="Calibri" w:cs="Arial"/>
          <w:sz w:val="22"/>
          <w:szCs w:val="22"/>
        </w:rPr>
        <w:t xml:space="preserve"> </w:t>
      </w:r>
      <w:r w:rsidRPr="072203A4" w:rsidR="006D077F">
        <w:rPr>
          <w:rFonts w:ascii="Calibri" w:hAnsi="Calibri" w:cs="Arial"/>
          <w:sz w:val="22"/>
          <w:szCs w:val="22"/>
        </w:rPr>
        <w:t>support</w:t>
      </w:r>
      <w:r w:rsidRPr="072203A4" w:rsidR="006D077F">
        <w:rPr>
          <w:rFonts w:ascii="Calibri" w:hAnsi="Calibri" w:cs="Arial"/>
          <w:sz w:val="22"/>
          <w:szCs w:val="22"/>
        </w:rPr>
        <w:t xml:space="preserve"> </w:t>
      </w:r>
      <w:r w:rsidRPr="072203A4" w:rsidR="006D077F">
        <w:rPr>
          <w:rFonts w:ascii="Calibri" w:hAnsi="Calibri" w:cs="Arial"/>
          <w:sz w:val="22"/>
          <w:szCs w:val="22"/>
        </w:rPr>
        <w:t>the</w:t>
      </w:r>
      <w:r w:rsidRPr="072203A4" w:rsidR="006D077F">
        <w:rPr>
          <w:rFonts w:ascii="Calibri" w:hAnsi="Calibri" w:cs="Arial"/>
          <w:sz w:val="22"/>
          <w:szCs w:val="22"/>
        </w:rPr>
        <w:t xml:space="preserve"> </w:t>
      </w:r>
      <w:r w:rsidRPr="072203A4" w:rsidR="006D077F">
        <w:rPr>
          <w:rFonts w:ascii="Calibri" w:hAnsi="Calibri" w:cs="Arial"/>
          <w:sz w:val="22"/>
          <w:szCs w:val="22"/>
        </w:rPr>
        <w:t>Member,</w:t>
      </w:r>
      <w:r w:rsidRPr="072203A4" w:rsidR="006D077F">
        <w:rPr>
          <w:rFonts w:ascii="Calibri" w:hAnsi="Calibri" w:cs="Arial"/>
          <w:sz w:val="22"/>
          <w:szCs w:val="22"/>
        </w:rPr>
        <w:t xml:space="preserve"> </w:t>
      </w:r>
      <w:r w:rsidRPr="072203A4" w:rsidR="006D077F">
        <w:rPr>
          <w:rFonts w:ascii="Calibri" w:hAnsi="Calibri" w:cs="Arial"/>
          <w:sz w:val="22"/>
          <w:szCs w:val="22"/>
        </w:rPr>
        <w:t>in</w:t>
      </w:r>
      <w:r w:rsidRPr="072203A4" w:rsidR="006D077F">
        <w:rPr>
          <w:rFonts w:ascii="Calibri" w:hAnsi="Calibri" w:cs="Arial"/>
          <w:sz w:val="22"/>
          <w:szCs w:val="22"/>
        </w:rPr>
        <w:t xml:space="preserve"> </w:t>
      </w:r>
      <w:r w:rsidRPr="072203A4" w:rsidR="006D077F">
        <w:rPr>
          <w:rFonts w:ascii="Calibri" w:hAnsi="Calibri" w:cs="Arial"/>
          <w:sz w:val="22"/>
          <w:szCs w:val="22"/>
        </w:rPr>
        <w:t>accordance</w:t>
      </w:r>
      <w:r w:rsidRPr="072203A4" w:rsidR="006D077F">
        <w:rPr>
          <w:rFonts w:ascii="Calibri" w:hAnsi="Calibri" w:cs="Arial"/>
          <w:sz w:val="22"/>
          <w:szCs w:val="22"/>
        </w:rPr>
        <w:t xml:space="preserve"> </w:t>
      </w:r>
      <w:r w:rsidRPr="072203A4" w:rsidR="006D077F">
        <w:rPr>
          <w:rFonts w:ascii="Calibri" w:hAnsi="Calibri" w:cs="Arial"/>
          <w:sz w:val="22"/>
          <w:szCs w:val="22"/>
        </w:rPr>
        <w:t>with</w:t>
      </w:r>
      <w:r w:rsidRPr="072203A4" w:rsidR="006D077F">
        <w:rPr>
          <w:rFonts w:ascii="Calibri" w:hAnsi="Calibri" w:cs="Arial"/>
          <w:sz w:val="22"/>
          <w:szCs w:val="22"/>
        </w:rPr>
        <w:t xml:space="preserve"> </w:t>
      </w:r>
      <w:r w:rsidRPr="072203A4" w:rsidR="006D077F">
        <w:rPr>
          <w:rFonts w:ascii="Calibri" w:hAnsi="Calibri" w:cs="Arial"/>
          <w:sz w:val="22"/>
          <w:szCs w:val="22"/>
        </w:rPr>
        <w:t>their</w:t>
      </w:r>
      <w:r w:rsidRPr="072203A4" w:rsidR="006D077F">
        <w:rPr>
          <w:rFonts w:ascii="Calibri" w:hAnsi="Calibri" w:cs="Arial"/>
          <w:sz w:val="22"/>
          <w:szCs w:val="22"/>
        </w:rPr>
        <w:t xml:space="preserve"> </w:t>
      </w:r>
      <w:r w:rsidRPr="072203A4" w:rsidR="006D077F">
        <w:rPr>
          <w:rFonts w:ascii="Calibri" w:hAnsi="Calibri" w:cs="Arial"/>
          <w:sz w:val="22"/>
          <w:szCs w:val="22"/>
        </w:rPr>
        <w:t>Planning</w:t>
      </w:r>
      <w:r w:rsidRPr="072203A4" w:rsidR="006D077F">
        <w:rPr>
          <w:rFonts w:ascii="Calibri" w:hAnsi="Calibri" w:cs="Arial"/>
          <w:sz w:val="22"/>
          <w:szCs w:val="22"/>
        </w:rPr>
        <w:t xml:space="preserve"> </w:t>
      </w:r>
      <w:r w:rsidRPr="072203A4" w:rsidR="006D077F">
        <w:rPr>
          <w:rFonts w:ascii="Calibri" w:hAnsi="Calibri" w:cs="Arial"/>
          <w:sz w:val="22"/>
          <w:szCs w:val="22"/>
        </w:rPr>
        <w:t>Document</w:t>
      </w:r>
      <w:r w:rsidRPr="072203A4" w:rsidR="006D077F">
        <w:rPr>
          <w:rFonts w:ascii="Calibri" w:hAnsi="Calibri" w:cs="Arial"/>
          <w:sz w:val="22"/>
          <w:szCs w:val="22"/>
        </w:rPr>
        <w:t xml:space="preserve"> (PCSP)</w:t>
      </w:r>
      <w:r w:rsidRPr="072203A4" w:rsidR="006D077F">
        <w:rPr>
          <w:rFonts w:ascii="Calibri" w:hAnsi="Calibri" w:cs="Arial"/>
          <w:sz w:val="22"/>
          <w:szCs w:val="22"/>
        </w:rPr>
        <w:t>,</w:t>
      </w:r>
      <w:r w:rsidRPr="072203A4" w:rsidR="006D077F">
        <w:rPr>
          <w:rFonts w:ascii="Calibri" w:hAnsi="Calibri" w:cs="Arial"/>
          <w:sz w:val="22"/>
          <w:szCs w:val="22"/>
        </w:rPr>
        <w:t xml:space="preserve"> </w:t>
      </w:r>
      <w:r w:rsidRPr="072203A4" w:rsidR="006D077F">
        <w:rPr>
          <w:rFonts w:ascii="Calibri" w:hAnsi="Calibri" w:cs="Arial"/>
          <w:sz w:val="22"/>
          <w:szCs w:val="22"/>
        </w:rPr>
        <w:t xml:space="preserve">to complete self-care activities and domestic responsibilities, to </w:t>
      </w:r>
      <w:r w:rsidRPr="072203A4" w:rsidR="006D077F">
        <w:rPr>
          <w:rFonts w:ascii="Calibri" w:hAnsi="Calibri" w:cs="Arial"/>
          <w:sz w:val="22"/>
          <w:szCs w:val="22"/>
        </w:rPr>
        <w:t>comply with</w:t>
      </w:r>
      <w:r w:rsidRPr="072203A4" w:rsidR="006D077F">
        <w:rPr>
          <w:rFonts w:ascii="Calibri" w:hAnsi="Calibri" w:cs="Arial"/>
          <w:sz w:val="22"/>
          <w:szCs w:val="22"/>
        </w:rPr>
        <w:t xml:space="preserve"> medical orders</w:t>
      </w:r>
      <w:r w:rsidRPr="072203A4" w:rsidR="006D077F">
        <w:rPr>
          <w:rFonts w:ascii="Calibri" w:hAnsi="Calibri" w:cs="Arial"/>
          <w:sz w:val="22"/>
          <w:szCs w:val="22"/>
        </w:rPr>
        <w:t>,</w:t>
      </w:r>
      <w:r w:rsidRPr="072203A4" w:rsidR="006D077F">
        <w:rPr>
          <w:rFonts w:ascii="Calibri" w:hAnsi="Calibri" w:cs="Arial"/>
          <w:sz w:val="22"/>
          <w:szCs w:val="22"/>
        </w:rPr>
        <w:t xml:space="preserve"> to </w:t>
      </w:r>
      <w:r w:rsidRPr="072203A4" w:rsidR="006D077F">
        <w:rPr>
          <w:rFonts w:ascii="Calibri" w:hAnsi="Calibri" w:cs="Arial"/>
          <w:sz w:val="22"/>
          <w:szCs w:val="22"/>
        </w:rPr>
        <w:t>participate</w:t>
      </w:r>
      <w:r w:rsidRPr="072203A4" w:rsidR="006D077F">
        <w:rPr>
          <w:rFonts w:ascii="Calibri" w:hAnsi="Calibri" w:cs="Arial"/>
          <w:sz w:val="22"/>
          <w:szCs w:val="22"/>
        </w:rPr>
        <w:t xml:space="preserve"> in employment, community, or civic activities by </w:t>
      </w:r>
      <w:bookmarkStart w:name="_Int_BLVMdXzD" w:id="655050901"/>
      <w:r w:rsidRPr="072203A4" w:rsidR="006D077F">
        <w:rPr>
          <w:rFonts w:ascii="Calibri" w:hAnsi="Calibri" w:cs="Arial"/>
          <w:sz w:val="22"/>
          <w:szCs w:val="22"/>
        </w:rPr>
        <w:t>providing assistance</w:t>
      </w:r>
      <w:bookmarkEnd w:id="655050901"/>
      <w:r w:rsidRPr="072203A4" w:rsidR="006D077F">
        <w:rPr>
          <w:rFonts w:ascii="Calibri" w:hAnsi="Calibri" w:cs="Arial"/>
          <w:sz w:val="22"/>
          <w:szCs w:val="22"/>
        </w:rPr>
        <w:t xml:space="preserve"> with self-care, cognition, communication, socialization, and safety needs. </w:t>
      </w:r>
    </w:p>
    <w:p w:rsidR="005B0BBF" w:rsidP="00075351" w:rsidRDefault="005B0BBF" w14:paraId="256CB8D0" w14:textId="77777777">
      <w:pPr>
        <w:rPr>
          <w:rFonts w:ascii="Calibri" w:hAnsi="Calibri" w:cs="Tahoma"/>
          <w:b/>
          <w:sz w:val="22"/>
          <w:szCs w:val="22"/>
        </w:rPr>
      </w:pPr>
    </w:p>
    <w:p w:rsidR="00E70985" w:rsidP="000137BA" w:rsidRDefault="00E70985" w14:paraId="573020CD" w14:textId="6038B9AC">
      <w:pPr>
        <w:pStyle w:val="ListParagraph"/>
        <w:numPr>
          <w:ilvl w:val="0"/>
          <w:numId w:val="2"/>
        </w:numPr>
        <w:jc w:val="both"/>
        <w:rPr>
          <w:rFonts w:ascii="Calibri" w:hAnsi="Calibri"/>
          <w:b/>
          <w:sz w:val="22"/>
          <w:szCs w:val="22"/>
        </w:rPr>
      </w:pPr>
      <w:r>
        <w:rPr>
          <w:rFonts w:ascii="Calibri" w:hAnsi="Calibri"/>
          <w:b/>
          <w:sz w:val="22"/>
          <w:szCs w:val="22"/>
        </w:rPr>
        <w:t>Service Requirements and Limitations</w:t>
      </w:r>
    </w:p>
    <w:p w:rsidRPr="00E70985" w:rsidR="00E70985" w:rsidP="00E70985" w:rsidRDefault="00E70985" w14:paraId="37781DCE" w14:textId="6C856995">
      <w:pPr>
        <w:pStyle w:val="ListParagraph"/>
        <w:numPr>
          <w:ilvl w:val="1"/>
          <w:numId w:val="2"/>
        </w:numPr>
        <w:jc w:val="both"/>
        <w:rPr>
          <w:rFonts w:ascii="Calibri" w:hAnsi="Calibri"/>
          <w:bCs/>
          <w:sz w:val="22"/>
          <w:szCs w:val="22"/>
        </w:rPr>
      </w:pPr>
      <w:r w:rsidRPr="00E70985">
        <w:rPr>
          <w:rFonts w:ascii="Calibri" w:hAnsi="Calibri"/>
          <w:bCs/>
          <w:sz w:val="22"/>
          <w:szCs w:val="22"/>
        </w:rPr>
        <w:t>The</w:t>
      </w:r>
      <w:r>
        <w:rPr>
          <w:rFonts w:ascii="Calibri" w:hAnsi="Calibri"/>
          <w:bCs/>
          <w:sz w:val="22"/>
          <w:szCs w:val="22"/>
        </w:rPr>
        <w:t xml:space="preserve"> </w:t>
      </w:r>
      <w:r w:rsidRPr="00E70985">
        <w:rPr>
          <w:rFonts w:ascii="Calibri" w:hAnsi="Calibri"/>
          <w:bCs/>
          <w:sz w:val="22"/>
          <w:szCs w:val="22"/>
        </w:rPr>
        <w:t>skills</w:t>
      </w:r>
      <w:r>
        <w:rPr>
          <w:rFonts w:ascii="Calibri" w:hAnsi="Calibri"/>
          <w:bCs/>
          <w:sz w:val="22"/>
          <w:szCs w:val="22"/>
        </w:rPr>
        <w:t xml:space="preserve"> </w:t>
      </w:r>
      <w:r w:rsidRPr="00E70985">
        <w:rPr>
          <w:rFonts w:ascii="Calibri" w:hAnsi="Calibri"/>
          <w:bCs/>
          <w:sz w:val="22"/>
          <w:szCs w:val="22"/>
        </w:rPr>
        <w:t>of</w:t>
      </w:r>
      <w:r>
        <w:rPr>
          <w:rFonts w:ascii="Calibri" w:hAnsi="Calibri"/>
          <w:bCs/>
          <w:sz w:val="22"/>
          <w:szCs w:val="22"/>
        </w:rPr>
        <w:t xml:space="preserve"> the Direct Care Staff will </w:t>
      </w:r>
      <w:r w:rsidRPr="00E70985">
        <w:rPr>
          <w:rFonts w:ascii="Calibri" w:hAnsi="Calibri"/>
          <w:bCs/>
          <w:sz w:val="22"/>
          <w:szCs w:val="22"/>
        </w:rPr>
        <w:t>be</w:t>
      </w:r>
      <w:r>
        <w:rPr>
          <w:rFonts w:ascii="Calibri" w:hAnsi="Calibri"/>
          <w:bCs/>
          <w:sz w:val="22"/>
          <w:szCs w:val="22"/>
        </w:rPr>
        <w:t xml:space="preserve"> </w:t>
      </w:r>
      <w:r w:rsidRPr="00E70985">
        <w:rPr>
          <w:rFonts w:ascii="Calibri" w:hAnsi="Calibri"/>
          <w:bCs/>
          <w:sz w:val="22"/>
          <w:szCs w:val="22"/>
        </w:rPr>
        <w:t>matched</w:t>
      </w:r>
      <w:r>
        <w:rPr>
          <w:rFonts w:ascii="Calibri" w:hAnsi="Calibri"/>
          <w:bCs/>
          <w:sz w:val="22"/>
          <w:szCs w:val="22"/>
        </w:rPr>
        <w:t xml:space="preserve"> </w:t>
      </w:r>
      <w:r w:rsidRPr="00E70985">
        <w:rPr>
          <w:rFonts w:ascii="Calibri" w:hAnsi="Calibri"/>
          <w:bCs/>
          <w:sz w:val="22"/>
          <w:szCs w:val="22"/>
        </w:rPr>
        <w:t>to</w:t>
      </w:r>
      <w:r>
        <w:rPr>
          <w:rFonts w:ascii="Calibri" w:hAnsi="Calibri"/>
          <w:bCs/>
          <w:sz w:val="22"/>
          <w:szCs w:val="22"/>
        </w:rPr>
        <w:t xml:space="preserve"> </w:t>
      </w:r>
      <w:r w:rsidRPr="00E70985">
        <w:rPr>
          <w:rFonts w:ascii="Calibri" w:hAnsi="Calibri"/>
          <w:bCs/>
          <w:sz w:val="22"/>
          <w:szCs w:val="22"/>
        </w:rPr>
        <w:t>the</w:t>
      </w:r>
      <w:r>
        <w:rPr>
          <w:rFonts w:ascii="Calibri" w:hAnsi="Calibri"/>
          <w:bCs/>
          <w:sz w:val="22"/>
          <w:szCs w:val="22"/>
        </w:rPr>
        <w:t xml:space="preserve"> </w:t>
      </w:r>
      <w:r w:rsidRPr="00E70985">
        <w:rPr>
          <w:rFonts w:ascii="Calibri" w:hAnsi="Calibri"/>
          <w:bCs/>
          <w:sz w:val="22"/>
          <w:szCs w:val="22"/>
        </w:rPr>
        <w:t>Member's</w:t>
      </w:r>
      <w:r>
        <w:rPr>
          <w:rFonts w:ascii="Calibri" w:hAnsi="Calibri"/>
          <w:bCs/>
          <w:sz w:val="22"/>
          <w:szCs w:val="22"/>
        </w:rPr>
        <w:t xml:space="preserve"> </w:t>
      </w:r>
      <w:r w:rsidRPr="00E70985">
        <w:rPr>
          <w:rFonts w:ascii="Calibri" w:hAnsi="Calibri"/>
          <w:bCs/>
          <w:sz w:val="22"/>
          <w:szCs w:val="22"/>
        </w:rPr>
        <w:t>needs</w:t>
      </w:r>
      <w:r>
        <w:rPr>
          <w:rFonts w:ascii="Calibri" w:hAnsi="Calibri"/>
          <w:bCs/>
          <w:sz w:val="22"/>
          <w:szCs w:val="22"/>
        </w:rPr>
        <w:t xml:space="preserve"> </w:t>
      </w:r>
      <w:r w:rsidRPr="00E70985">
        <w:rPr>
          <w:rFonts w:ascii="Calibri" w:hAnsi="Calibri"/>
          <w:bCs/>
          <w:sz w:val="22"/>
          <w:szCs w:val="22"/>
        </w:rPr>
        <w:t>and</w:t>
      </w:r>
      <w:r>
        <w:rPr>
          <w:rFonts w:ascii="Calibri" w:hAnsi="Calibri"/>
          <w:bCs/>
          <w:sz w:val="22"/>
          <w:szCs w:val="22"/>
        </w:rPr>
        <w:t xml:space="preserve"> </w:t>
      </w:r>
      <w:r w:rsidRPr="00E70985">
        <w:rPr>
          <w:rFonts w:ascii="Calibri" w:hAnsi="Calibri"/>
          <w:bCs/>
          <w:sz w:val="22"/>
          <w:szCs w:val="22"/>
        </w:rPr>
        <w:t xml:space="preserve">personal preferences. The Member and Responsible Person </w:t>
      </w:r>
      <w:r>
        <w:rPr>
          <w:rFonts w:ascii="Calibri" w:hAnsi="Calibri"/>
          <w:bCs/>
          <w:sz w:val="22"/>
          <w:szCs w:val="22"/>
        </w:rPr>
        <w:t>will</w:t>
      </w:r>
      <w:r w:rsidRPr="00E70985">
        <w:rPr>
          <w:rFonts w:ascii="Calibri" w:hAnsi="Calibri"/>
          <w:bCs/>
          <w:sz w:val="22"/>
          <w:szCs w:val="22"/>
        </w:rPr>
        <w:t xml:space="preserve"> be offered the opportunity to interview and select the </w:t>
      </w:r>
      <w:r>
        <w:rPr>
          <w:rFonts w:ascii="Calibri" w:hAnsi="Calibri"/>
          <w:bCs/>
          <w:sz w:val="22"/>
          <w:szCs w:val="22"/>
        </w:rPr>
        <w:t>staff</w:t>
      </w:r>
      <w:r w:rsidRPr="00E70985">
        <w:rPr>
          <w:rFonts w:ascii="Calibri" w:hAnsi="Calibri"/>
          <w:bCs/>
          <w:sz w:val="22"/>
          <w:szCs w:val="22"/>
        </w:rPr>
        <w:t xml:space="preserve">. </w:t>
      </w:r>
    </w:p>
    <w:p w:rsidRPr="00E70985" w:rsidR="00E70985" w:rsidP="00E70985" w:rsidRDefault="00E70985" w14:paraId="161C3E62" w14:textId="3DFF010D">
      <w:pPr>
        <w:pStyle w:val="ListParagraph"/>
        <w:numPr>
          <w:ilvl w:val="1"/>
          <w:numId w:val="2"/>
        </w:numPr>
        <w:jc w:val="both"/>
        <w:rPr>
          <w:rFonts w:ascii="Calibri" w:hAnsi="Calibri"/>
          <w:bCs/>
          <w:sz w:val="22"/>
          <w:szCs w:val="22"/>
        </w:rPr>
      </w:pPr>
      <w:r>
        <w:rPr>
          <w:rFonts w:ascii="Calibri" w:hAnsi="Calibri"/>
          <w:bCs/>
          <w:sz w:val="22"/>
          <w:szCs w:val="22"/>
        </w:rPr>
        <w:t xml:space="preserve">ATC </w:t>
      </w:r>
      <w:r w:rsidRPr="00E70985">
        <w:rPr>
          <w:rFonts w:ascii="Calibri" w:hAnsi="Calibri"/>
          <w:bCs/>
          <w:sz w:val="22"/>
          <w:szCs w:val="22"/>
        </w:rPr>
        <w:t>service</w:t>
      </w:r>
      <w:r>
        <w:rPr>
          <w:rFonts w:ascii="Calibri" w:hAnsi="Calibri"/>
          <w:bCs/>
          <w:sz w:val="22"/>
          <w:szCs w:val="22"/>
        </w:rPr>
        <w:t xml:space="preserve"> should </w:t>
      </w:r>
      <w:r w:rsidRPr="00E70985">
        <w:rPr>
          <w:rFonts w:ascii="Calibri" w:hAnsi="Calibri"/>
          <w:bCs/>
          <w:sz w:val="22"/>
          <w:szCs w:val="22"/>
        </w:rPr>
        <w:t>complement</w:t>
      </w:r>
      <w:r>
        <w:rPr>
          <w:rFonts w:ascii="Calibri" w:hAnsi="Calibri"/>
          <w:bCs/>
          <w:sz w:val="22"/>
          <w:szCs w:val="22"/>
        </w:rPr>
        <w:t xml:space="preserve"> </w:t>
      </w:r>
      <w:r w:rsidRPr="00E70985">
        <w:rPr>
          <w:rFonts w:ascii="Calibri" w:hAnsi="Calibri"/>
          <w:bCs/>
          <w:sz w:val="22"/>
          <w:szCs w:val="22"/>
        </w:rPr>
        <w:t>and</w:t>
      </w:r>
      <w:r>
        <w:rPr>
          <w:rFonts w:ascii="Calibri" w:hAnsi="Calibri"/>
          <w:bCs/>
          <w:sz w:val="22"/>
          <w:szCs w:val="22"/>
        </w:rPr>
        <w:t xml:space="preserve"> </w:t>
      </w:r>
      <w:r w:rsidRPr="00E70985">
        <w:rPr>
          <w:rFonts w:ascii="Calibri" w:hAnsi="Calibri"/>
          <w:b/>
          <w:sz w:val="22"/>
          <w:szCs w:val="22"/>
          <w:u w:val="single"/>
        </w:rPr>
        <w:t>not supplant</w:t>
      </w:r>
      <w:r>
        <w:rPr>
          <w:rFonts w:ascii="Calibri" w:hAnsi="Calibri"/>
          <w:bCs/>
          <w:sz w:val="22"/>
          <w:szCs w:val="22"/>
        </w:rPr>
        <w:t xml:space="preserve"> </w:t>
      </w:r>
      <w:r w:rsidRPr="00E70985">
        <w:rPr>
          <w:rFonts w:ascii="Calibri" w:hAnsi="Calibri"/>
          <w:bCs/>
          <w:sz w:val="22"/>
          <w:szCs w:val="22"/>
        </w:rPr>
        <w:t>the</w:t>
      </w:r>
      <w:r>
        <w:rPr>
          <w:rFonts w:ascii="Calibri" w:hAnsi="Calibri"/>
          <w:bCs/>
          <w:sz w:val="22"/>
          <w:szCs w:val="22"/>
        </w:rPr>
        <w:t xml:space="preserve"> </w:t>
      </w:r>
      <w:r w:rsidRPr="00E70985">
        <w:rPr>
          <w:rFonts w:ascii="Calibri" w:hAnsi="Calibri"/>
          <w:bCs/>
          <w:sz w:val="22"/>
          <w:szCs w:val="22"/>
        </w:rPr>
        <w:t>care</w:t>
      </w:r>
      <w:r>
        <w:rPr>
          <w:rFonts w:ascii="Calibri" w:hAnsi="Calibri"/>
          <w:bCs/>
          <w:sz w:val="22"/>
          <w:szCs w:val="22"/>
        </w:rPr>
        <w:t xml:space="preserve"> </w:t>
      </w:r>
      <w:r w:rsidRPr="00E70985">
        <w:rPr>
          <w:rFonts w:ascii="Calibri" w:hAnsi="Calibri"/>
          <w:bCs/>
          <w:sz w:val="22"/>
          <w:szCs w:val="22"/>
        </w:rPr>
        <w:t>provided</w:t>
      </w:r>
      <w:r>
        <w:rPr>
          <w:rFonts w:ascii="Calibri" w:hAnsi="Calibri"/>
          <w:bCs/>
          <w:sz w:val="22"/>
          <w:szCs w:val="22"/>
        </w:rPr>
        <w:t xml:space="preserve"> </w:t>
      </w:r>
      <w:r w:rsidRPr="00E70985">
        <w:rPr>
          <w:rFonts w:ascii="Calibri" w:hAnsi="Calibri"/>
          <w:bCs/>
          <w:sz w:val="22"/>
          <w:szCs w:val="22"/>
        </w:rPr>
        <w:t>by</w:t>
      </w:r>
      <w:r>
        <w:rPr>
          <w:rFonts w:ascii="Calibri" w:hAnsi="Calibri"/>
          <w:bCs/>
          <w:sz w:val="22"/>
          <w:szCs w:val="22"/>
        </w:rPr>
        <w:t xml:space="preserve"> </w:t>
      </w:r>
      <w:r w:rsidRPr="00E70985">
        <w:rPr>
          <w:rFonts w:ascii="Calibri" w:hAnsi="Calibri"/>
          <w:bCs/>
          <w:sz w:val="22"/>
          <w:szCs w:val="22"/>
        </w:rPr>
        <w:t xml:space="preserve">the Member's Natural Supports. </w:t>
      </w:r>
    </w:p>
    <w:p w:rsidRPr="00E70985" w:rsidR="00E70985" w:rsidP="00E70985" w:rsidRDefault="00E70985" w14:paraId="5491E135" w14:textId="4B635D9F">
      <w:pPr>
        <w:pStyle w:val="ListParagraph"/>
        <w:numPr>
          <w:ilvl w:val="1"/>
          <w:numId w:val="2"/>
        </w:numPr>
        <w:jc w:val="both"/>
        <w:rPr>
          <w:rFonts w:ascii="Calibri" w:hAnsi="Calibri"/>
          <w:bCs/>
          <w:sz w:val="22"/>
          <w:szCs w:val="22"/>
        </w:rPr>
      </w:pPr>
      <w:r>
        <w:rPr>
          <w:rFonts w:ascii="Calibri" w:hAnsi="Calibri"/>
          <w:bCs/>
          <w:sz w:val="22"/>
          <w:szCs w:val="22"/>
        </w:rPr>
        <w:t>ATC servic</w:t>
      </w:r>
      <w:r w:rsidRPr="00E70985">
        <w:rPr>
          <w:rFonts w:ascii="Calibri" w:hAnsi="Calibri"/>
          <w:bCs/>
          <w:sz w:val="22"/>
          <w:szCs w:val="22"/>
        </w:rPr>
        <w:t>e</w:t>
      </w:r>
      <w:r>
        <w:rPr>
          <w:rFonts w:ascii="Calibri" w:hAnsi="Calibri"/>
          <w:bCs/>
          <w:sz w:val="22"/>
          <w:szCs w:val="22"/>
        </w:rPr>
        <w:t xml:space="preserve"> will </w:t>
      </w:r>
      <w:r w:rsidRPr="00E70985">
        <w:rPr>
          <w:rFonts w:ascii="Calibri" w:hAnsi="Calibri"/>
          <w:bCs/>
          <w:sz w:val="22"/>
          <w:szCs w:val="22"/>
        </w:rPr>
        <w:t>only</w:t>
      </w:r>
      <w:r>
        <w:rPr>
          <w:rFonts w:ascii="Calibri" w:hAnsi="Calibri"/>
          <w:bCs/>
          <w:sz w:val="22"/>
          <w:szCs w:val="22"/>
        </w:rPr>
        <w:t xml:space="preserve"> </w:t>
      </w:r>
      <w:r w:rsidRPr="00E70985">
        <w:rPr>
          <w:rFonts w:ascii="Calibri" w:hAnsi="Calibri"/>
          <w:bCs/>
          <w:sz w:val="22"/>
          <w:szCs w:val="22"/>
        </w:rPr>
        <w:t>be</w:t>
      </w:r>
      <w:r>
        <w:rPr>
          <w:rFonts w:ascii="Calibri" w:hAnsi="Calibri"/>
          <w:bCs/>
          <w:sz w:val="22"/>
          <w:szCs w:val="22"/>
        </w:rPr>
        <w:t xml:space="preserve"> </w:t>
      </w:r>
      <w:r w:rsidRPr="00E70985">
        <w:rPr>
          <w:rFonts w:ascii="Calibri" w:hAnsi="Calibri"/>
          <w:bCs/>
          <w:sz w:val="22"/>
          <w:szCs w:val="22"/>
        </w:rPr>
        <w:t>provided</w:t>
      </w:r>
      <w:r>
        <w:rPr>
          <w:rFonts w:ascii="Calibri" w:hAnsi="Calibri"/>
          <w:bCs/>
          <w:sz w:val="22"/>
          <w:szCs w:val="22"/>
        </w:rPr>
        <w:t xml:space="preserve"> </w:t>
      </w:r>
      <w:r w:rsidRPr="00E70985">
        <w:rPr>
          <w:rFonts w:ascii="Calibri" w:hAnsi="Calibri"/>
          <w:bCs/>
          <w:sz w:val="22"/>
          <w:szCs w:val="22"/>
        </w:rPr>
        <w:t xml:space="preserve">in: </w:t>
      </w:r>
    </w:p>
    <w:p w:rsidRPr="00E70985" w:rsidR="00E70985" w:rsidP="00E70985" w:rsidRDefault="00E70985" w14:paraId="7B79A383" w14:textId="11FAAE7A">
      <w:pPr>
        <w:pStyle w:val="ListParagraph"/>
        <w:numPr>
          <w:ilvl w:val="2"/>
          <w:numId w:val="2"/>
        </w:numPr>
        <w:jc w:val="both"/>
        <w:rPr>
          <w:rFonts w:ascii="Calibri" w:hAnsi="Calibri"/>
          <w:bCs/>
          <w:sz w:val="22"/>
          <w:szCs w:val="22"/>
        </w:rPr>
      </w:pPr>
      <w:r w:rsidRPr="00E70985">
        <w:rPr>
          <w:rFonts w:ascii="Calibri" w:hAnsi="Calibri"/>
          <w:bCs/>
          <w:sz w:val="22"/>
          <w:szCs w:val="22"/>
        </w:rPr>
        <w:t>The</w:t>
      </w:r>
      <w:r>
        <w:rPr>
          <w:rFonts w:ascii="Calibri" w:hAnsi="Calibri"/>
          <w:bCs/>
          <w:sz w:val="22"/>
          <w:szCs w:val="22"/>
        </w:rPr>
        <w:t xml:space="preserve"> </w:t>
      </w:r>
      <w:r w:rsidRPr="00E70985">
        <w:rPr>
          <w:rFonts w:ascii="Calibri" w:hAnsi="Calibri"/>
          <w:bCs/>
          <w:sz w:val="22"/>
          <w:szCs w:val="22"/>
        </w:rPr>
        <w:t>Member's</w:t>
      </w:r>
      <w:r>
        <w:rPr>
          <w:rFonts w:ascii="Calibri" w:hAnsi="Calibri"/>
          <w:bCs/>
          <w:sz w:val="22"/>
          <w:szCs w:val="22"/>
        </w:rPr>
        <w:t xml:space="preserve"> </w:t>
      </w:r>
      <w:r w:rsidRPr="00E70985">
        <w:rPr>
          <w:rFonts w:ascii="Calibri" w:hAnsi="Calibri"/>
          <w:bCs/>
          <w:sz w:val="22"/>
          <w:szCs w:val="22"/>
        </w:rPr>
        <w:t>own</w:t>
      </w:r>
      <w:r w:rsidR="00075351">
        <w:rPr>
          <w:rFonts w:ascii="Calibri" w:hAnsi="Calibri"/>
          <w:bCs/>
          <w:sz w:val="22"/>
          <w:szCs w:val="22"/>
        </w:rPr>
        <w:t xml:space="preserve"> </w:t>
      </w:r>
      <w:proofErr w:type="gramStart"/>
      <w:r w:rsidRPr="00E70985">
        <w:rPr>
          <w:rFonts w:ascii="Calibri" w:hAnsi="Calibri"/>
          <w:bCs/>
          <w:sz w:val="22"/>
          <w:szCs w:val="22"/>
        </w:rPr>
        <w:t>home;</w:t>
      </w:r>
      <w:proofErr w:type="gramEnd"/>
      <w:r w:rsidRPr="00E70985">
        <w:rPr>
          <w:rFonts w:ascii="Calibri" w:hAnsi="Calibri"/>
          <w:bCs/>
          <w:sz w:val="22"/>
          <w:szCs w:val="22"/>
        </w:rPr>
        <w:t xml:space="preserve"> </w:t>
      </w:r>
    </w:p>
    <w:p w:rsidRPr="00E70985" w:rsidR="00E70985" w:rsidP="00E70985" w:rsidRDefault="00E70985" w14:paraId="0482E310" w14:textId="7A909C05">
      <w:pPr>
        <w:pStyle w:val="ListParagraph"/>
        <w:numPr>
          <w:ilvl w:val="2"/>
          <w:numId w:val="2"/>
        </w:numPr>
        <w:jc w:val="both"/>
        <w:rPr>
          <w:rFonts w:ascii="Calibri" w:hAnsi="Calibri"/>
          <w:bCs/>
          <w:sz w:val="22"/>
          <w:szCs w:val="22"/>
        </w:rPr>
      </w:pPr>
      <w:r w:rsidRPr="00E70985">
        <w:rPr>
          <w:rFonts w:ascii="Calibri" w:hAnsi="Calibri"/>
          <w:bCs/>
          <w:sz w:val="22"/>
          <w:szCs w:val="22"/>
        </w:rPr>
        <w:t>The</w:t>
      </w:r>
      <w:r>
        <w:rPr>
          <w:rFonts w:ascii="Calibri" w:hAnsi="Calibri"/>
          <w:bCs/>
          <w:sz w:val="22"/>
          <w:szCs w:val="22"/>
        </w:rPr>
        <w:t xml:space="preserve"> </w:t>
      </w:r>
      <w:r w:rsidRPr="00E70985">
        <w:rPr>
          <w:rFonts w:ascii="Calibri" w:hAnsi="Calibri"/>
          <w:bCs/>
          <w:sz w:val="22"/>
          <w:szCs w:val="22"/>
        </w:rPr>
        <w:t>Member's</w:t>
      </w:r>
      <w:r>
        <w:rPr>
          <w:rFonts w:ascii="Calibri" w:hAnsi="Calibri"/>
          <w:bCs/>
          <w:sz w:val="22"/>
          <w:szCs w:val="22"/>
        </w:rPr>
        <w:t xml:space="preserve"> </w:t>
      </w:r>
      <w:r w:rsidRPr="00E70985">
        <w:rPr>
          <w:rFonts w:ascii="Calibri" w:hAnsi="Calibri"/>
          <w:bCs/>
          <w:sz w:val="22"/>
          <w:szCs w:val="22"/>
        </w:rPr>
        <w:t>community</w:t>
      </w:r>
      <w:r>
        <w:rPr>
          <w:rFonts w:ascii="Calibri" w:hAnsi="Calibri"/>
          <w:bCs/>
          <w:sz w:val="22"/>
          <w:szCs w:val="22"/>
        </w:rPr>
        <w:t xml:space="preserve"> </w:t>
      </w:r>
      <w:r w:rsidRPr="00E70985">
        <w:rPr>
          <w:rFonts w:ascii="Calibri" w:hAnsi="Calibri"/>
          <w:bCs/>
          <w:sz w:val="22"/>
          <w:szCs w:val="22"/>
        </w:rPr>
        <w:t>while</w:t>
      </w:r>
      <w:r>
        <w:rPr>
          <w:rFonts w:ascii="Calibri" w:hAnsi="Calibri"/>
          <w:bCs/>
          <w:sz w:val="22"/>
          <w:szCs w:val="22"/>
        </w:rPr>
        <w:t xml:space="preserve"> </w:t>
      </w:r>
      <w:r w:rsidRPr="00E70985">
        <w:rPr>
          <w:rFonts w:ascii="Calibri" w:hAnsi="Calibri"/>
          <w:bCs/>
          <w:sz w:val="22"/>
          <w:szCs w:val="22"/>
        </w:rPr>
        <w:t>accompanying</w:t>
      </w:r>
      <w:r>
        <w:rPr>
          <w:rFonts w:ascii="Calibri" w:hAnsi="Calibri"/>
          <w:bCs/>
          <w:sz w:val="22"/>
          <w:szCs w:val="22"/>
        </w:rPr>
        <w:t xml:space="preserve"> </w:t>
      </w:r>
      <w:r w:rsidRPr="00E70985">
        <w:rPr>
          <w:rFonts w:ascii="Calibri" w:hAnsi="Calibri"/>
          <w:bCs/>
          <w:sz w:val="22"/>
          <w:szCs w:val="22"/>
        </w:rPr>
        <w:t>the</w:t>
      </w:r>
      <w:r>
        <w:rPr>
          <w:rFonts w:ascii="Calibri" w:hAnsi="Calibri"/>
          <w:bCs/>
          <w:sz w:val="22"/>
          <w:szCs w:val="22"/>
        </w:rPr>
        <w:t xml:space="preserve"> </w:t>
      </w:r>
      <w:r w:rsidRPr="00E70985">
        <w:rPr>
          <w:rFonts w:ascii="Calibri" w:hAnsi="Calibri"/>
          <w:bCs/>
          <w:sz w:val="22"/>
          <w:szCs w:val="22"/>
        </w:rPr>
        <w:t>Member,</w:t>
      </w:r>
      <w:r>
        <w:rPr>
          <w:rFonts w:ascii="Calibri" w:hAnsi="Calibri"/>
          <w:bCs/>
          <w:sz w:val="22"/>
          <w:szCs w:val="22"/>
        </w:rPr>
        <w:t xml:space="preserve"> </w:t>
      </w:r>
      <w:r w:rsidRPr="00E70985">
        <w:rPr>
          <w:rFonts w:ascii="Calibri" w:hAnsi="Calibri"/>
          <w:bCs/>
          <w:sz w:val="22"/>
          <w:szCs w:val="22"/>
        </w:rPr>
        <w:t>or</w:t>
      </w:r>
      <w:r>
        <w:rPr>
          <w:rFonts w:ascii="Calibri" w:hAnsi="Calibri"/>
          <w:bCs/>
          <w:sz w:val="22"/>
          <w:szCs w:val="22"/>
        </w:rPr>
        <w:t xml:space="preserve"> </w:t>
      </w:r>
      <w:r w:rsidRPr="00E70985">
        <w:rPr>
          <w:rFonts w:ascii="Calibri" w:hAnsi="Calibri"/>
          <w:bCs/>
          <w:sz w:val="22"/>
          <w:szCs w:val="22"/>
        </w:rPr>
        <w:t xml:space="preserve">while shopping or picking up medications for the Member; and </w:t>
      </w:r>
    </w:p>
    <w:p w:rsidRPr="00E70985" w:rsidR="00E70985" w:rsidP="00E70985" w:rsidRDefault="00E70985" w14:paraId="2C4D83B4" w14:textId="453F108F">
      <w:pPr>
        <w:pStyle w:val="ListParagraph"/>
        <w:numPr>
          <w:ilvl w:val="2"/>
          <w:numId w:val="2"/>
        </w:numPr>
        <w:jc w:val="both"/>
        <w:rPr>
          <w:rFonts w:ascii="Calibri" w:hAnsi="Calibri"/>
          <w:bCs/>
          <w:sz w:val="22"/>
          <w:szCs w:val="22"/>
        </w:rPr>
      </w:pPr>
      <w:r w:rsidRPr="00E70985">
        <w:rPr>
          <w:rFonts w:ascii="Calibri" w:hAnsi="Calibri"/>
          <w:bCs/>
          <w:sz w:val="22"/>
          <w:szCs w:val="22"/>
        </w:rPr>
        <w:t xml:space="preserve">A </w:t>
      </w:r>
      <w:r>
        <w:rPr>
          <w:rFonts w:ascii="Calibri" w:hAnsi="Calibri"/>
          <w:bCs/>
          <w:sz w:val="22"/>
          <w:szCs w:val="22"/>
        </w:rPr>
        <w:t>staff’s</w:t>
      </w:r>
      <w:r w:rsidRPr="00E70985">
        <w:rPr>
          <w:rFonts w:ascii="Calibri" w:hAnsi="Calibri"/>
          <w:bCs/>
          <w:sz w:val="22"/>
          <w:szCs w:val="22"/>
        </w:rPr>
        <w:t xml:space="preserve"> residence </w:t>
      </w:r>
      <w:r w:rsidRPr="00B80E38">
        <w:rPr>
          <w:rFonts w:ascii="Calibri" w:hAnsi="Calibri"/>
          <w:b/>
          <w:sz w:val="22"/>
          <w:szCs w:val="22"/>
          <w:u w:val="single"/>
        </w:rPr>
        <w:t>only when the residence is also the home of the Member</w:t>
      </w:r>
      <w:r w:rsidRPr="00E70985">
        <w:rPr>
          <w:rFonts w:ascii="Calibri" w:hAnsi="Calibri"/>
          <w:bCs/>
          <w:sz w:val="22"/>
          <w:szCs w:val="22"/>
        </w:rPr>
        <w:t xml:space="preserve"> receiving the service. </w:t>
      </w:r>
    </w:p>
    <w:p w:rsidRPr="00B80E38" w:rsidR="00E70985" w:rsidP="00E70985" w:rsidRDefault="00B80E38" w14:paraId="294D13D3" w14:textId="6EE77FAA">
      <w:pPr>
        <w:pStyle w:val="ListParagraph"/>
        <w:numPr>
          <w:ilvl w:val="1"/>
          <w:numId w:val="2"/>
        </w:numPr>
        <w:jc w:val="both"/>
        <w:rPr>
          <w:rFonts w:ascii="Calibri" w:hAnsi="Calibri"/>
          <w:b/>
          <w:sz w:val="22"/>
          <w:szCs w:val="22"/>
        </w:rPr>
      </w:pPr>
      <w:r>
        <w:rPr>
          <w:rFonts w:ascii="Calibri" w:hAnsi="Calibri"/>
          <w:bCs/>
          <w:sz w:val="22"/>
          <w:szCs w:val="22"/>
        </w:rPr>
        <w:t xml:space="preserve">ATC service shall </w:t>
      </w:r>
      <w:r w:rsidRPr="00B80E38">
        <w:rPr>
          <w:rFonts w:ascii="Calibri" w:hAnsi="Calibri"/>
          <w:b/>
          <w:sz w:val="22"/>
          <w:szCs w:val="22"/>
          <w:u w:val="single"/>
        </w:rPr>
        <w:t>NOT</w:t>
      </w:r>
      <w:r>
        <w:rPr>
          <w:rFonts w:ascii="Calibri" w:hAnsi="Calibri"/>
          <w:bCs/>
          <w:sz w:val="22"/>
          <w:szCs w:val="22"/>
        </w:rPr>
        <w:t xml:space="preserve"> be provided:</w:t>
      </w:r>
    </w:p>
    <w:p w:rsidRPr="00B80E38" w:rsidR="00B80E38" w:rsidP="00B80E38" w:rsidRDefault="00B80E38" w14:paraId="1C4B3E75" w14:textId="47BCA753">
      <w:pPr>
        <w:pStyle w:val="ListParagraph"/>
        <w:numPr>
          <w:ilvl w:val="2"/>
          <w:numId w:val="2"/>
        </w:numPr>
        <w:jc w:val="both"/>
        <w:rPr>
          <w:rFonts w:ascii="Calibri" w:hAnsi="Calibri"/>
          <w:bCs/>
          <w:sz w:val="22"/>
          <w:szCs w:val="22"/>
        </w:rPr>
      </w:pPr>
      <w:r w:rsidRPr="00B80E38">
        <w:rPr>
          <w:rFonts w:ascii="Calibri" w:hAnsi="Calibri"/>
          <w:bCs/>
          <w:sz w:val="22"/>
          <w:szCs w:val="22"/>
        </w:rPr>
        <w:t>To</w:t>
      </w:r>
      <w:r>
        <w:rPr>
          <w:rFonts w:ascii="Calibri" w:hAnsi="Calibri"/>
          <w:bCs/>
          <w:sz w:val="22"/>
          <w:szCs w:val="22"/>
        </w:rPr>
        <w:t xml:space="preserve"> </w:t>
      </w:r>
      <w:r w:rsidRPr="00B80E38">
        <w:rPr>
          <w:rFonts w:ascii="Calibri" w:hAnsi="Calibri"/>
          <w:bCs/>
          <w:sz w:val="22"/>
          <w:szCs w:val="22"/>
        </w:rPr>
        <w:t>Members</w:t>
      </w:r>
      <w:r>
        <w:rPr>
          <w:rFonts w:ascii="Calibri" w:hAnsi="Calibri"/>
          <w:bCs/>
          <w:sz w:val="22"/>
          <w:szCs w:val="22"/>
        </w:rPr>
        <w:t xml:space="preserve"> </w:t>
      </w:r>
      <w:r w:rsidRPr="00B80E38">
        <w:rPr>
          <w:rFonts w:ascii="Calibri" w:hAnsi="Calibri"/>
          <w:bCs/>
          <w:sz w:val="22"/>
          <w:szCs w:val="22"/>
        </w:rPr>
        <w:t>living</w:t>
      </w:r>
      <w:r>
        <w:rPr>
          <w:rFonts w:ascii="Calibri" w:hAnsi="Calibri"/>
          <w:bCs/>
          <w:sz w:val="22"/>
          <w:szCs w:val="22"/>
        </w:rPr>
        <w:t xml:space="preserve"> </w:t>
      </w:r>
      <w:r w:rsidRPr="00B80E38">
        <w:rPr>
          <w:rFonts w:ascii="Calibri" w:hAnsi="Calibri"/>
          <w:bCs/>
          <w:sz w:val="22"/>
          <w:szCs w:val="22"/>
        </w:rPr>
        <w:t>in</w:t>
      </w:r>
      <w:r>
        <w:rPr>
          <w:rFonts w:ascii="Calibri" w:hAnsi="Calibri"/>
          <w:bCs/>
          <w:sz w:val="22"/>
          <w:szCs w:val="22"/>
        </w:rPr>
        <w:t xml:space="preserve"> </w:t>
      </w:r>
      <w:r w:rsidRPr="00B80E38">
        <w:rPr>
          <w:rFonts w:ascii="Calibri" w:hAnsi="Calibri"/>
          <w:bCs/>
          <w:sz w:val="22"/>
          <w:szCs w:val="22"/>
        </w:rPr>
        <w:t>Group</w:t>
      </w:r>
      <w:r>
        <w:rPr>
          <w:rFonts w:ascii="Calibri" w:hAnsi="Calibri"/>
          <w:bCs/>
          <w:sz w:val="22"/>
          <w:szCs w:val="22"/>
        </w:rPr>
        <w:t xml:space="preserve"> </w:t>
      </w:r>
      <w:r w:rsidRPr="00B80E38">
        <w:rPr>
          <w:rFonts w:ascii="Calibri" w:hAnsi="Calibri"/>
          <w:bCs/>
          <w:sz w:val="22"/>
          <w:szCs w:val="22"/>
        </w:rPr>
        <w:t>Homes,</w:t>
      </w:r>
      <w:r>
        <w:rPr>
          <w:rFonts w:ascii="Calibri" w:hAnsi="Calibri"/>
          <w:bCs/>
          <w:sz w:val="22"/>
          <w:szCs w:val="22"/>
        </w:rPr>
        <w:t xml:space="preserve"> </w:t>
      </w:r>
      <w:r w:rsidRPr="00B80E38">
        <w:rPr>
          <w:rFonts w:ascii="Calibri" w:hAnsi="Calibri"/>
          <w:bCs/>
          <w:sz w:val="22"/>
          <w:szCs w:val="22"/>
        </w:rPr>
        <w:t>Nursing</w:t>
      </w:r>
      <w:r>
        <w:rPr>
          <w:rFonts w:ascii="Calibri" w:hAnsi="Calibri"/>
          <w:bCs/>
          <w:sz w:val="22"/>
          <w:szCs w:val="22"/>
        </w:rPr>
        <w:t xml:space="preserve"> </w:t>
      </w:r>
      <w:r w:rsidRPr="00B80E38">
        <w:rPr>
          <w:rFonts w:ascii="Calibri" w:hAnsi="Calibri"/>
          <w:bCs/>
          <w:sz w:val="22"/>
          <w:szCs w:val="22"/>
        </w:rPr>
        <w:t>Supported</w:t>
      </w:r>
      <w:r>
        <w:rPr>
          <w:rFonts w:ascii="Calibri" w:hAnsi="Calibri"/>
          <w:bCs/>
          <w:sz w:val="22"/>
          <w:szCs w:val="22"/>
        </w:rPr>
        <w:t xml:space="preserve"> </w:t>
      </w:r>
      <w:r w:rsidRPr="00B80E38">
        <w:rPr>
          <w:rFonts w:ascii="Calibri" w:hAnsi="Calibri"/>
          <w:bCs/>
          <w:sz w:val="22"/>
          <w:szCs w:val="22"/>
        </w:rPr>
        <w:t>Group</w:t>
      </w:r>
      <w:r>
        <w:rPr>
          <w:rFonts w:ascii="Calibri" w:hAnsi="Calibri"/>
          <w:bCs/>
          <w:sz w:val="22"/>
          <w:szCs w:val="22"/>
        </w:rPr>
        <w:t xml:space="preserve"> </w:t>
      </w:r>
      <w:r w:rsidRPr="00B80E38">
        <w:rPr>
          <w:rFonts w:ascii="Calibri" w:hAnsi="Calibri"/>
          <w:bCs/>
          <w:sz w:val="22"/>
          <w:szCs w:val="22"/>
        </w:rPr>
        <w:t xml:space="preserve">Homes, Behavioral-Supported Group Homes, Vendor Supported Developmental Homes, skilled nursing facilities, non-state operated Intermediate Care Facilities, or Level I or Level II behavioral health </w:t>
      </w:r>
      <w:proofErr w:type="gramStart"/>
      <w:r w:rsidRPr="00B80E38">
        <w:rPr>
          <w:rFonts w:ascii="Calibri" w:hAnsi="Calibri"/>
          <w:bCs/>
          <w:sz w:val="22"/>
          <w:szCs w:val="22"/>
        </w:rPr>
        <w:t>facilities;</w:t>
      </w:r>
      <w:proofErr w:type="gramEnd"/>
      <w:r w:rsidRPr="00B80E38">
        <w:rPr>
          <w:rFonts w:ascii="Calibri" w:hAnsi="Calibri"/>
          <w:bCs/>
          <w:sz w:val="22"/>
          <w:szCs w:val="22"/>
        </w:rPr>
        <w:t xml:space="preserve"> </w:t>
      </w:r>
    </w:p>
    <w:p w:rsidRPr="00B80E38" w:rsidR="00B80E38" w:rsidP="00B80E38" w:rsidRDefault="00B80E38" w14:paraId="7B5BA2BA" w14:textId="7AA4614A">
      <w:pPr>
        <w:pStyle w:val="ListParagraph"/>
        <w:numPr>
          <w:ilvl w:val="2"/>
          <w:numId w:val="2"/>
        </w:numPr>
        <w:jc w:val="both"/>
        <w:rPr>
          <w:rFonts w:ascii="Calibri" w:hAnsi="Calibri"/>
          <w:bCs/>
          <w:sz w:val="22"/>
          <w:szCs w:val="22"/>
        </w:rPr>
      </w:pPr>
      <w:r w:rsidRPr="00B80E38">
        <w:rPr>
          <w:rFonts w:ascii="Calibri" w:hAnsi="Calibri"/>
          <w:bCs/>
          <w:sz w:val="22"/>
          <w:szCs w:val="22"/>
        </w:rPr>
        <w:t>While</w:t>
      </w:r>
      <w:r>
        <w:rPr>
          <w:rFonts w:ascii="Calibri" w:hAnsi="Calibri"/>
          <w:bCs/>
          <w:sz w:val="22"/>
          <w:szCs w:val="22"/>
        </w:rPr>
        <w:t xml:space="preserve"> </w:t>
      </w:r>
      <w:r w:rsidRPr="00B80E38">
        <w:rPr>
          <w:rFonts w:ascii="Calibri" w:hAnsi="Calibri"/>
          <w:bCs/>
          <w:sz w:val="22"/>
          <w:szCs w:val="22"/>
        </w:rPr>
        <w:t>the</w:t>
      </w:r>
      <w:r>
        <w:rPr>
          <w:rFonts w:ascii="Calibri" w:hAnsi="Calibri"/>
          <w:bCs/>
          <w:sz w:val="22"/>
          <w:szCs w:val="22"/>
        </w:rPr>
        <w:t xml:space="preserve"> </w:t>
      </w:r>
      <w:r w:rsidRPr="00B80E38">
        <w:rPr>
          <w:rFonts w:ascii="Calibri" w:hAnsi="Calibri"/>
          <w:bCs/>
          <w:sz w:val="22"/>
          <w:szCs w:val="22"/>
        </w:rPr>
        <w:t>Member</w:t>
      </w:r>
      <w:r>
        <w:rPr>
          <w:rFonts w:ascii="Calibri" w:hAnsi="Calibri"/>
          <w:bCs/>
          <w:sz w:val="22"/>
          <w:szCs w:val="22"/>
        </w:rPr>
        <w:t xml:space="preserve"> </w:t>
      </w:r>
      <w:r w:rsidRPr="00B80E38">
        <w:rPr>
          <w:rFonts w:ascii="Calibri" w:hAnsi="Calibri"/>
          <w:bCs/>
          <w:sz w:val="22"/>
          <w:szCs w:val="22"/>
        </w:rPr>
        <w:t>is</w:t>
      </w:r>
      <w:r>
        <w:rPr>
          <w:rFonts w:ascii="Calibri" w:hAnsi="Calibri"/>
          <w:bCs/>
          <w:sz w:val="22"/>
          <w:szCs w:val="22"/>
        </w:rPr>
        <w:t xml:space="preserve"> </w:t>
      </w:r>
      <w:r w:rsidRPr="00B80E38">
        <w:rPr>
          <w:rFonts w:ascii="Calibri" w:hAnsi="Calibri"/>
          <w:bCs/>
          <w:sz w:val="22"/>
          <w:szCs w:val="22"/>
        </w:rPr>
        <w:t>attending</w:t>
      </w:r>
      <w:r>
        <w:rPr>
          <w:rFonts w:ascii="Calibri" w:hAnsi="Calibri"/>
          <w:bCs/>
          <w:sz w:val="22"/>
          <w:szCs w:val="22"/>
        </w:rPr>
        <w:t xml:space="preserve"> </w:t>
      </w:r>
      <w:r w:rsidRPr="00B80E38">
        <w:rPr>
          <w:rFonts w:ascii="Calibri" w:hAnsi="Calibri"/>
          <w:bCs/>
          <w:sz w:val="22"/>
          <w:szCs w:val="22"/>
        </w:rPr>
        <w:t>Day</w:t>
      </w:r>
      <w:r>
        <w:rPr>
          <w:rFonts w:ascii="Calibri" w:hAnsi="Calibri"/>
          <w:bCs/>
          <w:sz w:val="22"/>
          <w:szCs w:val="22"/>
        </w:rPr>
        <w:t xml:space="preserve"> </w:t>
      </w:r>
      <w:r w:rsidRPr="00B80E38">
        <w:rPr>
          <w:rFonts w:ascii="Calibri" w:hAnsi="Calibri"/>
          <w:bCs/>
          <w:sz w:val="22"/>
          <w:szCs w:val="22"/>
        </w:rPr>
        <w:t>Treatment</w:t>
      </w:r>
      <w:r>
        <w:rPr>
          <w:rFonts w:ascii="Calibri" w:hAnsi="Calibri"/>
          <w:bCs/>
          <w:sz w:val="22"/>
          <w:szCs w:val="22"/>
        </w:rPr>
        <w:t xml:space="preserve"> </w:t>
      </w:r>
      <w:r w:rsidRPr="00B80E38">
        <w:rPr>
          <w:rFonts w:ascii="Calibri" w:hAnsi="Calibri"/>
          <w:bCs/>
          <w:sz w:val="22"/>
          <w:szCs w:val="22"/>
        </w:rPr>
        <w:t>and</w:t>
      </w:r>
      <w:r>
        <w:rPr>
          <w:rFonts w:ascii="Calibri" w:hAnsi="Calibri"/>
          <w:bCs/>
          <w:sz w:val="22"/>
          <w:szCs w:val="22"/>
        </w:rPr>
        <w:t xml:space="preserve"> </w:t>
      </w:r>
      <w:r w:rsidRPr="00B80E38">
        <w:rPr>
          <w:rFonts w:ascii="Calibri" w:hAnsi="Calibri"/>
          <w:bCs/>
          <w:sz w:val="22"/>
          <w:szCs w:val="22"/>
        </w:rPr>
        <w:t>Training</w:t>
      </w:r>
      <w:r>
        <w:rPr>
          <w:rFonts w:ascii="Calibri" w:hAnsi="Calibri"/>
          <w:bCs/>
          <w:sz w:val="22"/>
          <w:szCs w:val="22"/>
        </w:rPr>
        <w:t xml:space="preserve"> </w:t>
      </w:r>
      <w:r w:rsidRPr="00B80E38">
        <w:rPr>
          <w:rFonts w:ascii="Calibri" w:hAnsi="Calibri"/>
          <w:bCs/>
          <w:sz w:val="22"/>
          <w:szCs w:val="22"/>
        </w:rPr>
        <w:t xml:space="preserve">and/or employment services, excluding job coaching and job development components of Individual Support Employment; or </w:t>
      </w:r>
    </w:p>
    <w:p w:rsidRPr="00B80E38" w:rsidR="00B80E38" w:rsidP="00B80E38" w:rsidRDefault="00B80E38" w14:paraId="057EB32F" w14:textId="10B11848">
      <w:pPr>
        <w:pStyle w:val="ListParagraph"/>
        <w:numPr>
          <w:ilvl w:val="2"/>
          <w:numId w:val="2"/>
        </w:numPr>
        <w:jc w:val="both"/>
        <w:rPr>
          <w:rFonts w:ascii="Calibri" w:hAnsi="Calibri"/>
          <w:bCs/>
          <w:sz w:val="22"/>
          <w:szCs w:val="22"/>
        </w:rPr>
      </w:pPr>
      <w:r w:rsidRPr="00B80E38">
        <w:rPr>
          <w:rFonts w:ascii="Calibri" w:hAnsi="Calibri"/>
          <w:bCs/>
          <w:sz w:val="22"/>
          <w:szCs w:val="22"/>
        </w:rPr>
        <w:t>To</w:t>
      </w:r>
      <w:r>
        <w:rPr>
          <w:rFonts w:ascii="Calibri" w:hAnsi="Calibri"/>
          <w:bCs/>
          <w:sz w:val="22"/>
          <w:szCs w:val="22"/>
        </w:rPr>
        <w:t xml:space="preserve"> </w:t>
      </w:r>
      <w:r w:rsidRPr="00B80E38">
        <w:rPr>
          <w:rFonts w:ascii="Calibri" w:hAnsi="Calibri"/>
          <w:bCs/>
          <w:sz w:val="22"/>
          <w:szCs w:val="22"/>
        </w:rPr>
        <w:t>more</w:t>
      </w:r>
      <w:r>
        <w:rPr>
          <w:rFonts w:ascii="Calibri" w:hAnsi="Calibri"/>
          <w:bCs/>
          <w:sz w:val="22"/>
          <w:szCs w:val="22"/>
        </w:rPr>
        <w:t xml:space="preserve"> </w:t>
      </w:r>
      <w:r w:rsidRPr="00B80E38">
        <w:rPr>
          <w:rFonts w:ascii="Calibri" w:hAnsi="Calibri"/>
          <w:bCs/>
          <w:sz w:val="22"/>
          <w:szCs w:val="22"/>
        </w:rPr>
        <w:t>than</w:t>
      </w:r>
      <w:r>
        <w:rPr>
          <w:rFonts w:ascii="Calibri" w:hAnsi="Calibri"/>
          <w:bCs/>
          <w:sz w:val="22"/>
          <w:szCs w:val="22"/>
        </w:rPr>
        <w:t xml:space="preserve"> </w:t>
      </w:r>
      <w:r w:rsidRPr="00B80E38">
        <w:rPr>
          <w:rFonts w:ascii="Calibri" w:hAnsi="Calibri"/>
          <w:bCs/>
          <w:sz w:val="22"/>
          <w:szCs w:val="22"/>
        </w:rPr>
        <w:t>three</w:t>
      </w:r>
      <w:r>
        <w:rPr>
          <w:rFonts w:ascii="Calibri" w:hAnsi="Calibri"/>
          <w:bCs/>
          <w:sz w:val="22"/>
          <w:szCs w:val="22"/>
        </w:rPr>
        <w:t xml:space="preserve"> </w:t>
      </w:r>
      <w:r w:rsidRPr="00B80E38">
        <w:rPr>
          <w:rFonts w:ascii="Calibri" w:hAnsi="Calibri"/>
          <w:bCs/>
          <w:sz w:val="22"/>
          <w:szCs w:val="22"/>
        </w:rPr>
        <w:t>(3)</w:t>
      </w:r>
      <w:r>
        <w:rPr>
          <w:rFonts w:ascii="Calibri" w:hAnsi="Calibri"/>
          <w:bCs/>
          <w:sz w:val="22"/>
          <w:szCs w:val="22"/>
        </w:rPr>
        <w:t xml:space="preserve"> </w:t>
      </w:r>
      <w:r w:rsidRPr="00B80E38">
        <w:rPr>
          <w:rFonts w:ascii="Calibri" w:hAnsi="Calibri"/>
          <w:bCs/>
          <w:sz w:val="22"/>
          <w:szCs w:val="22"/>
        </w:rPr>
        <w:t>Members</w:t>
      </w:r>
      <w:r>
        <w:rPr>
          <w:rFonts w:ascii="Calibri" w:hAnsi="Calibri"/>
          <w:bCs/>
          <w:sz w:val="22"/>
          <w:szCs w:val="22"/>
        </w:rPr>
        <w:t xml:space="preserve"> </w:t>
      </w:r>
      <w:r w:rsidRPr="00B80E38">
        <w:rPr>
          <w:rFonts w:ascii="Calibri" w:hAnsi="Calibri"/>
          <w:bCs/>
          <w:sz w:val="22"/>
          <w:szCs w:val="22"/>
        </w:rPr>
        <w:t>with</w:t>
      </w:r>
      <w:r>
        <w:rPr>
          <w:rFonts w:ascii="Calibri" w:hAnsi="Calibri"/>
          <w:bCs/>
          <w:sz w:val="22"/>
          <w:szCs w:val="22"/>
        </w:rPr>
        <w:t xml:space="preserve"> </w:t>
      </w:r>
      <w:r w:rsidRPr="00B80E38">
        <w:rPr>
          <w:rFonts w:ascii="Calibri" w:hAnsi="Calibri"/>
          <w:bCs/>
          <w:sz w:val="22"/>
          <w:szCs w:val="22"/>
        </w:rPr>
        <w:t>a</w:t>
      </w:r>
      <w:r>
        <w:rPr>
          <w:rFonts w:ascii="Calibri" w:hAnsi="Calibri"/>
          <w:bCs/>
          <w:sz w:val="22"/>
          <w:szCs w:val="22"/>
        </w:rPr>
        <w:t xml:space="preserve"> </w:t>
      </w:r>
      <w:r w:rsidRPr="00B80E38">
        <w:rPr>
          <w:rFonts w:ascii="Calibri" w:hAnsi="Calibri"/>
          <w:bCs/>
          <w:sz w:val="22"/>
          <w:szCs w:val="22"/>
        </w:rPr>
        <w:t>single</w:t>
      </w:r>
      <w:r>
        <w:rPr>
          <w:rFonts w:ascii="Calibri" w:hAnsi="Calibri"/>
          <w:bCs/>
          <w:sz w:val="22"/>
          <w:szCs w:val="22"/>
        </w:rPr>
        <w:t xml:space="preserve"> staff</w:t>
      </w:r>
      <w:r w:rsidRPr="00B80E38">
        <w:rPr>
          <w:rFonts w:ascii="Calibri" w:hAnsi="Calibri"/>
          <w:bCs/>
          <w:sz w:val="22"/>
          <w:szCs w:val="22"/>
        </w:rPr>
        <w:t xml:space="preserve">. </w:t>
      </w:r>
    </w:p>
    <w:p w:rsidRPr="00B80E38" w:rsidR="00B80E38" w:rsidP="00B80E38" w:rsidRDefault="00B80E38" w14:paraId="1F3E5FB9" w14:textId="2C364581">
      <w:pPr>
        <w:pStyle w:val="ListParagraph"/>
        <w:numPr>
          <w:ilvl w:val="1"/>
          <w:numId w:val="2"/>
        </w:numPr>
        <w:rPr>
          <w:rFonts w:ascii="Calibri" w:hAnsi="Calibri"/>
          <w:bCs/>
          <w:sz w:val="22"/>
          <w:szCs w:val="22"/>
        </w:rPr>
      </w:pPr>
      <w:r w:rsidRPr="00B80E38">
        <w:rPr>
          <w:rFonts w:ascii="Calibri" w:hAnsi="Calibri"/>
          <w:bCs/>
          <w:sz w:val="22"/>
          <w:szCs w:val="22"/>
        </w:rPr>
        <w:t>The</w:t>
      </w:r>
      <w:r>
        <w:rPr>
          <w:rFonts w:ascii="Calibri" w:hAnsi="Calibri"/>
          <w:bCs/>
          <w:sz w:val="22"/>
          <w:szCs w:val="22"/>
        </w:rPr>
        <w:t xml:space="preserve"> Member/Guardian </w:t>
      </w:r>
      <w:r w:rsidRPr="00B80E38">
        <w:rPr>
          <w:rFonts w:ascii="Calibri" w:hAnsi="Calibri"/>
          <w:bCs/>
          <w:sz w:val="22"/>
          <w:szCs w:val="22"/>
        </w:rPr>
        <w:t>is</w:t>
      </w:r>
      <w:r>
        <w:rPr>
          <w:rFonts w:ascii="Calibri" w:hAnsi="Calibri"/>
          <w:bCs/>
          <w:sz w:val="22"/>
          <w:szCs w:val="22"/>
        </w:rPr>
        <w:t xml:space="preserve"> </w:t>
      </w:r>
      <w:r w:rsidRPr="00B80E38">
        <w:rPr>
          <w:rFonts w:ascii="Calibri" w:hAnsi="Calibri"/>
          <w:bCs/>
          <w:sz w:val="22"/>
          <w:szCs w:val="22"/>
        </w:rPr>
        <w:t>expected</w:t>
      </w:r>
      <w:r>
        <w:rPr>
          <w:rFonts w:ascii="Calibri" w:hAnsi="Calibri"/>
          <w:bCs/>
          <w:sz w:val="22"/>
          <w:szCs w:val="22"/>
        </w:rPr>
        <w:t xml:space="preserve"> </w:t>
      </w:r>
      <w:r w:rsidRPr="00B80E38">
        <w:rPr>
          <w:rFonts w:ascii="Calibri" w:hAnsi="Calibri"/>
          <w:bCs/>
          <w:sz w:val="22"/>
          <w:szCs w:val="22"/>
        </w:rPr>
        <w:t>to</w:t>
      </w:r>
      <w:r>
        <w:rPr>
          <w:rFonts w:ascii="Calibri" w:hAnsi="Calibri"/>
          <w:bCs/>
          <w:sz w:val="22"/>
          <w:szCs w:val="22"/>
        </w:rPr>
        <w:t xml:space="preserve"> </w:t>
      </w:r>
      <w:r w:rsidRPr="00B80E38">
        <w:rPr>
          <w:rFonts w:ascii="Calibri" w:hAnsi="Calibri"/>
          <w:bCs/>
          <w:sz w:val="22"/>
          <w:szCs w:val="22"/>
        </w:rPr>
        <w:t>ensure</w:t>
      </w:r>
      <w:r>
        <w:rPr>
          <w:rFonts w:ascii="Calibri" w:hAnsi="Calibri"/>
          <w:bCs/>
          <w:sz w:val="22"/>
          <w:szCs w:val="22"/>
        </w:rPr>
        <w:t xml:space="preserve"> </w:t>
      </w:r>
      <w:r w:rsidRPr="00B80E38">
        <w:rPr>
          <w:rFonts w:ascii="Calibri" w:hAnsi="Calibri"/>
          <w:bCs/>
          <w:sz w:val="22"/>
          <w:szCs w:val="22"/>
        </w:rPr>
        <w:t>all</w:t>
      </w:r>
      <w:r>
        <w:rPr>
          <w:rFonts w:ascii="Calibri" w:hAnsi="Calibri"/>
          <w:bCs/>
          <w:sz w:val="22"/>
          <w:szCs w:val="22"/>
        </w:rPr>
        <w:t xml:space="preserve"> </w:t>
      </w:r>
      <w:r w:rsidRPr="00B80E38">
        <w:rPr>
          <w:rFonts w:ascii="Calibri" w:hAnsi="Calibri"/>
          <w:bCs/>
          <w:sz w:val="22"/>
          <w:szCs w:val="22"/>
        </w:rPr>
        <w:t>necessary</w:t>
      </w:r>
      <w:r>
        <w:rPr>
          <w:rFonts w:ascii="Calibri" w:hAnsi="Calibri"/>
          <w:bCs/>
          <w:sz w:val="22"/>
          <w:szCs w:val="22"/>
        </w:rPr>
        <w:t xml:space="preserve"> </w:t>
      </w:r>
      <w:r w:rsidRPr="00B80E38">
        <w:rPr>
          <w:rFonts w:ascii="Calibri" w:hAnsi="Calibri"/>
          <w:bCs/>
          <w:sz w:val="22"/>
          <w:szCs w:val="22"/>
        </w:rPr>
        <w:t>housekeeping</w:t>
      </w:r>
      <w:r>
        <w:rPr>
          <w:rFonts w:ascii="Calibri" w:hAnsi="Calibri"/>
          <w:bCs/>
          <w:sz w:val="22"/>
          <w:szCs w:val="22"/>
        </w:rPr>
        <w:t xml:space="preserve"> </w:t>
      </w:r>
      <w:r w:rsidRPr="00B80E38">
        <w:rPr>
          <w:rFonts w:ascii="Calibri" w:hAnsi="Calibri"/>
          <w:bCs/>
          <w:sz w:val="22"/>
          <w:szCs w:val="22"/>
        </w:rPr>
        <w:t xml:space="preserve">and personal care supplies are available in the member's home. </w:t>
      </w:r>
    </w:p>
    <w:p w:rsidRPr="00B80E38" w:rsidR="00B80E38" w:rsidP="00B80E38" w:rsidRDefault="00B80E38" w14:paraId="063BD2CA" w14:textId="15652B52">
      <w:pPr>
        <w:pStyle w:val="ListParagraph"/>
        <w:numPr>
          <w:ilvl w:val="1"/>
          <w:numId w:val="2"/>
        </w:numPr>
        <w:rPr>
          <w:rFonts w:ascii="Calibri" w:hAnsi="Calibri"/>
          <w:bCs/>
          <w:sz w:val="22"/>
          <w:szCs w:val="22"/>
        </w:rPr>
      </w:pPr>
      <w:r w:rsidRPr="00B80E38">
        <w:rPr>
          <w:rFonts w:ascii="Calibri" w:hAnsi="Calibri"/>
          <w:bCs/>
          <w:sz w:val="22"/>
          <w:szCs w:val="22"/>
        </w:rPr>
        <w:t xml:space="preserve">The </w:t>
      </w:r>
      <w:r>
        <w:rPr>
          <w:rFonts w:ascii="Calibri" w:hAnsi="Calibri"/>
          <w:bCs/>
          <w:sz w:val="22"/>
          <w:szCs w:val="22"/>
        </w:rPr>
        <w:t>Member/Guardian</w:t>
      </w:r>
      <w:r w:rsidRPr="00B80E38">
        <w:rPr>
          <w:rFonts w:ascii="Calibri" w:hAnsi="Calibri"/>
          <w:bCs/>
          <w:sz w:val="22"/>
          <w:szCs w:val="22"/>
        </w:rPr>
        <w:t xml:space="preserve"> is expected to ensure that money for supplies and food is available in advance of the purchase if the </w:t>
      </w:r>
      <w:r>
        <w:rPr>
          <w:rFonts w:ascii="Calibri" w:hAnsi="Calibri"/>
          <w:bCs/>
          <w:sz w:val="22"/>
          <w:szCs w:val="22"/>
        </w:rPr>
        <w:t>staff</w:t>
      </w:r>
      <w:r w:rsidRPr="00B80E38">
        <w:rPr>
          <w:rFonts w:ascii="Calibri" w:hAnsi="Calibri"/>
          <w:bCs/>
          <w:sz w:val="22"/>
          <w:szCs w:val="22"/>
        </w:rPr>
        <w:t xml:space="preserve"> will be shopping for food, household supplies, and/or medications. </w:t>
      </w:r>
    </w:p>
    <w:p w:rsidRPr="00B80E38" w:rsidR="00B80E38" w:rsidP="00B80E38" w:rsidRDefault="00B80E38" w14:paraId="4350211D" w14:textId="430B25BC">
      <w:pPr>
        <w:pStyle w:val="ListParagraph"/>
        <w:numPr>
          <w:ilvl w:val="1"/>
          <w:numId w:val="2"/>
        </w:numPr>
        <w:rPr>
          <w:rFonts w:ascii="Calibri" w:hAnsi="Calibri"/>
          <w:bCs/>
          <w:sz w:val="22"/>
          <w:szCs w:val="22"/>
        </w:rPr>
      </w:pPr>
      <w:r w:rsidRPr="00B80E38">
        <w:rPr>
          <w:rFonts w:ascii="Calibri" w:hAnsi="Calibri"/>
          <w:bCs/>
          <w:sz w:val="22"/>
          <w:szCs w:val="22"/>
        </w:rPr>
        <w:lastRenderedPageBreak/>
        <w:t>If</w:t>
      </w:r>
      <w:r>
        <w:rPr>
          <w:rFonts w:ascii="Calibri" w:hAnsi="Calibri"/>
          <w:bCs/>
          <w:sz w:val="22"/>
          <w:szCs w:val="22"/>
        </w:rPr>
        <w:t xml:space="preserve"> </w:t>
      </w:r>
      <w:r w:rsidRPr="00B80E38">
        <w:rPr>
          <w:rFonts w:ascii="Calibri" w:hAnsi="Calibri"/>
          <w:bCs/>
          <w:sz w:val="22"/>
          <w:szCs w:val="22"/>
        </w:rPr>
        <w:t>the</w:t>
      </w:r>
      <w:r>
        <w:rPr>
          <w:rFonts w:ascii="Calibri" w:hAnsi="Calibri"/>
          <w:bCs/>
          <w:sz w:val="22"/>
          <w:szCs w:val="22"/>
        </w:rPr>
        <w:t xml:space="preserve"> </w:t>
      </w:r>
      <w:r w:rsidRPr="00B80E38">
        <w:rPr>
          <w:rFonts w:ascii="Calibri" w:hAnsi="Calibri"/>
          <w:bCs/>
          <w:sz w:val="22"/>
          <w:szCs w:val="22"/>
        </w:rPr>
        <w:t>Member</w:t>
      </w:r>
      <w:r>
        <w:rPr>
          <w:rFonts w:ascii="Calibri" w:hAnsi="Calibri"/>
          <w:bCs/>
          <w:sz w:val="22"/>
          <w:szCs w:val="22"/>
        </w:rPr>
        <w:t xml:space="preserve"> </w:t>
      </w:r>
      <w:r w:rsidRPr="00B80E38">
        <w:rPr>
          <w:rFonts w:ascii="Calibri" w:hAnsi="Calibri"/>
          <w:bCs/>
          <w:sz w:val="22"/>
          <w:szCs w:val="22"/>
        </w:rPr>
        <w:t>elects</w:t>
      </w:r>
      <w:r>
        <w:rPr>
          <w:rFonts w:ascii="Calibri" w:hAnsi="Calibri"/>
          <w:bCs/>
          <w:sz w:val="22"/>
          <w:szCs w:val="22"/>
        </w:rPr>
        <w:t xml:space="preserve"> </w:t>
      </w:r>
      <w:r w:rsidRPr="00B80E38">
        <w:rPr>
          <w:rFonts w:ascii="Calibri" w:hAnsi="Calibri"/>
          <w:bCs/>
          <w:sz w:val="22"/>
          <w:szCs w:val="22"/>
        </w:rPr>
        <w:t>to</w:t>
      </w:r>
      <w:r>
        <w:rPr>
          <w:rFonts w:ascii="Calibri" w:hAnsi="Calibri"/>
          <w:bCs/>
          <w:sz w:val="22"/>
          <w:szCs w:val="22"/>
        </w:rPr>
        <w:t xml:space="preserve"> </w:t>
      </w:r>
      <w:r w:rsidRPr="00B80E38">
        <w:rPr>
          <w:rFonts w:ascii="Calibri" w:hAnsi="Calibri"/>
          <w:bCs/>
          <w:sz w:val="22"/>
          <w:szCs w:val="22"/>
        </w:rPr>
        <w:t>have</w:t>
      </w:r>
      <w:r>
        <w:rPr>
          <w:rFonts w:ascii="Calibri" w:hAnsi="Calibri"/>
          <w:bCs/>
          <w:sz w:val="22"/>
          <w:szCs w:val="22"/>
        </w:rPr>
        <w:t xml:space="preserve"> </w:t>
      </w:r>
      <w:r w:rsidRPr="00B80E38">
        <w:rPr>
          <w:rFonts w:ascii="Calibri" w:hAnsi="Calibri"/>
          <w:bCs/>
          <w:sz w:val="22"/>
          <w:szCs w:val="22"/>
        </w:rPr>
        <w:t>his</w:t>
      </w:r>
      <w:r>
        <w:rPr>
          <w:rFonts w:ascii="Calibri" w:hAnsi="Calibri"/>
          <w:bCs/>
          <w:sz w:val="22"/>
          <w:szCs w:val="22"/>
        </w:rPr>
        <w:t xml:space="preserve"> </w:t>
      </w:r>
      <w:r w:rsidRPr="00B80E38">
        <w:rPr>
          <w:rFonts w:ascii="Calibri" w:hAnsi="Calibri"/>
          <w:bCs/>
          <w:sz w:val="22"/>
          <w:szCs w:val="22"/>
        </w:rPr>
        <w:t>or</w:t>
      </w:r>
      <w:r>
        <w:rPr>
          <w:rFonts w:ascii="Calibri" w:hAnsi="Calibri"/>
          <w:bCs/>
          <w:sz w:val="22"/>
          <w:szCs w:val="22"/>
        </w:rPr>
        <w:t xml:space="preserve"> </w:t>
      </w:r>
      <w:r w:rsidRPr="00B80E38">
        <w:rPr>
          <w:rFonts w:ascii="Calibri" w:hAnsi="Calibri"/>
          <w:bCs/>
          <w:sz w:val="22"/>
          <w:szCs w:val="22"/>
        </w:rPr>
        <w:t>her</w:t>
      </w:r>
      <w:r>
        <w:rPr>
          <w:rFonts w:ascii="Calibri" w:hAnsi="Calibri"/>
          <w:bCs/>
          <w:sz w:val="22"/>
          <w:szCs w:val="22"/>
        </w:rPr>
        <w:t xml:space="preserve"> </w:t>
      </w:r>
      <w:r w:rsidRPr="00B80E38">
        <w:rPr>
          <w:rFonts w:ascii="Calibri" w:hAnsi="Calibri"/>
          <w:bCs/>
          <w:sz w:val="22"/>
          <w:szCs w:val="22"/>
        </w:rPr>
        <w:t>spouse</w:t>
      </w:r>
      <w:r>
        <w:rPr>
          <w:rFonts w:ascii="Calibri" w:hAnsi="Calibri"/>
          <w:bCs/>
          <w:sz w:val="22"/>
          <w:szCs w:val="22"/>
        </w:rPr>
        <w:t xml:space="preserve"> </w:t>
      </w:r>
      <w:r w:rsidRPr="00B80E38">
        <w:rPr>
          <w:rFonts w:ascii="Calibri" w:hAnsi="Calibri"/>
          <w:bCs/>
          <w:sz w:val="22"/>
          <w:szCs w:val="22"/>
        </w:rPr>
        <w:t>provide</w:t>
      </w:r>
      <w:r>
        <w:rPr>
          <w:rFonts w:ascii="Calibri" w:hAnsi="Calibri"/>
          <w:bCs/>
          <w:sz w:val="22"/>
          <w:szCs w:val="22"/>
        </w:rPr>
        <w:t xml:space="preserve"> </w:t>
      </w:r>
      <w:r w:rsidRPr="00B80E38">
        <w:rPr>
          <w:rFonts w:ascii="Calibri" w:hAnsi="Calibri"/>
          <w:bCs/>
          <w:sz w:val="22"/>
          <w:szCs w:val="22"/>
        </w:rPr>
        <w:t>this</w:t>
      </w:r>
      <w:r>
        <w:rPr>
          <w:rFonts w:ascii="Calibri" w:hAnsi="Calibri"/>
          <w:bCs/>
          <w:sz w:val="22"/>
          <w:szCs w:val="22"/>
        </w:rPr>
        <w:t xml:space="preserve"> </w:t>
      </w:r>
      <w:r w:rsidRPr="00B80E38">
        <w:rPr>
          <w:rFonts w:ascii="Calibri" w:hAnsi="Calibri"/>
          <w:bCs/>
          <w:sz w:val="22"/>
          <w:szCs w:val="22"/>
        </w:rPr>
        <w:t>service,</w:t>
      </w:r>
      <w:r>
        <w:rPr>
          <w:rFonts w:ascii="Calibri" w:hAnsi="Calibri"/>
          <w:bCs/>
          <w:sz w:val="22"/>
          <w:szCs w:val="22"/>
        </w:rPr>
        <w:t xml:space="preserve"> </w:t>
      </w:r>
      <w:r w:rsidRPr="00B80E38">
        <w:rPr>
          <w:rFonts w:ascii="Calibri" w:hAnsi="Calibri"/>
          <w:bCs/>
          <w:sz w:val="22"/>
          <w:szCs w:val="22"/>
        </w:rPr>
        <w:t>the</w:t>
      </w:r>
      <w:r>
        <w:rPr>
          <w:rFonts w:ascii="Calibri" w:hAnsi="Calibri"/>
          <w:bCs/>
          <w:sz w:val="22"/>
          <w:szCs w:val="22"/>
        </w:rPr>
        <w:t xml:space="preserve"> </w:t>
      </w:r>
      <w:r w:rsidRPr="00B80E38">
        <w:rPr>
          <w:rFonts w:ascii="Calibri" w:hAnsi="Calibri"/>
          <w:bCs/>
          <w:sz w:val="22"/>
          <w:szCs w:val="22"/>
        </w:rPr>
        <w:t xml:space="preserve">Member </w:t>
      </w:r>
      <w:r>
        <w:rPr>
          <w:rFonts w:ascii="Calibri" w:hAnsi="Calibri"/>
          <w:bCs/>
          <w:sz w:val="22"/>
          <w:szCs w:val="22"/>
        </w:rPr>
        <w:t>will</w:t>
      </w:r>
      <w:r w:rsidRPr="00B80E38">
        <w:rPr>
          <w:rFonts w:ascii="Calibri" w:hAnsi="Calibri"/>
          <w:bCs/>
          <w:sz w:val="22"/>
          <w:szCs w:val="22"/>
        </w:rPr>
        <w:t xml:space="preserve"> comply with all applicable requirements including but not limited to the following: </w:t>
      </w:r>
    </w:p>
    <w:p w:rsidRPr="00B80E38" w:rsidR="00B80E38" w:rsidP="072203A4" w:rsidRDefault="00B80E38" w14:paraId="5846BBC5" w14:textId="51C1DFFE" w14:noSpellErr="1">
      <w:pPr>
        <w:pStyle w:val="ListParagraph"/>
        <w:numPr>
          <w:ilvl w:val="2"/>
          <w:numId w:val="2"/>
        </w:numPr>
        <w:jc w:val="both"/>
        <w:rPr>
          <w:rFonts w:ascii="Calibri" w:hAnsi="Calibri"/>
          <w:sz w:val="22"/>
          <w:szCs w:val="22"/>
        </w:rPr>
      </w:pPr>
      <w:r w:rsidRPr="072203A4" w:rsidR="00B80E38">
        <w:rPr>
          <w:rFonts w:ascii="Calibri" w:hAnsi="Calibri"/>
          <w:sz w:val="22"/>
          <w:szCs w:val="22"/>
        </w:rPr>
        <w:t>The</w:t>
      </w:r>
      <w:r w:rsidRPr="072203A4" w:rsidR="00B80E38">
        <w:rPr>
          <w:rFonts w:ascii="Calibri" w:hAnsi="Calibri"/>
          <w:sz w:val="22"/>
          <w:szCs w:val="22"/>
        </w:rPr>
        <w:t xml:space="preserve"> </w:t>
      </w:r>
      <w:r w:rsidRPr="072203A4" w:rsidR="00B80E38">
        <w:rPr>
          <w:rFonts w:ascii="Calibri" w:hAnsi="Calibri"/>
          <w:sz w:val="22"/>
          <w:szCs w:val="22"/>
        </w:rPr>
        <w:t>Member</w:t>
      </w:r>
      <w:r w:rsidRPr="072203A4" w:rsidR="00B80E38">
        <w:rPr>
          <w:rFonts w:ascii="Calibri" w:hAnsi="Calibri"/>
          <w:sz w:val="22"/>
          <w:szCs w:val="22"/>
        </w:rPr>
        <w:t xml:space="preserve"> s</w:t>
      </w:r>
      <w:r w:rsidRPr="072203A4" w:rsidR="00B80E38">
        <w:rPr>
          <w:rFonts w:ascii="Calibri" w:hAnsi="Calibri"/>
          <w:sz w:val="22"/>
          <w:szCs w:val="22"/>
        </w:rPr>
        <w:t>hall</w:t>
      </w:r>
      <w:r w:rsidRPr="072203A4" w:rsidR="00B80E38">
        <w:rPr>
          <w:rFonts w:ascii="Calibri" w:hAnsi="Calibri"/>
          <w:sz w:val="22"/>
          <w:szCs w:val="22"/>
        </w:rPr>
        <w:t xml:space="preserve"> </w:t>
      </w:r>
      <w:r w:rsidRPr="072203A4" w:rsidR="00B80E38">
        <w:rPr>
          <w:rFonts w:ascii="Calibri" w:hAnsi="Calibri"/>
          <w:sz w:val="22"/>
          <w:szCs w:val="22"/>
        </w:rPr>
        <w:t>only</w:t>
      </w:r>
      <w:r w:rsidRPr="072203A4" w:rsidR="00B80E38">
        <w:rPr>
          <w:rFonts w:ascii="Calibri" w:hAnsi="Calibri"/>
          <w:sz w:val="22"/>
          <w:szCs w:val="22"/>
        </w:rPr>
        <w:t xml:space="preserve"> </w:t>
      </w:r>
      <w:r w:rsidRPr="072203A4" w:rsidR="00B80E38">
        <w:rPr>
          <w:rFonts w:ascii="Calibri" w:hAnsi="Calibri"/>
          <w:sz w:val="22"/>
          <w:szCs w:val="22"/>
        </w:rPr>
        <w:t>receive</w:t>
      </w:r>
      <w:r w:rsidRPr="072203A4" w:rsidR="00B80E38">
        <w:rPr>
          <w:rFonts w:ascii="Calibri" w:hAnsi="Calibri"/>
          <w:sz w:val="22"/>
          <w:szCs w:val="22"/>
        </w:rPr>
        <w:t xml:space="preserve"> </w:t>
      </w:r>
      <w:r w:rsidRPr="072203A4" w:rsidR="00B80E38">
        <w:rPr>
          <w:rFonts w:ascii="Calibri" w:hAnsi="Calibri"/>
          <w:sz w:val="22"/>
          <w:szCs w:val="22"/>
        </w:rPr>
        <w:t>the</w:t>
      </w:r>
      <w:r w:rsidRPr="072203A4" w:rsidR="00B80E38">
        <w:rPr>
          <w:rFonts w:ascii="Calibri" w:hAnsi="Calibri"/>
          <w:sz w:val="22"/>
          <w:szCs w:val="22"/>
        </w:rPr>
        <w:t xml:space="preserve"> </w:t>
      </w:r>
      <w:bookmarkStart w:name="_Int_N1OLcQU6" w:id="355992723"/>
      <w:r w:rsidRPr="072203A4" w:rsidR="00B80E38">
        <w:rPr>
          <w:rFonts w:ascii="Calibri" w:hAnsi="Calibri"/>
          <w:sz w:val="22"/>
          <w:szCs w:val="22"/>
        </w:rPr>
        <w:t>amount</w:t>
      </w:r>
      <w:bookmarkEnd w:id="355992723"/>
      <w:r w:rsidRPr="072203A4" w:rsidR="00B80E38">
        <w:rPr>
          <w:rFonts w:ascii="Calibri" w:hAnsi="Calibri"/>
          <w:sz w:val="22"/>
          <w:szCs w:val="22"/>
        </w:rPr>
        <w:t xml:space="preserve"> </w:t>
      </w:r>
      <w:r w:rsidRPr="072203A4" w:rsidR="00B80E38">
        <w:rPr>
          <w:rFonts w:ascii="Calibri" w:hAnsi="Calibri"/>
          <w:sz w:val="22"/>
          <w:szCs w:val="22"/>
        </w:rPr>
        <w:t>of</w:t>
      </w:r>
      <w:r w:rsidRPr="072203A4" w:rsidR="00B80E38">
        <w:rPr>
          <w:rFonts w:ascii="Calibri" w:hAnsi="Calibri"/>
          <w:sz w:val="22"/>
          <w:szCs w:val="22"/>
        </w:rPr>
        <w:t xml:space="preserve"> </w:t>
      </w:r>
      <w:r w:rsidRPr="072203A4" w:rsidR="00B80E38">
        <w:rPr>
          <w:rFonts w:ascii="Calibri" w:hAnsi="Calibri"/>
          <w:sz w:val="22"/>
          <w:szCs w:val="22"/>
        </w:rPr>
        <w:t>services</w:t>
      </w:r>
      <w:r w:rsidRPr="072203A4" w:rsidR="00B80E38">
        <w:rPr>
          <w:rFonts w:ascii="Calibri" w:hAnsi="Calibri"/>
          <w:sz w:val="22"/>
          <w:szCs w:val="22"/>
        </w:rPr>
        <w:t xml:space="preserve"> </w:t>
      </w:r>
      <w:r w:rsidRPr="072203A4" w:rsidR="00B80E38">
        <w:rPr>
          <w:rFonts w:ascii="Calibri" w:hAnsi="Calibri"/>
          <w:sz w:val="22"/>
          <w:szCs w:val="22"/>
        </w:rPr>
        <w:t>that</w:t>
      </w:r>
      <w:r w:rsidRPr="072203A4" w:rsidR="00B80E38">
        <w:rPr>
          <w:rFonts w:ascii="Calibri" w:hAnsi="Calibri"/>
          <w:sz w:val="22"/>
          <w:szCs w:val="22"/>
        </w:rPr>
        <w:t xml:space="preserve"> </w:t>
      </w:r>
      <w:r w:rsidRPr="072203A4" w:rsidR="00B80E38">
        <w:rPr>
          <w:rFonts w:ascii="Calibri" w:hAnsi="Calibri"/>
          <w:sz w:val="22"/>
          <w:szCs w:val="22"/>
        </w:rPr>
        <w:t>they</w:t>
      </w:r>
      <w:r w:rsidRPr="072203A4" w:rsidR="00B80E38">
        <w:rPr>
          <w:rFonts w:ascii="Calibri" w:hAnsi="Calibri"/>
          <w:sz w:val="22"/>
          <w:szCs w:val="22"/>
        </w:rPr>
        <w:t xml:space="preserve"> </w:t>
      </w:r>
      <w:r w:rsidRPr="072203A4" w:rsidR="00B80E38">
        <w:rPr>
          <w:rFonts w:ascii="Calibri" w:hAnsi="Calibri"/>
          <w:sz w:val="22"/>
          <w:szCs w:val="22"/>
        </w:rPr>
        <w:t>require</w:t>
      </w:r>
      <w:r w:rsidRPr="072203A4" w:rsidR="00B80E38">
        <w:rPr>
          <w:rFonts w:ascii="Calibri" w:hAnsi="Calibri"/>
          <w:sz w:val="22"/>
          <w:szCs w:val="22"/>
        </w:rPr>
        <w:t xml:space="preserve"> for Activities of Daily Living/Instrumental Activities of Daily Living supports that cannot be met through technological or assistive devices and that are not typically provided by Natural Supports, not to exceed forty (40) hours in a week; </w:t>
      </w:r>
    </w:p>
    <w:p w:rsidRPr="00B80E38" w:rsidR="00B80E38" w:rsidP="00B80E38" w:rsidRDefault="00B80E38" w14:paraId="2C9E5766" w14:textId="2C028B0F">
      <w:pPr>
        <w:pStyle w:val="ListParagraph"/>
        <w:numPr>
          <w:ilvl w:val="2"/>
          <w:numId w:val="2"/>
        </w:numPr>
        <w:jc w:val="both"/>
        <w:rPr>
          <w:rFonts w:ascii="Calibri" w:hAnsi="Calibri"/>
          <w:bCs/>
          <w:sz w:val="22"/>
          <w:szCs w:val="22"/>
        </w:rPr>
      </w:pPr>
      <w:r w:rsidRPr="00B80E38">
        <w:rPr>
          <w:rFonts w:ascii="Calibri" w:hAnsi="Calibri"/>
          <w:bCs/>
          <w:sz w:val="22"/>
          <w:szCs w:val="22"/>
        </w:rPr>
        <w:t>The</w:t>
      </w:r>
      <w:r>
        <w:rPr>
          <w:rFonts w:ascii="Calibri" w:hAnsi="Calibri"/>
          <w:bCs/>
          <w:sz w:val="22"/>
          <w:szCs w:val="22"/>
        </w:rPr>
        <w:t xml:space="preserve"> </w:t>
      </w:r>
      <w:r w:rsidRPr="00B80E38">
        <w:rPr>
          <w:rFonts w:ascii="Calibri" w:hAnsi="Calibri"/>
          <w:bCs/>
          <w:sz w:val="22"/>
          <w:szCs w:val="22"/>
        </w:rPr>
        <w:t>spouse</w:t>
      </w:r>
      <w:r>
        <w:rPr>
          <w:rFonts w:ascii="Calibri" w:hAnsi="Calibri"/>
          <w:bCs/>
          <w:sz w:val="22"/>
          <w:szCs w:val="22"/>
        </w:rPr>
        <w:t xml:space="preserve"> </w:t>
      </w:r>
      <w:r w:rsidRPr="00B80E38">
        <w:rPr>
          <w:rFonts w:ascii="Calibri" w:hAnsi="Calibri"/>
          <w:bCs/>
          <w:sz w:val="22"/>
          <w:szCs w:val="22"/>
        </w:rPr>
        <w:t>has</w:t>
      </w:r>
      <w:r>
        <w:rPr>
          <w:rFonts w:ascii="Calibri" w:hAnsi="Calibri"/>
          <w:bCs/>
          <w:sz w:val="22"/>
          <w:szCs w:val="22"/>
        </w:rPr>
        <w:t xml:space="preserve"> </w:t>
      </w:r>
      <w:r w:rsidRPr="00B80E38">
        <w:rPr>
          <w:rFonts w:ascii="Calibri" w:hAnsi="Calibri"/>
          <w:bCs/>
          <w:sz w:val="22"/>
          <w:szCs w:val="22"/>
        </w:rPr>
        <w:t>met</w:t>
      </w:r>
      <w:r>
        <w:rPr>
          <w:rFonts w:ascii="Calibri" w:hAnsi="Calibri"/>
          <w:bCs/>
          <w:sz w:val="22"/>
          <w:szCs w:val="22"/>
        </w:rPr>
        <w:t xml:space="preserve"> </w:t>
      </w:r>
      <w:r w:rsidRPr="00B80E38">
        <w:rPr>
          <w:rFonts w:ascii="Calibri" w:hAnsi="Calibri"/>
          <w:bCs/>
          <w:sz w:val="22"/>
          <w:szCs w:val="22"/>
        </w:rPr>
        <w:t>all</w:t>
      </w:r>
      <w:r>
        <w:rPr>
          <w:rFonts w:ascii="Calibri" w:hAnsi="Calibri"/>
          <w:bCs/>
          <w:sz w:val="22"/>
          <w:szCs w:val="22"/>
        </w:rPr>
        <w:t xml:space="preserve"> </w:t>
      </w:r>
      <w:r w:rsidRPr="00B80E38">
        <w:rPr>
          <w:rFonts w:ascii="Calibri" w:hAnsi="Calibri"/>
          <w:bCs/>
          <w:sz w:val="22"/>
          <w:szCs w:val="22"/>
        </w:rPr>
        <w:t>requirements</w:t>
      </w:r>
      <w:r>
        <w:rPr>
          <w:rFonts w:ascii="Calibri" w:hAnsi="Calibri"/>
          <w:bCs/>
          <w:sz w:val="22"/>
          <w:szCs w:val="22"/>
        </w:rPr>
        <w:t xml:space="preserve"> </w:t>
      </w:r>
      <w:r w:rsidRPr="00B80E38">
        <w:rPr>
          <w:rFonts w:ascii="Calibri" w:hAnsi="Calibri"/>
          <w:bCs/>
          <w:sz w:val="22"/>
          <w:szCs w:val="22"/>
        </w:rPr>
        <w:t>of</w:t>
      </w:r>
      <w:r>
        <w:rPr>
          <w:rFonts w:ascii="Calibri" w:hAnsi="Calibri"/>
          <w:bCs/>
          <w:sz w:val="22"/>
          <w:szCs w:val="22"/>
        </w:rPr>
        <w:t xml:space="preserve"> </w:t>
      </w:r>
      <w:r w:rsidR="00FF7461">
        <w:rPr>
          <w:rFonts w:ascii="Calibri" w:hAnsi="Calibri"/>
          <w:bCs/>
          <w:sz w:val="22"/>
          <w:szCs w:val="22"/>
        </w:rPr>
        <w:t>JBB</w:t>
      </w:r>
      <w:r>
        <w:rPr>
          <w:rFonts w:ascii="Calibri" w:hAnsi="Calibri"/>
          <w:bCs/>
          <w:sz w:val="22"/>
          <w:szCs w:val="22"/>
        </w:rPr>
        <w:t xml:space="preserve">’s HCBS Policy Manual and related service </w:t>
      </w:r>
      <w:proofErr w:type="gramStart"/>
      <w:r>
        <w:rPr>
          <w:rFonts w:ascii="Calibri" w:hAnsi="Calibri"/>
          <w:bCs/>
          <w:sz w:val="22"/>
          <w:szCs w:val="22"/>
        </w:rPr>
        <w:t>policies</w:t>
      </w:r>
      <w:r w:rsidRPr="00B80E38">
        <w:rPr>
          <w:rFonts w:ascii="Calibri" w:hAnsi="Calibri"/>
          <w:bCs/>
          <w:sz w:val="22"/>
          <w:szCs w:val="22"/>
        </w:rPr>
        <w:t>;</w:t>
      </w:r>
      <w:proofErr w:type="gramEnd"/>
      <w:r w:rsidRPr="00B80E38">
        <w:rPr>
          <w:rFonts w:ascii="Calibri" w:hAnsi="Calibri"/>
          <w:bCs/>
          <w:sz w:val="22"/>
          <w:szCs w:val="22"/>
        </w:rPr>
        <w:t xml:space="preserve"> </w:t>
      </w:r>
    </w:p>
    <w:p w:rsidR="00B80E38" w:rsidP="00B80E38" w:rsidRDefault="00B80E38" w14:paraId="6AF80313" w14:textId="019704AE">
      <w:pPr>
        <w:pStyle w:val="ListParagraph"/>
        <w:numPr>
          <w:ilvl w:val="2"/>
          <w:numId w:val="2"/>
        </w:numPr>
        <w:jc w:val="both"/>
        <w:rPr>
          <w:rFonts w:ascii="Calibri" w:hAnsi="Calibri"/>
          <w:bCs/>
          <w:sz w:val="22"/>
          <w:szCs w:val="22"/>
        </w:rPr>
      </w:pPr>
      <w:r w:rsidRPr="00B80E38">
        <w:rPr>
          <w:rFonts w:ascii="Calibri" w:hAnsi="Calibri"/>
          <w:bCs/>
          <w:sz w:val="22"/>
          <w:szCs w:val="22"/>
        </w:rPr>
        <w:t xml:space="preserve">The Member </w:t>
      </w:r>
      <w:r>
        <w:rPr>
          <w:rFonts w:ascii="Calibri" w:hAnsi="Calibri"/>
          <w:bCs/>
          <w:sz w:val="22"/>
          <w:szCs w:val="22"/>
        </w:rPr>
        <w:t>shall</w:t>
      </w:r>
      <w:r w:rsidRPr="00B80E38">
        <w:rPr>
          <w:rFonts w:ascii="Calibri" w:hAnsi="Calibri"/>
          <w:bCs/>
          <w:sz w:val="22"/>
          <w:szCs w:val="22"/>
        </w:rPr>
        <w:t xml:space="preserve"> not receive Homemaker services from a spouse. </w:t>
      </w:r>
    </w:p>
    <w:p w:rsidR="00075351" w:rsidP="072203A4" w:rsidRDefault="00075351" w14:paraId="3C49BF76" w14:textId="24682C07">
      <w:pPr>
        <w:pStyle w:val="ListParagraph"/>
        <w:numPr>
          <w:ilvl w:val="1"/>
          <w:numId w:val="2"/>
        </w:numPr>
        <w:jc w:val="both"/>
        <w:rPr>
          <w:rFonts w:ascii="Calibri" w:hAnsi="Calibri"/>
          <w:sz w:val="22"/>
          <w:szCs w:val="22"/>
        </w:rPr>
      </w:pPr>
      <w:r w:rsidRPr="072203A4" w:rsidR="00075351">
        <w:rPr>
          <w:rFonts w:ascii="Calibri" w:hAnsi="Calibri"/>
          <w:sz w:val="22"/>
          <w:szCs w:val="22"/>
        </w:rPr>
        <w:t>ATC</w:t>
      </w:r>
      <w:r w:rsidRPr="072203A4" w:rsidR="00075351">
        <w:rPr>
          <w:rFonts w:ascii="Calibri" w:hAnsi="Calibri"/>
          <w:sz w:val="22"/>
          <w:szCs w:val="22"/>
        </w:rPr>
        <w:t xml:space="preserve"> service is not intended to be used for the purpose of transportation of the </w:t>
      </w:r>
      <w:r w:rsidRPr="072203A4" w:rsidR="5A46BE78">
        <w:rPr>
          <w:rFonts w:ascii="Calibri" w:hAnsi="Calibri"/>
          <w:sz w:val="22"/>
          <w:szCs w:val="22"/>
        </w:rPr>
        <w:t>Member but</w:t>
      </w:r>
      <w:r w:rsidRPr="072203A4" w:rsidR="00075351">
        <w:rPr>
          <w:rFonts w:ascii="Calibri" w:hAnsi="Calibri"/>
          <w:sz w:val="22"/>
          <w:szCs w:val="22"/>
        </w:rPr>
        <w:t xml:space="preserve"> </w:t>
      </w:r>
      <w:r w:rsidRPr="072203A4" w:rsidR="00075351">
        <w:rPr>
          <w:rFonts w:ascii="Calibri" w:hAnsi="Calibri"/>
          <w:sz w:val="22"/>
          <w:szCs w:val="22"/>
        </w:rPr>
        <w:t>m</w:t>
      </w:r>
      <w:r w:rsidRPr="072203A4" w:rsidR="00075351">
        <w:rPr>
          <w:rFonts w:ascii="Calibri" w:hAnsi="Calibri"/>
          <w:sz w:val="22"/>
          <w:szCs w:val="22"/>
        </w:rPr>
        <w:t>ay be used to provide incidental transportation necessary to support the Member’s program activities.</w:t>
      </w:r>
    </w:p>
    <w:p w:rsidR="007A43B9" w:rsidP="007A43B9" w:rsidRDefault="007A43B9" w14:paraId="1034AF73" w14:textId="4D7878F4">
      <w:pPr>
        <w:pStyle w:val="ListParagraph"/>
        <w:numPr>
          <w:ilvl w:val="1"/>
          <w:numId w:val="2"/>
        </w:numPr>
        <w:jc w:val="both"/>
        <w:rPr>
          <w:rFonts w:ascii="Calibri" w:hAnsi="Calibri"/>
          <w:bCs/>
          <w:sz w:val="22"/>
          <w:szCs w:val="22"/>
        </w:rPr>
      </w:pPr>
      <w:r>
        <w:rPr>
          <w:rFonts w:ascii="Calibri" w:hAnsi="Calibri"/>
          <w:bCs/>
          <w:sz w:val="22"/>
          <w:szCs w:val="22"/>
        </w:rPr>
        <w:t>Service Hours Restrictions (as clarified by DDD Customer Service on 01/11/24):</w:t>
      </w:r>
    </w:p>
    <w:p w:rsidR="007A43B9" w:rsidP="072203A4" w:rsidRDefault="007A43B9" w14:paraId="333EB249" w14:textId="31427EC4">
      <w:pPr>
        <w:pStyle w:val="ListParagraph"/>
        <w:numPr>
          <w:ilvl w:val="2"/>
          <w:numId w:val="2"/>
        </w:numPr>
        <w:jc w:val="both"/>
        <w:rPr>
          <w:rFonts w:ascii="Calibri" w:hAnsi="Calibri"/>
          <w:sz w:val="22"/>
          <w:szCs w:val="22"/>
        </w:rPr>
      </w:pPr>
      <w:r w:rsidRPr="072203A4" w:rsidR="007A43B9">
        <w:rPr>
          <w:rFonts w:ascii="Calibri" w:hAnsi="Calibri"/>
          <w:sz w:val="22"/>
          <w:szCs w:val="22"/>
        </w:rPr>
        <w:t>The 40-hour per week limit applies to two types of providers</w:t>
      </w:r>
      <w:r w:rsidRPr="072203A4" w:rsidR="59832098">
        <w:rPr>
          <w:rFonts w:ascii="Calibri" w:hAnsi="Calibri"/>
          <w:sz w:val="22"/>
          <w:szCs w:val="22"/>
        </w:rPr>
        <w:t xml:space="preserve">. </w:t>
      </w:r>
    </w:p>
    <w:p w:rsidR="007A43B9" w:rsidP="072203A4" w:rsidRDefault="007A43B9" w14:paraId="538C2575" w14:textId="77777777" w14:noSpellErr="1">
      <w:pPr>
        <w:pStyle w:val="ListParagraph"/>
        <w:numPr>
          <w:ilvl w:val="3"/>
          <w:numId w:val="2"/>
        </w:numPr>
        <w:jc w:val="both"/>
        <w:rPr>
          <w:rFonts w:ascii="Calibri" w:hAnsi="Calibri"/>
          <w:sz w:val="22"/>
          <w:szCs w:val="22"/>
        </w:rPr>
      </w:pPr>
      <w:r w:rsidRPr="072203A4" w:rsidR="007A43B9">
        <w:rPr>
          <w:rFonts w:ascii="Calibri" w:hAnsi="Calibri"/>
          <w:sz w:val="22"/>
          <w:szCs w:val="22"/>
        </w:rPr>
        <w:t xml:space="preserve">1) </w:t>
      </w:r>
      <w:r w:rsidRPr="072203A4" w:rsidR="007A43B9">
        <w:rPr>
          <w:rFonts w:ascii="Calibri" w:hAnsi="Calibri"/>
          <w:sz w:val="22"/>
          <w:szCs w:val="22"/>
        </w:rPr>
        <w:t xml:space="preserve">any family member (not just a spouse) cannot provide more than </w:t>
      </w:r>
      <w:bookmarkStart w:name="_Int_kr1SC4Hv" w:id="1108212072"/>
      <w:r w:rsidRPr="072203A4" w:rsidR="007A43B9">
        <w:rPr>
          <w:rFonts w:ascii="Calibri" w:hAnsi="Calibri"/>
          <w:sz w:val="22"/>
          <w:szCs w:val="22"/>
        </w:rPr>
        <w:t>40 hours</w:t>
      </w:r>
      <w:bookmarkEnd w:id="1108212072"/>
      <w:r w:rsidRPr="072203A4" w:rsidR="007A43B9">
        <w:rPr>
          <w:rFonts w:ascii="Calibri" w:hAnsi="Calibri"/>
          <w:sz w:val="22"/>
          <w:szCs w:val="22"/>
        </w:rPr>
        <w:t xml:space="preserve"> of combined service per week to their family member if they are Independent Providers (not employed through an agency) OR </w:t>
      </w:r>
    </w:p>
    <w:p w:rsidRPr="007A43B9" w:rsidR="007A43B9" w:rsidP="007A43B9" w:rsidRDefault="007A43B9" w14:paraId="1AABEAC6" w14:textId="150041BA">
      <w:pPr>
        <w:pStyle w:val="ListParagraph"/>
        <w:numPr>
          <w:ilvl w:val="3"/>
          <w:numId w:val="2"/>
        </w:numPr>
        <w:jc w:val="both"/>
        <w:rPr>
          <w:rFonts w:ascii="Calibri" w:hAnsi="Calibri"/>
          <w:bCs/>
          <w:sz w:val="22"/>
          <w:szCs w:val="22"/>
        </w:rPr>
      </w:pPr>
      <w:r>
        <w:rPr>
          <w:rFonts w:ascii="Calibri" w:hAnsi="Calibri"/>
          <w:bCs/>
          <w:sz w:val="22"/>
          <w:szCs w:val="22"/>
        </w:rPr>
        <w:t xml:space="preserve">2) </w:t>
      </w:r>
      <w:r w:rsidRPr="007A43B9">
        <w:rPr>
          <w:rFonts w:ascii="Calibri" w:hAnsi="Calibri"/>
          <w:bCs/>
          <w:sz w:val="22"/>
          <w:szCs w:val="22"/>
        </w:rPr>
        <w:t xml:space="preserve">a parent of a minor child (even if employed through an agency). </w:t>
      </w:r>
    </w:p>
    <w:p w:rsidRPr="007A43B9" w:rsidR="007A43B9" w:rsidP="072203A4" w:rsidRDefault="007A43B9" w14:paraId="505A702A" w14:textId="5F0A5BB2">
      <w:pPr>
        <w:pStyle w:val="ListParagraph"/>
        <w:numPr>
          <w:ilvl w:val="2"/>
          <w:numId w:val="2"/>
        </w:numPr>
        <w:jc w:val="both"/>
        <w:rPr>
          <w:rFonts w:ascii="Calibri" w:hAnsi="Calibri"/>
          <w:sz w:val="22"/>
          <w:szCs w:val="22"/>
        </w:rPr>
      </w:pPr>
      <w:r w:rsidRPr="072203A4" w:rsidR="007A43B9">
        <w:rPr>
          <w:rFonts w:ascii="Calibri" w:hAnsi="Calibri"/>
          <w:sz w:val="22"/>
          <w:szCs w:val="22"/>
        </w:rPr>
        <w:t xml:space="preserve">Second, a provider that is contracted directly with the Division as an Independent Provider (not employed through an agency) may not provide more than </w:t>
      </w:r>
      <w:bookmarkStart w:name="_Int_k67Ej5nC" w:id="2061069114"/>
      <w:r w:rsidRPr="072203A4" w:rsidR="007A43B9">
        <w:rPr>
          <w:rFonts w:ascii="Calibri" w:hAnsi="Calibri"/>
          <w:sz w:val="22"/>
          <w:szCs w:val="22"/>
        </w:rPr>
        <w:t>40 hours</w:t>
      </w:r>
      <w:bookmarkEnd w:id="2061069114"/>
      <w:r w:rsidRPr="072203A4" w:rsidR="007A43B9">
        <w:rPr>
          <w:rFonts w:ascii="Calibri" w:hAnsi="Calibri"/>
          <w:sz w:val="22"/>
          <w:szCs w:val="22"/>
        </w:rPr>
        <w:t xml:space="preserve"> per week in combination with service to all members</w:t>
      </w:r>
      <w:r w:rsidRPr="072203A4" w:rsidR="06A0D754">
        <w:rPr>
          <w:rFonts w:ascii="Calibri" w:hAnsi="Calibri"/>
          <w:sz w:val="22"/>
          <w:szCs w:val="22"/>
        </w:rPr>
        <w:t xml:space="preserve">. </w:t>
      </w:r>
    </w:p>
    <w:p w:rsidRPr="007A43B9" w:rsidR="007A43B9" w:rsidP="072203A4" w:rsidRDefault="007A43B9" w14:paraId="377C4BFE" w14:textId="0E7B4D96">
      <w:pPr>
        <w:pStyle w:val="ListParagraph"/>
        <w:numPr>
          <w:ilvl w:val="2"/>
          <w:numId w:val="2"/>
        </w:numPr>
        <w:jc w:val="both"/>
        <w:rPr>
          <w:rFonts w:ascii="Calibri" w:hAnsi="Calibri"/>
          <w:sz w:val="22"/>
          <w:szCs w:val="22"/>
        </w:rPr>
      </w:pPr>
      <w:r w:rsidRPr="072203A4" w:rsidR="007A43B9">
        <w:rPr>
          <w:rFonts w:ascii="Calibri" w:hAnsi="Calibri"/>
          <w:sz w:val="22"/>
          <w:szCs w:val="22"/>
        </w:rPr>
        <w:t xml:space="preserve">See </w:t>
      </w:r>
      <w:r w:rsidRPr="072203A4" w:rsidR="007A43B9">
        <w:rPr>
          <w:rFonts w:ascii="Calibri" w:hAnsi="Calibri"/>
          <w:b w:val="1"/>
          <w:bCs w:val="1"/>
          <w:sz w:val="22"/>
          <w:szCs w:val="22"/>
        </w:rPr>
        <w:t>Medical Policy Manual Chapter 1300-Member Directed Options 1302 Independent Provider Program, page 2 of 4</w:t>
      </w:r>
      <w:r w:rsidRPr="072203A4" w:rsidR="42BBDD5C">
        <w:rPr>
          <w:rFonts w:ascii="Calibri" w:hAnsi="Calibri"/>
          <w:sz w:val="22"/>
          <w:szCs w:val="22"/>
        </w:rPr>
        <w:t xml:space="preserve">. </w:t>
      </w:r>
      <w:r w:rsidRPr="072203A4" w:rsidR="007A43B9">
        <w:rPr>
          <w:rFonts w:ascii="Calibri" w:hAnsi="Calibri"/>
          <w:sz w:val="22"/>
          <w:szCs w:val="22"/>
        </w:rPr>
        <w:t xml:space="preserve"> </w:t>
      </w:r>
    </w:p>
    <w:p w:rsidRPr="007A43B9" w:rsidR="007A43B9" w:rsidP="007A43B9" w:rsidRDefault="007A43B9" w14:paraId="25B4C7BC" w14:textId="764EA9F8">
      <w:pPr>
        <w:pStyle w:val="ListParagraph"/>
        <w:numPr>
          <w:ilvl w:val="2"/>
          <w:numId w:val="2"/>
        </w:numPr>
        <w:jc w:val="both"/>
        <w:rPr>
          <w:rFonts w:ascii="Calibri" w:hAnsi="Calibri"/>
          <w:bCs/>
          <w:sz w:val="22"/>
          <w:szCs w:val="22"/>
        </w:rPr>
      </w:pPr>
      <w:r w:rsidRPr="007A43B9">
        <w:rPr>
          <w:rFonts w:ascii="Calibri" w:hAnsi="Calibri"/>
          <w:bCs/>
          <w:sz w:val="22"/>
          <w:szCs w:val="22"/>
        </w:rPr>
        <w:t>Providers are, however, prohibited from allowing an individual DSP or DCW to provide care for more than 16 hours in a 24-hour period.</w:t>
      </w:r>
      <w:r>
        <w:rPr>
          <w:rFonts w:ascii="Calibri" w:hAnsi="Calibri"/>
          <w:bCs/>
          <w:sz w:val="22"/>
          <w:szCs w:val="22"/>
        </w:rPr>
        <w:t xml:space="preserve"> </w:t>
      </w:r>
      <w:r w:rsidRPr="007A43B9">
        <w:rPr>
          <w:rFonts w:ascii="Calibri" w:hAnsi="Calibri"/>
          <w:b/>
          <w:sz w:val="22"/>
          <w:szCs w:val="22"/>
        </w:rPr>
        <w:t>See Provider Manual Chapter 2, Provider Responsibilities and Expectations, page 23 of 24</w:t>
      </w:r>
      <w:r w:rsidRPr="007A43B9">
        <w:rPr>
          <w:rFonts w:ascii="Calibri" w:hAnsi="Calibri"/>
          <w:bCs/>
          <w:sz w:val="22"/>
          <w:szCs w:val="22"/>
        </w:rPr>
        <w:t>.</w:t>
      </w:r>
    </w:p>
    <w:p w:rsidRPr="009F7393" w:rsidR="009F7393" w:rsidP="007A43B9" w:rsidRDefault="009F7393" w14:paraId="1E47FF48" w14:textId="670AD5B1">
      <w:pPr>
        <w:pStyle w:val="ListParagraph"/>
        <w:numPr>
          <w:ilvl w:val="1"/>
          <w:numId w:val="2"/>
        </w:numPr>
        <w:ind w:left="810" w:hanging="450"/>
        <w:jc w:val="both"/>
        <w:rPr>
          <w:rFonts w:ascii="Calibri" w:hAnsi="Calibri"/>
          <w:bCs/>
          <w:sz w:val="22"/>
          <w:szCs w:val="22"/>
        </w:rPr>
      </w:pPr>
      <w:r w:rsidRPr="009F7393">
        <w:rPr>
          <w:rFonts w:ascii="Calibri" w:hAnsi="Calibri"/>
          <w:bCs/>
          <w:sz w:val="22"/>
          <w:szCs w:val="22"/>
        </w:rPr>
        <w:t>Familial Relationship</w:t>
      </w:r>
    </w:p>
    <w:p w:rsidRPr="009F7393" w:rsidR="009F7393" w:rsidP="009F7393" w:rsidRDefault="00FF7461" w14:paraId="6695DCE4" w14:textId="59E2DE28">
      <w:pPr>
        <w:pStyle w:val="ListParagraph"/>
        <w:numPr>
          <w:ilvl w:val="2"/>
          <w:numId w:val="2"/>
        </w:numPr>
        <w:jc w:val="both"/>
        <w:rPr>
          <w:rFonts w:ascii="Calibri" w:hAnsi="Calibri"/>
          <w:bCs/>
          <w:sz w:val="22"/>
          <w:szCs w:val="22"/>
        </w:rPr>
      </w:pPr>
      <w:r>
        <w:rPr>
          <w:rFonts w:ascii="Calibri" w:hAnsi="Calibri"/>
          <w:bCs/>
          <w:sz w:val="22"/>
          <w:szCs w:val="22"/>
        </w:rPr>
        <w:t>JBB</w:t>
      </w:r>
      <w:r w:rsidRPr="009F7393" w:rsidR="009F7393">
        <w:rPr>
          <w:rFonts w:ascii="Calibri" w:hAnsi="Calibri"/>
          <w:bCs/>
          <w:sz w:val="22"/>
          <w:szCs w:val="22"/>
        </w:rPr>
        <w:t xml:space="preserve"> will retain documentation in the Member’s file of any familial relationship that the Direct Care Staff has with the member. Acceptable documentation includes form of ID and copy of a birth or marriage certificate</w:t>
      </w:r>
      <w:r w:rsidR="009F7393">
        <w:rPr>
          <w:rFonts w:ascii="Calibri" w:hAnsi="Calibri"/>
          <w:bCs/>
          <w:sz w:val="22"/>
          <w:szCs w:val="22"/>
        </w:rPr>
        <w:t xml:space="preserve"> for parent or spouse. For other relationships (e.g., cousins, uncles, grandparents, etc.) a signed statement by the Member/Guardian and Staff attesting to the familial relationship.</w:t>
      </w:r>
    </w:p>
    <w:p w:rsidR="00E70985" w:rsidP="00E70985" w:rsidRDefault="00E70985" w14:paraId="369E1A40" w14:textId="77777777">
      <w:pPr>
        <w:jc w:val="both"/>
        <w:rPr>
          <w:rFonts w:ascii="Calibri" w:hAnsi="Calibri"/>
          <w:b/>
          <w:sz w:val="22"/>
          <w:szCs w:val="22"/>
        </w:rPr>
      </w:pPr>
    </w:p>
    <w:p w:rsidRPr="006D077F" w:rsidR="00075351" w:rsidP="00075351" w:rsidRDefault="00075351" w14:paraId="5C00776A" w14:textId="23541A65">
      <w:pPr>
        <w:pStyle w:val="ListParagraph"/>
        <w:numPr>
          <w:ilvl w:val="0"/>
          <w:numId w:val="2"/>
        </w:numPr>
        <w:rPr>
          <w:rFonts w:ascii="Calibri" w:hAnsi="Calibri" w:cs="Arial"/>
          <w:b/>
          <w:bCs/>
          <w:sz w:val="22"/>
          <w:szCs w:val="22"/>
        </w:rPr>
      </w:pPr>
      <w:r w:rsidRPr="006D077F">
        <w:rPr>
          <w:rFonts w:ascii="Calibri" w:hAnsi="Calibri" w:cs="Arial"/>
          <w:b/>
          <w:bCs/>
          <w:sz w:val="22"/>
          <w:szCs w:val="22"/>
        </w:rPr>
        <w:t>Objectives</w:t>
      </w:r>
    </w:p>
    <w:p w:rsidRPr="006D077F" w:rsidR="00075351" w:rsidP="00075351" w:rsidRDefault="00075351" w14:paraId="18F20DE7" w14:textId="77777777">
      <w:pPr>
        <w:pStyle w:val="ListParagraph"/>
        <w:numPr>
          <w:ilvl w:val="1"/>
          <w:numId w:val="2"/>
        </w:numPr>
        <w:rPr>
          <w:rFonts w:ascii="Calibri" w:hAnsi="Calibri" w:cs="Arial"/>
          <w:sz w:val="22"/>
          <w:szCs w:val="22"/>
        </w:rPr>
      </w:pPr>
      <w:r w:rsidRPr="006D077F">
        <w:rPr>
          <w:rFonts w:ascii="Calibri" w:hAnsi="Calibri" w:cs="Arial"/>
          <w:sz w:val="22"/>
          <w:szCs w:val="22"/>
        </w:rPr>
        <w:t>Identify</w:t>
      </w:r>
      <w:r>
        <w:rPr>
          <w:rFonts w:ascii="Calibri" w:hAnsi="Calibri" w:cs="Arial"/>
          <w:sz w:val="22"/>
          <w:szCs w:val="22"/>
        </w:rPr>
        <w:t xml:space="preserve"> </w:t>
      </w:r>
      <w:r w:rsidRPr="006D077F">
        <w:rPr>
          <w:rFonts w:ascii="Calibri" w:hAnsi="Calibri" w:cs="Arial"/>
          <w:sz w:val="22"/>
          <w:szCs w:val="22"/>
        </w:rPr>
        <w:t>and</w:t>
      </w:r>
      <w:r>
        <w:rPr>
          <w:rFonts w:ascii="Calibri" w:hAnsi="Calibri" w:cs="Arial"/>
          <w:sz w:val="22"/>
          <w:szCs w:val="22"/>
        </w:rPr>
        <w:t xml:space="preserve"> </w:t>
      </w:r>
      <w:r w:rsidRPr="006D077F">
        <w:rPr>
          <w:rFonts w:ascii="Calibri" w:hAnsi="Calibri" w:cs="Arial"/>
          <w:sz w:val="22"/>
          <w:szCs w:val="22"/>
        </w:rPr>
        <w:t>respect</w:t>
      </w:r>
      <w:r>
        <w:rPr>
          <w:rFonts w:ascii="Calibri" w:hAnsi="Calibri" w:cs="Arial"/>
          <w:sz w:val="22"/>
          <w:szCs w:val="22"/>
        </w:rPr>
        <w:t xml:space="preserve"> </w:t>
      </w:r>
      <w:r w:rsidRPr="006D077F">
        <w:rPr>
          <w:rFonts w:ascii="Calibri" w:hAnsi="Calibri" w:cs="Arial"/>
          <w:sz w:val="22"/>
          <w:szCs w:val="22"/>
        </w:rPr>
        <w:t>the</w:t>
      </w:r>
      <w:r>
        <w:rPr>
          <w:rFonts w:ascii="Calibri" w:hAnsi="Calibri" w:cs="Arial"/>
          <w:sz w:val="22"/>
          <w:szCs w:val="22"/>
        </w:rPr>
        <w:t xml:space="preserve"> </w:t>
      </w:r>
      <w:r w:rsidRPr="006D077F">
        <w:rPr>
          <w:rFonts w:ascii="Calibri" w:hAnsi="Calibri" w:cs="Arial"/>
          <w:sz w:val="22"/>
          <w:szCs w:val="22"/>
        </w:rPr>
        <w:t>Member’s</w:t>
      </w:r>
      <w:r>
        <w:rPr>
          <w:rFonts w:ascii="Calibri" w:hAnsi="Calibri" w:cs="Arial"/>
          <w:sz w:val="22"/>
          <w:szCs w:val="22"/>
        </w:rPr>
        <w:t xml:space="preserve"> </w:t>
      </w:r>
      <w:r w:rsidRPr="006D077F">
        <w:rPr>
          <w:rFonts w:ascii="Calibri" w:hAnsi="Calibri" w:cs="Arial"/>
          <w:sz w:val="22"/>
          <w:szCs w:val="22"/>
        </w:rPr>
        <w:t>cultural,</w:t>
      </w:r>
      <w:r>
        <w:rPr>
          <w:rFonts w:ascii="Calibri" w:hAnsi="Calibri" w:cs="Arial"/>
          <w:sz w:val="22"/>
          <w:szCs w:val="22"/>
        </w:rPr>
        <w:t xml:space="preserve"> </w:t>
      </w:r>
      <w:r w:rsidRPr="006D077F">
        <w:rPr>
          <w:rFonts w:ascii="Calibri" w:hAnsi="Calibri" w:cs="Arial"/>
          <w:sz w:val="22"/>
          <w:szCs w:val="22"/>
        </w:rPr>
        <w:t>racial,</w:t>
      </w:r>
      <w:r>
        <w:rPr>
          <w:rFonts w:ascii="Calibri" w:hAnsi="Calibri" w:cs="Arial"/>
          <w:sz w:val="22"/>
          <w:szCs w:val="22"/>
        </w:rPr>
        <w:t xml:space="preserve"> </w:t>
      </w:r>
      <w:r w:rsidRPr="006D077F">
        <w:rPr>
          <w:rFonts w:ascii="Calibri" w:hAnsi="Calibri" w:cs="Arial"/>
          <w:sz w:val="22"/>
          <w:szCs w:val="22"/>
        </w:rPr>
        <w:t>ethnic,</w:t>
      </w:r>
      <w:r>
        <w:rPr>
          <w:rFonts w:ascii="Calibri" w:hAnsi="Calibri" w:cs="Arial"/>
          <w:sz w:val="22"/>
          <w:szCs w:val="22"/>
        </w:rPr>
        <w:t xml:space="preserve"> </w:t>
      </w:r>
      <w:r w:rsidRPr="006D077F">
        <w:rPr>
          <w:rFonts w:ascii="Calibri" w:hAnsi="Calibri" w:cs="Arial"/>
          <w:sz w:val="22"/>
          <w:szCs w:val="22"/>
        </w:rPr>
        <w:t>linguistic,</w:t>
      </w:r>
      <w:r>
        <w:rPr>
          <w:rFonts w:ascii="Calibri" w:hAnsi="Calibri" w:cs="Arial"/>
          <w:sz w:val="22"/>
          <w:szCs w:val="22"/>
        </w:rPr>
        <w:t xml:space="preserve"> </w:t>
      </w:r>
      <w:r w:rsidRPr="006D077F">
        <w:rPr>
          <w:rFonts w:ascii="Calibri" w:hAnsi="Calibri" w:cs="Arial"/>
          <w:sz w:val="22"/>
          <w:szCs w:val="22"/>
        </w:rPr>
        <w:t xml:space="preserve">identified gender, sexual orientation, and religious or spiritual needs. </w:t>
      </w:r>
    </w:p>
    <w:p w:rsidRPr="006D077F" w:rsidR="00075351" w:rsidP="00075351" w:rsidRDefault="00075351" w14:paraId="190C1C14" w14:textId="77777777">
      <w:pPr>
        <w:pStyle w:val="ListParagraph"/>
        <w:numPr>
          <w:ilvl w:val="1"/>
          <w:numId w:val="2"/>
        </w:numPr>
        <w:rPr>
          <w:rFonts w:ascii="Calibri" w:hAnsi="Calibri" w:cs="Arial"/>
          <w:sz w:val="22"/>
          <w:szCs w:val="22"/>
        </w:rPr>
      </w:pPr>
      <w:r w:rsidRPr="006D077F">
        <w:rPr>
          <w:rFonts w:ascii="Calibri" w:hAnsi="Calibri" w:cs="Arial"/>
          <w:sz w:val="22"/>
          <w:szCs w:val="22"/>
        </w:rPr>
        <w:t>Provide</w:t>
      </w:r>
      <w:r>
        <w:rPr>
          <w:rFonts w:ascii="Calibri" w:hAnsi="Calibri" w:cs="Arial"/>
          <w:sz w:val="22"/>
          <w:szCs w:val="22"/>
        </w:rPr>
        <w:t xml:space="preserve"> </w:t>
      </w:r>
      <w:r w:rsidRPr="006D077F">
        <w:rPr>
          <w:rFonts w:ascii="Calibri" w:hAnsi="Calibri" w:cs="Arial"/>
          <w:sz w:val="22"/>
          <w:szCs w:val="22"/>
        </w:rPr>
        <w:t>services</w:t>
      </w:r>
      <w:r>
        <w:rPr>
          <w:rFonts w:ascii="Calibri" w:hAnsi="Calibri" w:cs="Arial"/>
          <w:sz w:val="22"/>
          <w:szCs w:val="22"/>
        </w:rPr>
        <w:t xml:space="preserve"> </w:t>
      </w:r>
      <w:r w:rsidRPr="006D077F">
        <w:rPr>
          <w:rFonts w:ascii="Calibri" w:hAnsi="Calibri" w:cs="Arial"/>
          <w:sz w:val="22"/>
          <w:szCs w:val="22"/>
        </w:rPr>
        <w:t>according</w:t>
      </w:r>
      <w:r>
        <w:rPr>
          <w:rFonts w:ascii="Calibri" w:hAnsi="Calibri" w:cs="Arial"/>
          <w:sz w:val="22"/>
          <w:szCs w:val="22"/>
        </w:rPr>
        <w:t xml:space="preserve"> </w:t>
      </w:r>
      <w:r w:rsidRPr="006D077F">
        <w:rPr>
          <w:rFonts w:ascii="Calibri" w:hAnsi="Calibri" w:cs="Arial"/>
          <w:sz w:val="22"/>
          <w:szCs w:val="22"/>
        </w:rPr>
        <w:t>to</w:t>
      </w:r>
      <w:r>
        <w:rPr>
          <w:rFonts w:ascii="Calibri" w:hAnsi="Calibri" w:cs="Arial"/>
          <w:sz w:val="22"/>
          <w:szCs w:val="22"/>
        </w:rPr>
        <w:t xml:space="preserve"> </w:t>
      </w:r>
      <w:r w:rsidRPr="006D077F">
        <w:rPr>
          <w:rFonts w:ascii="Calibri" w:hAnsi="Calibri" w:cs="Arial"/>
          <w:sz w:val="22"/>
          <w:szCs w:val="22"/>
        </w:rPr>
        <w:t>the</w:t>
      </w:r>
      <w:r>
        <w:rPr>
          <w:rFonts w:ascii="Calibri" w:hAnsi="Calibri" w:cs="Arial"/>
          <w:sz w:val="22"/>
          <w:szCs w:val="22"/>
        </w:rPr>
        <w:t xml:space="preserve"> </w:t>
      </w:r>
      <w:r w:rsidRPr="006D077F">
        <w:rPr>
          <w:rFonts w:ascii="Calibri" w:hAnsi="Calibri" w:cs="Arial"/>
          <w:sz w:val="22"/>
          <w:szCs w:val="22"/>
        </w:rPr>
        <w:t>Member's</w:t>
      </w:r>
      <w:r>
        <w:rPr>
          <w:rFonts w:ascii="Calibri" w:hAnsi="Calibri" w:cs="Arial"/>
          <w:sz w:val="22"/>
          <w:szCs w:val="22"/>
        </w:rPr>
        <w:t xml:space="preserve"> </w:t>
      </w:r>
      <w:r w:rsidRPr="006D077F">
        <w:rPr>
          <w:rFonts w:ascii="Calibri" w:hAnsi="Calibri" w:cs="Arial"/>
          <w:sz w:val="22"/>
          <w:szCs w:val="22"/>
        </w:rPr>
        <w:t>preferences</w:t>
      </w:r>
      <w:r>
        <w:rPr>
          <w:rFonts w:ascii="Calibri" w:hAnsi="Calibri" w:cs="Arial"/>
          <w:sz w:val="22"/>
          <w:szCs w:val="22"/>
        </w:rPr>
        <w:t xml:space="preserve"> </w:t>
      </w:r>
      <w:r w:rsidRPr="006D077F">
        <w:rPr>
          <w:rFonts w:ascii="Calibri" w:hAnsi="Calibri" w:cs="Arial"/>
          <w:sz w:val="22"/>
          <w:szCs w:val="22"/>
        </w:rPr>
        <w:t>and</w:t>
      </w:r>
      <w:r>
        <w:rPr>
          <w:rFonts w:ascii="Calibri" w:hAnsi="Calibri" w:cs="Arial"/>
          <w:sz w:val="22"/>
          <w:szCs w:val="22"/>
        </w:rPr>
        <w:t xml:space="preserve"> </w:t>
      </w:r>
      <w:r w:rsidRPr="006D077F">
        <w:rPr>
          <w:rFonts w:ascii="Calibri" w:hAnsi="Calibri" w:cs="Arial"/>
          <w:sz w:val="22"/>
          <w:szCs w:val="22"/>
        </w:rPr>
        <w:t>needs</w:t>
      </w:r>
      <w:r>
        <w:rPr>
          <w:rFonts w:ascii="Calibri" w:hAnsi="Calibri" w:cs="Arial"/>
          <w:sz w:val="22"/>
          <w:szCs w:val="22"/>
        </w:rPr>
        <w:t xml:space="preserve"> </w:t>
      </w:r>
      <w:r w:rsidRPr="006D077F">
        <w:rPr>
          <w:rFonts w:ascii="Calibri" w:hAnsi="Calibri" w:cs="Arial"/>
          <w:sz w:val="22"/>
          <w:szCs w:val="22"/>
        </w:rPr>
        <w:t xml:space="preserve">that recognize their strengths and promote their independence. </w:t>
      </w:r>
    </w:p>
    <w:p w:rsidRPr="006D077F" w:rsidR="00075351" w:rsidP="00075351" w:rsidRDefault="00075351" w14:paraId="009DF7D9" w14:textId="77777777">
      <w:pPr>
        <w:pStyle w:val="ListParagraph"/>
        <w:numPr>
          <w:ilvl w:val="1"/>
          <w:numId w:val="2"/>
        </w:numPr>
        <w:rPr>
          <w:rFonts w:ascii="Calibri" w:hAnsi="Calibri" w:cs="Arial"/>
          <w:sz w:val="22"/>
          <w:szCs w:val="22"/>
        </w:rPr>
      </w:pPr>
      <w:r w:rsidRPr="006D077F">
        <w:rPr>
          <w:rFonts w:ascii="Calibri" w:hAnsi="Calibri" w:cs="Arial"/>
          <w:sz w:val="22"/>
          <w:szCs w:val="22"/>
        </w:rPr>
        <w:t>Provide</w:t>
      </w:r>
      <w:r>
        <w:rPr>
          <w:rFonts w:ascii="Calibri" w:hAnsi="Calibri" w:cs="Arial"/>
          <w:sz w:val="22"/>
          <w:szCs w:val="22"/>
        </w:rPr>
        <w:t xml:space="preserve"> </w:t>
      </w:r>
      <w:r w:rsidRPr="006D077F">
        <w:rPr>
          <w:rFonts w:ascii="Calibri" w:hAnsi="Calibri" w:cs="Arial"/>
          <w:sz w:val="22"/>
          <w:szCs w:val="22"/>
        </w:rPr>
        <w:t>support</w:t>
      </w:r>
      <w:r>
        <w:rPr>
          <w:rFonts w:ascii="Calibri" w:hAnsi="Calibri" w:cs="Arial"/>
          <w:sz w:val="22"/>
          <w:szCs w:val="22"/>
        </w:rPr>
        <w:t xml:space="preserve"> </w:t>
      </w:r>
      <w:r w:rsidRPr="006D077F">
        <w:rPr>
          <w:rFonts w:ascii="Calibri" w:hAnsi="Calibri" w:cs="Arial"/>
          <w:sz w:val="22"/>
          <w:szCs w:val="22"/>
        </w:rPr>
        <w:t>appropriate</w:t>
      </w:r>
      <w:r>
        <w:rPr>
          <w:rFonts w:ascii="Calibri" w:hAnsi="Calibri" w:cs="Arial"/>
          <w:sz w:val="22"/>
          <w:szCs w:val="22"/>
        </w:rPr>
        <w:t xml:space="preserve"> </w:t>
      </w:r>
      <w:r w:rsidRPr="006D077F">
        <w:rPr>
          <w:rFonts w:ascii="Calibri" w:hAnsi="Calibri" w:cs="Arial"/>
          <w:sz w:val="22"/>
          <w:szCs w:val="22"/>
        </w:rPr>
        <w:t>for</w:t>
      </w:r>
      <w:r>
        <w:rPr>
          <w:rFonts w:ascii="Calibri" w:hAnsi="Calibri" w:cs="Arial"/>
          <w:sz w:val="22"/>
          <w:szCs w:val="22"/>
        </w:rPr>
        <w:t xml:space="preserve"> </w:t>
      </w:r>
      <w:r w:rsidRPr="006D077F">
        <w:rPr>
          <w:rFonts w:ascii="Calibri" w:hAnsi="Calibri" w:cs="Arial"/>
          <w:sz w:val="22"/>
          <w:szCs w:val="22"/>
        </w:rPr>
        <w:t>the</w:t>
      </w:r>
      <w:r>
        <w:rPr>
          <w:rFonts w:ascii="Calibri" w:hAnsi="Calibri" w:cs="Arial"/>
          <w:sz w:val="22"/>
          <w:szCs w:val="22"/>
        </w:rPr>
        <w:t xml:space="preserve"> </w:t>
      </w:r>
      <w:r w:rsidRPr="006D077F">
        <w:rPr>
          <w:rFonts w:ascii="Calibri" w:hAnsi="Calibri" w:cs="Arial"/>
          <w:sz w:val="22"/>
          <w:szCs w:val="22"/>
        </w:rPr>
        <w:t>Member’s</w:t>
      </w:r>
      <w:r>
        <w:rPr>
          <w:rFonts w:ascii="Calibri" w:hAnsi="Calibri" w:cs="Arial"/>
          <w:sz w:val="22"/>
          <w:szCs w:val="22"/>
        </w:rPr>
        <w:t xml:space="preserve"> </w:t>
      </w:r>
      <w:r w:rsidRPr="006D077F">
        <w:rPr>
          <w:rFonts w:ascii="Calibri" w:hAnsi="Calibri" w:cs="Arial"/>
          <w:sz w:val="22"/>
          <w:szCs w:val="22"/>
        </w:rPr>
        <w:t>age</w:t>
      </w:r>
      <w:r>
        <w:rPr>
          <w:rFonts w:ascii="Calibri" w:hAnsi="Calibri" w:cs="Arial"/>
          <w:sz w:val="22"/>
          <w:szCs w:val="22"/>
        </w:rPr>
        <w:t xml:space="preserve"> </w:t>
      </w:r>
      <w:r w:rsidRPr="006D077F">
        <w:rPr>
          <w:rFonts w:ascii="Calibri" w:hAnsi="Calibri" w:cs="Arial"/>
          <w:sz w:val="22"/>
          <w:szCs w:val="22"/>
        </w:rPr>
        <w:t>and</w:t>
      </w:r>
      <w:r>
        <w:rPr>
          <w:rFonts w:ascii="Calibri" w:hAnsi="Calibri" w:cs="Arial"/>
          <w:sz w:val="22"/>
          <w:szCs w:val="22"/>
        </w:rPr>
        <w:t xml:space="preserve"> </w:t>
      </w:r>
      <w:r w:rsidRPr="006D077F">
        <w:rPr>
          <w:rFonts w:ascii="Calibri" w:hAnsi="Calibri" w:cs="Arial"/>
          <w:sz w:val="22"/>
          <w:szCs w:val="22"/>
        </w:rPr>
        <w:t>aligned</w:t>
      </w:r>
      <w:r>
        <w:rPr>
          <w:rFonts w:ascii="Calibri" w:hAnsi="Calibri" w:cs="Arial"/>
          <w:sz w:val="22"/>
          <w:szCs w:val="22"/>
        </w:rPr>
        <w:t xml:space="preserve"> </w:t>
      </w:r>
      <w:r w:rsidRPr="006D077F">
        <w:rPr>
          <w:rFonts w:ascii="Calibri" w:hAnsi="Calibri" w:cs="Arial"/>
          <w:sz w:val="22"/>
          <w:szCs w:val="22"/>
        </w:rPr>
        <w:t>with</w:t>
      </w:r>
      <w:r>
        <w:rPr>
          <w:rFonts w:ascii="Calibri" w:hAnsi="Calibri" w:cs="Arial"/>
          <w:sz w:val="22"/>
          <w:szCs w:val="22"/>
        </w:rPr>
        <w:t xml:space="preserve"> </w:t>
      </w:r>
      <w:r w:rsidRPr="006D077F">
        <w:rPr>
          <w:rFonts w:ascii="Calibri" w:hAnsi="Calibri" w:cs="Arial"/>
          <w:sz w:val="22"/>
          <w:szCs w:val="22"/>
        </w:rPr>
        <w:t>typical</w:t>
      </w:r>
      <w:r>
        <w:rPr>
          <w:rFonts w:ascii="Calibri" w:hAnsi="Calibri" w:cs="Arial"/>
          <w:sz w:val="22"/>
          <w:szCs w:val="22"/>
        </w:rPr>
        <w:t xml:space="preserve"> </w:t>
      </w:r>
      <w:r w:rsidRPr="006D077F">
        <w:rPr>
          <w:rFonts w:ascii="Calibri" w:hAnsi="Calibri" w:cs="Arial"/>
          <w:sz w:val="22"/>
          <w:szCs w:val="22"/>
        </w:rPr>
        <w:t xml:space="preserve">life experiences such as playing and making friends, navigating relationships and sexuality, having and raising children, exploring recreation and hobbies, using social media and technology, getting an ID card, learning to drive or accessing public transportation, going to college or vocational school, finding a career, engaging in civic life, seeking leadership or advocacy opportunities, living more independently or renting/buying a home, and transitioning into retirement. </w:t>
      </w:r>
    </w:p>
    <w:p w:rsidRPr="006D077F" w:rsidR="00075351" w:rsidP="00075351" w:rsidRDefault="00075351" w14:paraId="4739E55F" w14:textId="77777777">
      <w:pPr>
        <w:pStyle w:val="ListParagraph"/>
        <w:numPr>
          <w:ilvl w:val="1"/>
          <w:numId w:val="2"/>
        </w:numPr>
        <w:rPr>
          <w:rFonts w:ascii="Calibri" w:hAnsi="Calibri" w:cs="Arial"/>
          <w:sz w:val="22"/>
          <w:szCs w:val="22"/>
        </w:rPr>
      </w:pPr>
      <w:r w:rsidRPr="006D077F">
        <w:rPr>
          <w:rFonts w:ascii="Calibri" w:hAnsi="Calibri" w:cs="Arial"/>
          <w:sz w:val="22"/>
          <w:szCs w:val="22"/>
        </w:rPr>
        <w:lastRenderedPageBreak/>
        <w:t>Support</w:t>
      </w:r>
      <w:r>
        <w:rPr>
          <w:rFonts w:ascii="Calibri" w:hAnsi="Calibri" w:cs="Arial"/>
          <w:sz w:val="22"/>
          <w:szCs w:val="22"/>
        </w:rPr>
        <w:t xml:space="preserve"> </w:t>
      </w:r>
      <w:r w:rsidRPr="006D077F">
        <w:rPr>
          <w:rFonts w:ascii="Calibri" w:hAnsi="Calibri" w:cs="Arial"/>
          <w:sz w:val="22"/>
          <w:szCs w:val="22"/>
        </w:rPr>
        <w:t>the</w:t>
      </w:r>
      <w:r>
        <w:rPr>
          <w:rFonts w:ascii="Calibri" w:hAnsi="Calibri" w:cs="Arial"/>
          <w:sz w:val="22"/>
          <w:szCs w:val="22"/>
        </w:rPr>
        <w:t xml:space="preserve"> </w:t>
      </w:r>
      <w:r w:rsidRPr="006D077F">
        <w:rPr>
          <w:rFonts w:ascii="Calibri" w:hAnsi="Calibri" w:cs="Arial"/>
          <w:sz w:val="22"/>
          <w:szCs w:val="22"/>
        </w:rPr>
        <w:t>Member</w:t>
      </w:r>
      <w:r>
        <w:rPr>
          <w:rFonts w:ascii="Calibri" w:hAnsi="Calibri" w:cs="Arial"/>
          <w:sz w:val="22"/>
          <w:szCs w:val="22"/>
        </w:rPr>
        <w:t xml:space="preserve"> </w:t>
      </w:r>
      <w:r w:rsidRPr="006D077F">
        <w:rPr>
          <w:rFonts w:ascii="Calibri" w:hAnsi="Calibri" w:cs="Arial"/>
          <w:sz w:val="22"/>
          <w:szCs w:val="22"/>
        </w:rPr>
        <w:t>with</w:t>
      </w:r>
      <w:r>
        <w:rPr>
          <w:rFonts w:ascii="Calibri" w:hAnsi="Calibri" w:cs="Arial"/>
          <w:sz w:val="22"/>
          <w:szCs w:val="22"/>
        </w:rPr>
        <w:t xml:space="preserve"> </w:t>
      </w:r>
      <w:r w:rsidRPr="006D077F">
        <w:rPr>
          <w:rFonts w:ascii="Calibri" w:hAnsi="Calibri" w:cs="Arial"/>
          <w:sz w:val="22"/>
          <w:szCs w:val="22"/>
        </w:rPr>
        <w:t>activities</w:t>
      </w:r>
      <w:r>
        <w:rPr>
          <w:rFonts w:ascii="Calibri" w:hAnsi="Calibri" w:cs="Arial"/>
          <w:sz w:val="22"/>
          <w:szCs w:val="22"/>
        </w:rPr>
        <w:t xml:space="preserve"> </w:t>
      </w:r>
      <w:r w:rsidRPr="006D077F">
        <w:rPr>
          <w:rFonts w:ascii="Calibri" w:hAnsi="Calibri" w:cs="Arial"/>
          <w:sz w:val="22"/>
          <w:szCs w:val="22"/>
        </w:rPr>
        <w:t>that</w:t>
      </w:r>
      <w:r>
        <w:rPr>
          <w:rFonts w:ascii="Calibri" w:hAnsi="Calibri" w:cs="Arial"/>
          <w:sz w:val="22"/>
          <w:szCs w:val="22"/>
        </w:rPr>
        <w:t xml:space="preserve"> </w:t>
      </w:r>
      <w:r w:rsidRPr="006D077F">
        <w:rPr>
          <w:rFonts w:ascii="Calibri" w:hAnsi="Calibri" w:cs="Arial"/>
          <w:sz w:val="22"/>
          <w:szCs w:val="22"/>
        </w:rPr>
        <w:t>they,</w:t>
      </w:r>
      <w:r>
        <w:rPr>
          <w:rFonts w:ascii="Calibri" w:hAnsi="Calibri" w:cs="Arial"/>
          <w:sz w:val="22"/>
          <w:szCs w:val="22"/>
        </w:rPr>
        <w:t xml:space="preserve"> </w:t>
      </w:r>
      <w:r w:rsidRPr="006D077F">
        <w:rPr>
          <w:rFonts w:ascii="Calibri" w:hAnsi="Calibri" w:cs="Arial"/>
          <w:sz w:val="22"/>
          <w:szCs w:val="22"/>
        </w:rPr>
        <w:t>and</w:t>
      </w:r>
      <w:r>
        <w:rPr>
          <w:rFonts w:ascii="Calibri" w:hAnsi="Calibri" w:cs="Arial"/>
          <w:sz w:val="22"/>
          <w:szCs w:val="22"/>
        </w:rPr>
        <w:t xml:space="preserve"> </w:t>
      </w:r>
      <w:r w:rsidRPr="006D077F">
        <w:rPr>
          <w:rFonts w:ascii="Calibri" w:hAnsi="Calibri" w:cs="Arial"/>
          <w:sz w:val="22"/>
          <w:szCs w:val="22"/>
        </w:rPr>
        <w:t>their</w:t>
      </w:r>
      <w:r>
        <w:rPr>
          <w:rFonts w:ascii="Calibri" w:hAnsi="Calibri" w:cs="Arial"/>
          <w:sz w:val="22"/>
          <w:szCs w:val="22"/>
        </w:rPr>
        <w:t xml:space="preserve"> </w:t>
      </w:r>
      <w:r w:rsidRPr="006D077F">
        <w:rPr>
          <w:rFonts w:ascii="Calibri" w:hAnsi="Calibri" w:cs="Arial"/>
          <w:sz w:val="22"/>
          <w:szCs w:val="22"/>
        </w:rPr>
        <w:t>Responsible</w:t>
      </w:r>
      <w:r>
        <w:rPr>
          <w:rFonts w:ascii="Calibri" w:hAnsi="Calibri" w:cs="Arial"/>
          <w:sz w:val="22"/>
          <w:szCs w:val="22"/>
        </w:rPr>
        <w:t xml:space="preserve"> </w:t>
      </w:r>
      <w:r w:rsidRPr="006D077F">
        <w:rPr>
          <w:rFonts w:ascii="Calibri" w:hAnsi="Calibri" w:cs="Arial"/>
          <w:sz w:val="22"/>
          <w:szCs w:val="22"/>
        </w:rPr>
        <w:t>Person</w:t>
      </w:r>
      <w:r>
        <w:rPr>
          <w:rFonts w:ascii="Calibri" w:hAnsi="Calibri" w:cs="Arial"/>
          <w:sz w:val="22"/>
          <w:szCs w:val="22"/>
        </w:rPr>
        <w:t xml:space="preserve"> </w:t>
      </w:r>
      <w:r w:rsidRPr="006D077F">
        <w:rPr>
          <w:rFonts w:ascii="Calibri" w:hAnsi="Calibri" w:cs="Arial"/>
          <w:sz w:val="22"/>
          <w:szCs w:val="22"/>
        </w:rPr>
        <w:t xml:space="preserve">if applicable, have decided they need help with or that are documented in their </w:t>
      </w:r>
      <w:r>
        <w:rPr>
          <w:rFonts w:ascii="Calibri" w:hAnsi="Calibri" w:cs="Arial"/>
          <w:sz w:val="22"/>
          <w:szCs w:val="22"/>
        </w:rPr>
        <w:t>PCSP</w:t>
      </w:r>
      <w:r w:rsidRPr="006D077F">
        <w:rPr>
          <w:rFonts w:ascii="Calibri" w:hAnsi="Calibri" w:cs="Arial"/>
          <w:sz w:val="22"/>
          <w:szCs w:val="22"/>
        </w:rPr>
        <w:t xml:space="preserve">, such as: </w:t>
      </w:r>
    </w:p>
    <w:p w:rsidRPr="006D077F" w:rsidR="00075351" w:rsidP="00075351" w:rsidRDefault="00075351" w14:paraId="1321476E" w14:textId="77777777">
      <w:pPr>
        <w:pStyle w:val="ListParagraph"/>
        <w:numPr>
          <w:ilvl w:val="2"/>
          <w:numId w:val="2"/>
        </w:numPr>
        <w:rPr>
          <w:rFonts w:ascii="Calibri" w:hAnsi="Calibri" w:cs="Arial"/>
          <w:sz w:val="22"/>
          <w:szCs w:val="22"/>
        </w:rPr>
      </w:pPr>
      <w:r w:rsidRPr="006D077F">
        <w:rPr>
          <w:rFonts w:ascii="Calibri" w:hAnsi="Calibri" w:cs="Arial"/>
          <w:sz w:val="22"/>
          <w:szCs w:val="22"/>
        </w:rPr>
        <w:t>Using</w:t>
      </w:r>
      <w:r>
        <w:rPr>
          <w:rFonts w:ascii="Calibri" w:hAnsi="Calibri" w:cs="Arial"/>
          <w:sz w:val="22"/>
          <w:szCs w:val="22"/>
        </w:rPr>
        <w:t xml:space="preserve"> </w:t>
      </w:r>
      <w:r w:rsidRPr="006D077F">
        <w:rPr>
          <w:rFonts w:ascii="Calibri" w:hAnsi="Calibri" w:cs="Arial"/>
          <w:sz w:val="22"/>
          <w:szCs w:val="22"/>
        </w:rPr>
        <w:t>technology</w:t>
      </w:r>
      <w:r>
        <w:rPr>
          <w:rFonts w:ascii="Calibri" w:hAnsi="Calibri" w:cs="Arial"/>
          <w:sz w:val="22"/>
          <w:szCs w:val="22"/>
        </w:rPr>
        <w:t xml:space="preserve"> </w:t>
      </w:r>
      <w:r w:rsidRPr="006D077F">
        <w:rPr>
          <w:rFonts w:ascii="Calibri" w:hAnsi="Calibri" w:cs="Arial"/>
          <w:sz w:val="22"/>
          <w:szCs w:val="22"/>
        </w:rPr>
        <w:t>or</w:t>
      </w:r>
      <w:r>
        <w:rPr>
          <w:rFonts w:ascii="Calibri" w:hAnsi="Calibri" w:cs="Arial"/>
          <w:sz w:val="22"/>
          <w:szCs w:val="22"/>
        </w:rPr>
        <w:t xml:space="preserve"> </w:t>
      </w:r>
      <w:r w:rsidRPr="006D077F">
        <w:rPr>
          <w:rFonts w:ascii="Calibri" w:hAnsi="Calibri" w:cs="Arial"/>
          <w:sz w:val="22"/>
          <w:szCs w:val="22"/>
        </w:rPr>
        <w:t>assistive</w:t>
      </w:r>
      <w:r>
        <w:rPr>
          <w:rFonts w:ascii="Calibri" w:hAnsi="Calibri" w:cs="Arial"/>
          <w:sz w:val="22"/>
          <w:szCs w:val="22"/>
        </w:rPr>
        <w:t xml:space="preserve"> </w:t>
      </w:r>
      <w:r w:rsidRPr="006D077F">
        <w:rPr>
          <w:rFonts w:ascii="Calibri" w:hAnsi="Calibri" w:cs="Arial"/>
          <w:sz w:val="22"/>
          <w:szCs w:val="22"/>
        </w:rPr>
        <w:t>devices</w:t>
      </w:r>
      <w:r>
        <w:rPr>
          <w:rFonts w:ascii="Calibri" w:hAnsi="Calibri" w:cs="Arial"/>
          <w:sz w:val="22"/>
          <w:szCs w:val="22"/>
        </w:rPr>
        <w:t xml:space="preserve"> </w:t>
      </w:r>
      <w:r w:rsidRPr="006D077F">
        <w:rPr>
          <w:rFonts w:ascii="Calibri" w:hAnsi="Calibri" w:cs="Arial"/>
          <w:sz w:val="22"/>
          <w:szCs w:val="22"/>
        </w:rPr>
        <w:t>as</w:t>
      </w:r>
      <w:r>
        <w:rPr>
          <w:rFonts w:ascii="Calibri" w:hAnsi="Calibri" w:cs="Arial"/>
          <w:sz w:val="22"/>
          <w:szCs w:val="22"/>
        </w:rPr>
        <w:t xml:space="preserve"> </w:t>
      </w:r>
      <w:r w:rsidRPr="006D077F">
        <w:rPr>
          <w:rFonts w:ascii="Calibri" w:hAnsi="Calibri" w:cs="Arial"/>
          <w:sz w:val="22"/>
          <w:szCs w:val="22"/>
        </w:rPr>
        <w:t>necessary,</w:t>
      </w:r>
      <w:r>
        <w:rPr>
          <w:rFonts w:ascii="Calibri" w:hAnsi="Calibri" w:cs="Arial"/>
          <w:sz w:val="22"/>
          <w:szCs w:val="22"/>
        </w:rPr>
        <w:t xml:space="preserve"> </w:t>
      </w:r>
      <w:r w:rsidRPr="006D077F">
        <w:rPr>
          <w:rFonts w:ascii="Calibri" w:hAnsi="Calibri" w:cs="Arial"/>
          <w:sz w:val="22"/>
          <w:szCs w:val="22"/>
        </w:rPr>
        <w:t>such</w:t>
      </w:r>
      <w:r>
        <w:rPr>
          <w:rFonts w:ascii="Calibri" w:hAnsi="Calibri" w:cs="Arial"/>
          <w:sz w:val="22"/>
          <w:szCs w:val="22"/>
        </w:rPr>
        <w:t xml:space="preserve"> </w:t>
      </w:r>
      <w:r w:rsidRPr="006D077F">
        <w:rPr>
          <w:rFonts w:ascii="Calibri" w:hAnsi="Calibri" w:cs="Arial"/>
          <w:sz w:val="22"/>
          <w:szCs w:val="22"/>
        </w:rPr>
        <w:t>as</w:t>
      </w:r>
      <w:r>
        <w:rPr>
          <w:rFonts w:ascii="Calibri" w:hAnsi="Calibri" w:cs="Arial"/>
          <w:sz w:val="22"/>
          <w:szCs w:val="22"/>
        </w:rPr>
        <w:t xml:space="preserve"> </w:t>
      </w:r>
      <w:r w:rsidRPr="006D077F">
        <w:rPr>
          <w:rFonts w:ascii="Calibri" w:hAnsi="Calibri" w:cs="Arial"/>
          <w:sz w:val="22"/>
          <w:szCs w:val="22"/>
        </w:rPr>
        <w:t xml:space="preserve">programming pill reminders, setting up smart phone applications, and ensuring that assistive devices are functioning </w:t>
      </w:r>
      <w:proofErr w:type="gramStart"/>
      <w:r w:rsidRPr="006D077F">
        <w:rPr>
          <w:rFonts w:ascii="Calibri" w:hAnsi="Calibri" w:cs="Arial"/>
          <w:sz w:val="22"/>
          <w:szCs w:val="22"/>
        </w:rPr>
        <w:t>properly;</w:t>
      </w:r>
      <w:proofErr w:type="gramEnd"/>
      <w:r w:rsidRPr="006D077F">
        <w:rPr>
          <w:rFonts w:ascii="Calibri" w:hAnsi="Calibri" w:cs="Arial"/>
          <w:sz w:val="22"/>
          <w:szCs w:val="22"/>
        </w:rPr>
        <w:t xml:space="preserve"> </w:t>
      </w:r>
    </w:p>
    <w:p w:rsidRPr="006D077F" w:rsidR="00075351" w:rsidP="00075351" w:rsidRDefault="00075351" w14:paraId="7EBE04B3" w14:textId="7CE653D4">
      <w:pPr>
        <w:pStyle w:val="ListParagraph"/>
        <w:numPr>
          <w:ilvl w:val="2"/>
          <w:numId w:val="2"/>
        </w:numPr>
        <w:rPr>
          <w:rFonts w:ascii="Calibri" w:hAnsi="Calibri" w:cs="Arial"/>
          <w:sz w:val="22"/>
          <w:szCs w:val="22"/>
        </w:rPr>
      </w:pPr>
      <w:r w:rsidRPr="072203A4" w:rsidR="00075351">
        <w:rPr>
          <w:rFonts w:ascii="Calibri" w:hAnsi="Calibri" w:cs="Arial"/>
          <w:sz w:val="22"/>
          <w:szCs w:val="22"/>
        </w:rPr>
        <w:t>Supporting</w:t>
      </w:r>
      <w:r w:rsidRPr="072203A4" w:rsidR="00075351">
        <w:rPr>
          <w:rFonts w:ascii="Calibri" w:hAnsi="Calibri" w:cs="Arial"/>
          <w:sz w:val="22"/>
          <w:szCs w:val="22"/>
        </w:rPr>
        <w:t xml:space="preserve"> </w:t>
      </w:r>
      <w:r w:rsidRPr="072203A4" w:rsidR="00075351">
        <w:rPr>
          <w:rFonts w:ascii="Calibri" w:hAnsi="Calibri" w:cs="Arial"/>
          <w:sz w:val="22"/>
          <w:szCs w:val="22"/>
        </w:rPr>
        <w:t>nutrition,</w:t>
      </w:r>
      <w:r w:rsidRPr="072203A4" w:rsidR="00075351">
        <w:rPr>
          <w:rFonts w:ascii="Calibri" w:hAnsi="Calibri" w:cs="Arial"/>
          <w:sz w:val="22"/>
          <w:szCs w:val="22"/>
        </w:rPr>
        <w:t xml:space="preserve"> </w:t>
      </w:r>
      <w:r w:rsidRPr="072203A4" w:rsidR="00075351">
        <w:rPr>
          <w:rFonts w:ascii="Calibri" w:hAnsi="Calibri" w:cs="Arial"/>
          <w:sz w:val="22"/>
          <w:szCs w:val="22"/>
        </w:rPr>
        <w:t>such</w:t>
      </w:r>
      <w:r w:rsidRPr="072203A4" w:rsidR="00075351">
        <w:rPr>
          <w:rFonts w:ascii="Calibri" w:hAnsi="Calibri" w:cs="Arial"/>
          <w:sz w:val="22"/>
          <w:szCs w:val="22"/>
        </w:rPr>
        <w:t xml:space="preserve"> </w:t>
      </w:r>
      <w:r w:rsidRPr="072203A4" w:rsidR="00075351">
        <w:rPr>
          <w:rFonts w:ascii="Calibri" w:hAnsi="Calibri" w:cs="Arial"/>
          <w:sz w:val="22"/>
          <w:szCs w:val="22"/>
        </w:rPr>
        <w:t>as</w:t>
      </w:r>
      <w:r w:rsidRPr="072203A4" w:rsidR="00075351">
        <w:rPr>
          <w:rFonts w:ascii="Calibri" w:hAnsi="Calibri" w:cs="Arial"/>
          <w:sz w:val="22"/>
          <w:szCs w:val="22"/>
        </w:rPr>
        <w:t xml:space="preserve"> </w:t>
      </w:r>
      <w:r w:rsidRPr="072203A4" w:rsidR="00075351">
        <w:rPr>
          <w:rFonts w:ascii="Calibri" w:hAnsi="Calibri" w:cs="Arial"/>
          <w:sz w:val="22"/>
          <w:szCs w:val="22"/>
        </w:rPr>
        <w:t>planning</w:t>
      </w:r>
      <w:r w:rsidRPr="072203A4" w:rsidR="00075351">
        <w:rPr>
          <w:rFonts w:ascii="Calibri" w:hAnsi="Calibri" w:cs="Arial"/>
          <w:sz w:val="22"/>
          <w:szCs w:val="22"/>
        </w:rPr>
        <w:t xml:space="preserve"> </w:t>
      </w:r>
      <w:r w:rsidRPr="072203A4" w:rsidR="00075351">
        <w:rPr>
          <w:rFonts w:ascii="Calibri" w:hAnsi="Calibri" w:cs="Arial"/>
          <w:sz w:val="22"/>
          <w:szCs w:val="22"/>
        </w:rPr>
        <w:t>for</w:t>
      </w:r>
      <w:r w:rsidRPr="072203A4" w:rsidR="00075351">
        <w:rPr>
          <w:rFonts w:ascii="Calibri" w:hAnsi="Calibri" w:cs="Arial"/>
          <w:sz w:val="22"/>
          <w:szCs w:val="22"/>
        </w:rPr>
        <w:t xml:space="preserve"> </w:t>
      </w:r>
      <w:r w:rsidRPr="072203A4" w:rsidR="00075351">
        <w:rPr>
          <w:rFonts w:ascii="Calibri" w:hAnsi="Calibri" w:cs="Arial"/>
          <w:sz w:val="22"/>
          <w:szCs w:val="22"/>
        </w:rPr>
        <w:t>preferred</w:t>
      </w:r>
      <w:r w:rsidRPr="072203A4" w:rsidR="00075351">
        <w:rPr>
          <w:rFonts w:ascii="Calibri" w:hAnsi="Calibri" w:cs="Arial"/>
          <w:sz w:val="22"/>
          <w:szCs w:val="22"/>
        </w:rPr>
        <w:t xml:space="preserve"> </w:t>
      </w:r>
      <w:r w:rsidRPr="072203A4" w:rsidR="00075351">
        <w:rPr>
          <w:rFonts w:ascii="Calibri" w:hAnsi="Calibri" w:cs="Arial"/>
          <w:sz w:val="22"/>
          <w:szCs w:val="22"/>
        </w:rPr>
        <w:t>meals,</w:t>
      </w:r>
      <w:r w:rsidRPr="072203A4" w:rsidR="00075351">
        <w:rPr>
          <w:rFonts w:ascii="Calibri" w:hAnsi="Calibri" w:cs="Arial"/>
          <w:sz w:val="22"/>
          <w:szCs w:val="22"/>
        </w:rPr>
        <w:t xml:space="preserve"> </w:t>
      </w:r>
      <w:r w:rsidRPr="072203A4" w:rsidR="697FF74C">
        <w:rPr>
          <w:rFonts w:ascii="Calibri" w:hAnsi="Calibri" w:cs="Arial"/>
          <w:sz w:val="22"/>
          <w:szCs w:val="22"/>
        </w:rPr>
        <w:t>preparing</w:t>
      </w:r>
      <w:r w:rsidRPr="072203A4" w:rsidR="00075351">
        <w:rPr>
          <w:rFonts w:ascii="Calibri" w:hAnsi="Calibri" w:cs="Arial"/>
          <w:sz w:val="22"/>
          <w:szCs w:val="22"/>
        </w:rPr>
        <w:t xml:space="preserve"> </w:t>
      </w:r>
      <w:r w:rsidRPr="072203A4" w:rsidR="00075351">
        <w:rPr>
          <w:rFonts w:ascii="Calibri" w:hAnsi="Calibri" w:cs="Arial"/>
          <w:sz w:val="22"/>
          <w:szCs w:val="22"/>
        </w:rPr>
        <w:t xml:space="preserve">and cleaning up meals, and </w:t>
      </w:r>
      <w:r w:rsidRPr="072203A4" w:rsidR="00075351">
        <w:rPr>
          <w:rFonts w:ascii="Calibri" w:hAnsi="Calibri" w:cs="Arial"/>
          <w:sz w:val="22"/>
          <w:szCs w:val="22"/>
        </w:rPr>
        <w:t>assistance</w:t>
      </w:r>
      <w:r w:rsidRPr="072203A4" w:rsidR="00075351">
        <w:rPr>
          <w:rFonts w:ascii="Calibri" w:hAnsi="Calibri" w:cs="Arial"/>
          <w:sz w:val="22"/>
          <w:szCs w:val="22"/>
        </w:rPr>
        <w:t xml:space="preserve"> with eating (e.g., following dietary protocols, positioning, </w:t>
      </w:r>
      <w:r w:rsidRPr="072203A4" w:rsidR="00075351">
        <w:rPr>
          <w:rFonts w:ascii="Calibri" w:hAnsi="Calibri" w:cs="Arial"/>
          <w:sz w:val="22"/>
          <w:szCs w:val="22"/>
        </w:rPr>
        <w:t>monitoring</w:t>
      </w:r>
      <w:r w:rsidRPr="072203A4" w:rsidR="00075351">
        <w:rPr>
          <w:rFonts w:ascii="Calibri" w:hAnsi="Calibri" w:cs="Arial"/>
          <w:sz w:val="22"/>
          <w:szCs w:val="22"/>
        </w:rPr>
        <w:t xml:space="preserve"> for choking</w:t>
      </w:r>
      <w:r w:rsidRPr="072203A4" w:rsidR="00075351">
        <w:rPr>
          <w:rFonts w:ascii="Calibri" w:hAnsi="Calibri" w:cs="Arial"/>
          <w:sz w:val="22"/>
          <w:szCs w:val="22"/>
        </w:rPr>
        <w:t>);</w:t>
      </w:r>
      <w:r w:rsidRPr="072203A4" w:rsidR="00075351">
        <w:rPr>
          <w:rFonts w:ascii="Calibri" w:hAnsi="Calibri" w:cs="Arial"/>
          <w:sz w:val="22"/>
          <w:szCs w:val="22"/>
        </w:rPr>
        <w:t xml:space="preserve"> </w:t>
      </w:r>
    </w:p>
    <w:p w:rsidRPr="006D077F" w:rsidR="00075351" w:rsidP="00075351" w:rsidRDefault="00075351" w14:paraId="5AC73AA4" w14:textId="77777777">
      <w:pPr>
        <w:pStyle w:val="ListParagraph"/>
        <w:numPr>
          <w:ilvl w:val="2"/>
          <w:numId w:val="2"/>
        </w:numPr>
        <w:rPr>
          <w:rFonts w:ascii="Calibri" w:hAnsi="Calibri" w:cs="Arial"/>
          <w:sz w:val="22"/>
          <w:szCs w:val="22"/>
        </w:rPr>
      </w:pPr>
      <w:r w:rsidRPr="006D077F">
        <w:rPr>
          <w:rFonts w:ascii="Calibri" w:hAnsi="Calibri" w:cs="Arial"/>
          <w:sz w:val="22"/>
          <w:szCs w:val="22"/>
        </w:rPr>
        <w:t>Supporting self-care activities like bathing (e.g., transferring into the tub or shower, adjusting water temperature, monitoring for drowning), dressing and grooming (e.g., oral hygiene, nail care, shaving, hair styling, putting on assistive devices), and using the restroom (e.g., bowel, menstrual, and bladder care</w:t>
      </w:r>
      <w:proofErr w:type="gramStart"/>
      <w:r w:rsidRPr="006D077F">
        <w:rPr>
          <w:rFonts w:ascii="Calibri" w:hAnsi="Calibri" w:cs="Arial"/>
          <w:sz w:val="22"/>
          <w:szCs w:val="22"/>
        </w:rPr>
        <w:t>);</w:t>
      </w:r>
      <w:proofErr w:type="gramEnd"/>
      <w:r w:rsidRPr="006D077F">
        <w:rPr>
          <w:rFonts w:ascii="Calibri" w:hAnsi="Calibri" w:cs="Arial"/>
          <w:sz w:val="22"/>
          <w:szCs w:val="22"/>
        </w:rPr>
        <w:t xml:space="preserve"> </w:t>
      </w:r>
    </w:p>
    <w:p w:rsidRPr="006D077F" w:rsidR="00075351" w:rsidP="00075351" w:rsidRDefault="00075351" w14:paraId="282189E9" w14:textId="77777777">
      <w:pPr>
        <w:pStyle w:val="ListParagraph"/>
        <w:numPr>
          <w:ilvl w:val="2"/>
          <w:numId w:val="2"/>
        </w:numPr>
        <w:rPr>
          <w:rFonts w:ascii="Calibri" w:hAnsi="Calibri" w:cs="Arial"/>
          <w:sz w:val="22"/>
          <w:szCs w:val="22"/>
        </w:rPr>
      </w:pPr>
      <w:r w:rsidRPr="006D077F">
        <w:rPr>
          <w:rFonts w:ascii="Calibri" w:hAnsi="Calibri" w:cs="Arial"/>
          <w:sz w:val="22"/>
          <w:szCs w:val="22"/>
        </w:rPr>
        <w:t>Supporting</w:t>
      </w:r>
      <w:r>
        <w:rPr>
          <w:rFonts w:ascii="Calibri" w:hAnsi="Calibri" w:cs="Arial"/>
          <w:sz w:val="22"/>
          <w:szCs w:val="22"/>
        </w:rPr>
        <w:t xml:space="preserve"> </w:t>
      </w:r>
      <w:r w:rsidRPr="006D077F">
        <w:rPr>
          <w:rFonts w:ascii="Calibri" w:hAnsi="Calibri" w:cs="Arial"/>
          <w:sz w:val="22"/>
          <w:szCs w:val="22"/>
        </w:rPr>
        <w:t>the</w:t>
      </w:r>
      <w:r>
        <w:rPr>
          <w:rFonts w:ascii="Calibri" w:hAnsi="Calibri" w:cs="Arial"/>
          <w:sz w:val="22"/>
          <w:szCs w:val="22"/>
        </w:rPr>
        <w:t xml:space="preserve"> </w:t>
      </w:r>
      <w:r w:rsidRPr="006D077F">
        <w:rPr>
          <w:rFonts w:ascii="Calibri" w:hAnsi="Calibri" w:cs="Arial"/>
          <w:sz w:val="22"/>
          <w:szCs w:val="22"/>
        </w:rPr>
        <w:t>person</w:t>
      </w:r>
      <w:r>
        <w:rPr>
          <w:rFonts w:ascii="Calibri" w:hAnsi="Calibri" w:cs="Arial"/>
          <w:sz w:val="22"/>
          <w:szCs w:val="22"/>
        </w:rPr>
        <w:t xml:space="preserve"> </w:t>
      </w:r>
      <w:r w:rsidRPr="006D077F">
        <w:rPr>
          <w:rFonts w:ascii="Calibri" w:hAnsi="Calibri" w:cs="Arial"/>
          <w:sz w:val="22"/>
          <w:szCs w:val="22"/>
        </w:rPr>
        <w:t>to</w:t>
      </w:r>
      <w:r>
        <w:rPr>
          <w:rFonts w:ascii="Calibri" w:hAnsi="Calibri" w:cs="Arial"/>
          <w:sz w:val="22"/>
          <w:szCs w:val="22"/>
        </w:rPr>
        <w:t xml:space="preserve"> </w:t>
      </w:r>
      <w:r w:rsidRPr="006D077F">
        <w:rPr>
          <w:rFonts w:ascii="Calibri" w:hAnsi="Calibri" w:cs="Arial"/>
          <w:sz w:val="22"/>
          <w:szCs w:val="22"/>
        </w:rPr>
        <w:t>move</w:t>
      </w:r>
      <w:r>
        <w:rPr>
          <w:rFonts w:ascii="Calibri" w:hAnsi="Calibri" w:cs="Arial"/>
          <w:sz w:val="22"/>
          <w:szCs w:val="22"/>
        </w:rPr>
        <w:t xml:space="preserve"> </w:t>
      </w:r>
      <w:r w:rsidRPr="006D077F">
        <w:rPr>
          <w:rFonts w:ascii="Calibri" w:hAnsi="Calibri" w:cs="Arial"/>
          <w:sz w:val="22"/>
          <w:szCs w:val="22"/>
        </w:rPr>
        <w:t>around</w:t>
      </w:r>
      <w:r>
        <w:rPr>
          <w:rFonts w:ascii="Calibri" w:hAnsi="Calibri" w:cs="Arial"/>
          <w:sz w:val="22"/>
          <w:szCs w:val="22"/>
        </w:rPr>
        <w:t xml:space="preserve"> </w:t>
      </w:r>
      <w:r w:rsidRPr="006D077F">
        <w:rPr>
          <w:rFonts w:ascii="Calibri" w:hAnsi="Calibri" w:cs="Arial"/>
          <w:sz w:val="22"/>
          <w:szCs w:val="22"/>
        </w:rPr>
        <w:t>their</w:t>
      </w:r>
      <w:r>
        <w:rPr>
          <w:rFonts w:ascii="Calibri" w:hAnsi="Calibri" w:cs="Arial"/>
          <w:sz w:val="22"/>
          <w:szCs w:val="22"/>
        </w:rPr>
        <w:t xml:space="preserve"> </w:t>
      </w:r>
      <w:r w:rsidRPr="006D077F">
        <w:rPr>
          <w:rFonts w:ascii="Calibri" w:hAnsi="Calibri" w:cs="Arial"/>
          <w:sz w:val="22"/>
          <w:szCs w:val="22"/>
        </w:rPr>
        <w:t>home</w:t>
      </w:r>
      <w:r>
        <w:rPr>
          <w:rFonts w:ascii="Calibri" w:hAnsi="Calibri" w:cs="Arial"/>
          <w:sz w:val="22"/>
          <w:szCs w:val="22"/>
        </w:rPr>
        <w:t xml:space="preserve"> </w:t>
      </w:r>
      <w:r w:rsidRPr="006D077F">
        <w:rPr>
          <w:rFonts w:ascii="Calibri" w:hAnsi="Calibri" w:cs="Arial"/>
          <w:sz w:val="22"/>
          <w:szCs w:val="22"/>
        </w:rPr>
        <w:t>and</w:t>
      </w:r>
      <w:r>
        <w:rPr>
          <w:rFonts w:ascii="Calibri" w:hAnsi="Calibri" w:cs="Arial"/>
          <w:sz w:val="22"/>
          <w:szCs w:val="22"/>
        </w:rPr>
        <w:t xml:space="preserve"> </w:t>
      </w:r>
      <w:r w:rsidRPr="006D077F">
        <w:rPr>
          <w:rFonts w:ascii="Calibri" w:hAnsi="Calibri" w:cs="Arial"/>
          <w:sz w:val="22"/>
          <w:szCs w:val="22"/>
        </w:rPr>
        <w:t>community,</w:t>
      </w:r>
      <w:r>
        <w:rPr>
          <w:rFonts w:ascii="Calibri" w:hAnsi="Calibri" w:cs="Arial"/>
          <w:sz w:val="22"/>
          <w:szCs w:val="22"/>
        </w:rPr>
        <w:t xml:space="preserve"> </w:t>
      </w:r>
      <w:r w:rsidRPr="006D077F">
        <w:rPr>
          <w:rFonts w:ascii="Calibri" w:hAnsi="Calibri" w:cs="Arial"/>
          <w:sz w:val="22"/>
          <w:szCs w:val="22"/>
        </w:rPr>
        <w:t xml:space="preserve">such as providing mobility support or </w:t>
      </w:r>
      <w:proofErr w:type="gramStart"/>
      <w:r w:rsidRPr="006D077F">
        <w:rPr>
          <w:rFonts w:ascii="Calibri" w:hAnsi="Calibri" w:cs="Arial"/>
          <w:sz w:val="22"/>
          <w:szCs w:val="22"/>
        </w:rPr>
        <w:t>transferring;</w:t>
      </w:r>
      <w:proofErr w:type="gramEnd"/>
      <w:r w:rsidRPr="006D077F">
        <w:rPr>
          <w:rFonts w:ascii="Calibri" w:hAnsi="Calibri" w:cs="Arial"/>
          <w:sz w:val="22"/>
          <w:szCs w:val="22"/>
        </w:rPr>
        <w:t xml:space="preserve"> </w:t>
      </w:r>
    </w:p>
    <w:p w:rsidRPr="006D077F" w:rsidR="00075351" w:rsidP="00075351" w:rsidRDefault="00075351" w14:paraId="29B46B70" w14:textId="77777777">
      <w:pPr>
        <w:pStyle w:val="ListParagraph"/>
        <w:numPr>
          <w:ilvl w:val="2"/>
          <w:numId w:val="2"/>
        </w:numPr>
        <w:rPr>
          <w:rFonts w:ascii="Calibri" w:hAnsi="Calibri" w:cs="Arial"/>
          <w:sz w:val="22"/>
          <w:szCs w:val="22"/>
        </w:rPr>
      </w:pPr>
      <w:r w:rsidRPr="006D077F">
        <w:rPr>
          <w:rFonts w:ascii="Calibri" w:hAnsi="Calibri" w:cs="Arial"/>
          <w:sz w:val="22"/>
          <w:szCs w:val="22"/>
        </w:rPr>
        <w:t>Completing</w:t>
      </w:r>
      <w:r>
        <w:rPr>
          <w:rFonts w:ascii="Calibri" w:hAnsi="Calibri" w:cs="Arial"/>
          <w:sz w:val="22"/>
          <w:szCs w:val="22"/>
        </w:rPr>
        <w:t xml:space="preserve"> domesti</w:t>
      </w:r>
      <w:r w:rsidRPr="006D077F">
        <w:rPr>
          <w:rFonts w:ascii="Calibri" w:hAnsi="Calibri" w:cs="Arial"/>
          <w:sz w:val="22"/>
          <w:szCs w:val="22"/>
        </w:rPr>
        <w:t>c</w:t>
      </w:r>
      <w:r>
        <w:rPr>
          <w:rFonts w:ascii="Calibri" w:hAnsi="Calibri" w:cs="Arial"/>
          <w:sz w:val="22"/>
          <w:szCs w:val="22"/>
        </w:rPr>
        <w:t xml:space="preserve"> </w:t>
      </w:r>
      <w:r w:rsidRPr="006D077F">
        <w:rPr>
          <w:rFonts w:ascii="Calibri" w:hAnsi="Calibri" w:cs="Arial"/>
          <w:sz w:val="22"/>
          <w:szCs w:val="22"/>
        </w:rPr>
        <w:t>duties</w:t>
      </w:r>
      <w:r>
        <w:rPr>
          <w:rFonts w:ascii="Calibri" w:hAnsi="Calibri" w:cs="Arial"/>
          <w:sz w:val="22"/>
          <w:szCs w:val="22"/>
        </w:rPr>
        <w:t xml:space="preserve"> </w:t>
      </w:r>
      <w:r w:rsidRPr="006D077F">
        <w:rPr>
          <w:rFonts w:ascii="Calibri" w:hAnsi="Calibri" w:cs="Arial"/>
          <w:sz w:val="22"/>
          <w:szCs w:val="22"/>
        </w:rPr>
        <w:t>such</w:t>
      </w:r>
      <w:r>
        <w:rPr>
          <w:rFonts w:ascii="Calibri" w:hAnsi="Calibri" w:cs="Arial"/>
          <w:sz w:val="22"/>
          <w:szCs w:val="22"/>
        </w:rPr>
        <w:t xml:space="preserve"> </w:t>
      </w:r>
      <w:r w:rsidRPr="006D077F">
        <w:rPr>
          <w:rFonts w:ascii="Calibri" w:hAnsi="Calibri" w:cs="Arial"/>
          <w:sz w:val="22"/>
          <w:szCs w:val="22"/>
        </w:rPr>
        <w:t>as</w:t>
      </w:r>
      <w:r>
        <w:rPr>
          <w:rFonts w:ascii="Calibri" w:hAnsi="Calibri" w:cs="Arial"/>
          <w:sz w:val="22"/>
          <w:szCs w:val="22"/>
        </w:rPr>
        <w:t xml:space="preserve"> </w:t>
      </w:r>
      <w:r w:rsidRPr="006D077F">
        <w:rPr>
          <w:rFonts w:ascii="Calibri" w:hAnsi="Calibri" w:cs="Arial"/>
          <w:sz w:val="22"/>
          <w:szCs w:val="22"/>
        </w:rPr>
        <w:t>light</w:t>
      </w:r>
      <w:r>
        <w:rPr>
          <w:rFonts w:ascii="Calibri" w:hAnsi="Calibri" w:cs="Arial"/>
          <w:sz w:val="22"/>
          <w:szCs w:val="22"/>
        </w:rPr>
        <w:t xml:space="preserve"> housekeeping </w:t>
      </w:r>
      <w:r w:rsidRPr="006D077F">
        <w:rPr>
          <w:rFonts w:ascii="Calibri" w:hAnsi="Calibri" w:cs="Arial"/>
          <w:sz w:val="22"/>
          <w:szCs w:val="22"/>
        </w:rPr>
        <w:t>and</w:t>
      </w:r>
      <w:r>
        <w:rPr>
          <w:rFonts w:ascii="Calibri" w:hAnsi="Calibri" w:cs="Arial"/>
          <w:sz w:val="22"/>
          <w:szCs w:val="22"/>
        </w:rPr>
        <w:t xml:space="preserve"> </w:t>
      </w:r>
      <w:r w:rsidRPr="006D077F">
        <w:rPr>
          <w:rFonts w:ascii="Calibri" w:hAnsi="Calibri" w:cs="Arial"/>
          <w:sz w:val="22"/>
          <w:szCs w:val="22"/>
        </w:rPr>
        <w:t xml:space="preserve">laundry assistance to maintain a clean and safe </w:t>
      </w:r>
      <w:proofErr w:type="gramStart"/>
      <w:r w:rsidRPr="006D077F">
        <w:rPr>
          <w:rFonts w:ascii="Calibri" w:hAnsi="Calibri" w:cs="Arial"/>
          <w:sz w:val="22"/>
          <w:szCs w:val="22"/>
        </w:rPr>
        <w:t>home;</w:t>
      </w:r>
      <w:proofErr w:type="gramEnd"/>
      <w:r w:rsidRPr="006D077F">
        <w:rPr>
          <w:rFonts w:ascii="Calibri" w:hAnsi="Calibri" w:cs="Arial"/>
          <w:sz w:val="22"/>
          <w:szCs w:val="22"/>
        </w:rPr>
        <w:t xml:space="preserve"> </w:t>
      </w:r>
    </w:p>
    <w:p w:rsidRPr="006D077F" w:rsidR="00075351" w:rsidP="00075351" w:rsidRDefault="00075351" w14:paraId="098A7F95" w14:textId="77777777">
      <w:pPr>
        <w:pStyle w:val="ListParagraph"/>
        <w:numPr>
          <w:ilvl w:val="2"/>
          <w:numId w:val="2"/>
        </w:numPr>
        <w:rPr>
          <w:rFonts w:ascii="Calibri" w:hAnsi="Calibri" w:cs="Arial"/>
          <w:sz w:val="22"/>
          <w:szCs w:val="22"/>
        </w:rPr>
      </w:pPr>
      <w:proofErr w:type="gramStart"/>
      <w:r w:rsidRPr="006D077F">
        <w:rPr>
          <w:rFonts w:ascii="Calibri" w:hAnsi="Calibri" w:cs="Arial"/>
          <w:sz w:val="22"/>
          <w:szCs w:val="22"/>
        </w:rPr>
        <w:t>Shopping;</w:t>
      </w:r>
      <w:proofErr w:type="gramEnd"/>
      <w:r w:rsidRPr="006D077F">
        <w:rPr>
          <w:rFonts w:ascii="Calibri" w:hAnsi="Calibri" w:cs="Arial"/>
          <w:sz w:val="22"/>
          <w:szCs w:val="22"/>
        </w:rPr>
        <w:t xml:space="preserve"> </w:t>
      </w:r>
    </w:p>
    <w:p w:rsidRPr="006D077F" w:rsidR="00075351" w:rsidP="00075351" w:rsidRDefault="00075351" w14:paraId="214D2D14" w14:textId="77777777">
      <w:pPr>
        <w:pStyle w:val="ListParagraph"/>
        <w:numPr>
          <w:ilvl w:val="2"/>
          <w:numId w:val="2"/>
        </w:numPr>
        <w:rPr>
          <w:rFonts w:ascii="Calibri" w:hAnsi="Calibri" w:cs="Arial"/>
          <w:sz w:val="22"/>
          <w:szCs w:val="22"/>
        </w:rPr>
      </w:pPr>
      <w:r w:rsidRPr="006D077F">
        <w:rPr>
          <w:rFonts w:ascii="Calibri" w:hAnsi="Calibri" w:cs="Arial"/>
          <w:sz w:val="22"/>
          <w:szCs w:val="22"/>
        </w:rPr>
        <w:t>Supporting</w:t>
      </w:r>
      <w:r>
        <w:rPr>
          <w:rFonts w:ascii="Calibri" w:hAnsi="Calibri" w:cs="Arial"/>
          <w:sz w:val="22"/>
          <w:szCs w:val="22"/>
        </w:rPr>
        <w:t xml:space="preserve"> </w:t>
      </w:r>
      <w:r w:rsidRPr="006D077F">
        <w:rPr>
          <w:rFonts w:ascii="Calibri" w:hAnsi="Calibri" w:cs="Arial"/>
          <w:sz w:val="22"/>
          <w:szCs w:val="22"/>
        </w:rPr>
        <w:t>the</w:t>
      </w:r>
      <w:r>
        <w:rPr>
          <w:rFonts w:ascii="Calibri" w:hAnsi="Calibri" w:cs="Arial"/>
          <w:sz w:val="22"/>
          <w:szCs w:val="22"/>
        </w:rPr>
        <w:t xml:space="preserve"> </w:t>
      </w:r>
      <w:r w:rsidRPr="006D077F">
        <w:rPr>
          <w:rFonts w:ascii="Calibri" w:hAnsi="Calibri" w:cs="Arial"/>
          <w:sz w:val="22"/>
          <w:szCs w:val="22"/>
        </w:rPr>
        <w:t>Member</w:t>
      </w:r>
      <w:r>
        <w:rPr>
          <w:rFonts w:ascii="Calibri" w:hAnsi="Calibri" w:cs="Arial"/>
          <w:sz w:val="22"/>
          <w:szCs w:val="22"/>
        </w:rPr>
        <w:t xml:space="preserve"> </w:t>
      </w:r>
      <w:r w:rsidRPr="006D077F">
        <w:rPr>
          <w:rFonts w:ascii="Calibri" w:hAnsi="Calibri" w:cs="Arial"/>
          <w:sz w:val="22"/>
          <w:szCs w:val="22"/>
        </w:rPr>
        <w:t>to</w:t>
      </w:r>
      <w:r>
        <w:rPr>
          <w:rFonts w:ascii="Calibri" w:hAnsi="Calibri" w:cs="Arial"/>
          <w:sz w:val="22"/>
          <w:szCs w:val="22"/>
        </w:rPr>
        <w:t xml:space="preserve"> </w:t>
      </w:r>
      <w:r w:rsidRPr="006D077F">
        <w:rPr>
          <w:rFonts w:ascii="Calibri" w:hAnsi="Calibri" w:cs="Arial"/>
          <w:sz w:val="22"/>
          <w:szCs w:val="22"/>
        </w:rPr>
        <w:t>stay</w:t>
      </w:r>
      <w:r>
        <w:rPr>
          <w:rFonts w:ascii="Calibri" w:hAnsi="Calibri" w:cs="Arial"/>
          <w:sz w:val="22"/>
          <w:szCs w:val="22"/>
        </w:rPr>
        <w:t xml:space="preserve"> </w:t>
      </w:r>
      <w:r w:rsidRPr="006D077F">
        <w:rPr>
          <w:rFonts w:ascii="Calibri" w:hAnsi="Calibri" w:cs="Arial"/>
          <w:sz w:val="22"/>
          <w:szCs w:val="22"/>
        </w:rPr>
        <w:t>safe</w:t>
      </w:r>
      <w:r>
        <w:rPr>
          <w:rFonts w:ascii="Calibri" w:hAnsi="Calibri" w:cs="Arial"/>
          <w:sz w:val="22"/>
          <w:szCs w:val="22"/>
        </w:rPr>
        <w:t xml:space="preserve"> </w:t>
      </w:r>
      <w:r w:rsidRPr="006D077F">
        <w:rPr>
          <w:rFonts w:ascii="Calibri" w:hAnsi="Calibri" w:cs="Arial"/>
          <w:sz w:val="22"/>
          <w:szCs w:val="22"/>
        </w:rPr>
        <w:t>by</w:t>
      </w:r>
      <w:r>
        <w:rPr>
          <w:rFonts w:ascii="Calibri" w:hAnsi="Calibri" w:cs="Arial"/>
          <w:sz w:val="22"/>
          <w:szCs w:val="22"/>
        </w:rPr>
        <w:t xml:space="preserve"> </w:t>
      </w:r>
      <w:r w:rsidRPr="006D077F">
        <w:rPr>
          <w:rFonts w:ascii="Calibri" w:hAnsi="Calibri" w:cs="Arial"/>
          <w:sz w:val="22"/>
          <w:szCs w:val="22"/>
        </w:rPr>
        <w:t>providing</w:t>
      </w:r>
      <w:r>
        <w:rPr>
          <w:rFonts w:ascii="Calibri" w:hAnsi="Calibri" w:cs="Arial"/>
          <w:sz w:val="22"/>
          <w:szCs w:val="22"/>
        </w:rPr>
        <w:t xml:space="preserve"> </w:t>
      </w:r>
      <w:r w:rsidRPr="006D077F">
        <w:rPr>
          <w:rFonts w:ascii="Calibri" w:hAnsi="Calibri" w:cs="Arial"/>
          <w:sz w:val="22"/>
          <w:szCs w:val="22"/>
        </w:rPr>
        <w:t>supervision</w:t>
      </w:r>
      <w:r>
        <w:rPr>
          <w:rFonts w:ascii="Calibri" w:hAnsi="Calibri" w:cs="Arial"/>
          <w:sz w:val="22"/>
          <w:szCs w:val="22"/>
        </w:rPr>
        <w:t xml:space="preserve"> </w:t>
      </w:r>
      <w:r w:rsidRPr="006D077F">
        <w:rPr>
          <w:rFonts w:ascii="Calibri" w:hAnsi="Calibri" w:cs="Arial"/>
          <w:sz w:val="22"/>
          <w:szCs w:val="22"/>
        </w:rPr>
        <w:t>and</w:t>
      </w:r>
      <w:r>
        <w:rPr>
          <w:rFonts w:ascii="Calibri" w:hAnsi="Calibri" w:cs="Arial"/>
          <w:sz w:val="22"/>
          <w:szCs w:val="22"/>
        </w:rPr>
        <w:t xml:space="preserve"> </w:t>
      </w:r>
      <w:r w:rsidRPr="006D077F">
        <w:rPr>
          <w:rFonts w:ascii="Calibri" w:hAnsi="Calibri" w:cs="Arial"/>
          <w:sz w:val="22"/>
          <w:szCs w:val="22"/>
        </w:rPr>
        <w:t xml:space="preserve">using behavioral intervention techniques identified in the Member’s Planning </w:t>
      </w:r>
      <w:proofErr w:type="gramStart"/>
      <w:r w:rsidRPr="006D077F">
        <w:rPr>
          <w:rFonts w:ascii="Calibri" w:hAnsi="Calibri" w:cs="Arial"/>
          <w:sz w:val="22"/>
          <w:szCs w:val="22"/>
        </w:rPr>
        <w:t>Document;</w:t>
      </w:r>
      <w:proofErr w:type="gramEnd"/>
      <w:r w:rsidRPr="006D077F">
        <w:rPr>
          <w:rFonts w:ascii="Calibri" w:hAnsi="Calibri" w:cs="Arial"/>
          <w:sz w:val="22"/>
          <w:szCs w:val="22"/>
        </w:rPr>
        <w:t xml:space="preserve"> </w:t>
      </w:r>
    </w:p>
    <w:p w:rsidRPr="006D077F" w:rsidR="00075351" w:rsidP="00075351" w:rsidRDefault="00075351" w14:paraId="28C729B7" w14:textId="77777777">
      <w:pPr>
        <w:pStyle w:val="ListParagraph"/>
        <w:numPr>
          <w:ilvl w:val="2"/>
          <w:numId w:val="2"/>
        </w:numPr>
        <w:rPr>
          <w:rFonts w:ascii="Calibri" w:hAnsi="Calibri" w:cs="Arial"/>
          <w:sz w:val="22"/>
          <w:szCs w:val="22"/>
        </w:rPr>
      </w:pPr>
      <w:r w:rsidRPr="006D077F">
        <w:rPr>
          <w:rFonts w:ascii="Calibri" w:hAnsi="Calibri" w:cs="Arial"/>
          <w:sz w:val="22"/>
          <w:szCs w:val="22"/>
        </w:rPr>
        <w:t>Complying</w:t>
      </w:r>
      <w:r>
        <w:rPr>
          <w:rFonts w:ascii="Calibri" w:hAnsi="Calibri" w:cs="Arial"/>
          <w:sz w:val="22"/>
          <w:szCs w:val="22"/>
        </w:rPr>
        <w:t xml:space="preserve"> </w:t>
      </w:r>
      <w:r w:rsidRPr="006D077F">
        <w:rPr>
          <w:rFonts w:ascii="Calibri" w:hAnsi="Calibri" w:cs="Arial"/>
          <w:sz w:val="22"/>
          <w:szCs w:val="22"/>
        </w:rPr>
        <w:t>with</w:t>
      </w:r>
      <w:r>
        <w:rPr>
          <w:rFonts w:ascii="Calibri" w:hAnsi="Calibri" w:cs="Arial"/>
          <w:sz w:val="22"/>
          <w:szCs w:val="22"/>
        </w:rPr>
        <w:t xml:space="preserve"> </w:t>
      </w:r>
      <w:r w:rsidRPr="006D077F">
        <w:rPr>
          <w:rFonts w:ascii="Calibri" w:hAnsi="Calibri" w:cs="Arial"/>
          <w:sz w:val="22"/>
          <w:szCs w:val="22"/>
        </w:rPr>
        <w:t>medical</w:t>
      </w:r>
      <w:r>
        <w:rPr>
          <w:rFonts w:ascii="Calibri" w:hAnsi="Calibri" w:cs="Arial"/>
          <w:sz w:val="22"/>
          <w:szCs w:val="22"/>
        </w:rPr>
        <w:t xml:space="preserve"> </w:t>
      </w:r>
      <w:r w:rsidRPr="006D077F">
        <w:rPr>
          <w:rFonts w:ascii="Calibri" w:hAnsi="Calibri" w:cs="Arial"/>
          <w:sz w:val="22"/>
          <w:szCs w:val="22"/>
        </w:rPr>
        <w:t>needs</w:t>
      </w:r>
      <w:r>
        <w:rPr>
          <w:rFonts w:ascii="Calibri" w:hAnsi="Calibri" w:cs="Arial"/>
          <w:sz w:val="22"/>
          <w:szCs w:val="22"/>
        </w:rPr>
        <w:t xml:space="preserve"> </w:t>
      </w:r>
      <w:r w:rsidRPr="006D077F">
        <w:rPr>
          <w:rFonts w:ascii="Calibri" w:hAnsi="Calibri" w:cs="Arial"/>
          <w:sz w:val="22"/>
          <w:szCs w:val="22"/>
        </w:rPr>
        <w:t>and</w:t>
      </w:r>
      <w:r>
        <w:rPr>
          <w:rFonts w:ascii="Calibri" w:hAnsi="Calibri" w:cs="Arial"/>
          <w:sz w:val="22"/>
          <w:szCs w:val="22"/>
        </w:rPr>
        <w:t xml:space="preserve"> </w:t>
      </w:r>
      <w:r w:rsidRPr="006D077F">
        <w:rPr>
          <w:rFonts w:ascii="Calibri" w:hAnsi="Calibri" w:cs="Arial"/>
          <w:sz w:val="22"/>
          <w:szCs w:val="22"/>
        </w:rPr>
        <w:t>orders</w:t>
      </w:r>
      <w:r>
        <w:rPr>
          <w:rFonts w:ascii="Calibri" w:hAnsi="Calibri" w:cs="Arial"/>
          <w:sz w:val="22"/>
          <w:szCs w:val="22"/>
        </w:rPr>
        <w:t xml:space="preserve"> </w:t>
      </w:r>
      <w:r w:rsidRPr="006D077F">
        <w:rPr>
          <w:rFonts w:ascii="Calibri" w:hAnsi="Calibri" w:cs="Arial"/>
          <w:sz w:val="22"/>
          <w:szCs w:val="22"/>
        </w:rPr>
        <w:t>like</w:t>
      </w:r>
      <w:r>
        <w:rPr>
          <w:rFonts w:ascii="Calibri" w:hAnsi="Calibri" w:cs="Arial"/>
          <w:sz w:val="22"/>
          <w:szCs w:val="22"/>
        </w:rPr>
        <w:t xml:space="preserve"> </w:t>
      </w:r>
      <w:r w:rsidRPr="006D077F">
        <w:rPr>
          <w:rFonts w:ascii="Calibri" w:hAnsi="Calibri" w:cs="Arial"/>
          <w:sz w:val="22"/>
          <w:szCs w:val="22"/>
        </w:rPr>
        <w:t>attending</w:t>
      </w:r>
      <w:r>
        <w:rPr>
          <w:rFonts w:ascii="Calibri" w:hAnsi="Calibri" w:cs="Arial"/>
          <w:sz w:val="22"/>
          <w:szCs w:val="22"/>
        </w:rPr>
        <w:t xml:space="preserve"> </w:t>
      </w:r>
      <w:r w:rsidRPr="006D077F">
        <w:rPr>
          <w:rFonts w:ascii="Calibri" w:hAnsi="Calibri" w:cs="Arial"/>
          <w:sz w:val="22"/>
          <w:szCs w:val="22"/>
        </w:rPr>
        <w:t>to</w:t>
      </w:r>
      <w:r>
        <w:rPr>
          <w:rFonts w:ascii="Calibri" w:hAnsi="Calibri" w:cs="Arial"/>
          <w:sz w:val="22"/>
          <w:szCs w:val="22"/>
        </w:rPr>
        <w:t xml:space="preserve"> </w:t>
      </w:r>
      <w:r w:rsidRPr="006D077F">
        <w:rPr>
          <w:rFonts w:ascii="Calibri" w:hAnsi="Calibri" w:cs="Arial"/>
          <w:sz w:val="22"/>
          <w:szCs w:val="22"/>
        </w:rPr>
        <w:t>an</w:t>
      </w:r>
      <w:r>
        <w:rPr>
          <w:rFonts w:ascii="Calibri" w:hAnsi="Calibri" w:cs="Arial"/>
          <w:sz w:val="22"/>
          <w:szCs w:val="22"/>
        </w:rPr>
        <w:t xml:space="preserve"> </w:t>
      </w:r>
      <w:r w:rsidRPr="006D077F">
        <w:rPr>
          <w:rFonts w:ascii="Calibri" w:hAnsi="Calibri" w:cs="Arial"/>
          <w:sz w:val="22"/>
          <w:szCs w:val="22"/>
        </w:rPr>
        <w:t>injury</w:t>
      </w:r>
      <w:r>
        <w:rPr>
          <w:rFonts w:ascii="Calibri" w:hAnsi="Calibri" w:cs="Arial"/>
          <w:sz w:val="22"/>
          <w:szCs w:val="22"/>
        </w:rPr>
        <w:t xml:space="preserve"> </w:t>
      </w:r>
      <w:r w:rsidRPr="006D077F">
        <w:rPr>
          <w:rFonts w:ascii="Calibri" w:hAnsi="Calibri" w:cs="Arial"/>
          <w:sz w:val="22"/>
          <w:szCs w:val="22"/>
        </w:rPr>
        <w:t xml:space="preserve">or illness, monitoring skin integrity, providing first aid, referring the Member for medical care when needed, and </w:t>
      </w:r>
      <w:r w:rsidRPr="00153D98">
        <w:rPr>
          <w:rFonts w:ascii="Calibri" w:hAnsi="Calibri" w:cs="Arial"/>
          <w:b/>
          <w:bCs/>
          <w:sz w:val="22"/>
          <w:szCs w:val="22"/>
        </w:rPr>
        <w:t xml:space="preserve">assisting with self-administration of medication(s) or medication </w:t>
      </w:r>
      <w:proofErr w:type="gramStart"/>
      <w:r w:rsidRPr="00153D98">
        <w:rPr>
          <w:rFonts w:ascii="Calibri" w:hAnsi="Calibri" w:cs="Arial"/>
          <w:b/>
          <w:bCs/>
          <w:sz w:val="22"/>
          <w:szCs w:val="22"/>
        </w:rPr>
        <w:t>reminders;</w:t>
      </w:r>
      <w:proofErr w:type="gramEnd"/>
      <w:r w:rsidRPr="006D077F">
        <w:rPr>
          <w:rFonts w:ascii="Calibri" w:hAnsi="Calibri" w:cs="Arial"/>
          <w:sz w:val="22"/>
          <w:szCs w:val="22"/>
        </w:rPr>
        <w:t xml:space="preserve"> </w:t>
      </w:r>
    </w:p>
    <w:p w:rsidRPr="006D077F" w:rsidR="00075351" w:rsidP="00075351" w:rsidRDefault="00075351" w14:paraId="7B9815F6" w14:textId="77777777">
      <w:pPr>
        <w:pStyle w:val="ListParagraph"/>
        <w:numPr>
          <w:ilvl w:val="2"/>
          <w:numId w:val="2"/>
        </w:numPr>
        <w:rPr>
          <w:rFonts w:ascii="Calibri" w:hAnsi="Calibri" w:cs="Arial"/>
          <w:sz w:val="22"/>
          <w:szCs w:val="22"/>
        </w:rPr>
      </w:pPr>
      <w:r w:rsidRPr="006D077F">
        <w:rPr>
          <w:rFonts w:ascii="Calibri" w:hAnsi="Calibri" w:cs="Arial"/>
          <w:sz w:val="22"/>
          <w:szCs w:val="22"/>
        </w:rPr>
        <w:t xml:space="preserve">Attending to certified service animal </w:t>
      </w:r>
      <w:proofErr w:type="gramStart"/>
      <w:r w:rsidRPr="006D077F">
        <w:rPr>
          <w:rFonts w:ascii="Calibri" w:hAnsi="Calibri" w:cs="Arial"/>
          <w:sz w:val="22"/>
          <w:szCs w:val="22"/>
        </w:rPr>
        <w:t>needs;</w:t>
      </w:r>
      <w:proofErr w:type="gramEnd"/>
      <w:r w:rsidRPr="006D077F">
        <w:rPr>
          <w:rFonts w:ascii="Calibri" w:hAnsi="Calibri" w:cs="Arial"/>
          <w:sz w:val="22"/>
          <w:szCs w:val="22"/>
        </w:rPr>
        <w:t xml:space="preserve"> </w:t>
      </w:r>
    </w:p>
    <w:p w:rsidRPr="006D077F" w:rsidR="00075351" w:rsidP="00075351" w:rsidRDefault="00075351" w14:paraId="148F7F52" w14:textId="77777777">
      <w:pPr>
        <w:pStyle w:val="ListParagraph"/>
        <w:numPr>
          <w:ilvl w:val="2"/>
          <w:numId w:val="2"/>
        </w:numPr>
        <w:rPr>
          <w:rFonts w:ascii="Calibri" w:hAnsi="Calibri" w:cs="Arial"/>
          <w:sz w:val="22"/>
          <w:szCs w:val="22"/>
        </w:rPr>
      </w:pPr>
      <w:r w:rsidRPr="006D077F">
        <w:rPr>
          <w:rFonts w:ascii="Calibri" w:hAnsi="Calibri" w:cs="Arial"/>
          <w:sz w:val="22"/>
          <w:szCs w:val="22"/>
        </w:rPr>
        <w:t xml:space="preserve">Assisting and supporting the Member to make </w:t>
      </w:r>
      <w:proofErr w:type="gramStart"/>
      <w:r w:rsidRPr="006D077F">
        <w:rPr>
          <w:rFonts w:ascii="Calibri" w:hAnsi="Calibri" w:cs="Arial"/>
          <w:sz w:val="22"/>
          <w:szCs w:val="22"/>
        </w:rPr>
        <w:t>choices;</w:t>
      </w:r>
      <w:proofErr w:type="gramEnd"/>
      <w:r w:rsidRPr="006D077F">
        <w:rPr>
          <w:rFonts w:ascii="Calibri" w:hAnsi="Calibri" w:cs="Arial"/>
          <w:sz w:val="22"/>
          <w:szCs w:val="22"/>
        </w:rPr>
        <w:t xml:space="preserve"> </w:t>
      </w:r>
    </w:p>
    <w:p w:rsidRPr="006D077F" w:rsidR="00075351" w:rsidP="00075351" w:rsidRDefault="00075351" w14:paraId="6014377E" w14:textId="7EB7B6D3">
      <w:pPr>
        <w:pStyle w:val="ListParagraph"/>
        <w:numPr>
          <w:ilvl w:val="2"/>
          <w:numId w:val="2"/>
        </w:numPr>
        <w:rPr>
          <w:rFonts w:ascii="Calibri" w:hAnsi="Calibri" w:cs="Arial"/>
          <w:sz w:val="22"/>
          <w:szCs w:val="22"/>
        </w:rPr>
      </w:pPr>
      <w:r w:rsidRPr="072203A4" w:rsidR="00075351">
        <w:rPr>
          <w:rFonts w:ascii="Calibri" w:hAnsi="Calibri" w:cs="Arial"/>
          <w:sz w:val="22"/>
          <w:szCs w:val="22"/>
        </w:rPr>
        <w:t xml:space="preserve">Assisting the Member with employment by supporting with personal care activities, </w:t>
      </w:r>
      <w:r w:rsidRPr="072203A4" w:rsidR="157F87BF">
        <w:rPr>
          <w:rFonts w:ascii="Calibri" w:hAnsi="Calibri" w:cs="Arial"/>
          <w:sz w:val="22"/>
          <w:szCs w:val="22"/>
        </w:rPr>
        <w:t>health</w:t>
      </w:r>
      <w:r w:rsidRPr="072203A4" w:rsidR="00075351">
        <w:rPr>
          <w:rFonts w:ascii="Calibri" w:hAnsi="Calibri" w:cs="Arial"/>
          <w:sz w:val="22"/>
          <w:szCs w:val="22"/>
        </w:rPr>
        <w:t xml:space="preserve"> and medical needs, and providing mobility support as necessary on the </w:t>
      </w:r>
      <w:r w:rsidRPr="072203A4" w:rsidR="00075351">
        <w:rPr>
          <w:rFonts w:ascii="Calibri" w:hAnsi="Calibri" w:cs="Arial"/>
          <w:sz w:val="22"/>
          <w:szCs w:val="22"/>
        </w:rPr>
        <w:t>job;</w:t>
      </w:r>
      <w:r w:rsidRPr="072203A4" w:rsidR="00075351">
        <w:rPr>
          <w:rFonts w:ascii="Calibri" w:hAnsi="Calibri" w:cs="Arial"/>
          <w:sz w:val="22"/>
          <w:szCs w:val="22"/>
        </w:rPr>
        <w:t xml:space="preserve"> </w:t>
      </w:r>
    </w:p>
    <w:p w:rsidRPr="006D077F" w:rsidR="00075351" w:rsidP="00075351" w:rsidRDefault="00075351" w14:paraId="02A1BA4A" w14:textId="77777777">
      <w:pPr>
        <w:pStyle w:val="ListParagraph"/>
        <w:numPr>
          <w:ilvl w:val="2"/>
          <w:numId w:val="2"/>
        </w:numPr>
        <w:rPr>
          <w:rFonts w:ascii="Calibri" w:hAnsi="Calibri" w:cs="Arial"/>
          <w:sz w:val="22"/>
          <w:szCs w:val="22"/>
        </w:rPr>
      </w:pPr>
      <w:r w:rsidRPr="006D077F">
        <w:rPr>
          <w:rFonts w:ascii="Calibri" w:hAnsi="Calibri" w:cs="Arial"/>
          <w:sz w:val="22"/>
          <w:szCs w:val="22"/>
        </w:rPr>
        <w:t xml:space="preserve">Supporting employment or community activities such as physically supporting the Member to navigate their community, supporting their cognition and communication in those activities, supporting socialization, and ensuring their safety; and </w:t>
      </w:r>
    </w:p>
    <w:p w:rsidRPr="006D077F" w:rsidR="00075351" w:rsidP="00075351" w:rsidRDefault="00075351" w14:paraId="11745060" w14:textId="77777777">
      <w:pPr>
        <w:pStyle w:val="ListParagraph"/>
        <w:numPr>
          <w:ilvl w:val="2"/>
          <w:numId w:val="2"/>
        </w:numPr>
        <w:rPr>
          <w:rFonts w:ascii="Calibri" w:hAnsi="Calibri" w:cs="Arial"/>
          <w:sz w:val="22"/>
          <w:szCs w:val="22"/>
        </w:rPr>
      </w:pPr>
      <w:r w:rsidRPr="006D077F">
        <w:rPr>
          <w:rFonts w:ascii="Calibri" w:hAnsi="Calibri" w:cs="Arial"/>
          <w:sz w:val="22"/>
          <w:szCs w:val="22"/>
        </w:rPr>
        <w:t xml:space="preserve">Providing companion care by transporting and/or accompanying the Member to medical appointments or assisting with personal care needs, and/or supervising during an appointment when a medical practitioner is unable to provide such support. </w:t>
      </w:r>
    </w:p>
    <w:p w:rsidR="00075351" w:rsidP="00075351" w:rsidRDefault="00075351" w14:paraId="363C1BCA" w14:textId="77777777">
      <w:pPr>
        <w:pStyle w:val="ListParagraph"/>
        <w:numPr>
          <w:ilvl w:val="1"/>
          <w:numId w:val="2"/>
        </w:numPr>
        <w:rPr>
          <w:rFonts w:ascii="Calibri" w:hAnsi="Calibri" w:cs="Arial"/>
          <w:sz w:val="22"/>
          <w:szCs w:val="22"/>
        </w:rPr>
      </w:pPr>
      <w:r w:rsidRPr="00E70985">
        <w:rPr>
          <w:rFonts w:ascii="Calibri" w:hAnsi="Calibri" w:cs="Arial"/>
          <w:sz w:val="22"/>
          <w:szCs w:val="22"/>
        </w:rPr>
        <w:t>In</w:t>
      </w:r>
      <w:r>
        <w:rPr>
          <w:rFonts w:ascii="Calibri" w:hAnsi="Calibri" w:cs="Arial"/>
          <w:sz w:val="22"/>
          <w:szCs w:val="22"/>
        </w:rPr>
        <w:t xml:space="preserve"> </w:t>
      </w:r>
      <w:r w:rsidRPr="00E70985">
        <w:rPr>
          <w:rFonts w:ascii="Calibri" w:hAnsi="Calibri" w:cs="Arial"/>
          <w:sz w:val="22"/>
          <w:szCs w:val="22"/>
        </w:rPr>
        <w:t>unusual</w:t>
      </w:r>
      <w:r>
        <w:rPr>
          <w:rFonts w:ascii="Calibri" w:hAnsi="Calibri" w:cs="Arial"/>
          <w:sz w:val="22"/>
          <w:szCs w:val="22"/>
        </w:rPr>
        <w:t xml:space="preserve"> </w:t>
      </w:r>
      <w:r w:rsidRPr="00E70985">
        <w:rPr>
          <w:rFonts w:ascii="Calibri" w:hAnsi="Calibri" w:cs="Arial"/>
          <w:sz w:val="22"/>
          <w:szCs w:val="22"/>
        </w:rPr>
        <w:t>circumstances,</w:t>
      </w:r>
      <w:r>
        <w:rPr>
          <w:rFonts w:ascii="Calibri" w:hAnsi="Calibri" w:cs="Arial"/>
          <w:sz w:val="22"/>
          <w:szCs w:val="22"/>
        </w:rPr>
        <w:t xml:space="preserve"> </w:t>
      </w:r>
      <w:r w:rsidRPr="00E70985">
        <w:rPr>
          <w:rFonts w:ascii="Calibri" w:hAnsi="Calibri" w:cs="Arial"/>
          <w:sz w:val="22"/>
          <w:szCs w:val="22"/>
        </w:rPr>
        <w:t>additional</w:t>
      </w:r>
      <w:r>
        <w:rPr>
          <w:rFonts w:ascii="Calibri" w:hAnsi="Calibri" w:cs="Arial"/>
          <w:sz w:val="22"/>
          <w:szCs w:val="22"/>
        </w:rPr>
        <w:t xml:space="preserve"> </w:t>
      </w:r>
      <w:r w:rsidRPr="00E70985">
        <w:rPr>
          <w:rFonts w:ascii="Calibri" w:hAnsi="Calibri" w:cs="Arial"/>
          <w:sz w:val="22"/>
          <w:szCs w:val="22"/>
        </w:rPr>
        <w:t>support</w:t>
      </w:r>
      <w:r>
        <w:rPr>
          <w:rFonts w:ascii="Calibri" w:hAnsi="Calibri" w:cs="Arial"/>
          <w:sz w:val="22"/>
          <w:szCs w:val="22"/>
        </w:rPr>
        <w:t xml:space="preserve"> </w:t>
      </w:r>
      <w:r w:rsidRPr="00E70985">
        <w:rPr>
          <w:rFonts w:ascii="Calibri" w:hAnsi="Calibri" w:cs="Arial"/>
          <w:sz w:val="22"/>
          <w:szCs w:val="22"/>
        </w:rPr>
        <w:t>might</w:t>
      </w:r>
      <w:r>
        <w:rPr>
          <w:rFonts w:ascii="Calibri" w:hAnsi="Calibri" w:cs="Arial"/>
          <w:sz w:val="22"/>
          <w:szCs w:val="22"/>
        </w:rPr>
        <w:t xml:space="preserve"> </w:t>
      </w:r>
      <w:r w:rsidRPr="00E70985">
        <w:rPr>
          <w:rFonts w:ascii="Calibri" w:hAnsi="Calibri" w:cs="Arial"/>
          <w:sz w:val="22"/>
          <w:szCs w:val="22"/>
        </w:rPr>
        <w:t>be</w:t>
      </w:r>
      <w:r>
        <w:rPr>
          <w:rFonts w:ascii="Calibri" w:hAnsi="Calibri" w:cs="Arial"/>
          <w:sz w:val="22"/>
          <w:szCs w:val="22"/>
        </w:rPr>
        <w:t xml:space="preserve"> </w:t>
      </w:r>
      <w:r w:rsidRPr="00E70985">
        <w:rPr>
          <w:rFonts w:ascii="Calibri" w:hAnsi="Calibri" w:cs="Arial"/>
          <w:sz w:val="22"/>
          <w:szCs w:val="22"/>
        </w:rPr>
        <w:t>required</w:t>
      </w:r>
      <w:r>
        <w:rPr>
          <w:rFonts w:ascii="Calibri" w:hAnsi="Calibri" w:cs="Arial"/>
          <w:sz w:val="22"/>
          <w:szCs w:val="22"/>
        </w:rPr>
        <w:t xml:space="preserve"> </w:t>
      </w:r>
      <w:r w:rsidRPr="00E70985">
        <w:rPr>
          <w:rFonts w:ascii="Calibri" w:hAnsi="Calibri" w:cs="Arial"/>
          <w:sz w:val="22"/>
          <w:szCs w:val="22"/>
        </w:rPr>
        <w:t>such</w:t>
      </w:r>
      <w:r>
        <w:rPr>
          <w:rFonts w:ascii="Calibri" w:hAnsi="Calibri" w:cs="Arial"/>
          <w:sz w:val="22"/>
          <w:szCs w:val="22"/>
        </w:rPr>
        <w:t xml:space="preserve"> </w:t>
      </w:r>
      <w:r w:rsidRPr="00E70985">
        <w:rPr>
          <w:rFonts w:ascii="Calibri" w:hAnsi="Calibri" w:cs="Arial"/>
          <w:sz w:val="22"/>
          <w:szCs w:val="22"/>
        </w:rPr>
        <w:t>as:</w:t>
      </w:r>
    </w:p>
    <w:p w:rsidR="00075351" w:rsidP="00075351" w:rsidRDefault="00075351" w14:paraId="3B02E59B" w14:textId="77777777">
      <w:pPr>
        <w:pStyle w:val="ListParagraph"/>
        <w:numPr>
          <w:ilvl w:val="2"/>
          <w:numId w:val="2"/>
        </w:numPr>
        <w:rPr>
          <w:rFonts w:ascii="Calibri" w:hAnsi="Calibri" w:cs="Arial"/>
          <w:sz w:val="22"/>
          <w:szCs w:val="22"/>
        </w:rPr>
      </w:pPr>
      <w:r w:rsidRPr="00E70985">
        <w:rPr>
          <w:rFonts w:ascii="Calibri" w:hAnsi="Calibri" w:cs="Arial"/>
          <w:sz w:val="22"/>
          <w:szCs w:val="22"/>
        </w:rPr>
        <w:t>Heavy</w:t>
      </w:r>
      <w:r>
        <w:rPr>
          <w:rFonts w:ascii="Calibri" w:hAnsi="Calibri" w:cs="Arial"/>
          <w:sz w:val="22"/>
          <w:szCs w:val="22"/>
        </w:rPr>
        <w:t xml:space="preserve"> </w:t>
      </w:r>
      <w:r w:rsidRPr="00E70985">
        <w:rPr>
          <w:rFonts w:ascii="Calibri" w:hAnsi="Calibri" w:cs="Arial"/>
          <w:sz w:val="22"/>
          <w:szCs w:val="22"/>
        </w:rPr>
        <w:t>cleaning</w:t>
      </w:r>
      <w:r>
        <w:rPr>
          <w:rFonts w:ascii="Calibri" w:hAnsi="Calibri" w:cs="Arial"/>
          <w:sz w:val="22"/>
          <w:szCs w:val="22"/>
        </w:rPr>
        <w:t xml:space="preserve"> </w:t>
      </w:r>
      <w:r w:rsidRPr="00E70985">
        <w:rPr>
          <w:rFonts w:ascii="Calibri" w:hAnsi="Calibri" w:cs="Arial"/>
          <w:sz w:val="22"/>
          <w:szCs w:val="22"/>
        </w:rPr>
        <w:t>(e.g., washing</w:t>
      </w:r>
      <w:r>
        <w:rPr>
          <w:rFonts w:ascii="Calibri" w:hAnsi="Calibri" w:cs="Arial"/>
          <w:sz w:val="22"/>
          <w:szCs w:val="22"/>
        </w:rPr>
        <w:t xml:space="preserve"> </w:t>
      </w:r>
      <w:r w:rsidRPr="00E70985">
        <w:rPr>
          <w:rFonts w:ascii="Calibri" w:hAnsi="Calibri" w:cs="Arial"/>
          <w:sz w:val="22"/>
          <w:szCs w:val="22"/>
        </w:rPr>
        <w:t>walls</w:t>
      </w:r>
      <w:r>
        <w:rPr>
          <w:rFonts w:ascii="Calibri" w:hAnsi="Calibri" w:cs="Arial"/>
          <w:sz w:val="22"/>
          <w:szCs w:val="22"/>
        </w:rPr>
        <w:t xml:space="preserve"> </w:t>
      </w:r>
      <w:r w:rsidRPr="00E70985">
        <w:rPr>
          <w:rFonts w:ascii="Calibri" w:hAnsi="Calibri" w:cs="Arial"/>
          <w:sz w:val="22"/>
          <w:szCs w:val="22"/>
        </w:rPr>
        <w:t>or</w:t>
      </w:r>
      <w:r>
        <w:rPr>
          <w:rFonts w:ascii="Calibri" w:hAnsi="Calibri" w:cs="Arial"/>
          <w:sz w:val="22"/>
          <w:szCs w:val="22"/>
        </w:rPr>
        <w:t xml:space="preserve"> </w:t>
      </w:r>
      <w:r w:rsidRPr="00E70985">
        <w:rPr>
          <w:rFonts w:ascii="Calibri" w:hAnsi="Calibri" w:cs="Arial"/>
          <w:sz w:val="22"/>
          <w:szCs w:val="22"/>
        </w:rPr>
        <w:t>ceilings,</w:t>
      </w:r>
      <w:r>
        <w:rPr>
          <w:rFonts w:ascii="Calibri" w:hAnsi="Calibri" w:cs="Arial"/>
          <w:sz w:val="22"/>
          <w:szCs w:val="22"/>
        </w:rPr>
        <w:t xml:space="preserve"> </w:t>
      </w:r>
      <w:r w:rsidRPr="00E70985">
        <w:rPr>
          <w:rFonts w:ascii="Calibri" w:hAnsi="Calibri" w:cs="Arial"/>
          <w:sz w:val="22"/>
          <w:szCs w:val="22"/>
        </w:rPr>
        <w:t>cleaning</w:t>
      </w:r>
      <w:r>
        <w:rPr>
          <w:rFonts w:ascii="Calibri" w:hAnsi="Calibri" w:cs="Arial"/>
          <w:sz w:val="22"/>
          <w:szCs w:val="22"/>
        </w:rPr>
        <w:t xml:space="preserve"> </w:t>
      </w:r>
      <w:r w:rsidRPr="00E70985">
        <w:rPr>
          <w:rFonts w:ascii="Calibri" w:hAnsi="Calibri" w:cs="Arial"/>
          <w:sz w:val="22"/>
          <w:szCs w:val="22"/>
        </w:rPr>
        <w:t>the</w:t>
      </w:r>
      <w:r>
        <w:rPr>
          <w:rFonts w:ascii="Calibri" w:hAnsi="Calibri" w:cs="Arial"/>
          <w:sz w:val="22"/>
          <w:szCs w:val="22"/>
        </w:rPr>
        <w:t xml:space="preserve"> </w:t>
      </w:r>
      <w:r w:rsidRPr="00E70985">
        <w:rPr>
          <w:rFonts w:ascii="Calibri" w:hAnsi="Calibri" w:cs="Arial"/>
          <w:sz w:val="22"/>
          <w:szCs w:val="22"/>
        </w:rPr>
        <w:t>yard,</w:t>
      </w:r>
      <w:r>
        <w:rPr>
          <w:rFonts w:ascii="Calibri" w:hAnsi="Calibri" w:cs="Arial"/>
          <w:sz w:val="22"/>
          <w:szCs w:val="22"/>
        </w:rPr>
        <w:t xml:space="preserve"> </w:t>
      </w:r>
      <w:r w:rsidRPr="00E70985">
        <w:rPr>
          <w:rFonts w:ascii="Calibri" w:hAnsi="Calibri" w:cs="Arial"/>
          <w:sz w:val="22"/>
          <w:szCs w:val="22"/>
        </w:rPr>
        <w:t xml:space="preserve">and hauling debris); and </w:t>
      </w:r>
    </w:p>
    <w:p w:rsidRPr="00E70985" w:rsidR="00075351" w:rsidP="00075351" w:rsidRDefault="00075351" w14:paraId="792F4140" w14:textId="77777777">
      <w:pPr>
        <w:pStyle w:val="ListParagraph"/>
        <w:numPr>
          <w:ilvl w:val="2"/>
          <w:numId w:val="2"/>
        </w:numPr>
        <w:rPr>
          <w:rFonts w:ascii="Calibri" w:hAnsi="Calibri" w:cs="Arial"/>
          <w:sz w:val="22"/>
          <w:szCs w:val="22"/>
        </w:rPr>
      </w:pPr>
      <w:r w:rsidRPr="00E70985">
        <w:rPr>
          <w:rFonts w:ascii="Calibri" w:hAnsi="Calibri" w:cs="Arial"/>
          <w:sz w:val="22"/>
          <w:szCs w:val="22"/>
        </w:rPr>
        <w:t>Assisting the Member in meeting their basic material needs for water, heating, and food.</w:t>
      </w:r>
    </w:p>
    <w:p w:rsidRPr="00E70985" w:rsidR="00075351" w:rsidP="00075351" w:rsidRDefault="00075351" w14:paraId="24E71B34" w14:textId="77777777" w14:noSpellErr="1">
      <w:pPr>
        <w:pStyle w:val="ListParagraph"/>
        <w:numPr>
          <w:ilvl w:val="1"/>
          <w:numId w:val="2"/>
        </w:numPr>
        <w:rPr>
          <w:rFonts w:ascii="Calibri" w:hAnsi="Calibri" w:cs="Arial"/>
          <w:sz w:val="22"/>
          <w:szCs w:val="22"/>
        </w:rPr>
      </w:pPr>
      <w:r w:rsidRPr="072203A4" w:rsidR="00075351">
        <w:rPr>
          <w:rFonts w:ascii="Calibri" w:hAnsi="Calibri" w:cs="Arial"/>
          <w:sz w:val="22"/>
          <w:szCs w:val="22"/>
        </w:rPr>
        <w:t>Referring</w:t>
      </w:r>
      <w:r w:rsidRPr="072203A4" w:rsidR="00075351">
        <w:rPr>
          <w:rFonts w:ascii="Calibri" w:hAnsi="Calibri" w:cs="Arial"/>
          <w:sz w:val="22"/>
          <w:szCs w:val="22"/>
        </w:rPr>
        <w:t xml:space="preserve"> </w:t>
      </w:r>
      <w:r w:rsidRPr="072203A4" w:rsidR="00075351">
        <w:rPr>
          <w:rFonts w:ascii="Calibri" w:hAnsi="Calibri" w:cs="Arial"/>
          <w:sz w:val="22"/>
          <w:szCs w:val="22"/>
        </w:rPr>
        <w:t>any</w:t>
      </w:r>
      <w:r w:rsidRPr="072203A4" w:rsidR="00075351">
        <w:rPr>
          <w:rFonts w:ascii="Calibri" w:hAnsi="Calibri" w:cs="Arial"/>
          <w:sz w:val="22"/>
          <w:szCs w:val="22"/>
        </w:rPr>
        <w:t xml:space="preserve"> </w:t>
      </w:r>
      <w:r w:rsidRPr="072203A4" w:rsidR="00075351">
        <w:rPr>
          <w:rFonts w:ascii="Calibri" w:hAnsi="Calibri" w:cs="Arial"/>
          <w:sz w:val="22"/>
          <w:szCs w:val="22"/>
        </w:rPr>
        <w:t>identified</w:t>
      </w:r>
      <w:r w:rsidRPr="072203A4" w:rsidR="00075351">
        <w:rPr>
          <w:rFonts w:ascii="Calibri" w:hAnsi="Calibri" w:cs="Arial"/>
          <w:sz w:val="22"/>
          <w:szCs w:val="22"/>
        </w:rPr>
        <w:t xml:space="preserve"> </w:t>
      </w:r>
      <w:r w:rsidRPr="072203A4" w:rsidR="00075351">
        <w:rPr>
          <w:rFonts w:ascii="Calibri" w:hAnsi="Calibri" w:cs="Arial"/>
          <w:sz w:val="22"/>
          <w:szCs w:val="22"/>
        </w:rPr>
        <w:t>issues</w:t>
      </w:r>
      <w:r w:rsidRPr="072203A4" w:rsidR="00075351">
        <w:rPr>
          <w:rFonts w:ascii="Calibri" w:hAnsi="Calibri" w:cs="Arial"/>
          <w:sz w:val="22"/>
          <w:szCs w:val="22"/>
        </w:rPr>
        <w:t xml:space="preserve"> </w:t>
      </w:r>
      <w:r w:rsidRPr="072203A4" w:rsidR="00075351">
        <w:rPr>
          <w:rFonts w:ascii="Calibri" w:hAnsi="Calibri" w:cs="Arial"/>
          <w:sz w:val="22"/>
          <w:szCs w:val="22"/>
        </w:rPr>
        <w:t>or</w:t>
      </w:r>
      <w:r w:rsidRPr="072203A4" w:rsidR="00075351">
        <w:rPr>
          <w:rFonts w:ascii="Calibri" w:hAnsi="Calibri" w:cs="Arial"/>
          <w:sz w:val="22"/>
          <w:szCs w:val="22"/>
        </w:rPr>
        <w:t xml:space="preserve"> </w:t>
      </w:r>
      <w:r w:rsidRPr="072203A4" w:rsidR="00075351">
        <w:rPr>
          <w:rFonts w:ascii="Calibri" w:hAnsi="Calibri" w:cs="Arial"/>
          <w:sz w:val="22"/>
          <w:szCs w:val="22"/>
        </w:rPr>
        <w:t>concerns</w:t>
      </w:r>
      <w:r w:rsidRPr="072203A4" w:rsidR="00075351">
        <w:rPr>
          <w:rFonts w:ascii="Calibri" w:hAnsi="Calibri" w:cs="Arial"/>
          <w:sz w:val="22"/>
          <w:szCs w:val="22"/>
        </w:rPr>
        <w:t xml:space="preserve"> </w:t>
      </w:r>
      <w:r w:rsidRPr="072203A4" w:rsidR="00075351">
        <w:rPr>
          <w:rFonts w:ascii="Calibri" w:hAnsi="Calibri" w:cs="Arial"/>
          <w:sz w:val="22"/>
          <w:szCs w:val="22"/>
        </w:rPr>
        <w:t>related</w:t>
      </w:r>
      <w:r w:rsidRPr="072203A4" w:rsidR="00075351">
        <w:rPr>
          <w:rFonts w:ascii="Calibri" w:hAnsi="Calibri" w:cs="Arial"/>
          <w:sz w:val="22"/>
          <w:szCs w:val="22"/>
        </w:rPr>
        <w:t xml:space="preserve"> </w:t>
      </w:r>
      <w:r w:rsidRPr="072203A4" w:rsidR="00075351">
        <w:rPr>
          <w:rFonts w:ascii="Calibri" w:hAnsi="Calibri" w:cs="Arial"/>
          <w:sz w:val="22"/>
          <w:szCs w:val="22"/>
        </w:rPr>
        <w:t>to</w:t>
      </w:r>
      <w:r w:rsidRPr="072203A4" w:rsidR="00075351">
        <w:rPr>
          <w:rFonts w:ascii="Calibri" w:hAnsi="Calibri" w:cs="Arial"/>
          <w:sz w:val="22"/>
          <w:szCs w:val="22"/>
        </w:rPr>
        <w:t xml:space="preserve"> </w:t>
      </w:r>
      <w:r w:rsidRPr="072203A4" w:rsidR="00075351">
        <w:rPr>
          <w:rFonts w:ascii="Calibri" w:hAnsi="Calibri" w:cs="Arial"/>
          <w:sz w:val="22"/>
          <w:szCs w:val="22"/>
        </w:rPr>
        <w:t>the</w:t>
      </w:r>
      <w:r w:rsidRPr="072203A4" w:rsidR="00075351">
        <w:rPr>
          <w:rFonts w:ascii="Calibri" w:hAnsi="Calibri" w:cs="Arial"/>
          <w:sz w:val="22"/>
          <w:szCs w:val="22"/>
        </w:rPr>
        <w:t xml:space="preserve"> </w:t>
      </w:r>
      <w:r w:rsidRPr="072203A4" w:rsidR="00075351">
        <w:rPr>
          <w:rFonts w:ascii="Calibri" w:hAnsi="Calibri" w:cs="Arial"/>
          <w:sz w:val="22"/>
          <w:szCs w:val="22"/>
        </w:rPr>
        <w:t>Member's</w:t>
      </w:r>
      <w:r w:rsidRPr="072203A4" w:rsidR="00075351">
        <w:rPr>
          <w:rFonts w:ascii="Calibri" w:hAnsi="Calibri" w:cs="Arial"/>
          <w:sz w:val="22"/>
          <w:szCs w:val="22"/>
        </w:rPr>
        <w:t xml:space="preserve"> </w:t>
      </w:r>
      <w:r w:rsidRPr="072203A4" w:rsidR="00075351">
        <w:rPr>
          <w:rFonts w:ascii="Calibri" w:hAnsi="Calibri" w:cs="Arial"/>
          <w:sz w:val="22"/>
          <w:szCs w:val="22"/>
        </w:rPr>
        <w:t xml:space="preserve">living situation, home and community-based services, health care providers, school services, or other community-based resources to the Member's Support Coordinator </w:t>
      </w:r>
      <w:bookmarkStart w:name="_Int_6SI7qWCl" w:id="285020850"/>
      <w:r w:rsidRPr="072203A4" w:rsidR="00075351">
        <w:rPr>
          <w:rFonts w:ascii="Calibri" w:hAnsi="Calibri" w:cs="Arial"/>
          <w:sz w:val="22"/>
          <w:szCs w:val="22"/>
        </w:rPr>
        <w:t>in order to</w:t>
      </w:r>
      <w:bookmarkEnd w:id="285020850"/>
      <w:r w:rsidRPr="072203A4" w:rsidR="00075351">
        <w:rPr>
          <w:rFonts w:ascii="Calibri" w:hAnsi="Calibri" w:cs="Arial"/>
          <w:sz w:val="22"/>
          <w:szCs w:val="22"/>
        </w:rPr>
        <w:t xml:space="preserve"> coordinate services to best meet the Member's needs; and </w:t>
      </w:r>
    </w:p>
    <w:p w:rsidR="00075351" w:rsidP="00075351" w:rsidRDefault="00075351" w14:paraId="00F69330" w14:textId="03DD795C" w14:noSpellErr="1">
      <w:pPr>
        <w:pStyle w:val="ListParagraph"/>
        <w:numPr>
          <w:ilvl w:val="1"/>
          <w:numId w:val="2"/>
        </w:numPr>
        <w:rPr>
          <w:rFonts w:ascii="Calibri" w:hAnsi="Calibri" w:cs="Arial"/>
          <w:sz w:val="22"/>
          <w:szCs w:val="22"/>
        </w:rPr>
      </w:pPr>
      <w:r w:rsidRPr="072203A4" w:rsidR="00075351">
        <w:rPr>
          <w:rFonts w:ascii="Calibri" w:hAnsi="Calibri" w:cs="Arial"/>
          <w:sz w:val="22"/>
          <w:szCs w:val="22"/>
        </w:rPr>
        <w:t>Identifying</w:t>
      </w:r>
      <w:r w:rsidRPr="072203A4" w:rsidR="00075351">
        <w:rPr>
          <w:rFonts w:ascii="Calibri" w:hAnsi="Calibri" w:cs="Arial"/>
          <w:sz w:val="22"/>
          <w:szCs w:val="22"/>
        </w:rPr>
        <w:t xml:space="preserve"> </w:t>
      </w:r>
      <w:r w:rsidRPr="072203A4" w:rsidR="00075351">
        <w:rPr>
          <w:rFonts w:ascii="Calibri" w:hAnsi="Calibri" w:cs="Arial"/>
          <w:sz w:val="22"/>
          <w:szCs w:val="22"/>
        </w:rPr>
        <w:t>and</w:t>
      </w:r>
      <w:r w:rsidRPr="072203A4" w:rsidR="00075351">
        <w:rPr>
          <w:rFonts w:ascii="Calibri" w:hAnsi="Calibri" w:cs="Arial"/>
          <w:sz w:val="22"/>
          <w:szCs w:val="22"/>
        </w:rPr>
        <w:t xml:space="preserve"> </w:t>
      </w:r>
      <w:r w:rsidRPr="072203A4" w:rsidR="00075351">
        <w:rPr>
          <w:rFonts w:ascii="Calibri" w:hAnsi="Calibri" w:cs="Arial"/>
          <w:sz w:val="22"/>
          <w:szCs w:val="22"/>
        </w:rPr>
        <w:t>referring</w:t>
      </w:r>
      <w:r w:rsidRPr="072203A4" w:rsidR="00075351">
        <w:rPr>
          <w:rFonts w:ascii="Calibri" w:hAnsi="Calibri" w:cs="Arial"/>
          <w:sz w:val="22"/>
          <w:szCs w:val="22"/>
        </w:rPr>
        <w:t xml:space="preserve"> </w:t>
      </w:r>
      <w:bookmarkStart w:name="_Int_wJI8kLbk" w:id="1798303788"/>
      <w:r w:rsidRPr="072203A4" w:rsidR="00075351">
        <w:rPr>
          <w:rFonts w:ascii="Calibri" w:hAnsi="Calibri" w:cs="Arial"/>
          <w:sz w:val="22"/>
          <w:szCs w:val="22"/>
        </w:rPr>
        <w:t>for</w:t>
      </w:r>
      <w:bookmarkEnd w:id="1798303788"/>
      <w:r w:rsidRPr="072203A4" w:rsidR="00075351">
        <w:rPr>
          <w:rFonts w:ascii="Calibri" w:hAnsi="Calibri" w:cs="Arial"/>
          <w:sz w:val="22"/>
          <w:szCs w:val="22"/>
        </w:rPr>
        <w:t xml:space="preserve"> </w:t>
      </w:r>
      <w:r w:rsidRPr="072203A4" w:rsidR="00075351">
        <w:rPr>
          <w:rFonts w:ascii="Calibri" w:hAnsi="Calibri" w:cs="Arial"/>
          <w:sz w:val="22"/>
          <w:szCs w:val="22"/>
        </w:rPr>
        <w:t>issues</w:t>
      </w:r>
      <w:r w:rsidRPr="072203A4" w:rsidR="00075351">
        <w:rPr>
          <w:rFonts w:ascii="Calibri" w:hAnsi="Calibri" w:cs="Arial"/>
          <w:sz w:val="22"/>
          <w:szCs w:val="22"/>
        </w:rPr>
        <w:t xml:space="preserve"> </w:t>
      </w:r>
      <w:r w:rsidRPr="072203A4" w:rsidR="00075351">
        <w:rPr>
          <w:rFonts w:ascii="Calibri" w:hAnsi="Calibri" w:cs="Arial"/>
          <w:sz w:val="22"/>
          <w:szCs w:val="22"/>
        </w:rPr>
        <w:t>that</w:t>
      </w:r>
      <w:r w:rsidRPr="072203A4" w:rsidR="00075351">
        <w:rPr>
          <w:rFonts w:ascii="Calibri" w:hAnsi="Calibri" w:cs="Arial"/>
          <w:sz w:val="22"/>
          <w:szCs w:val="22"/>
        </w:rPr>
        <w:t xml:space="preserve"> </w:t>
      </w:r>
      <w:r w:rsidRPr="072203A4" w:rsidR="00075351">
        <w:rPr>
          <w:rFonts w:ascii="Calibri" w:hAnsi="Calibri" w:cs="Arial"/>
          <w:sz w:val="22"/>
          <w:szCs w:val="22"/>
        </w:rPr>
        <w:t>require</w:t>
      </w:r>
      <w:r w:rsidRPr="072203A4" w:rsidR="00075351">
        <w:rPr>
          <w:rFonts w:ascii="Calibri" w:hAnsi="Calibri" w:cs="Arial"/>
          <w:sz w:val="22"/>
          <w:szCs w:val="22"/>
        </w:rPr>
        <w:t xml:space="preserve"> </w:t>
      </w:r>
      <w:r w:rsidRPr="072203A4" w:rsidR="00075351">
        <w:rPr>
          <w:rFonts w:ascii="Calibri" w:hAnsi="Calibri" w:cs="Arial"/>
          <w:sz w:val="22"/>
          <w:szCs w:val="22"/>
        </w:rPr>
        <w:t>social</w:t>
      </w:r>
      <w:r w:rsidRPr="072203A4" w:rsidR="00075351">
        <w:rPr>
          <w:rFonts w:ascii="Calibri" w:hAnsi="Calibri" w:cs="Arial"/>
          <w:sz w:val="22"/>
          <w:szCs w:val="22"/>
        </w:rPr>
        <w:t xml:space="preserve"> </w:t>
      </w:r>
      <w:r w:rsidRPr="072203A4" w:rsidR="00075351">
        <w:rPr>
          <w:rFonts w:ascii="Calibri" w:hAnsi="Calibri" w:cs="Arial"/>
          <w:sz w:val="22"/>
          <w:szCs w:val="22"/>
        </w:rPr>
        <w:t>intervention</w:t>
      </w:r>
      <w:r w:rsidRPr="072203A4" w:rsidR="00075351">
        <w:rPr>
          <w:rFonts w:ascii="Calibri" w:hAnsi="Calibri" w:cs="Arial"/>
          <w:sz w:val="22"/>
          <w:szCs w:val="22"/>
        </w:rPr>
        <w:t xml:space="preserve"> </w:t>
      </w:r>
      <w:r w:rsidRPr="072203A4" w:rsidR="00075351">
        <w:rPr>
          <w:rFonts w:ascii="Calibri" w:hAnsi="Calibri" w:cs="Arial"/>
          <w:sz w:val="22"/>
          <w:szCs w:val="22"/>
        </w:rPr>
        <w:t xml:space="preserve">(e.g., food insecurity, unsafe housing, needed interventions or medical care, neglect, abuse). </w:t>
      </w:r>
    </w:p>
    <w:p w:rsidR="00153D98" w:rsidP="00075351" w:rsidRDefault="00153D98" w14:paraId="41F1A07E" w14:textId="39A3577B">
      <w:pPr>
        <w:pStyle w:val="ListParagraph"/>
        <w:numPr>
          <w:ilvl w:val="1"/>
          <w:numId w:val="2"/>
        </w:numPr>
        <w:rPr>
          <w:rFonts w:ascii="Calibri" w:hAnsi="Calibri" w:cs="Arial"/>
          <w:sz w:val="22"/>
          <w:szCs w:val="22"/>
        </w:rPr>
      </w:pPr>
      <w:r>
        <w:rPr>
          <w:rFonts w:ascii="Calibri" w:hAnsi="Calibri" w:cs="Arial"/>
          <w:sz w:val="22"/>
          <w:szCs w:val="22"/>
        </w:rPr>
        <w:t xml:space="preserve">The tasks below </w:t>
      </w:r>
      <w:r w:rsidRPr="00153D98">
        <w:rPr>
          <w:rFonts w:ascii="Calibri" w:hAnsi="Calibri" w:cs="Arial"/>
          <w:b/>
          <w:bCs/>
          <w:sz w:val="22"/>
          <w:szCs w:val="22"/>
          <w:u w:val="single"/>
        </w:rPr>
        <w:t>are NOT included as part of ATC service</w:t>
      </w:r>
      <w:r>
        <w:rPr>
          <w:rFonts w:ascii="Calibri" w:hAnsi="Calibri" w:cs="Arial"/>
          <w:sz w:val="22"/>
          <w:szCs w:val="22"/>
        </w:rPr>
        <w:t>:</w:t>
      </w:r>
    </w:p>
    <w:p w:rsidRPr="00153D98" w:rsidR="00153D98" w:rsidP="00153D98" w:rsidRDefault="00153D98" w14:paraId="7F3936BD" w14:textId="0DC40677">
      <w:pPr>
        <w:pStyle w:val="ListParagraph"/>
        <w:numPr>
          <w:ilvl w:val="2"/>
          <w:numId w:val="2"/>
        </w:numPr>
        <w:rPr>
          <w:rFonts w:ascii="Calibri" w:hAnsi="Calibri" w:cs="Arial"/>
          <w:sz w:val="22"/>
          <w:szCs w:val="22"/>
        </w:rPr>
      </w:pPr>
      <w:r w:rsidRPr="00153D98">
        <w:rPr>
          <w:rFonts w:ascii="Calibri" w:hAnsi="Calibri" w:cs="Arial"/>
          <w:sz w:val="22"/>
          <w:szCs w:val="22"/>
        </w:rPr>
        <w:lastRenderedPageBreak/>
        <w:t>Cleaning up after parties (e.g., family celebrations and holidays</w:t>
      </w:r>
      <w:proofErr w:type="gramStart"/>
      <w:r w:rsidRPr="00153D98">
        <w:rPr>
          <w:rFonts w:ascii="Calibri" w:hAnsi="Calibri" w:cs="Arial"/>
          <w:sz w:val="22"/>
          <w:szCs w:val="22"/>
        </w:rPr>
        <w:t>);</w:t>
      </w:r>
      <w:proofErr w:type="gramEnd"/>
    </w:p>
    <w:p w:rsidRPr="00153D98" w:rsidR="00153D98" w:rsidP="00153D98" w:rsidRDefault="00153D98" w14:paraId="50F5F775" w14:textId="4D7F6BB2">
      <w:pPr>
        <w:pStyle w:val="ListParagraph"/>
        <w:numPr>
          <w:ilvl w:val="2"/>
          <w:numId w:val="2"/>
        </w:numPr>
        <w:rPr>
          <w:rFonts w:ascii="Calibri" w:hAnsi="Calibri" w:cs="Arial"/>
          <w:sz w:val="22"/>
          <w:szCs w:val="22"/>
        </w:rPr>
      </w:pPr>
      <w:r w:rsidRPr="00153D98">
        <w:rPr>
          <w:rFonts w:ascii="Calibri" w:hAnsi="Calibri" w:cs="Arial"/>
          <w:sz w:val="22"/>
          <w:szCs w:val="22"/>
        </w:rPr>
        <w:t xml:space="preserve">Cleaning up several days of accumulated </w:t>
      </w:r>
      <w:proofErr w:type="gramStart"/>
      <w:r w:rsidRPr="00153D98">
        <w:rPr>
          <w:rFonts w:ascii="Calibri" w:hAnsi="Calibri" w:cs="Arial"/>
          <w:sz w:val="22"/>
          <w:szCs w:val="22"/>
        </w:rPr>
        <w:t>dishes;</w:t>
      </w:r>
      <w:proofErr w:type="gramEnd"/>
    </w:p>
    <w:p w:rsidRPr="00153D98" w:rsidR="00153D98" w:rsidP="00153D98" w:rsidRDefault="00153D98" w14:paraId="072314A8" w14:textId="0892872A">
      <w:pPr>
        <w:pStyle w:val="ListParagraph"/>
        <w:numPr>
          <w:ilvl w:val="2"/>
          <w:numId w:val="2"/>
        </w:numPr>
        <w:rPr>
          <w:rFonts w:ascii="Calibri" w:hAnsi="Calibri" w:cs="Arial"/>
          <w:sz w:val="22"/>
          <w:szCs w:val="22"/>
        </w:rPr>
      </w:pPr>
      <w:r w:rsidRPr="00153D98">
        <w:rPr>
          <w:rFonts w:ascii="Calibri" w:hAnsi="Calibri" w:cs="Arial"/>
          <w:sz w:val="22"/>
          <w:szCs w:val="22"/>
        </w:rPr>
        <w:t xml:space="preserve">Preparing meals for family </w:t>
      </w:r>
      <w:proofErr w:type="gramStart"/>
      <w:r w:rsidRPr="00153D98">
        <w:rPr>
          <w:rFonts w:ascii="Calibri" w:hAnsi="Calibri" w:cs="Arial"/>
          <w:sz w:val="22"/>
          <w:szCs w:val="22"/>
        </w:rPr>
        <w:t>members;</w:t>
      </w:r>
      <w:proofErr w:type="gramEnd"/>
    </w:p>
    <w:p w:rsidRPr="00153D98" w:rsidR="00153D98" w:rsidP="00153D98" w:rsidRDefault="00153D98" w14:paraId="67DC19A4" w14:textId="376914E3">
      <w:pPr>
        <w:pStyle w:val="ListParagraph"/>
        <w:numPr>
          <w:ilvl w:val="2"/>
          <w:numId w:val="2"/>
        </w:numPr>
        <w:rPr>
          <w:rFonts w:ascii="Calibri" w:hAnsi="Calibri" w:cs="Arial"/>
          <w:sz w:val="22"/>
          <w:szCs w:val="22"/>
        </w:rPr>
      </w:pPr>
      <w:r w:rsidRPr="00153D98">
        <w:rPr>
          <w:rFonts w:ascii="Calibri" w:hAnsi="Calibri" w:cs="Arial"/>
          <w:sz w:val="22"/>
          <w:szCs w:val="22"/>
        </w:rPr>
        <w:t xml:space="preserve">Routine lawn </w:t>
      </w:r>
      <w:proofErr w:type="gramStart"/>
      <w:r w:rsidRPr="00153D98">
        <w:rPr>
          <w:rFonts w:ascii="Calibri" w:hAnsi="Calibri" w:cs="Arial"/>
          <w:sz w:val="22"/>
          <w:szCs w:val="22"/>
        </w:rPr>
        <w:t>care;</w:t>
      </w:r>
      <w:proofErr w:type="gramEnd"/>
    </w:p>
    <w:p w:rsidRPr="00153D98" w:rsidR="00153D98" w:rsidP="00153D98" w:rsidRDefault="00153D98" w14:paraId="01D093A8" w14:textId="6E5890F8">
      <w:pPr>
        <w:pStyle w:val="ListParagraph"/>
        <w:numPr>
          <w:ilvl w:val="2"/>
          <w:numId w:val="2"/>
        </w:numPr>
        <w:rPr>
          <w:rFonts w:ascii="Calibri" w:hAnsi="Calibri" w:cs="Arial"/>
          <w:sz w:val="22"/>
          <w:szCs w:val="22"/>
        </w:rPr>
      </w:pPr>
      <w:r w:rsidRPr="00153D98">
        <w:rPr>
          <w:rFonts w:ascii="Calibri" w:hAnsi="Calibri" w:cs="Arial"/>
          <w:sz w:val="22"/>
          <w:szCs w:val="22"/>
        </w:rPr>
        <w:t xml:space="preserve">Extensive carpet </w:t>
      </w:r>
      <w:proofErr w:type="gramStart"/>
      <w:r w:rsidRPr="00153D98">
        <w:rPr>
          <w:rFonts w:ascii="Calibri" w:hAnsi="Calibri" w:cs="Arial"/>
          <w:sz w:val="22"/>
          <w:szCs w:val="22"/>
        </w:rPr>
        <w:t>cleaning;</w:t>
      </w:r>
      <w:proofErr w:type="gramEnd"/>
    </w:p>
    <w:p w:rsidRPr="00153D98" w:rsidR="00153D98" w:rsidP="00153D98" w:rsidRDefault="00153D98" w14:paraId="39BD36CC" w14:textId="123479CF">
      <w:pPr>
        <w:pStyle w:val="ListParagraph"/>
        <w:numPr>
          <w:ilvl w:val="2"/>
          <w:numId w:val="2"/>
        </w:numPr>
        <w:rPr>
          <w:rFonts w:ascii="Calibri" w:hAnsi="Calibri" w:cs="Arial"/>
          <w:sz w:val="22"/>
          <w:szCs w:val="22"/>
        </w:rPr>
      </w:pPr>
      <w:r w:rsidRPr="00153D98">
        <w:rPr>
          <w:rFonts w:ascii="Calibri" w:hAnsi="Calibri" w:cs="Arial"/>
          <w:sz w:val="22"/>
          <w:szCs w:val="22"/>
        </w:rPr>
        <w:t>Caring for household pets</w:t>
      </w:r>
      <w:r>
        <w:rPr>
          <w:rFonts w:ascii="Calibri" w:hAnsi="Calibri" w:cs="Arial"/>
          <w:sz w:val="22"/>
          <w:szCs w:val="22"/>
        </w:rPr>
        <w:t xml:space="preserve"> (except, certified service animals, see section 5.4-i</w:t>
      </w:r>
      <w:proofErr w:type="gramStart"/>
      <w:r>
        <w:rPr>
          <w:rFonts w:ascii="Calibri" w:hAnsi="Calibri" w:cs="Arial"/>
          <w:sz w:val="22"/>
          <w:szCs w:val="22"/>
        </w:rPr>
        <w:t>)</w:t>
      </w:r>
      <w:r w:rsidRPr="00153D98">
        <w:rPr>
          <w:rFonts w:ascii="Calibri" w:hAnsi="Calibri" w:cs="Arial"/>
          <w:sz w:val="22"/>
          <w:szCs w:val="22"/>
        </w:rPr>
        <w:t>;</w:t>
      </w:r>
      <w:proofErr w:type="gramEnd"/>
    </w:p>
    <w:p w:rsidRPr="00153D98" w:rsidR="00153D98" w:rsidP="00153D98" w:rsidRDefault="00153D98" w14:paraId="3DE48554" w14:textId="12DF56B8">
      <w:pPr>
        <w:pStyle w:val="ListParagraph"/>
        <w:numPr>
          <w:ilvl w:val="2"/>
          <w:numId w:val="2"/>
        </w:numPr>
        <w:rPr>
          <w:rFonts w:ascii="Calibri" w:hAnsi="Calibri" w:cs="Arial"/>
          <w:sz w:val="22"/>
          <w:szCs w:val="22"/>
        </w:rPr>
      </w:pPr>
      <w:r w:rsidRPr="00153D98">
        <w:rPr>
          <w:rFonts w:ascii="Calibri" w:hAnsi="Calibri" w:cs="Arial"/>
          <w:sz w:val="22"/>
          <w:szCs w:val="22"/>
        </w:rPr>
        <w:t>Cleaning areas of the home not used by the member (e.g., parents’ bedroom</w:t>
      </w:r>
      <w:r>
        <w:rPr>
          <w:rFonts w:ascii="Calibri" w:hAnsi="Calibri" w:cs="Arial"/>
          <w:sz w:val="22"/>
          <w:szCs w:val="22"/>
        </w:rPr>
        <w:t xml:space="preserve"> </w:t>
      </w:r>
      <w:r w:rsidRPr="00153D98">
        <w:rPr>
          <w:rFonts w:ascii="Calibri" w:hAnsi="Calibri" w:cs="Arial"/>
          <w:sz w:val="22"/>
          <w:szCs w:val="22"/>
        </w:rPr>
        <w:t>or sibling’s bathroom</w:t>
      </w:r>
      <w:proofErr w:type="gramStart"/>
      <w:r w:rsidRPr="00153D98">
        <w:rPr>
          <w:rFonts w:ascii="Calibri" w:hAnsi="Calibri" w:cs="Arial"/>
          <w:sz w:val="22"/>
          <w:szCs w:val="22"/>
        </w:rPr>
        <w:t>);</w:t>
      </w:r>
      <w:proofErr w:type="gramEnd"/>
    </w:p>
    <w:p w:rsidRPr="00153D98" w:rsidR="00153D98" w:rsidP="00153D98" w:rsidRDefault="00153D98" w14:paraId="02DBCC39" w14:textId="43873DFA">
      <w:pPr>
        <w:pStyle w:val="ListParagraph"/>
        <w:numPr>
          <w:ilvl w:val="2"/>
          <w:numId w:val="2"/>
        </w:numPr>
        <w:rPr>
          <w:rFonts w:ascii="Calibri" w:hAnsi="Calibri" w:cs="Arial"/>
          <w:sz w:val="22"/>
          <w:szCs w:val="22"/>
        </w:rPr>
      </w:pPr>
      <w:r w:rsidRPr="00153D98">
        <w:rPr>
          <w:rFonts w:ascii="Calibri" w:hAnsi="Calibri" w:cs="Arial"/>
          <w:sz w:val="22"/>
          <w:szCs w:val="22"/>
        </w:rPr>
        <w:t>Skilled medical tasks</w:t>
      </w:r>
      <w:r>
        <w:rPr>
          <w:rFonts w:ascii="Calibri" w:hAnsi="Calibri" w:cs="Arial"/>
          <w:sz w:val="22"/>
          <w:szCs w:val="22"/>
        </w:rPr>
        <w:t xml:space="preserve"> (e.g., injections, changing feeding tubes, etc.</w:t>
      </w:r>
      <w:r w:rsidRPr="00153D98">
        <w:rPr>
          <w:rFonts w:ascii="Calibri" w:hAnsi="Calibri" w:cs="Arial"/>
          <w:sz w:val="22"/>
          <w:szCs w:val="22"/>
        </w:rPr>
        <w:t>); and,</w:t>
      </w:r>
    </w:p>
    <w:p w:rsidRPr="00075351" w:rsidR="00153D98" w:rsidP="00153D98" w:rsidRDefault="00153D98" w14:paraId="5A6962B5" w14:textId="683A4F72">
      <w:pPr>
        <w:pStyle w:val="ListParagraph"/>
        <w:numPr>
          <w:ilvl w:val="2"/>
          <w:numId w:val="2"/>
        </w:numPr>
        <w:rPr>
          <w:rFonts w:ascii="Calibri" w:hAnsi="Calibri" w:cs="Arial"/>
          <w:sz w:val="22"/>
          <w:szCs w:val="22"/>
        </w:rPr>
      </w:pPr>
      <w:r w:rsidRPr="00153D98">
        <w:rPr>
          <w:rFonts w:ascii="Calibri" w:hAnsi="Calibri" w:cs="Arial"/>
          <w:sz w:val="22"/>
          <w:szCs w:val="22"/>
        </w:rPr>
        <w:t>Shopping for a child living in the family home.</w:t>
      </w:r>
    </w:p>
    <w:p w:rsidRPr="00E70985" w:rsidR="00153D98" w:rsidP="00E70985" w:rsidRDefault="00153D98" w14:paraId="2724D5D9" w14:textId="77777777">
      <w:pPr>
        <w:jc w:val="both"/>
        <w:rPr>
          <w:rFonts w:ascii="Calibri" w:hAnsi="Calibri"/>
          <w:b/>
          <w:sz w:val="22"/>
          <w:szCs w:val="22"/>
        </w:rPr>
      </w:pPr>
    </w:p>
    <w:p w:rsidR="00CF48F3" w:rsidP="000137BA" w:rsidRDefault="00B80E38" w14:paraId="6D64C29D" w14:textId="083B8321">
      <w:pPr>
        <w:pStyle w:val="ListParagraph"/>
        <w:numPr>
          <w:ilvl w:val="0"/>
          <w:numId w:val="2"/>
        </w:numPr>
        <w:jc w:val="both"/>
        <w:rPr>
          <w:rFonts w:ascii="Calibri" w:hAnsi="Calibri"/>
          <w:b/>
          <w:sz w:val="22"/>
          <w:szCs w:val="22"/>
        </w:rPr>
      </w:pPr>
      <w:r>
        <w:rPr>
          <w:rFonts w:ascii="Calibri" w:hAnsi="Calibri"/>
          <w:b/>
          <w:sz w:val="22"/>
          <w:szCs w:val="22"/>
        </w:rPr>
        <w:t>Monitoring and Supervision</w:t>
      </w:r>
    </w:p>
    <w:p w:rsidRPr="00E96EFE" w:rsidR="00E96EFE" w:rsidP="005B0BBF" w:rsidRDefault="00E96EFE" w14:paraId="4EABFB0E" w14:textId="17A4161D">
      <w:pPr>
        <w:pStyle w:val="ListParagraph"/>
        <w:numPr>
          <w:ilvl w:val="1"/>
          <w:numId w:val="2"/>
        </w:numPr>
        <w:jc w:val="both"/>
        <w:rPr>
          <w:rFonts w:ascii="Calibri" w:hAnsi="Calibri"/>
          <w:b/>
          <w:sz w:val="22"/>
          <w:szCs w:val="22"/>
        </w:rPr>
      </w:pPr>
      <w:r>
        <w:rPr>
          <w:rFonts w:ascii="Calibri" w:hAnsi="Calibri"/>
          <w:b/>
          <w:sz w:val="22"/>
          <w:szCs w:val="22"/>
        </w:rPr>
        <w:t>Monitoring ATC Service</w:t>
      </w:r>
    </w:p>
    <w:p w:rsidRPr="005168B7" w:rsidR="005168B7" w:rsidP="00E96EFE" w:rsidRDefault="00B80E38" w14:paraId="6EFAB98B" w14:textId="7C5D2746">
      <w:pPr>
        <w:pStyle w:val="ListParagraph"/>
        <w:numPr>
          <w:ilvl w:val="2"/>
          <w:numId w:val="2"/>
        </w:numPr>
        <w:jc w:val="both"/>
        <w:rPr>
          <w:rFonts w:ascii="Calibri" w:hAnsi="Calibri"/>
          <w:b/>
          <w:sz w:val="22"/>
          <w:szCs w:val="22"/>
        </w:rPr>
      </w:pPr>
      <w:r>
        <w:rPr>
          <w:rFonts w:ascii="Calibri" w:hAnsi="Calibri"/>
          <w:bCs/>
          <w:sz w:val="22"/>
          <w:szCs w:val="22"/>
        </w:rPr>
        <w:t xml:space="preserve">The designated </w:t>
      </w:r>
      <w:r w:rsidR="00FF7461">
        <w:rPr>
          <w:rFonts w:ascii="Calibri" w:hAnsi="Calibri"/>
          <w:bCs/>
          <w:sz w:val="22"/>
          <w:szCs w:val="22"/>
        </w:rPr>
        <w:t>JBB</w:t>
      </w:r>
      <w:r>
        <w:rPr>
          <w:rFonts w:ascii="Calibri" w:hAnsi="Calibri"/>
          <w:bCs/>
          <w:sz w:val="22"/>
          <w:szCs w:val="22"/>
        </w:rPr>
        <w:t xml:space="preserve"> Program Manager will c</w:t>
      </w:r>
      <w:r w:rsidR="005168B7">
        <w:rPr>
          <w:rFonts w:ascii="Calibri" w:hAnsi="Calibri"/>
          <w:bCs/>
          <w:sz w:val="22"/>
          <w:szCs w:val="22"/>
        </w:rPr>
        <w:t>onduct monitoring</w:t>
      </w:r>
      <w:r w:rsidR="00764624">
        <w:rPr>
          <w:rFonts w:ascii="Calibri" w:hAnsi="Calibri"/>
          <w:bCs/>
          <w:sz w:val="22"/>
          <w:szCs w:val="22"/>
        </w:rPr>
        <w:t xml:space="preserve"> visits</w:t>
      </w:r>
      <w:r w:rsidR="005168B7">
        <w:rPr>
          <w:rFonts w:ascii="Calibri" w:hAnsi="Calibri"/>
          <w:bCs/>
          <w:sz w:val="22"/>
          <w:szCs w:val="22"/>
        </w:rPr>
        <w:t xml:space="preserve"> at the following intervals: </w:t>
      </w:r>
    </w:p>
    <w:p w:rsidRPr="00B80E38" w:rsidR="005168B7" w:rsidP="00B80E38" w:rsidRDefault="00764624" w14:paraId="5B146471" w14:textId="0AE42C17">
      <w:pPr>
        <w:pStyle w:val="ListParagraph"/>
        <w:numPr>
          <w:ilvl w:val="3"/>
          <w:numId w:val="2"/>
        </w:numPr>
        <w:rPr>
          <w:rFonts w:ascii="Calibri" w:hAnsi="Calibri"/>
          <w:bCs/>
          <w:sz w:val="22"/>
          <w:szCs w:val="22"/>
        </w:rPr>
      </w:pPr>
      <w:r w:rsidRPr="00B80E38">
        <w:rPr>
          <w:rFonts w:ascii="Calibri" w:hAnsi="Calibri"/>
          <w:bCs/>
          <w:sz w:val="22"/>
          <w:szCs w:val="22"/>
        </w:rPr>
        <w:t>1</w:t>
      </w:r>
      <w:r w:rsidRPr="00B80E38">
        <w:rPr>
          <w:rFonts w:ascii="Calibri" w:hAnsi="Calibri"/>
          <w:bCs/>
          <w:sz w:val="22"/>
          <w:szCs w:val="22"/>
          <w:vertAlign w:val="superscript"/>
        </w:rPr>
        <w:t>st</w:t>
      </w:r>
      <w:r w:rsidRPr="00B80E38">
        <w:rPr>
          <w:rFonts w:ascii="Calibri" w:hAnsi="Calibri"/>
          <w:bCs/>
          <w:sz w:val="22"/>
          <w:szCs w:val="22"/>
        </w:rPr>
        <w:t xml:space="preserve">: </w:t>
      </w:r>
      <w:r w:rsidRPr="00B80E38" w:rsidR="005168B7">
        <w:rPr>
          <w:rFonts w:ascii="Calibri" w:hAnsi="Calibri"/>
          <w:bCs/>
          <w:sz w:val="22"/>
          <w:szCs w:val="22"/>
        </w:rPr>
        <w:t>Within 5-days of working with a new member</w:t>
      </w:r>
      <w:r w:rsidRPr="00B80E38" w:rsidR="00B80E38">
        <w:rPr>
          <w:rFonts w:ascii="Calibri" w:hAnsi="Calibri"/>
          <w:bCs/>
          <w:sz w:val="22"/>
          <w:szCs w:val="22"/>
        </w:rPr>
        <w:t xml:space="preserve"> to discuss quality of care, delivery of services, and education of the Member and Responsible Person about the need to contact the Qualified Vendor if concerns develop in between supervisory and/or Support Coordinator visits. </w:t>
      </w:r>
    </w:p>
    <w:p w:rsidRPr="00E96EFE" w:rsidR="00E96EFE" w:rsidP="00E96EFE" w:rsidRDefault="00764624" w14:paraId="28CADA1E" w14:textId="1692487E">
      <w:pPr>
        <w:pStyle w:val="ListParagraph"/>
        <w:numPr>
          <w:ilvl w:val="3"/>
          <w:numId w:val="2"/>
        </w:numPr>
        <w:jc w:val="both"/>
        <w:rPr>
          <w:rFonts w:ascii="Calibri" w:hAnsi="Calibri"/>
          <w:b/>
          <w:sz w:val="22"/>
          <w:szCs w:val="22"/>
        </w:rPr>
      </w:pPr>
      <w:r>
        <w:rPr>
          <w:rFonts w:ascii="Calibri" w:hAnsi="Calibri"/>
          <w:bCs/>
          <w:sz w:val="22"/>
          <w:szCs w:val="22"/>
        </w:rPr>
        <w:t>2</w:t>
      </w:r>
      <w:r w:rsidRPr="00764624">
        <w:rPr>
          <w:rFonts w:ascii="Calibri" w:hAnsi="Calibri"/>
          <w:bCs/>
          <w:sz w:val="22"/>
          <w:szCs w:val="22"/>
          <w:vertAlign w:val="superscript"/>
        </w:rPr>
        <w:t>nd</w:t>
      </w:r>
      <w:r>
        <w:rPr>
          <w:rFonts w:ascii="Calibri" w:hAnsi="Calibri"/>
          <w:bCs/>
          <w:sz w:val="22"/>
          <w:szCs w:val="22"/>
        </w:rPr>
        <w:t xml:space="preserve">: </w:t>
      </w:r>
      <w:r w:rsidR="00E96EFE">
        <w:rPr>
          <w:rFonts w:ascii="Calibri" w:hAnsi="Calibri"/>
          <w:bCs/>
          <w:sz w:val="22"/>
          <w:szCs w:val="22"/>
        </w:rPr>
        <w:t>30-days</w:t>
      </w:r>
    </w:p>
    <w:p w:rsidRPr="00E96EFE" w:rsidR="00E96EFE" w:rsidP="00E96EFE" w:rsidRDefault="00764624" w14:paraId="3C97957E" w14:textId="1A56882F">
      <w:pPr>
        <w:pStyle w:val="ListParagraph"/>
        <w:numPr>
          <w:ilvl w:val="3"/>
          <w:numId w:val="2"/>
        </w:numPr>
        <w:jc w:val="both"/>
        <w:rPr>
          <w:rFonts w:ascii="Calibri" w:hAnsi="Calibri"/>
          <w:b/>
          <w:sz w:val="22"/>
          <w:szCs w:val="22"/>
        </w:rPr>
      </w:pPr>
      <w:r>
        <w:rPr>
          <w:rFonts w:ascii="Calibri" w:hAnsi="Calibri"/>
          <w:bCs/>
          <w:sz w:val="22"/>
          <w:szCs w:val="22"/>
        </w:rPr>
        <w:t>3</w:t>
      </w:r>
      <w:r w:rsidRPr="00764624">
        <w:rPr>
          <w:rFonts w:ascii="Calibri" w:hAnsi="Calibri"/>
          <w:bCs/>
          <w:sz w:val="22"/>
          <w:szCs w:val="22"/>
          <w:vertAlign w:val="superscript"/>
        </w:rPr>
        <w:t>rd</w:t>
      </w:r>
      <w:r>
        <w:rPr>
          <w:rFonts w:ascii="Calibri" w:hAnsi="Calibri"/>
          <w:bCs/>
          <w:sz w:val="22"/>
          <w:szCs w:val="22"/>
        </w:rPr>
        <w:t xml:space="preserve">: </w:t>
      </w:r>
      <w:r w:rsidR="00E96EFE">
        <w:rPr>
          <w:rFonts w:ascii="Calibri" w:hAnsi="Calibri"/>
          <w:bCs/>
          <w:sz w:val="22"/>
          <w:szCs w:val="22"/>
        </w:rPr>
        <w:t>60-days (</w:t>
      </w:r>
      <w:r>
        <w:rPr>
          <w:rFonts w:ascii="Calibri" w:hAnsi="Calibri"/>
          <w:bCs/>
          <w:sz w:val="22"/>
          <w:szCs w:val="22"/>
        </w:rPr>
        <w:t xml:space="preserve">only </w:t>
      </w:r>
      <w:r w:rsidR="00E96EFE">
        <w:rPr>
          <w:rFonts w:ascii="Calibri" w:hAnsi="Calibri"/>
          <w:bCs/>
          <w:sz w:val="22"/>
          <w:szCs w:val="22"/>
        </w:rPr>
        <w:t>if issues were identified</w:t>
      </w:r>
      <w:r>
        <w:rPr>
          <w:rFonts w:ascii="Calibri" w:hAnsi="Calibri"/>
          <w:bCs/>
          <w:sz w:val="22"/>
          <w:szCs w:val="22"/>
        </w:rPr>
        <w:t xml:space="preserve"> at 30-day visit</w:t>
      </w:r>
      <w:r w:rsidR="00E96EFE">
        <w:rPr>
          <w:rFonts w:ascii="Calibri" w:hAnsi="Calibri"/>
          <w:bCs/>
          <w:sz w:val="22"/>
          <w:szCs w:val="22"/>
        </w:rPr>
        <w:t>)</w:t>
      </w:r>
    </w:p>
    <w:p w:rsidRPr="00E96EFE" w:rsidR="00E96EFE" w:rsidP="00E96EFE" w:rsidRDefault="00764624" w14:paraId="787BB459" w14:textId="69A1B818">
      <w:pPr>
        <w:pStyle w:val="ListParagraph"/>
        <w:numPr>
          <w:ilvl w:val="3"/>
          <w:numId w:val="2"/>
        </w:numPr>
        <w:jc w:val="both"/>
        <w:rPr>
          <w:rFonts w:ascii="Calibri" w:hAnsi="Calibri"/>
          <w:b/>
          <w:sz w:val="22"/>
          <w:szCs w:val="22"/>
        </w:rPr>
      </w:pPr>
      <w:r>
        <w:rPr>
          <w:rFonts w:ascii="Calibri" w:hAnsi="Calibri"/>
          <w:bCs/>
          <w:sz w:val="22"/>
          <w:szCs w:val="22"/>
        </w:rPr>
        <w:t>3</w:t>
      </w:r>
      <w:r w:rsidRPr="00764624">
        <w:rPr>
          <w:rFonts w:ascii="Calibri" w:hAnsi="Calibri"/>
          <w:bCs/>
          <w:sz w:val="22"/>
          <w:szCs w:val="22"/>
          <w:vertAlign w:val="superscript"/>
        </w:rPr>
        <w:t>rd</w:t>
      </w:r>
      <w:r>
        <w:rPr>
          <w:rFonts w:ascii="Calibri" w:hAnsi="Calibri"/>
          <w:bCs/>
          <w:sz w:val="22"/>
          <w:szCs w:val="22"/>
        </w:rPr>
        <w:t xml:space="preserve"> or 4</w:t>
      </w:r>
      <w:r w:rsidRPr="00764624">
        <w:rPr>
          <w:rFonts w:ascii="Calibri" w:hAnsi="Calibri"/>
          <w:bCs/>
          <w:sz w:val="22"/>
          <w:szCs w:val="22"/>
          <w:vertAlign w:val="superscript"/>
        </w:rPr>
        <w:t>th</w:t>
      </w:r>
      <w:r>
        <w:rPr>
          <w:rFonts w:ascii="Calibri" w:hAnsi="Calibri"/>
          <w:bCs/>
          <w:sz w:val="22"/>
          <w:szCs w:val="22"/>
        </w:rPr>
        <w:t xml:space="preserve">: </w:t>
      </w:r>
      <w:r w:rsidR="00E96EFE">
        <w:rPr>
          <w:rFonts w:ascii="Calibri" w:hAnsi="Calibri"/>
          <w:bCs/>
          <w:sz w:val="22"/>
          <w:szCs w:val="22"/>
        </w:rPr>
        <w:t>90-days</w:t>
      </w:r>
    </w:p>
    <w:p w:rsidRPr="00764624" w:rsidR="00764624" w:rsidP="072203A4" w:rsidRDefault="00E96EFE" w14:paraId="5B818EBC" w14:textId="60449984">
      <w:pPr>
        <w:pStyle w:val="ListParagraph"/>
        <w:numPr>
          <w:ilvl w:val="2"/>
          <w:numId w:val="2"/>
        </w:numPr>
        <w:jc w:val="both"/>
        <w:rPr>
          <w:rFonts w:ascii="Calibri" w:hAnsi="Calibri"/>
          <w:b w:val="1"/>
          <w:bCs w:val="1"/>
          <w:sz w:val="22"/>
          <w:szCs w:val="22"/>
        </w:rPr>
      </w:pPr>
      <w:r w:rsidRPr="072203A4" w:rsidR="00E96EFE">
        <w:rPr>
          <w:rFonts w:ascii="Calibri" w:hAnsi="Calibri"/>
          <w:sz w:val="22"/>
          <w:szCs w:val="22"/>
        </w:rPr>
        <w:t xml:space="preserve">Monitoring </w:t>
      </w:r>
      <w:r w:rsidRPr="072203A4" w:rsidR="00764624">
        <w:rPr>
          <w:rFonts w:ascii="Calibri" w:hAnsi="Calibri"/>
          <w:sz w:val="22"/>
          <w:szCs w:val="22"/>
        </w:rPr>
        <w:t xml:space="preserve">visits </w:t>
      </w:r>
      <w:r w:rsidRPr="072203A4" w:rsidR="00E96EFE">
        <w:rPr>
          <w:rFonts w:ascii="Calibri" w:hAnsi="Calibri"/>
          <w:sz w:val="22"/>
          <w:szCs w:val="22"/>
        </w:rPr>
        <w:t xml:space="preserve">will continue every </w:t>
      </w:r>
      <w:bookmarkStart w:name="_Int_zD82liwj" w:id="52423251"/>
      <w:r w:rsidRPr="072203A4" w:rsidR="559D2FA0">
        <w:rPr>
          <w:rFonts w:ascii="Calibri" w:hAnsi="Calibri"/>
          <w:sz w:val="22"/>
          <w:szCs w:val="22"/>
        </w:rPr>
        <w:t>90 days</w:t>
      </w:r>
      <w:bookmarkEnd w:id="52423251"/>
      <w:r w:rsidRPr="072203A4" w:rsidR="00764624">
        <w:rPr>
          <w:rFonts w:ascii="Calibri" w:hAnsi="Calibri"/>
          <w:sz w:val="22"/>
          <w:szCs w:val="22"/>
        </w:rPr>
        <w:t xml:space="preserve"> thereafter.</w:t>
      </w:r>
    </w:p>
    <w:p w:rsidR="00E96EFE" w:rsidP="007A5EE5" w:rsidRDefault="00E96EFE" w14:paraId="4092691E" w14:textId="00518ED3">
      <w:pPr>
        <w:pStyle w:val="ListParagraph"/>
        <w:numPr>
          <w:ilvl w:val="1"/>
          <w:numId w:val="2"/>
        </w:numPr>
        <w:jc w:val="both"/>
        <w:rPr>
          <w:rFonts w:ascii="Calibri" w:hAnsi="Calibri"/>
          <w:b/>
          <w:sz w:val="22"/>
          <w:szCs w:val="22"/>
        </w:rPr>
      </w:pPr>
      <w:r>
        <w:rPr>
          <w:rFonts w:ascii="Calibri" w:hAnsi="Calibri"/>
          <w:b/>
          <w:sz w:val="22"/>
          <w:szCs w:val="22"/>
        </w:rPr>
        <w:t>Conducting Supervisory Visits</w:t>
      </w:r>
    </w:p>
    <w:p w:rsidRPr="00764624" w:rsidR="00E96EFE" w:rsidP="072203A4" w:rsidRDefault="00B80E38" w14:paraId="39A2B3EA" w14:textId="5C3E1E5C">
      <w:pPr>
        <w:pStyle w:val="ListParagraph"/>
        <w:numPr>
          <w:ilvl w:val="2"/>
          <w:numId w:val="14"/>
        </w:numPr>
        <w:jc w:val="both"/>
        <w:rPr>
          <w:rFonts w:ascii="Calibri" w:hAnsi="Calibri"/>
          <w:b w:val="1"/>
          <w:bCs w:val="1"/>
          <w:sz w:val="22"/>
          <w:szCs w:val="22"/>
        </w:rPr>
      </w:pPr>
      <w:r w:rsidRPr="072203A4" w:rsidR="00B80E38">
        <w:rPr>
          <w:rFonts w:ascii="Calibri" w:hAnsi="Calibri"/>
          <w:sz w:val="22"/>
          <w:szCs w:val="22"/>
        </w:rPr>
        <w:t xml:space="preserve">The designated </w:t>
      </w:r>
      <w:r w:rsidRPr="072203A4" w:rsidR="00FF7461">
        <w:rPr>
          <w:rFonts w:ascii="Calibri" w:hAnsi="Calibri"/>
          <w:sz w:val="22"/>
          <w:szCs w:val="22"/>
        </w:rPr>
        <w:t>JBB</w:t>
      </w:r>
      <w:r w:rsidRPr="072203A4" w:rsidR="00B80E38">
        <w:rPr>
          <w:rFonts w:ascii="Calibri" w:hAnsi="Calibri"/>
          <w:sz w:val="22"/>
          <w:szCs w:val="22"/>
        </w:rPr>
        <w:t xml:space="preserve"> Program Manager will c</w:t>
      </w:r>
      <w:r w:rsidRPr="072203A4" w:rsidR="00E96EFE">
        <w:rPr>
          <w:rFonts w:ascii="Calibri" w:hAnsi="Calibri"/>
          <w:sz w:val="22"/>
          <w:szCs w:val="22"/>
        </w:rPr>
        <w:t xml:space="preserve">onduct supervisory visits within </w:t>
      </w:r>
      <w:bookmarkStart w:name="_Int_5WitxwOW" w:id="1708003241"/>
      <w:r w:rsidRPr="072203A4" w:rsidR="5A098474">
        <w:rPr>
          <w:rFonts w:ascii="Calibri" w:hAnsi="Calibri"/>
          <w:sz w:val="22"/>
          <w:szCs w:val="22"/>
        </w:rPr>
        <w:t>90 days</w:t>
      </w:r>
      <w:bookmarkEnd w:id="1708003241"/>
      <w:r w:rsidRPr="072203A4" w:rsidR="00E96EFE">
        <w:rPr>
          <w:rFonts w:ascii="Calibri" w:hAnsi="Calibri"/>
          <w:sz w:val="22"/>
          <w:szCs w:val="22"/>
        </w:rPr>
        <w:t xml:space="preserve"> of a </w:t>
      </w:r>
      <w:r w:rsidRPr="072203A4" w:rsidR="00E96EFE">
        <w:rPr>
          <w:rFonts w:ascii="Calibri" w:hAnsi="Calibri"/>
          <w:b w:val="1"/>
          <w:bCs w:val="1"/>
          <w:sz w:val="22"/>
          <w:szCs w:val="22"/>
        </w:rPr>
        <w:t>new</w:t>
      </w:r>
      <w:r w:rsidRPr="072203A4" w:rsidR="00E96EFE">
        <w:rPr>
          <w:rFonts w:ascii="Calibri" w:hAnsi="Calibri"/>
          <w:sz w:val="22"/>
          <w:szCs w:val="22"/>
        </w:rPr>
        <w:t xml:space="preserve"> Direct Support Staff working with the member.</w:t>
      </w:r>
    </w:p>
    <w:p w:rsidR="00764624" w:rsidP="072203A4" w:rsidRDefault="00764624" w14:paraId="7196554D" w14:textId="77777777" w14:noSpellErr="1">
      <w:pPr>
        <w:pStyle w:val="ListParagraph"/>
        <w:numPr>
          <w:ilvl w:val="2"/>
          <w:numId w:val="14"/>
        </w:numPr>
        <w:jc w:val="both"/>
        <w:rPr>
          <w:rFonts w:ascii="Calibri" w:hAnsi="Calibri"/>
          <w:sz w:val="22"/>
          <w:szCs w:val="22"/>
        </w:rPr>
      </w:pPr>
      <w:r w:rsidRPr="072203A4" w:rsidR="00764624">
        <w:rPr>
          <w:rFonts w:ascii="Calibri" w:hAnsi="Calibri"/>
          <w:sz w:val="22"/>
          <w:szCs w:val="22"/>
        </w:rPr>
        <w:t xml:space="preserve">A </w:t>
      </w:r>
      <w:r w:rsidRPr="072203A4" w:rsidR="00764624">
        <w:rPr>
          <w:rFonts w:ascii="Calibri" w:hAnsi="Calibri"/>
          <w:sz w:val="22"/>
          <w:szCs w:val="22"/>
        </w:rPr>
        <w:t xml:space="preserve">supervisory </w:t>
      </w:r>
      <w:r w:rsidRPr="072203A4" w:rsidR="00764624">
        <w:rPr>
          <w:rFonts w:ascii="Calibri" w:hAnsi="Calibri"/>
          <w:sz w:val="22"/>
          <w:szCs w:val="22"/>
        </w:rPr>
        <w:t xml:space="preserve">visit while the </w:t>
      </w:r>
      <w:r w:rsidRPr="072203A4" w:rsidR="00764624">
        <w:rPr>
          <w:rFonts w:ascii="Calibri" w:hAnsi="Calibri"/>
          <w:sz w:val="22"/>
          <w:szCs w:val="22"/>
        </w:rPr>
        <w:t>Direct Support Staff</w:t>
      </w:r>
      <w:r w:rsidRPr="072203A4" w:rsidR="00764624">
        <w:rPr>
          <w:rFonts w:ascii="Calibri" w:hAnsi="Calibri"/>
          <w:sz w:val="22"/>
          <w:szCs w:val="22"/>
        </w:rPr>
        <w:t xml:space="preserve"> is providing services and physically in the</w:t>
      </w:r>
      <w:r w:rsidRPr="072203A4" w:rsidR="00764624">
        <w:rPr>
          <w:rFonts w:ascii="Calibri" w:hAnsi="Calibri"/>
          <w:sz w:val="22"/>
          <w:szCs w:val="22"/>
        </w:rPr>
        <w:t xml:space="preserve"> </w:t>
      </w:r>
      <w:r w:rsidRPr="072203A4" w:rsidR="00764624">
        <w:rPr>
          <w:rFonts w:ascii="Calibri" w:hAnsi="Calibri"/>
          <w:sz w:val="22"/>
          <w:szCs w:val="22"/>
        </w:rPr>
        <w:t xml:space="preserve">member’s home, will occur once within the first </w:t>
      </w:r>
      <w:bookmarkStart w:name="_Int_O6rBIZw4" w:id="196581938"/>
      <w:r w:rsidRPr="072203A4" w:rsidR="00764624">
        <w:rPr>
          <w:rFonts w:ascii="Calibri" w:hAnsi="Calibri"/>
          <w:sz w:val="22"/>
          <w:szCs w:val="22"/>
        </w:rPr>
        <w:t>90 days</w:t>
      </w:r>
      <w:bookmarkEnd w:id="196581938"/>
      <w:r w:rsidRPr="072203A4" w:rsidR="00764624">
        <w:rPr>
          <w:rFonts w:ascii="Calibri" w:hAnsi="Calibri"/>
          <w:sz w:val="22"/>
          <w:szCs w:val="22"/>
        </w:rPr>
        <w:t xml:space="preserve"> of the</w:t>
      </w:r>
      <w:r w:rsidRPr="072203A4" w:rsidR="00764624">
        <w:rPr>
          <w:rFonts w:ascii="Calibri" w:hAnsi="Calibri"/>
          <w:sz w:val="22"/>
          <w:szCs w:val="22"/>
        </w:rPr>
        <w:t xml:space="preserve"> staff’s</w:t>
      </w:r>
      <w:r w:rsidRPr="072203A4" w:rsidR="00764624">
        <w:rPr>
          <w:rFonts w:ascii="Calibri" w:hAnsi="Calibri"/>
          <w:sz w:val="22"/>
          <w:szCs w:val="22"/>
        </w:rPr>
        <w:t xml:space="preserve"> initiation of services for each member served</w:t>
      </w:r>
      <w:r w:rsidRPr="072203A4" w:rsidR="00764624">
        <w:rPr>
          <w:rFonts w:ascii="Calibri" w:hAnsi="Calibri"/>
          <w:sz w:val="22"/>
          <w:szCs w:val="22"/>
        </w:rPr>
        <w:t>.</w:t>
      </w:r>
      <w:r w:rsidRPr="072203A4" w:rsidR="00764624">
        <w:rPr>
          <w:rFonts w:ascii="Calibri" w:hAnsi="Calibri"/>
          <w:sz w:val="22"/>
          <w:szCs w:val="22"/>
        </w:rPr>
        <w:t xml:space="preserve"> </w:t>
      </w:r>
    </w:p>
    <w:p w:rsidR="00764624" w:rsidP="072203A4" w:rsidRDefault="00764624" w14:paraId="22733C3B" w14:textId="5E7277F0">
      <w:pPr>
        <w:pStyle w:val="ListParagraph"/>
        <w:numPr>
          <w:ilvl w:val="2"/>
          <w:numId w:val="14"/>
        </w:numPr>
        <w:jc w:val="both"/>
        <w:rPr>
          <w:rFonts w:ascii="Calibri" w:hAnsi="Calibri"/>
          <w:sz w:val="22"/>
          <w:szCs w:val="22"/>
        </w:rPr>
      </w:pPr>
      <w:r w:rsidRPr="072203A4" w:rsidR="00764624">
        <w:rPr>
          <w:rFonts w:ascii="Calibri" w:hAnsi="Calibri"/>
          <w:sz w:val="22"/>
          <w:szCs w:val="22"/>
        </w:rPr>
        <w:t xml:space="preserve">Supervisory visits </w:t>
      </w:r>
      <w:r w:rsidRPr="072203A4" w:rsidR="677A2EB0">
        <w:rPr>
          <w:rFonts w:ascii="Calibri" w:hAnsi="Calibri"/>
          <w:sz w:val="22"/>
          <w:szCs w:val="22"/>
        </w:rPr>
        <w:t>from</w:t>
      </w:r>
      <w:r w:rsidRPr="072203A4" w:rsidR="00764624">
        <w:rPr>
          <w:rFonts w:ascii="Calibri" w:hAnsi="Calibri"/>
          <w:sz w:val="22"/>
          <w:szCs w:val="22"/>
        </w:rPr>
        <w:t xml:space="preserve"> the Direct Support Staff will continue </w:t>
      </w:r>
      <w:r w:rsidRPr="072203A4" w:rsidR="00764624">
        <w:rPr>
          <w:rFonts w:ascii="Calibri" w:hAnsi="Calibri"/>
          <w:sz w:val="22"/>
          <w:szCs w:val="22"/>
        </w:rPr>
        <w:t>annually</w:t>
      </w:r>
      <w:r w:rsidRPr="072203A4" w:rsidR="00764624">
        <w:rPr>
          <w:rFonts w:ascii="Calibri" w:hAnsi="Calibri"/>
          <w:sz w:val="22"/>
          <w:szCs w:val="22"/>
        </w:rPr>
        <w:t xml:space="preserve"> </w:t>
      </w:r>
      <w:r w:rsidRPr="072203A4" w:rsidR="00764624">
        <w:rPr>
          <w:rFonts w:ascii="Calibri" w:hAnsi="Calibri"/>
          <w:sz w:val="22"/>
          <w:szCs w:val="22"/>
        </w:rPr>
        <w:t>thereafter</w:t>
      </w:r>
      <w:r w:rsidRPr="072203A4" w:rsidR="00764624">
        <w:rPr>
          <w:rFonts w:ascii="Calibri" w:hAnsi="Calibri"/>
          <w:sz w:val="22"/>
          <w:szCs w:val="22"/>
        </w:rPr>
        <w:t>.</w:t>
      </w:r>
    </w:p>
    <w:p w:rsidRPr="00764624" w:rsidR="00764624" w:rsidP="00764624" w:rsidRDefault="00764624" w14:paraId="3668A47C" w14:textId="764F153F">
      <w:pPr>
        <w:pStyle w:val="ListParagraph"/>
        <w:numPr>
          <w:ilvl w:val="2"/>
          <w:numId w:val="14"/>
        </w:numPr>
        <w:jc w:val="both"/>
        <w:rPr>
          <w:rFonts w:ascii="Calibri" w:hAnsi="Calibri"/>
          <w:bCs/>
          <w:sz w:val="22"/>
          <w:szCs w:val="22"/>
        </w:rPr>
      </w:pPr>
      <w:r>
        <w:rPr>
          <w:rFonts w:ascii="Calibri" w:hAnsi="Calibri"/>
          <w:bCs/>
          <w:sz w:val="22"/>
          <w:szCs w:val="22"/>
        </w:rPr>
        <w:t>T</w:t>
      </w:r>
      <w:r w:rsidRPr="00764624">
        <w:rPr>
          <w:rFonts w:ascii="Calibri" w:hAnsi="Calibri"/>
          <w:bCs/>
          <w:sz w:val="22"/>
          <w:szCs w:val="22"/>
        </w:rPr>
        <w:t xml:space="preserve">hese </w:t>
      </w:r>
      <w:r>
        <w:rPr>
          <w:rFonts w:ascii="Calibri" w:hAnsi="Calibri"/>
          <w:bCs/>
          <w:sz w:val="22"/>
          <w:szCs w:val="22"/>
        </w:rPr>
        <w:t xml:space="preserve">supervisory </w:t>
      </w:r>
      <w:r w:rsidRPr="00764624">
        <w:rPr>
          <w:rFonts w:ascii="Calibri" w:hAnsi="Calibri"/>
          <w:bCs/>
          <w:sz w:val="22"/>
          <w:szCs w:val="22"/>
        </w:rPr>
        <w:t>visits can be combined with the 5th, 30th, 60th, or</w:t>
      </w:r>
      <w:r>
        <w:rPr>
          <w:rFonts w:ascii="Calibri" w:hAnsi="Calibri"/>
          <w:bCs/>
          <w:sz w:val="22"/>
          <w:szCs w:val="22"/>
        </w:rPr>
        <w:t xml:space="preserve"> </w:t>
      </w:r>
      <w:r w:rsidRPr="00764624">
        <w:rPr>
          <w:rFonts w:ascii="Arial" w:hAnsi="Arial" w:cs="Arial"/>
          <w:color w:val="000000"/>
          <w:sz w:val="20"/>
          <w:szCs w:val="20"/>
        </w:rPr>
        <w:t>90th day visits).</w:t>
      </w:r>
    </w:p>
    <w:p w:rsidRPr="007A5EE5" w:rsidR="00323541" w:rsidP="007A5EE5" w:rsidRDefault="00E96EFE" w14:paraId="3A34FFD9" w14:textId="0212D4AB">
      <w:pPr>
        <w:pStyle w:val="ListParagraph"/>
        <w:numPr>
          <w:ilvl w:val="1"/>
          <w:numId w:val="2"/>
        </w:numPr>
        <w:jc w:val="both"/>
        <w:rPr>
          <w:rFonts w:ascii="Calibri" w:hAnsi="Calibri"/>
          <w:b/>
          <w:sz w:val="22"/>
          <w:szCs w:val="22"/>
        </w:rPr>
      </w:pPr>
      <w:r>
        <w:rPr>
          <w:rFonts w:ascii="Calibri" w:hAnsi="Calibri"/>
          <w:bCs/>
          <w:sz w:val="22"/>
          <w:szCs w:val="22"/>
        </w:rPr>
        <w:t>T</w:t>
      </w:r>
      <w:r w:rsidR="005168B7">
        <w:rPr>
          <w:rFonts w:ascii="Calibri" w:hAnsi="Calibri"/>
          <w:bCs/>
          <w:sz w:val="22"/>
          <w:szCs w:val="22"/>
        </w:rPr>
        <w:t xml:space="preserve">he results of </w:t>
      </w:r>
      <w:r>
        <w:rPr>
          <w:rFonts w:ascii="Calibri" w:hAnsi="Calibri"/>
          <w:bCs/>
          <w:sz w:val="22"/>
          <w:szCs w:val="22"/>
        </w:rPr>
        <w:t xml:space="preserve">ATC service monitoring visits will be documented using form </w:t>
      </w:r>
      <w:r w:rsidR="005168B7">
        <w:rPr>
          <w:rFonts w:ascii="Calibri" w:hAnsi="Calibri"/>
          <w:bCs/>
          <w:sz w:val="22"/>
          <w:szCs w:val="22"/>
        </w:rPr>
        <w:t>DDD-1431A</w:t>
      </w:r>
      <w:r>
        <w:rPr>
          <w:rFonts w:ascii="Calibri" w:hAnsi="Calibri"/>
          <w:bCs/>
          <w:sz w:val="22"/>
          <w:szCs w:val="22"/>
        </w:rPr>
        <w:t xml:space="preserve"> and retained in the member</w:t>
      </w:r>
      <w:r w:rsidR="00323541">
        <w:rPr>
          <w:rFonts w:ascii="Calibri" w:hAnsi="Calibri"/>
          <w:bCs/>
          <w:sz w:val="22"/>
          <w:szCs w:val="22"/>
        </w:rPr>
        <w:t>’s</w:t>
      </w:r>
      <w:r>
        <w:rPr>
          <w:rFonts w:ascii="Calibri" w:hAnsi="Calibri"/>
          <w:bCs/>
          <w:sz w:val="22"/>
          <w:szCs w:val="22"/>
        </w:rPr>
        <w:t xml:space="preserve"> </w:t>
      </w:r>
      <w:r w:rsidR="00323541">
        <w:rPr>
          <w:rFonts w:ascii="Calibri" w:hAnsi="Calibri"/>
          <w:bCs/>
          <w:sz w:val="22"/>
          <w:szCs w:val="22"/>
        </w:rPr>
        <w:t xml:space="preserve">and staff’s </w:t>
      </w:r>
      <w:r>
        <w:rPr>
          <w:rFonts w:ascii="Calibri" w:hAnsi="Calibri"/>
          <w:bCs/>
          <w:sz w:val="22"/>
          <w:szCs w:val="22"/>
        </w:rPr>
        <w:t>file.</w:t>
      </w:r>
      <w:r w:rsidR="00323541">
        <w:rPr>
          <w:rFonts w:ascii="Calibri" w:hAnsi="Calibri"/>
          <w:bCs/>
          <w:sz w:val="22"/>
          <w:szCs w:val="22"/>
        </w:rPr>
        <w:t xml:space="preserve"> </w:t>
      </w:r>
    </w:p>
    <w:p w:rsidR="00727F38" w:rsidP="00727F38" w:rsidRDefault="00727F38" w14:paraId="692951B4" w14:textId="77777777">
      <w:pPr>
        <w:pStyle w:val="ListParagraph"/>
        <w:numPr>
          <w:ilvl w:val="1"/>
          <w:numId w:val="2"/>
        </w:numPr>
        <w:jc w:val="both"/>
        <w:rPr>
          <w:rFonts w:ascii="Calibri" w:hAnsi="Calibri"/>
          <w:bCs/>
          <w:sz w:val="22"/>
          <w:szCs w:val="22"/>
        </w:rPr>
      </w:pPr>
      <w:r>
        <w:rPr>
          <w:rFonts w:ascii="Calibri" w:hAnsi="Calibri"/>
          <w:bCs/>
          <w:sz w:val="22"/>
          <w:szCs w:val="22"/>
        </w:rPr>
        <w:t>Service Hours Reporting:</w:t>
      </w:r>
    </w:p>
    <w:p w:rsidRPr="009140E2" w:rsidR="00727F38" w:rsidP="00727F38" w:rsidRDefault="00727F38" w14:paraId="34915854" w14:textId="31449251">
      <w:pPr>
        <w:pStyle w:val="ListParagraph"/>
        <w:numPr>
          <w:ilvl w:val="2"/>
          <w:numId w:val="2"/>
        </w:numPr>
        <w:jc w:val="both"/>
        <w:rPr>
          <w:rFonts w:ascii="Calibri" w:hAnsi="Calibri"/>
          <w:bCs/>
          <w:sz w:val="22"/>
          <w:szCs w:val="22"/>
        </w:rPr>
      </w:pPr>
      <w:r>
        <w:rPr>
          <w:rFonts w:ascii="Calibri" w:hAnsi="Calibri"/>
          <w:bCs/>
          <w:sz w:val="22"/>
          <w:szCs w:val="22"/>
        </w:rPr>
        <w:t xml:space="preserve">The </w:t>
      </w:r>
      <w:r w:rsidR="00FF7461">
        <w:rPr>
          <w:rFonts w:ascii="Calibri" w:hAnsi="Calibri"/>
          <w:bCs/>
          <w:sz w:val="22"/>
          <w:szCs w:val="22"/>
        </w:rPr>
        <w:t>JBB</w:t>
      </w:r>
      <w:r>
        <w:rPr>
          <w:rFonts w:ascii="Calibri" w:hAnsi="Calibri"/>
          <w:bCs/>
          <w:sz w:val="22"/>
          <w:szCs w:val="22"/>
        </w:rPr>
        <w:t xml:space="preserve"> Program Manager will</w:t>
      </w:r>
      <w:r w:rsidRPr="00055089">
        <w:rPr>
          <w:rFonts w:ascii="Calibri" w:hAnsi="Calibri"/>
          <w:bCs/>
          <w:sz w:val="22"/>
          <w:szCs w:val="22"/>
        </w:rPr>
        <w:t xml:space="preserve"> </w:t>
      </w:r>
      <w:r>
        <w:rPr>
          <w:rFonts w:ascii="Calibri" w:hAnsi="Calibri"/>
          <w:bCs/>
          <w:sz w:val="22"/>
          <w:szCs w:val="22"/>
        </w:rPr>
        <w:t>file</w:t>
      </w:r>
      <w:r w:rsidRPr="00055089">
        <w:rPr>
          <w:rFonts w:ascii="Calibri" w:hAnsi="Calibri"/>
          <w:bCs/>
          <w:sz w:val="22"/>
          <w:szCs w:val="22"/>
        </w:rPr>
        <w:t xml:space="preserve"> attendance reports summarizing the members served and</w:t>
      </w:r>
      <w:r>
        <w:rPr>
          <w:rFonts w:ascii="Calibri" w:hAnsi="Calibri"/>
          <w:bCs/>
          <w:sz w:val="22"/>
          <w:szCs w:val="22"/>
        </w:rPr>
        <w:t xml:space="preserve"> </w:t>
      </w:r>
      <w:r w:rsidRPr="00055089">
        <w:rPr>
          <w:rFonts w:ascii="Calibri" w:hAnsi="Calibri"/>
          <w:bCs/>
          <w:sz w:val="22"/>
          <w:szCs w:val="22"/>
        </w:rPr>
        <w:t>the number of hours of service</w:t>
      </w:r>
      <w:r>
        <w:rPr>
          <w:rFonts w:ascii="Calibri" w:hAnsi="Calibri"/>
          <w:bCs/>
          <w:sz w:val="22"/>
          <w:szCs w:val="22"/>
        </w:rPr>
        <w:t xml:space="preserve">. </w:t>
      </w:r>
      <w:r w:rsidRPr="009140E2">
        <w:rPr>
          <w:rFonts w:ascii="Calibri" w:hAnsi="Calibri"/>
          <w:bCs/>
          <w:sz w:val="22"/>
          <w:szCs w:val="22"/>
        </w:rPr>
        <w:t xml:space="preserve">This information will be stored in </w:t>
      </w:r>
      <w:r w:rsidR="00FF7461">
        <w:rPr>
          <w:rFonts w:ascii="Calibri" w:hAnsi="Calibri"/>
          <w:bCs/>
          <w:sz w:val="22"/>
          <w:szCs w:val="22"/>
        </w:rPr>
        <w:t>JBB</w:t>
      </w:r>
      <w:r w:rsidRPr="009140E2">
        <w:rPr>
          <w:rFonts w:ascii="Calibri" w:hAnsi="Calibri"/>
          <w:bCs/>
          <w:sz w:val="22"/>
          <w:szCs w:val="22"/>
        </w:rPr>
        <w:t xml:space="preserve">’s </w:t>
      </w:r>
      <w:proofErr w:type="spellStart"/>
      <w:r w:rsidRPr="009140E2">
        <w:rPr>
          <w:rFonts w:ascii="Calibri" w:hAnsi="Calibri"/>
          <w:bCs/>
          <w:sz w:val="22"/>
          <w:szCs w:val="22"/>
        </w:rPr>
        <w:t>Sandata</w:t>
      </w:r>
      <w:proofErr w:type="spellEnd"/>
      <w:r w:rsidRPr="009140E2">
        <w:rPr>
          <w:rFonts w:ascii="Calibri" w:hAnsi="Calibri"/>
          <w:bCs/>
          <w:sz w:val="22"/>
          <w:szCs w:val="22"/>
        </w:rPr>
        <w:t xml:space="preserve"> – EVV system and a copy will also be stored in </w:t>
      </w:r>
      <w:r w:rsidR="00FF7461">
        <w:rPr>
          <w:rFonts w:ascii="Calibri" w:hAnsi="Calibri"/>
          <w:bCs/>
          <w:sz w:val="22"/>
          <w:szCs w:val="22"/>
        </w:rPr>
        <w:t>JBB</w:t>
      </w:r>
      <w:r w:rsidRPr="009140E2">
        <w:rPr>
          <w:rFonts w:ascii="Calibri" w:hAnsi="Calibri"/>
          <w:bCs/>
          <w:sz w:val="22"/>
          <w:szCs w:val="22"/>
        </w:rPr>
        <w:t>’s billing folder traceable to the Member’s name, date of service, service type, and delivered services units (service hours).</w:t>
      </w:r>
    </w:p>
    <w:p w:rsidR="007A5EE5" w:rsidP="007A5EE5" w:rsidRDefault="007A5EE5" w14:paraId="4C30F8F1" w14:textId="0C86882D">
      <w:pPr>
        <w:pStyle w:val="ListParagraph"/>
        <w:numPr>
          <w:ilvl w:val="1"/>
          <w:numId w:val="2"/>
        </w:numPr>
        <w:jc w:val="both"/>
        <w:rPr>
          <w:rFonts w:ascii="Calibri" w:hAnsi="Calibri"/>
          <w:bCs/>
          <w:sz w:val="22"/>
          <w:szCs w:val="22"/>
        </w:rPr>
      </w:pPr>
      <w:r w:rsidRPr="00055089">
        <w:rPr>
          <w:rFonts w:ascii="Calibri" w:hAnsi="Calibri"/>
          <w:bCs/>
          <w:sz w:val="22"/>
          <w:szCs w:val="22"/>
        </w:rPr>
        <w:t>All incidents</w:t>
      </w:r>
      <w:r>
        <w:rPr>
          <w:rFonts w:ascii="Calibri" w:hAnsi="Calibri"/>
          <w:bCs/>
          <w:sz w:val="22"/>
          <w:szCs w:val="22"/>
        </w:rPr>
        <w:t xml:space="preserve"> </w:t>
      </w:r>
      <w:r w:rsidRPr="00055089">
        <w:rPr>
          <w:rFonts w:ascii="Calibri" w:hAnsi="Calibri"/>
          <w:bCs/>
          <w:sz w:val="22"/>
          <w:szCs w:val="22"/>
        </w:rPr>
        <w:t>shall be reported to the Division within the required timelines</w:t>
      </w:r>
      <w:r>
        <w:rPr>
          <w:rFonts w:ascii="Calibri" w:hAnsi="Calibri"/>
          <w:bCs/>
          <w:sz w:val="22"/>
          <w:szCs w:val="22"/>
        </w:rPr>
        <w:t xml:space="preserve"> in accordance with </w:t>
      </w:r>
      <w:r w:rsidR="00FF7461">
        <w:rPr>
          <w:rFonts w:ascii="Calibri" w:hAnsi="Calibri"/>
          <w:b/>
          <w:sz w:val="22"/>
          <w:szCs w:val="22"/>
        </w:rPr>
        <w:t>JBB</w:t>
      </w:r>
      <w:r w:rsidRPr="00055089">
        <w:rPr>
          <w:rFonts w:ascii="Calibri" w:hAnsi="Calibri"/>
          <w:b/>
          <w:sz w:val="22"/>
          <w:szCs w:val="22"/>
        </w:rPr>
        <w:t>’s HCBS Policy Manual – Incident Reports</w:t>
      </w:r>
      <w:r>
        <w:rPr>
          <w:rFonts w:ascii="Calibri" w:hAnsi="Calibri"/>
          <w:bCs/>
          <w:sz w:val="22"/>
          <w:szCs w:val="22"/>
        </w:rPr>
        <w:t xml:space="preserve"> section</w:t>
      </w:r>
      <w:r w:rsidRPr="00055089">
        <w:rPr>
          <w:rFonts w:ascii="Calibri" w:hAnsi="Calibri"/>
          <w:bCs/>
          <w:sz w:val="22"/>
          <w:szCs w:val="22"/>
        </w:rPr>
        <w:t>.</w:t>
      </w:r>
    </w:p>
    <w:p w:rsidRPr="00F92F3E" w:rsidR="00F92F3E" w:rsidP="00F92F3E" w:rsidRDefault="00F92F3E" w14:paraId="626E8F93" w14:textId="29D8410C">
      <w:pPr>
        <w:pStyle w:val="ListParagraph"/>
        <w:numPr>
          <w:ilvl w:val="1"/>
          <w:numId w:val="2"/>
        </w:numPr>
        <w:jc w:val="both"/>
        <w:rPr>
          <w:rFonts w:ascii="Calibri" w:hAnsi="Calibri"/>
          <w:bCs/>
          <w:sz w:val="22"/>
          <w:szCs w:val="22"/>
        </w:rPr>
      </w:pPr>
      <w:r>
        <w:rPr>
          <w:rFonts w:ascii="Calibri" w:hAnsi="Calibri"/>
          <w:bCs/>
          <w:sz w:val="22"/>
          <w:szCs w:val="22"/>
        </w:rPr>
        <w:t xml:space="preserve">Progress reports are NOT required for ATC in accordance with </w:t>
      </w:r>
      <w:r w:rsidRPr="00F92F3E">
        <w:rPr>
          <w:rFonts w:ascii="Calibri" w:hAnsi="Calibri"/>
          <w:b/>
          <w:sz w:val="22"/>
          <w:szCs w:val="22"/>
        </w:rPr>
        <w:t>DDD Provider Policy Manual Chapter 35 Progress Reporting Requirement.</w:t>
      </w:r>
    </w:p>
    <w:p w:rsidRPr="00AB06F8" w:rsidR="002F3E87" w:rsidP="002F3E87" w:rsidRDefault="002F3E87" w14:paraId="6734647E" w14:textId="77777777">
      <w:pPr>
        <w:jc w:val="both"/>
        <w:rPr>
          <w:rFonts w:ascii="Calibri" w:hAnsi="Calibri"/>
          <w:sz w:val="22"/>
          <w:szCs w:val="22"/>
        </w:rPr>
      </w:pPr>
    </w:p>
    <w:p w:rsidRPr="00764624" w:rsidR="00A545D7" w:rsidP="007A5EE5" w:rsidRDefault="009F7393" w14:paraId="16759197" w14:textId="33594622">
      <w:pPr>
        <w:pStyle w:val="ListParagraph"/>
        <w:numPr>
          <w:ilvl w:val="0"/>
          <w:numId w:val="2"/>
        </w:numPr>
        <w:jc w:val="both"/>
        <w:rPr>
          <w:rFonts w:ascii="Calibri" w:hAnsi="Calibri"/>
          <w:sz w:val="22"/>
          <w:szCs w:val="22"/>
        </w:rPr>
      </w:pPr>
      <w:r>
        <w:rPr>
          <w:rFonts w:ascii="Calibri" w:hAnsi="Calibri"/>
          <w:b/>
          <w:sz w:val="22"/>
          <w:szCs w:val="22"/>
        </w:rPr>
        <w:t>Planning</w:t>
      </w:r>
      <w:r w:rsidR="00A545D7">
        <w:rPr>
          <w:rFonts w:ascii="Calibri" w:hAnsi="Calibri"/>
          <w:b/>
          <w:sz w:val="22"/>
          <w:szCs w:val="22"/>
        </w:rPr>
        <w:t xml:space="preserve"> </w:t>
      </w:r>
    </w:p>
    <w:p w:rsidRPr="00B80E38" w:rsidR="00B80E38" w:rsidP="007A5EE5" w:rsidRDefault="00B80E38" w14:paraId="3A788CA5" w14:textId="24B9288D">
      <w:pPr>
        <w:pStyle w:val="ListParagraph"/>
        <w:numPr>
          <w:ilvl w:val="1"/>
          <w:numId w:val="2"/>
        </w:numPr>
        <w:jc w:val="both"/>
        <w:rPr>
          <w:rFonts w:ascii="Calibri" w:hAnsi="Calibri"/>
          <w:bCs/>
          <w:sz w:val="22"/>
          <w:szCs w:val="22"/>
        </w:rPr>
      </w:pPr>
      <w:r w:rsidRPr="00B80E38">
        <w:rPr>
          <w:rFonts w:ascii="Calibri" w:hAnsi="Calibri"/>
          <w:bCs/>
          <w:sz w:val="22"/>
          <w:szCs w:val="22"/>
        </w:rPr>
        <w:lastRenderedPageBreak/>
        <w:t xml:space="preserve">The Member's Planning Team, prior to the delivery of services, </w:t>
      </w:r>
      <w:r w:rsidR="009F7393">
        <w:rPr>
          <w:rFonts w:ascii="Calibri" w:hAnsi="Calibri"/>
          <w:bCs/>
          <w:sz w:val="22"/>
          <w:szCs w:val="22"/>
        </w:rPr>
        <w:t>will</w:t>
      </w:r>
      <w:r w:rsidRPr="00B80E38">
        <w:rPr>
          <w:rFonts w:ascii="Calibri" w:hAnsi="Calibri"/>
          <w:bCs/>
          <w:sz w:val="22"/>
          <w:szCs w:val="22"/>
        </w:rPr>
        <w:t xml:space="preserve"> decide and report in the </w:t>
      </w:r>
      <w:r w:rsidR="009F7393">
        <w:rPr>
          <w:rFonts w:ascii="Calibri" w:hAnsi="Calibri"/>
          <w:bCs/>
          <w:sz w:val="22"/>
          <w:szCs w:val="22"/>
        </w:rPr>
        <w:t>PCSP</w:t>
      </w:r>
      <w:r w:rsidRPr="00B80E38">
        <w:rPr>
          <w:rFonts w:ascii="Calibri" w:hAnsi="Calibri"/>
          <w:bCs/>
          <w:sz w:val="22"/>
          <w:szCs w:val="22"/>
        </w:rPr>
        <w:t xml:space="preserve"> who among the Member's Planning Team will conduct the supervision and monitoring. </w:t>
      </w:r>
    </w:p>
    <w:p w:rsidR="00323541" w:rsidP="072203A4" w:rsidRDefault="009F7393" w14:paraId="6738B0D4" w14:textId="1D05A3D8" w14:noSpellErr="1">
      <w:pPr>
        <w:pStyle w:val="ListParagraph"/>
        <w:numPr>
          <w:ilvl w:val="1"/>
          <w:numId w:val="2"/>
        </w:numPr>
        <w:jc w:val="both"/>
        <w:rPr>
          <w:rFonts w:ascii="Calibri" w:hAnsi="Calibri"/>
          <w:sz w:val="22"/>
          <w:szCs w:val="22"/>
        </w:rPr>
      </w:pPr>
      <w:r w:rsidRPr="072203A4" w:rsidR="009F7393">
        <w:rPr>
          <w:rFonts w:ascii="Calibri" w:hAnsi="Calibri"/>
          <w:sz w:val="22"/>
          <w:szCs w:val="22"/>
        </w:rPr>
        <w:t xml:space="preserve">The designated </w:t>
      </w:r>
      <w:r w:rsidRPr="072203A4" w:rsidR="00FF7461">
        <w:rPr>
          <w:rFonts w:ascii="Calibri" w:hAnsi="Calibri"/>
          <w:sz w:val="22"/>
          <w:szCs w:val="22"/>
        </w:rPr>
        <w:t>JBB</w:t>
      </w:r>
      <w:r w:rsidRPr="072203A4" w:rsidR="009F7393">
        <w:rPr>
          <w:rFonts w:ascii="Calibri" w:hAnsi="Calibri"/>
          <w:sz w:val="22"/>
          <w:szCs w:val="22"/>
        </w:rPr>
        <w:t xml:space="preserve"> Program Manager will </w:t>
      </w:r>
      <w:r w:rsidRPr="072203A4" w:rsidR="009F7393">
        <w:rPr>
          <w:rFonts w:ascii="Calibri" w:hAnsi="Calibri"/>
          <w:sz w:val="22"/>
          <w:szCs w:val="22"/>
        </w:rPr>
        <w:t>submit</w:t>
      </w:r>
      <w:r w:rsidRPr="072203A4" w:rsidR="009F7393">
        <w:rPr>
          <w:rFonts w:ascii="Calibri" w:hAnsi="Calibri"/>
          <w:sz w:val="22"/>
          <w:szCs w:val="22"/>
        </w:rPr>
        <w:t xml:space="preserve"> </w:t>
      </w:r>
      <w:r w:rsidRPr="072203A4" w:rsidR="00764624">
        <w:rPr>
          <w:rFonts w:ascii="Calibri" w:hAnsi="Calibri"/>
          <w:sz w:val="22"/>
          <w:szCs w:val="22"/>
        </w:rPr>
        <w:t xml:space="preserve">monitoring tools within </w:t>
      </w:r>
      <w:bookmarkStart w:name="_Int_IbxB4Doh" w:id="2051338720"/>
      <w:r w:rsidRPr="072203A4" w:rsidR="00764624">
        <w:rPr>
          <w:rFonts w:ascii="Calibri" w:hAnsi="Calibri"/>
          <w:sz w:val="22"/>
          <w:szCs w:val="22"/>
        </w:rPr>
        <w:t>15 days</w:t>
      </w:r>
      <w:bookmarkEnd w:id="2051338720"/>
      <w:r w:rsidRPr="072203A4" w:rsidR="00764624">
        <w:rPr>
          <w:rFonts w:ascii="Calibri" w:hAnsi="Calibri"/>
          <w:sz w:val="22"/>
          <w:szCs w:val="22"/>
        </w:rPr>
        <w:t xml:space="preserve"> of the visit to </w:t>
      </w:r>
      <w:r w:rsidRPr="072203A4" w:rsidR="009F7393">
        <w:rPr>
          <w:rFonts w:ascii="Calibri" w:hAnsi="Calibri"/>
          <w:sz w:val="22"/>
          <w:szCs w:val="22"/>
        </w:rPr>
        <w:t xml:space="preserve">the </w:t>
      </w:r>
      <w:r w:rsidRPr="072203A4" w:rsidR="00764624">
        <w:rPr>
          <w:rFonts w:ascii="Calibri" w:hAnsi="Calibri"/>
          <w:sz w:val="22"/>
          <w:szCs w:val="22"/>
        </w:rPr>
        <w:t>Support Coordinator.</w:t>
      </w:r>
    </w:p>
    <w:p w:rsidRPr="00323541" w:rsidR="00323541" w:rsidP="009F7393" w:rsidRDefault="00323541" w14:paraId="2C9B1CF3" w14:textId="77777777">
      <w:pPr>
        <w:jc w:val="both"/>
        <w:rPr>
          <w:rFonts w:ascii="Calibri" w:hAnsi="Calibri"/>
          <w:bCs/>
          <w:sz w:val="22"/>
          <w:szCs w:val="22"/>
          <w:highlight w:val="yellow"/>
        </w:rPr>
      </w:pPr>
    </w:p>
    <w:p w:rsidRPr="00075351" w:rsidR="00075351" w:rsidP="007A5EE5" w:rsidRDefault="00075351" w14:paraId="44D805E2" w14:textId="57BDED1A">
      <w:pPr>
        <w:pStyle w:val="ListParagraph"/>
        <w:numPr>
          <w:ilvl w:val="0"/>
          <w:numId w:val="2"/>
        </w:numPr>
        <w:jc w:val="both"/>
        <w:rPr>
          <w:rFonts w:ascii="Calibri" w:hAnsi="Calibri"/>
          <w:b/>
          <w:sz w:val="22"/>
          <w:szCs w:val="22"/>
        </w:rPr>
      </w:pPr>
      <w:r w:rsidRPr="00075351">
        <w:rPr>
          <w:rFonts w:ascii="Calibri" w:hAnsi="Calibri"/>
          <w:b/>
          <w:sz w:val="22"/>
          <w:szCs w:val="22"/>
        </w:rPr>
        <w:t>Training</w:t>
      </w:r>
    </w:p>
    <w:p w:rsidRPr="00075351" w:rsidR="00075351" w:rsidP="007A5EE5" w:rsidRDefault="00075351" w14:paraId="5A96C617" w14:textId="7194F7A0">
      <w:pPr>
        <w:pStyle w:val="ListParagraph"/>
        <w:numPr>
          <w:ilvl w:val="1"/>
          <w:numId w:val="2"/>
        </w:numPr>
        <w:jc w:val="both"/>
        <w:rPr>
          <w:rFonts w:ascii="Calibri" w:hAnsi="Calibri"/>
          <w:bCs/>
          <w:sz w:val="22"/>
          <w:szCs w:val="22"/>
        </w:rPr>
      </w:pPr>
      <w:r>
        <w:rPr>
          <w:rFonts w:ascii="Calibri" w:hAnsi="Calibri"/>
          <w:bCs/>
          <w:sz w:val="22"/>
          <w:szCs w:val="22"/>
        </w:rPr>
        <w:t xml:space="preserve">Refer to </w:t>
      </w:r>
      <w:r w:rsidR="00FF7461">
        <w:rPr>
          <w:rFonts w:ascii="Calibri" w:hAnsi="Calibri"/>
          <w:b/>
          <w:sz w:val="22"/>
          <w:szCs w:val="22"/>
        </w:rPr>
        <w:t>JBB</w:t>
      </w:r>
      <w:r w:rsidRPr="00075351">
        <w:rPr>
          <w:rFonts w:ascii="Calibri" w:hAnsi="Calibri"/>
          <w:b/>
          <w:sz w:val="22"/>
          <w:szCs w:val="22"/>
        </w:rPr>
        <w:t>’s HCBS Policy Manual</w:t>
      </w:r>
      <w:r w:rsidR="007A5EE5">
        <w:rPr>
          <w:rFonts w:ascii="Calibri" w:hAnsi="Calibri"/>
          <w:b/>
          <w:sz w:val="22"/>
          <w:szCs w:val="22"/>
        </w:rPr>
        <w:t xml:space="preserve"> – Training </w:t>
      </w:r>
      <w:r w:rsidRPr="007A5EE5" w:rsidR="007A5EE5">
        <w:rPr>
          <w:rFonts w:ascii="Calibri" w:hAnsi="Calibri"/>
          <w:bCs/>
          <w:sz w:val="22"/>
          <w:szCs w:val="22"/>
        </w:rPr>
        <w:t>section</w:t>
      </w:r>
      <w:r>
        <w:rPr>
          <w:rFonts w:ascii="Calibri" w:hAnsi="Calibri"/>
          <w:bCs/>
          <w:sz w:val="22"/>
          <w:szCs w:val="22"/>
        </w:rPr>
        <w:t xml:space="preserve"> for staff training requirements.</w:t>
      </w:r>
    </w:p>
    <w:p w:rsidRPr="00075351" w:rsidR="00075351" w:rsidP="00075351" w:rsidRDefault="00075351" w14:paraId="76B15E8D" w14:textId="77777777">
      <w:pPr>
        <w:pStyle w:val="ListParagraph"/>
        <w:ind w:left="360"/>
        <w:jc w:val="both"/>
        <w:rPr>
          <w:rFonts w:ascii="Calibri" w:hAnsi="Calibri"/>
          <w:bCs/>
          <w:sz w:val="22"/>
          <w:szCs w:val="22"/>
        </w:rPr>
      </w:pPr>
    </w:p>
    <w:p w:rsidRPr="00323541" w:rsidR="00323541" w:rsidP="007A5EE5" w:rsidRDefault="00323541" w14:paraId="13E36744" w14:textId="598FA4C7">
      <w:pPr>
        <w:pStyle w:val="ListParagraph"/>
        <w:numPr>
          <w:ilvl w:val="0"/>
          <w:numId w:val="2"/>
        </w:numPr>
        <w:jc w:val="both"/>
        <w:rPr>
          <w:rFonts w:ascii="Calibri" w:hAnsi="Calibri"/>
          <w:bCs/>
          <w:sz w:val="22"/>
          <w:szCs w:val="22"/>
        </w:rPr>
      </w:pPr>
      <w:r w:rsidRPr="00323541">
        <w:rPr>
          <w:rFonts w:ascii="Calibri" w:hAnsi="Calibri"/>
          <w:b/>
          <w:sz w:val="22"/>
          <w:szCs w:val="22"/>
        </w:rPr>
        <w:t>Reference Documents</w:t>
      </w:r>
    </w:p>
    <w:p w:rsidR="00323541" w:rsidP="007A5EE5" w:rsidRDefault="00323541" w14:paraId="67EF2380" w14:textId="41BE48E4">
      <w:pPr>
        <w:pStyle w:val="ListParagraph"/>
        <w:numPr>
          <w:ilvl w:val="1"/>
          <w:numId w:val="2"/>
        </w:numPr>
        <w:jc w:val="both"/>
        <w:rPr>
          <w:rFonts w:ascii="Calibri" w:hAnsi="Calibri"/>
          <w:bCs/>
          <w:sz w:val="22"/>
          <w:szCs w:val="22"/>
        </w:rPr>
      </w:pPr>
      <w:r w:rsidRPr="00075351">
        <w:rPr>
          <w:rFonts w:ascii="Calibri" w:hAnsi="Calibri"/>
          <w:bCs/>
          <w:sz w:val="22"/>
          <w:szCs w:val="22"/>
        </w:rPr>
        <w:t>RFQVA DDD-2024 Part 6 Exhibit I</w:t>
      </w:r>
    </w:p>
    <w:p w:rsidR="003746EB" w:rsidP="007A5EE5" w:rsidRDefault="003746EB" w14:paraId="3B2D279D" w14:textId="6E7C2C1D">
      <w:pPr>
        <w:pStyle w:val="ListParagraph"/>
        <w:numPr>
          <w:ilvl w:val="1"/>
          <w:numId w:val="2"/>
        </w:numPr>
        <w:jc w:val="both"/>
        <w:rPr>
          <w:rFonts w:ascii="Calibri" w:hAnsi="Calibri"/>
          <w:bCs/>
          <w:sz w:val="22"/>
          <w:szCs w:val="22"/>
        </w:rPr>
      </w:pPr>
      <w:r>
        <w:rPr>
          <w:rFonts w:ascii="Calibri" w:hAnsi="Calibri"/>
          <w:bCs/>
          <w:sz w:val="22"/>
          <w:szCs w:val="22"/>
        </w:rPr>
        <w:t>DDD Medical Policy Manual 1240-A</w:t>
      </w:r>
      <w:r w:rsidR="00CF7CE4">
        <w:rPr>
          <w:rFonts w:ascii="Calibri" w:hAnsi="Calibri"/>
          <w:bCs/>
          <w:sz w:val="22"/>
          <w:szCs w:val="22"/>
        </w:rPr>
        <w:t xml:space="preserve"> Attendant Care</w:t>
      </w:r>
    </w:p>
    <w:p w:rsidRPr="00F92F3E" w:rsidR="00F92F3E" w:rsidP="00F92F3E" w:rsidRDefault="00F92F3E" w14:paraId="13183E41" w14:textId="4A708BD3">
      <w:pPr>
        <w:pStyle w:val="ListParagraph"/>
        <w:numPr>
          <w:ilvl w:val="1"/>
          <w:numId w:val="2"/>
        </w:numPr>
        <w:jc w:val="both"/>
        <w:rPr>
          <w:rFonts w:ascii="Calibri" w:hAnsi="Calibri"/>
          <w:bCs/>
          <w:sz w:val="22"/>
          <w:szCs w:val="22"/>
        </w:rPr>
      </w:pPr>
      <w:r w:rsidRPr="00F92F3E">
        <w:rPr>
          <w:rFonts w:ascii="Calibri" w:hAnsi="Calibri"/>
          <w:bCs/>
          <w:sz w:val="22"/>
          <w:szCs w:val="22"/>
        </w:rPr>
        <w:t>DDD Provider Policy Manual Chapter 35 Progress Reporting Requirement</w:t>
      </w:r>
    </w:p>
    <w:p w:rsidRPr="00075351" w:rsidR="00323541" w:rsidP="007A5EE5" w:rsidRDefault="00FF7461" w14:paraId="464A9A56" w14:textId="62C5C64A">
      <w:pPr>
        <w:pStyle w:val="ListParagraph"/>
        <w:numPr>
          <w:ilvl w:val="1"/>
          <w:numId w:val="2"/>
        </w:numPr>
        <w:jc w:val="both"/>
        <w:rPr>
          <w:rFonts w:ascii="Calibri" w:hAnsi="Calibri"/>
          <w:bCs/>
          <w:sz w:val="22"/>
          <w:szCs w:val="22"/>
        </w:rPr>
      </w:pPr>
      <w:r>
        <w:rPr>
          <w:rFonts w:ascii="Calibri" w:hAnsi="Calibri"/>
          <w:bCs/>
          <w:sz w:val="22"/>
          <w:szCs w:val="22"/>
        </w:rPr>
        <w:t>JBB Healthcare LLC’s</w:t>
      </w:r>
      <w:r w:rsidRPr="00075351" w:rsidR="00075351">
        <w:rPr>
          <w:rFonts w:ascii="Calibri" w:hAnsi="Calibri"/>
          <w:bCs/>
          <w:sz w:val="22"/>
          <w:szCs w:val="22"/>
        </w:rPr>
        <w:t xml:space="preserve"> HCBS Policy Manual</w:t>
      </w:r>
    </w:p>
    <w:p w:rsidRPr="006C000C" w:rsidR="007A5EE5" w:rsidP="006C000C" w:rsidRDefault="007A5EE5" w14:paraId="0DF44472" w14:textId="77777777">
      <w:pPr>
        <w:jc w:val="both"/>
        <w:rPr>
          <w:rFonts w:ascii="Calibri" w:hAnsi="Calibri"/>
          <w:sz w:val="22"/>
          <w:szCs w:val="22"/>
        </w:rPr>
      </w:pPr>
    </w:p>
    <w:tbl>
      <w:tblPr>
        <w:tblpPr w:leftFromText="180" w:rightFromText="180" w:vertAnchor="text" w:horzAnchor="page" w:tblpX="1558" w:tblpY="14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5"/>
        <w:gridCol w:w="5150"/>
        <w:gridCol w:w="1454"/>
        <w:gridCol w:w="1691"/>
      </w:tblGrid>
      <w:tr w:rsidRPr="00C505E0" w:rsidR="00061E84" w:rsidTr="00323541" w14:paraId="34A4AA00" w14:textId="77777777">
        <w:trPr>
          <w:trHeight w:val="289"/>
        </w:trPr>
        <w:tc>
          <w:tcPr>
            <w:tcW w:w="1055" w:type="dxa"/>
            <w:shd w:val="clear" w:color="auto" w:fill="F2F2F2" w:themeFill="background1" w:themeFillShade="F2"/>
            <w:vAlign w:val="center"/>
          </w:tcPr>
          <w:p w:rsidRPr="00C505E0" w:rsidR="00061E84" w:rsidP="00677CAD" w:rsidRDefault="00061E84" w14:paraId="44260498" w14:textId="77777777">
            <w:pPr>
              <w:pStyle w:val="Header"/>
              <w:tabs>
                <w:tab w:val="clear" w:pos="4320"/>
                <w:tab w:val="clear" w:pos="8640"/>
              </w:tabs>
              <w:jc w:val="center"/>
              <w:rPr>
                <w:rFonts w:ascii="Calibri" w:hAnsi="Calibri" w:cs="Calibri"/>
                <w:b/>
                <w:bCs/>
                <w:sz w:val="22"/>
                <w:szCs w:val="22"/>
              </w:rPr>
            </w:pPr>
            <w:r>
              <w:rPr>
                <w:rFonts w:ascii="Calibri" w:hAnsi="Calibri" w:cs="Calibri"/>
                <w:b/>
                <w:bCs/>
                <w:sz w:val="22"/>
                <w:szCs w:val="22"/>
              </w:rPr>
              <w:t>Rev</w:t>
            </w:r>
          </w:p>
        </w:tc>
        <w:tc>
          <w:tcPr>
            <w:tcW w:w="5150" w:type="dxa"/>
            <w:shd w:val="clear" w:color="auto" w:fill="F2F2F2" w:themeFill="background1" w:themeFillShade="F2"/>
            <w:vAlign w:val="center"/>
          </w:tcPr>
          <w:p w:rsidRPr="00C505E0" w:rsidR="00061E84" w:rsidP="00677CAD" w:rsidRDefault="00061E84" w14:paraId="018B1B95" w14:textId="77777777">
            <w:pPr>
              <w:pStyle w:val="Header"/>
              <w:tabs>
                <w:tab w:val="clear" w:pos="4320"/>
                <w:tab w:val="clear" w:pos="8640"/>
              </w:tabs>
              <w:jc w:val="center"/>
              <w:rPr>
                <w:rFonts w:ascii="Calibri" w:hAnsi="Calibri" w:cs="Calibri"/>
                <w:b/>
                <w:bCs/>
                <w:sz w:val="22"/>
                <w:szCs w:val="22"/>
              </w:rPr>
            </w:pPr>
            <w:r>
              <w:rPr>
                <w:rFonts w:ascii="Calibri" w:hAnsi="Calibri" w:cs="Calibri"/>
                <w:b/>
                <w:bCs/>
                <w:sz w:val="22"/>
                <w:szCs w:val="22"/>
              </w:rPr>
              <w:t>Description of Change</w:t>
            </w:r>
          </w:p>
        </w:tc>
        <w:tc>
          <w:tcPr>
            <w:tcW w:w="1454" w:type="dxa"/>
            <w:shd w:val="clear" w:color="auto" w:fill="F2F2F2" w:themeFill="background1" w:themeFillShade="F2"/>
            <w:vAlign w:val="center"/>
          </w:tcPr>
          <w:p w:rsidRPr="00C505E0" w:rsidR="00061E84" w:rsidP="00677CAD" w:rsidRDefault="00061E84" w14:paraId="50ADC6DE" w14:textId="77777777">
            <w:pPr>
              <w:pStyle w:val="Header"/>
              <w:tabs>
                <w:tab w:val="clear" w:pos="4320"/>
                <w:tab w:val="clear" w:pos="8640"/>
              </w:tabs>
              <w:jc w:val="center"/>
              <w:rPr>
                <w:rFonts w:ascii="Calibri" w:hAnsi="Calibri" w:cs="Calibri"/>
                <w:b/>
                <w:bCs/>
                <w:sz w:val="22"/>
                <w:szCs w:val="22"/>
              </w:rPr>
            </w:pPr>
            <w:r w:rsidRPr="00C505E0">
              <w:rPr>
                <w:rFonts w:ascii="Calibri" w:hAnsi="Calibri" w:cs="Calibri"/>
                <w:b/>
                <w:bCs/>
                <w:sz w:val="22"/>
                <w:szCs w:val="22"/>
              </w:rPr>
              <w:t>Approved By</w:t>
            </w:r>
          </w:p>
        </w:tc>
        <w:tc>
          <w:tcPr>
            <w:tcW w:w="1691" w:type="dxa"/>
            <w:shd w:val="clear" w:color="auto" w:fill="F2F2F2" w:themeFill="background1" w:themeFillShade="F2"/>
            <w:vAlign w:val="center"/>
          </w:tcPr>
          <w:p w:rsidRPr="00C505E0" w:rsidR="00061E84" w:rsidP="00677CAD" w:rsidRDefault="00061E84" w14:paraId="35B32524" w14:textId="77777777">
            <w:pPr>
              <w:pStyle w:val="Header"/>
              <w:tabs>
                <w:tab w:val="clear" w:pos="4320"/>
                <w:tab w:val="clear" w:pos="8640"/>
              </w:tabs>
              <w:jc w:val="center"/>
              <w:rPr>
                <w:rFonts w:ascii="Calibri" w:hAnsi="Calibri" w:cs="Calibri"/>
                <w:b/>
                <w:bCs/>
                <w:sz w:val="22"/>
                <w:szCs w:val="22"/>
              </w:rPr>
            </w:pPr>
            <w:r w:rsidRPr="00C505E0">
              <w:rPr>
                <w:rFonts w:ascii="Calibri" w:hAnsi="Calibri" w:cs="Calibri"/>
                <w:b/>
                <w:bCs/>
                <w:sz w:val="22"/>
                <w:szCs w:val="22"/>
              </w:rPr>
              <w:t>Date</w:t>
            </w:r>
            <w:r>
              <w:rPr>
                <w:rFonts w:ascii="Calibri" w:hAnsi="Calibri" w:cs="Calibri"/>
                <w:b/>
                <w:bCs/>
                <w:sz w:val="22"/>
                <w:szCs w:val="22"/>
              </w:rPr>
              <w:t xml:space="preserve"> Released</w:t>
            </w:r>
          </w:p>
        </w:tc>
      </w:tr>
      <w:tr w:rsidRPr="00C505E0" w:rsidR="00061E84" w:rsidTr="00323541" w14:paraId="702EBFF4" w14:textId="77777777">
        <w:trPr>
          <w:trHeight w:val="321"/>
        </w:trPr>
        <w:tc>
          <w:tcPr>
            <w:tcW w:w="1055" w:type="dxa"/>
            <w:vAlign w:val="center"/>
          </w:tcPr>
          <w:p w:rsidRPr="00C505E0" w:rsidR="00061E84" w:rsidP="00677CAD" w:rsidRDefault="00323541" w14:paraId="2C1A8643" w14:textId="013B2783">
            <w:pPr>
              <w:jc w:val="center"/>
              <w:rPr>
                <w:rFonts w:ascii="Calibri" w:hAnsi="Calibri" w:cs="Calibri"/>
                <w:sz w:val="22"/>
                <w:szCs w:val="22"/>
              </w:rPr>
            </w:pPr>
            <w:r>
              <w:rPr>
                <w:rFonts w:ascii="Calibri" w:hAnsi="Calibri" w:cs="Calibri"/>
                <w:sz w:val="22"/>
                <w:szCs w:val="22"/>
              </w:rPr>
              <w:t>01/07/24</w:t>
            </w:r>
          </w:p>
        </w:tc>
        <w:tc>
          <w:tcPr>
            <w:tcW w:w="5150" w:type="dxa"/>
            <w:vAlign w:val="center"/>
          </w:tcPr>
          <w:p w:rsidRPr="00C505E0" w:rsidR="00061E84" w:rsidP="00677CAD" w:rsidRDefault="00323541" w14:paraId="109D7E07" w14:textId="6CB79B8F">
            <w:pPr>
              <w:rPr>
                <w:rFonts w:ascii="Calibri" w:hAnsi="Calibri" w:cs="Calibri"/>
                <w:sz w:val="22"/>
                <w:szCs w:val="22"/>
              </w:rPr>
            </w:pPr>
            <w:r>
              <w:rPr>
                <w:rFonts w:ascii="Calibri" w:hAnsi="Calibri" w:cs="Calibri"/>
                <w:sz w:val="22"/>
                <w:szCs w:val="22"/>
              </w:rPr>
              <w:t>Updated per DDD-2051A_2023 Policy Development Tool</w:t>
            </w:r>
          </w:p>
        </w:tc>
        <w:tc>
          <w:tcPr>
            <w:tcW w:w="1454" w:type="dxa"/>
            <w:vAlign w:val="center"/>
          </w:tcPr>
          <w:p w:rsidRPr="00C505E0" w:rsidR="00061E84" w:rsidP="00677CAD" w:rsidRDefault="00FF7461" w14:paraId="04F8832D" w14:textId="02E5591F">
            <w:pPr>
              <w:jc w:val="center"/>
              <w:rPr>
                <w:rFonts w:ascii="Calibri" w:hAnsi="Calibri" w:cs="Calibri"/>
                <w:sz w:val="22"/>
                <w:szCs w:val="22"/>
              </w:rPr>
            </w:pPr>
            <w:r>
              <w:rPr>
                <w:rFonts w:ascii="Calibri" w:hAnsi="Calibri" w:cs="Calibri"/>
                <w:sz w:val="22"/>
                <w:szCs w:val="22"/>
              </w:rPr>
              <w:t>HR Manager</w:t>
            </w:r>
          </w:p>
        </w:tc>
        <w:tc>
          <w:tcPr>
            <w:tcW w:w="1691" w:type="dxa"/>
            <w:vAlign w:val="center"/>
          </w:tcPr>
          <w:p w:rsidRPr="00C505E0" w:rsidR="00061E84" w:rsidP="00677CAD" w:rsidRDefault="00FF7461" w14:paraId="4CCD0467" w14:textId="76EB559A">
            <w:pPr>
              <w:jc w:val="center"/>
              <w:rPr>
                <w:rFonts w:ascii="Calibri" w:hAnsi="Calibri" w:cs="Calibri"/>
                <w:sz w:val="22"/>
                <w:szCs w:val="22"/>
              </w:rPr>
            </w:pPr>
            <w:r>
              <w:rPr>
                <w:rFonts w:ascii="Calibri" w:hAnsi="Calibri" w:cs="Calibri"/>
                <w:sz w:val="22"/>
                <w:szCs w:val="22"/>
              </w:rPr>
              <w:t>01</w:t>
            </w:r>
            <w:r w:rsidR="00323541">
              <w:rPr>
                <w:rFonts w:ascii="Calibri" w:hAnsi="Calibri" w:cs="Calibri"/>
                <w:sz w:val="22"/>
                <w:szCs w:val="22"/>
              </w:rPr>
              <w:t>/07/24</w:t>
            </w:r>
          </w:p>
        </w:tc>
      </w:tr>
      <w:tr w:rsidRPr="00C505E0" w:rsidR="00061E84" w:rsidTr="00323541" w14:paraId="25796BE3" w14:textId="77777777">
        <w:trPr>
          <w:trHeight w:val="348"/>
        </w:trPr>
        <w:tc>
          <w:tcPr>
            <w:tcW w:w="1055" w:type="dxa"/>
            <w:vAlign w:val="center"/>
          </w:tcPr>
          <w:p w:rsidRPr="00C505E0" w:rsidR="00061E84" w:rsidP="00677CAD" w:rsidRDefault="00061E84" w14:paraId="4C86D9FE" w14:textId="77777777">
            <w:pPr>
              <w:pStyle w:val="Header"/>
              <w:tabs>
                <w:tab w:val="clear" w:pos="4320"/>
                <w:tab w:val="clear" w:pos="8640"/>
              </w:tabs>
              <w:jc w:val="center"/>
              <w:rPr>
                <w:rFonts w:ascii="Calibri" w:hAnsi="Calibri" w:cs="Calibri"/>
                <w:sz w:val="22"/>
                <w:szCs w:val="22"/>
              </w:rPr>
            </w:pPr>
          </w:p>
        </w:tc>
        <w:tc>
          <w:tcPr>
            <w:tcW w:w="5150" w:type="dxa"/>
            <w:vAlign w:val="center"/>
          </w:tcPr>
          <w:p w:rsidRPr="00C505E0" w:rsidR="00061E84" w:rsidP="00677CAD" w:rsidRDefault="00061E84" w14:paraId="6C65C3E8" w14:textId="77777777">
            <w:pPr>
              <w:rPr>
                <w:rFonts w:ascii="Calibri" w:hAnsi="Calibri" w:cs="Calibri"/>
                <w:sz w:val="22"/>
                <w:szCs w:val="22"/>
              </w:rPr>
            </w:pPr>
          </w:p>
        </w:tc>
        <w:tc>
          <w:tcPr>
            <w:tcW w:w="1454" w:type="dxa"/>
            <w:vAlign w:val="center"/>
          </w:tcPr>
          <w:p w:rsidRPr="00C505E0" w:rsidR="00061E84" w:rsidP="00677CAD" w:rsidRDefault="00061E84" w14:paraId="171984EF" w14:textId="77777777">
            <w:pPr>
              <w:jc w:val="center"/>
              <w:rPr>
                <w:rFonts w:ascii="Calibri" w:hAnsi="Calibri" w:cs="Calibri"/>
                <w:sz w:val="22"/>
                <w:szCs w:val="22"/>
              </w:rPr>
            </w:pPr>
          </w:p>
        </w:tc>
        <w:tc>
          <w:tcPr>
            <w:tcW w:w="1691" w:type="dxa"/>
            <w:vAlign w:val="center"/>
          </w:tcPr>
          <w:p w:rsidRPr="00C505E0" w:rsidR="00061E84" w:rsidP="00677CAD" w:rsidRDefault="00061E84" w14:paraId="490D7CCC" w14:textId="77777777">
            <w:pPr>
              <w:jc w:val="center"/>
              <w:rPr>
                <w:rFonts w:ascii="Calibri" w:hAnsi="Calibri" w:cs="Calibri"/>
                <w:sz w:val="22"/>
                <w:szCs w:val="22"/>
              </w:rPr>
            </w:pPr>
          </w:p>
        </w:tc>
      </w:tr>
      <w:tr w:rsidRPr="00C505E0" w:rsidR="00061E84" w:rsidTr="00323541" w14:paraId="74C06108" w14:textId="77777777">
        <w:trPr>
          <w:trHeight w:val="349"/>
        </w:trPr>
        <w:tc>
          <w:tcPr>
            <w:tcW w:w="1055" w:type="dxa"/>
            <w:vAlign w:val="center"/>
          </w:tcPr>
          <w:p w:rsidRPr="00C505E0" w:rsidR="00061E84" w:rsidP="00677CAD" w:rsidRDefault="00061E84" w14:paraId="3E2CABC5" w14:textId="77777777">
            <w:pPr>
              <w:jc w:val="center"/>
              <w:rPr>
                <w:rFonts w:ascii="Calibri" w:hAnsi="Calibri" w:cs="Calibri"/>
                <w:sz w:val="22"/>
                <w:szCs w:val="22"/>
              </w:rPr>
            </w:pPr>
          </w:p>
        </w:tc>
        <w:tc>
          <w:tcPr>
            <w:tcW w:w="5150" w:type="dxa"/>
            <w:vAlign w:val="center"/>
          </w:tcPr>
          <w:p w:rsidRPr="00C505E0" w:rsidR="00061E84" w:rsidP="00677CAD" w:rsidRDefault="00061E84" w14:paraId="52C68945" w14:textId="77777777">
            <w:pPr>
              <w:rPr>
                <w:rFonts w:ascii="Calibri" w:hAnsi="Calibri" w:cs="Calibri"/>
                <w:sz w:val="22"/>
                <w:szCs w:val="22"/>
              </w:rPr>
            </w:pPr>
          </w:p>
        </w:tc>
        <w:tc>
          <w:tcPr>
            <w:tcW w:w="1454" w:type="dxa"/>
            <w:vAlign w:val="center"/>
          </w:tcPr>
          <w:p w:rsidRPr="00C505E0" w:rsidR="00061E84" w:rsidP="00677CAD" w:rsidRDefault="00061E84" w14:paraId="258CFAB4" w14:textId="77777777">
            <w:pPr>
              <w:jc w:val="center"/>
              <w:rPr>
                <w:rFonts w:ascii="Calibri" w:hAnsi="Calibri" w:cs="Calibri"/>
                <w:sz w:val="22"/>
                <w:szCs w:val="22"/>
              </w:rPr>
            </w:pPr>
          </w:p>
        </w:tc>
        <w:tc>
          <w:tcPr>
            <w:tcW w:w="1691" w:type="dxa"/>
            <w:vAlign w:val="center"/>
          </w:tcPr>
          <w:p w:rsidRPr="00C505E0" w:rsidR="00061E84" w:rsidP="00677CAD" w:rsidRDefault="00061E84" w14:paraId="2C7A8EAE" w14:textId="77777777">
            <w:pPr>
              <w:jc w:val="center"/>
              <w:rPr>
                <w:rFonts w:ascii="Calibri" w:hAnsi="Calibri" w:cs="Calibri"/>
                <w:sz w:val="22"/>
                <w:szCs w:val="22"/>
              </w:rPr>
            </w:pPr>
          </w:p>
        </w:tc>
      </w:tr>
    </w:tbl>
    <w:p w:rsidRPr="00AB06F8" w:rsidR="000137BA" w:rsidP="000137BA" w:rsidRDefault="000137BA" w14:paraId="6CA7B97A" w14:textId="77777777">
      <w:pPr>
        <w:jc w:val="both"/>
        <w:rPr>
          <w:rFonts w:ascii="Calibri" w:hAnsi="Calibri"/>
          <w:b/>
          <w:sz w:val="22"/>
          <w:szCs w:val="22"/>
        </w:rPr>
      </w:pPr>
    </w:p>
    <w:sectPr w:rsidRPr="00AB06F8" w:rsidR="000137BA" w:rsidSect="00186D5B">
      <w:headerReference w:type="default" r:id="rId7"/>
      <w:footerReference w:type="default" r:id="rId8"/>
      <w:pgSz w:w="12240" w:h="15840" w:orient="portrait"/>
      <w:pgMar w:top="1440" w:right="1440" w:bottom="135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D5B" w:rsidP="00C772D9" w:rsidRDefault="00186D5B" w14:paraId="2A157C1C" w14:textId="77777777">
      <w:r>
        <w:separator/>
      </w:r>
    </w:p>
  </w:endnote>
  <w:endnote w:type="continuationSeparator" w:id="0">
    <w:p w:rsidR="00186D5B" w:rsidP="00C772D9" w:rsidRDefault="00186D5B" w14:paraId="62F842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6D43" w:rsidR="002B6D43" w:rsidP="002B6D43" w:rsidRDefault="00A46157" w14:paraId="3B113CA5" w14:textId="6DFE92CE">
    <w:pPr>
      <w:pStyle w:val="Footer"/>
      <w:jc w:val="center"/>
      <w:rPr>
        <w:rFonts w:asciiTheme="majorHAnsi" w:hAnsiTheme="majorHAnsi"/>
        <w:sz w:val="18"/>
        <w:szCs w:val="18"/>
      </w:rPr>
    </w:pPr>
    <w:r>
      <w:rPr>
        <w:rFonts w:asciiTheme="majorHAnsi" w:hAnsiTheme="majorHAnsi"/>
        <w:sz w:val="18"/>
        <w:szCs w:val="18"/>
      </w:rPr>
      <w:t>M</w:t>
    </w:r>
    <w:r w:rsidRPr="00236277" w:rsidR="002B6D43">
      <w:rPr>
        <w:rFonts w:asciiTheme="majorHAnsi" w:hAnsiTheme="majorHAnsi"/>
        <w:sz w:val="18"/>
        <w:szCs w:val="18"/>
      </w:rPr>
      <w:t>aster copy maintained electron</w:t>
    </w:r>
    <w:r w:rsidR="002B6D43">
      <w:rPr>
        <w:rFonts w:asciiTheme="majorHAnsi" w:hAnsiTheme="majorHAnsi"/>
        <w:sz w:val="18"/>
        <w:szCs w:val="18"/>
      </w:rPr>
      <w:t>ically. Uncontrolled if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D5B" w:rsidP="00C772D9" w:rsidRDefault="00186D5B" w14:paraId="0A5B5747" w14:textId="77777777">
      <w:r>
        <w:separator/>
      </w:r>
    </w:p>
  </w:footnote>
  <w:footnote w:type="continuationSeparator" w:id="0">
    <w:p w:rsidR="00186D5B" w:rsidP="00C772D9" w:rsidRDefault="00186D5B" w14:paraId="6345D48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422" w:type="dxa"/>
      <w:tblInd w:w="1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845"/>
      <w:gridCol w:w="3954"/>
      <w:gridCol w:w="2623"/>
    </w:tblGrid>
    <w:tr w:rsidRPr="00E634A5" w:rsidR="00F35B7E" w:rsidTr="374AF157" w14:paraId="132DCC06" w14:textId="77777777">
      <w:trPr>
        <w:cantSplit/>
        <w:trHeight w:val="885"/>
      </w:trPr>
      <w:tc>
        <w:tcPr>
          <w:tcW w:w="2845" w:type="dxa"/>
          <w:vMerge w:val="restart"/>
          <w:tcMar/>
          <w:vAlign w:val="center"/>
        </w:tcPr>
        <w:p w:rsidR="00FF7461" w:rsidP="00CB4926" w:rsidRDefault="00FF7461" w14:paraId="2BDFAC86" w14:textId="77777777">
          <w:pPr>
            <w:pStyle w:val="Header"/>
            <w:jc w:val="center"/>
            <w:rPr>
              <w:rFonts w:ascii="Calibri" w:hAnsi="Calibri"/>
              <w:b/>
              <w:noProof/>
              <w:sz w:val="22"/>
            </w:rPr>
          </w:pPr>
        </w:p>
        <w:p w:rsidRPr="00E634A5" w:rsidR="00E66088" w:rsidP="00CB4926" w:rsidRDefault="00FF7461" w14:paraId="4C0DDC1D" w14:textId="0C46380D">
          <w:pPr>
            <w:pStyle w:val="Header"/>
            <w:jc w:val="center"/>
          </w:pPr>
          <w:r w:rsidR="374AF157">
            <w:drawing>
              <wp:inline wp14:editId="3466B626" wp14:anchorId="5F8EFBF5">
                <wp:extent cx="1276350" cy="1276350"/>
                <wp:effectExtent l="0" t="0" r="0" b="0"/>
                <wp:docPr id="1713679963" name="" title=""/>
                <wp:cNvGraphicFramePr>
                  <a:graphicFrameLocks noChangeAspect="1"/>
                </wp:cNvGraphicFramePr>
                <a:graphic>
                  <a:graphicData uri="http://schemas.openxmlformats.org/drawingml/2006/picture">
                    <pic:pic>
                      <pic:nvPicPr>
                        <pic:cNvPr id="0" name=""/>
                        <pic:cNvPicPr/>
                      </pic:nvPicPr>
                      <pic:blipFill>
                        <a:blip r:embed="Rd48fe974e7d54589">
                          <a:extLst>
                            <a:ext xmlns:a="http://schemas.openxmlformats.org/drawingml/2006/main" uri="{28A0092B-C50C-407E-A947-70E740481C1C}">
                              <a14:useLocalDpi val="0"/>
                            </a:ext>
                          </a:extLst>
                        </a:blip>
                        <a:stretch>
                          <a:fillRect/>
                        </a:stretch>
                      </pic:blipFill>
                      <pic:spPr>
                        <a:xfrm>
                          <a:off x="0" y="0"/>
                          <a:ext cx="1276350" cy="1276350"/>
                        </a:xfrm>
                        <a:prstGeom prst="rect">
                          <a:avLst/>
                        </a:prstGeom>
                      </pic:spPr>
                    </pic:pic>
                  </a:graphicData>
                </a:graphic>
              </wp:inline>
            </w:drawing>
          </w:r>
        </w:p>
      </w:tc>
      <w:tc>
        <w:tcPr>
          <w:tcW w:w="6577" w:type="dxa"/>
          <w:gridSpan w:val="2"/>
          <w:tcMar/>
          <w:vAlign w:val="center"/>
        </w:tcPr>
        <w:p w:rsidRPr="00802947" w:rsidR="00B91358" w:rsidP="005134E8" w:rsidRDefault="005168B7" w14:paraId="4AC22C3C" w14:textId="59C8659F">
          <w:pPr>
            <w:pStyle w:val="Header"/>
            <w:jc w:val="center"/>
            <w:rPr>
              <w:rFonts w:ascii="Calibri" w:hAnsi="Calibri" w:cs="Arial"/>
              <w:sz w:val="28"/>
              <w:szCs w:val="32"/>
            </w:rPr>
          </w:pPr>
          <w:r>
            <w:rPr>
              <w:rFonts w:ascii="Calibri" w:hAnsi="Calibri" w:cs="Arial"/>
              <w:sz w:val="28"/>
              <w:szCs w:val="32"/>
            </w:rPr>
            <w:t>ATC</w:t>
          </w:r>
        </w:p>
        <w:p w:rsidRPr="00E634A5" w:rsidR="00E66088" w:rsidP="005134E8" w:rsidRDefault="005168B7" w14:paraId="1627E2A0" w14:textId="0742D282">
          <w:pPr>
            <w:pStyle w:val="Header"/>
            <w:jc w:val="center"/>
            <w:rPr>
              <w:rFonts w:ascii="Calibri" w:hAnsi="Calibri" w:cs="Arial"/>
              <w:b/>
              <w:sz w:val="32"/>
              <w:szCs w:val="32"/>
            </w:rPr>
          </w:pPr>
          <w:r>
            <w:rPr>
              <w:rFonts w:ascii="Calibri" w:hAnsi="Calibri" w:cs="Arial"/>
              <w:b/>
              <w:szCs w:val="32"/>
            </w:rPr>
            <w:t>Attendant Care Policy</w:t>
          </w:r>
          <w:r w:rsidRPr="004A2A37" w:rsidR="004A2A37">
            <w:rPr>
              <w:rFonts w:ascii="Calibri" w:hAnsi="Calibri" w:cs="Arial"/>
              <w:b/>
              <w:szCs w:val="32"/>
            </w:rPr>
            <w:t xml:space="preserve"> </w:t>
          </w:r>
          <w:r w:rsidRPr="004A2A37" w:rsidR="00802947">
            <w:rPr>
              <w:rFonts w:ascii="Calibri" w:hAnsi="Calibri" w:cs="Arial"/>
              <w:b/>
              <w:szCs w:val="32"/>
            </w:rPr>
            <w:t xml:space="preserve"> </w:t>
          </w:r>
          <w:r w:rsidRPr="004A2A37" w:rsidR="00E66088">
            <w:rPr>
              <w:rFonts w:ascii="Calibri" w:hAnsi="Calibri" w:cs="Arial"/>
              <w:b/>
              <w:sz w:val="22"/>
              <w:szCs w:val="32"/>
            </w:rPr>
            <w:t xml:space="preserve"> </w:t>
          </w:r>
        </w:p>
      </w:tc>
    </w:tr>
    <w:tr w:rsidRPr="00E634A5" w:rsidR="00F35B7E" w:rsidTr="374AF157" w14:paraId="31904235" w14:textId="77777777">
      <w:trPr>
        <w:cantSplit/>
        <w:trHeight w:val="255"/>
      </w:trPr>
      <w:tc>
        <w:tcPr>
          <w:tcW w:w="2845" w:type="dxa"/>
          <w:vMerge/>
          <w:tcMar/>
          <w:vAlign w:val="center"/>
        </w:tcPr>
        <w:p w:rsidRPr="00E634A5" w:rsidR="00E66088" w:rsidP="00963B97" w:rsidRDefault="00E66088" w14:paraId="5EF8C8FC" w14:textId="77777777">
          <w:pPr>
            <w:jc w:val="center"/>
            <w:rPr>
              <w:rFonts w:ascii="Calibri" w:hAnsi="Calibri"/>
              <w:b/>
              <w:sz w:val="22"/>
            </w:rPr>
          </w:pPr>
        </w:p>
      </w:tc>
      <w:tc>
        <w:tcPr>
          <w:tcW w:w="3954" w:type="dxa"/>
          <w:tcMar/>
          <w:vAlign w:val="center"/>
        </w:tcPr>
        <w:p w:rsidRPr="0042368A" w:rsidR="00E66088" w:rsidP="0042368A" w:rsidRDefault="00E66088" w14:paraId="7886ED91" w14:textId="04CA5714">
          <w:pPr>
            <w:pStyle w:val="Header"/>
            <w:jc w:val="center"/>
            <w:rPr>
              <w:rFonts w:ascii="Calibri" w:hAnsi="Calibri" w:cs="Arial"/>
              <w:b/>
              <w:sz w:val="20"/>
              <w:szCs w:val="20"/>
            </w:rPr>
          </w:pPr>
          <w:r w:rsidRPr="00F35B7E">
            <w:rPr>
              <w:rFonts w:ascii="Calibri" w:hAnsi="Calibri" w:cs="Arial"/>
              <w:b/>
              <w:sz w:val="20"/>
              <w:szCs w:val="20"/>
            </w:rPr>
            <w:t>Rev</w:t>
          </w:r>
          <w:r w:rsidR="0042368A">
            <w:rPr>
              <w:rFonts w:ascii="Calibri" w:hAnsi="Calibri" w:cs="Arial"/>
              <w:b/>
              <w:sz w:val="20"/>
              <w:szCs w:val="20"/>
            </w:rPr>
            <w:t>:</w:t>
          </w:r>
          <w:r w:rsidRPr="00F35B7E">
            <w:rPr>
              <w:rFonts w:ascii="Calibri" w:hAnsi="Calibri" w:cs="Arial"/>
              <w:b/>
              <w:sz w:val="20"/>
              <w:szCs w:val="20"/>
            </w:rPr>
            <w:t xml:space="preserve"> </w:t>
          </w:r>
          <w:r w:rsidR="005168B7">
            <w:rPr>
              <w:rFonts w:ascii="Calibri" w:hAnsi="Calibri" w:cs="Arial"/>
              <w:bCs/>
              <w:sz w:val="20"/>
              <w:szCs w:val="20"/>
            </w:rPr>
            <w:t>01/</w:t>
          </w:r>
          <w:r w:rsidR="00CD13DE">
            <w:rPr>
              <w:rFonts w:ascii="Calibri" w:hAnsi="Calibri" w:cs="Arial"/>
              <w:bCs/>
              <w:sz w:val="20"/>
              <w:szCs w:val="20"/>
            </w:rPr>
            <w:t>11</w:t>
          </w:r>
          <w:r w:rsidR="005168B7">
            <w:rPr>
              <w:rFonts w:ascii="Calibri" w:hAnsi="Calibri" w:cs="Arial"/>
              <w:bCs/>
              <w:sz w:val="20"/>
              <w:szCs w:val="20"/>
            </w:rPr>
            <w:t>/2024</w:t>
          </w:r>
        </w:p>
      </w:tc>
      <w:tc>
        <w:tcPr>
          <w:tcW w:w="2623" w:type="dxa"/>
          <w:tcMar/>
          <w:vAlign w:val="center"/>
        </w:tcPr>
        <w:p w:rsidRPr="00F35B7E" w:rsidR="00E66088" w:rsidP="00963B97" w:rsidRDefault="00E66088" w14:paraId="6B54DC31" w14:textId="77777777">
          <w:pPr>
            <w:pStyle w:val="Header"/>
            <w:jc w:val="center"/>
            <w:rPr>
              <w:rFonts w:ascii="Calibri" w:hAnsi="Calibri" w:cs="Arial"/>
              <w:b/>
              <w:sz w:val="20"/>
              <w:szCs w:val="20"/>
            </w:rPr>
          </w:pPr>
          <w:r w:rsidRPr="00F35B7E">
            <w:rPr>
              <w:rFonts w:ascii="Calibri" w:hAnsi="Calibri" w:cs="Arial"/>
              <w:b/>
              <w:sz w:val="20"/>
              <w:szCs w:val="20"/>
            </w:rPr>
            <w:t>Page</w:t>
          </w:r>
          <w:r w:rsidRPr="00F35B7E">
            <w:rPr>
              <w:rFonts w:ascii="Calibri" w:hAnsi="Calibri" w:cs="Arial"/>
              <w:sz w:val="20"/>
              <w:szCs w:val="20"/>
            </w:rPr>
            <w:t xml:space="preserve">  </w:t>
          </w:r>
          <w:r w:rsidRPr="00F35B7E">
            <w:rPr>
              <w:rStyle w:val="PageNumber"/>
              <w:rFonts w:ascii="Calibri" w:hAnsi="Calibri" w:cs="Arial"/>
              <w:sz w:val="20"/>
              <w:szCs w:val="20"/>
            </w:rPr>
            <w:fldChar w:fldCharType="begin"/>
          </w:r>
          <w:r w:rsidRPr="00F35B7E">
            <w:rPr>
              <w:rStyle w:val="PageNumber"/>
              <w:rFonts w:ascii="Calibri" w:hAnsi="Calibri" w:cs="Arial"/>
              <w:sz w:val="20"/>
              <w:szCs w:val="20"/>
            </w:rPr>
            <w:instrText xml:space="preserve"> PAGE </w:instrText>
          </w:r>
          <w:r w:rsidRPr="00F35B7E">
            <w:rPr>
              <w:rStyle w:val="PageNumber"/>
              <w:rFonts w:ascii="Calibri" w:hAnsi="Calibri" w:cs="Arial"/>
              <w:sz w:val="20"/>
              <w:szCs w:val="20"/>
            </w:rPr>
            <w:fldChar w:fldCharType="separate"/>
          </w:r>
          <w:r w:rsidR="00FC5BA9">
            <w:rPr>
              <w:rStyle w:val="PageNumber"/>
              <w:rFonts w:ascii="Calibri" w:hAnsi="Calibri" w:cs="Arial"/>
              <w:noProof/>
              <w:sz w:val="20"/>
              <w:szCs w:val="20"/>
            </w:rPr>
            <w:t>1</w:t>
          </w:r>
          <w:r w:rsidRPr="00F35B7E">
            <w:rPr>
              <w:rStyle w:val="PageNumber"/>
              <w:rFonts w:ascii="Calibri" w:hAnsi="Calibri" w:cs="Arial"/>
              <w:sz w:val="20"/>
              <w:szCs w:val="20"/>
            </w:rPr>
            <w:fldChar w:fldCharType="end"/>
          </w:r>
          <w:r w:rsidRPr="00F35B7E">
            <w:rPr>
              <w:rFonts w:ascii="Calibri" w:hAnsi="Calibri" w:cs="Arial"/>
              <w:sz w:val="20"/>
              <w:szCs w:val="20"/>
            </w:rPr>
            <w:t xml:space="preserve">  </w:t>
          </w:r>
          <w:r w:rsidR="00F35B7E">
            <w:rPr>
              <w:rFonts w:ascii="Calibri" w:hAnsi="Calibri" w:cs="Arial"/>
              <w:b/>
              <w:sz w:val="20"/>
              <w:szCs w:val="20"/>
            </w:rPr>
            <w:t>o</w:t>
          </w:r>
          <w:r w:rsidRPr="00F35B7E">
            <w:rPr>
              <w:rFonts w:ascii="Calibri" w:hAnsi="Calibri" w:cs="Arial"/>
              <w:b/>
              <w:sz w:val="20"/>
              <w:szCs w:val="20"/>
            </w:rPr>
            <w:t>f</w:t>
          </w:r>
          <w:r w:rsidRPr="00F35B7E">
            <w:rPr>
              <w:rFonts w:ascii="Calibri" w:hAnsi="Calibri" w:cs="Arial"/>
              <w:sz w:val="20"/>
              <w:szCs w:val="20"/>
            </w:rPr>
            <w:t xml:space="preserve">  </w:t>
          </w:r>
          <w:r w:rsidRPr="00F35B7E">
            <w:rPr>
              <w:rStyle w:val="PageNumber"/>
              <w:rFonts w:ascii="Calibri" w:hAnsi="Calibri" w:cs="Arial"/>
              <w:sz w:val="20"/>
              <w:szCs w:val="20"/>
            </w:rPr>
            <w:fldChar w:fldCharType="begin"/>
          </w:r>
          <w:r w:rsidRPr="00F35B7E">
            <w:rPr>
              <w:rStyle w:val="PageNumber"/>
              <w:rFonts w:ascii="Calibri" w:hAnsi="Calibri" w:cs="Arial"/>
              <w:sz w:val="20"/>
              <w:szCs w:val="20"/>
            </w:rPr>
            <w:instrText xml:space="preserve"> NUMPAGES </w:instrText>
          </w:r>
          <w:r w:rsidRPr="00F35B7E">
            <w:rPr>
              <w:rStyle w:val="PageNumber"/>
              <w:rFonts w:ascii="Calibri" w:hAnsi="Calibri" w:cs="Arial"/>
              <w:sz w:val="20"/>
              <w:szCs w:val="20"/>
            </w:rPr>
            <w:fldChar w:fldCharType="separate"/>
          </w:r>
          <w:r w:rsidR="00FC5BA9">
            <w:rPr>
              <w:rStyle w:val="PageNumber"/>
              <w:rFonts w:ascii="Calibri" w:hAnsi="Calibri" w:cs="Arial"/>
              <w:noProof/>
              <w:sz w:val="20"/>
              <w:szCs w:val="20"/>
            </w:rPr>
            <w:t>1</w:t>
          </w:r>
          <w:r w:rsidRPr="00F35B7E">
            <w:rPr>
              <w:rStyle w:val="PageNumber"/>
              <w:rFonts w:ascii="Calibri" w:hAnsi="Calibri" w:cs="Arial"/>
              <w:sz w:val="20"/>
              <w:szCs w:val="20"/>
            </w:rPr>
            <w:fldChar w:fldCharType="end"/>
          </w:r>
        </w:p>
      </w:tc>
    </w:tr>
  </w:tbl>
  <w:p w:rsidRPr="00AB7D4E" w:rsidR="00E66088" w:rsidP="00AB7D4E" w:rsidRDefault="00E66088" w14:paraId="0648AF38" w14:textId="77777777">
    <w:pPr>
      <w:pStyle w:val="Header"/>
    </w:pPr>
  </w:p>
</w:hdr>
</file>

<file path=word/intelligence2.xml><?xml version="1.0" encoding="utf-8"?>
<int2:intelligence xmlns:int2="http://schemas.microsoft.com/office/intelligence/2020/intelligence">
  <int2:observations>
    <int2:bookmark int2:bookmarkName="_Int_BLVMdXzD" int2:invalidationBookmarkName="" int2:hashCode="hnLauypBW7E7za" int2:id="TZMM7a6M">
      <int2:state int2:type="AugLoop_Text_Critique" int2:value="Rejected"/>
    </int2:bookmark>
    <int2:bookmark int2:bookmarkName="_Int_N1OLcQU6" int2:invalidationBookmarkName="" int2:hashCode="nLb/EvuB1c1YXU" int2:id="oAYP5j7F">
      <int2:state int2:type="AugLoop_Text_Critique" int2:value="Rejected"/>
    </int2:bookmark>
    <int2:bookmark int2:bookmarkName="_Int_IbxB4Doh" int2:invalidationBookmarkName="" int2:hashCode="2yxab9MqZ0ew0/" int2:id="qSXotWxk">
      <int2:state int2:type="AugLoop_Text_Critique" int2:value="Rejected"/>
    </int2:bookmark>
    <int2:bookmark int2:bookmarkName="_Int_5WitxwOW" int2:invalidationBookmarkName="" int2:hashCode="FwYhrAhCbAivjx" int2:id="OR90U83y">
      <int2:state int2:type="AugLoop_Text_Critique" int2:value="Rejected"/>
    </int2:bookmark>
    <int2:bookmark int2:bookmarkName="_Int_zD82liwj" int2:invalidationBookmarkName="" int2:hashCode="FwYhrAhCbAivjx" int2:id="qgkOQRBV">
      <int2:state int2:type="AugLoop_Text_Critique" int2:value="Rejected"/>
    </int2:bookmark>
    <int2:bookmark int2:bookmarkName="_Int_O6rBIZw4" int2:invalidationBookmarkName="" int2:hashCode="FwYhrAhCbAivjx" int2:id="AAEJdmzH">
      <int2:state int2:type="AugLoop_Text_Critique" int2:value="Rejected"/>
    </int2:bookmark>
    <int2:bookmark int2:bookmarkName="_Int_wJI8kLbk" int2:invalidationBookmarkName="" int2:hashCode="Q+75piq7ix4WVP" int2:id="w6d3FAFV">
      <int2:state int2:type="AugLoop_Text_Critique" int2:value="Rejected"/>
    </int2:bookmark>
    <int2:bookmark int2:bookmarkName="_Int_6SI7qWCl" int2:invalidationBookmarkName="" int2:hashCode="e0dMsLOcF3PXGS" int2:id="sx8K8hd9">
      <int2:state int2:type="AugLoop_Text_Critique" int2:value="Rejected"/>
    </int2:bookmark>
    <int2:bookmark int2:bookmarkName="_Int_k67Ej5nC" int2:invalidationBookmarkName="" int2:hashCode="2ID1O1WHh3Vmdy" int2:id="voAP4LuA">
      <int2:state int2:type="AugLoop_Text_Critique" int2:value="Rejected"/>
    </int2:bookmark>
    <int2:bookmark int2:bookmarkName="_Int_kr1SC4Hv" int2:invalidationBookmarkName="" int2:hashCode="2ID1O1WHh3Vmdy" int2:id="VrGM7L3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4EC5B8"/>
    <w:lvl w:ilvl="0">
      <w:numFmt w:val="bullet"/>
      <w:lvlText w:val="*"/>
      <w:lvlJc w:val="left"/>
      <w:pPr>
        <w:ind w:left="0" w:firstLine="0"/>
      </w:pPr>
    </w:lvl>
  </w:abstractNum>
  <w:abstractNum w:abstractNumId="1"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lowerLetter"/>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1"/>
      <w:numFmt w:val="lowerLetter"/>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00000006"/>
    <w:lvl w:ilvl="0" w:tplc="000001F5">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77F5299"/>
    <w:multiLevelType w:val="hybridMultilevel"/>
    <w:tmpl w:val="98520CCC"/>
    <w:lvl w:ilvl="0" w:tplc="E79CCAE0">
      <w:numFmt w:val="bullet"/>
      <w:lvlText w:val="-"/>
      <w:lvlJc w:val="left"/>
      <w:pPr>
        <w:ind w:left="720" w:hanging="360"/>
      </w:pPr>
      <w:rPr>
        <w:rFonts w:hint="default" w:ascii="Cambria" w:hAnsi="Cambria"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833431E"/>
    <w:multiLevelType w:val="multilevel"/>
    <w:tmpl w:val="42762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08030E"/>
    <w:multiLevelType w:val="hybridMultilevel"/>
    <w:tmpl w:val="1442AA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350" w:hanging="360"/>
      </w:pPr>
      <w:rPr>
        <w:rFonts w:hint="default" w:ascii="Courier New" w:hAnsi="Courier New" w:cs="Courier New"/>
      </w:rPr>
    </w:lvl>
    <w:lvl w:ilvl="2" w:tplc="04090005">
      <w:start w:val="1"/>
      <w:numFmt w:val="bullet"/>
      <w:lvlText w:val=""/>
      <w:lvlJc w:val="left"/>
      <w:pPr>
        <w:ind w:left="1530" w:hanging="360"/>
      </w:pPr>
      <w:rPr>
        <w:rFonts w:hint="default" w:ascii="Wingdings" w:hAnsi="Wingdings"/>
      </w:rPr>
    </w:lvl>
    <w:lvl w:ilvl="3" w:tplc="04090001">
      <w:start w:val="1"/>
      <w:numFmt w:val="bullet"/>
      <w:lvlText w:val=""/>
      <w:lvlJc w:val="left"/>
      <w:pPr>
        <w:ind w:left="2250" w:hanging="360"/>
      </w:pPr>
      <w:rPr>
        <w:rFonts w:hint="default" w:ascii="Symbol" w:hAnsi="Symbol"/>
      </w:rPr>
    </w:lvl>
    <w:lvl w:ilvl="4" w:tplc="04090003">
      <w:start w:val="1"/>
      <w:numFmt w:val="bullet"/>
      <w:lvlText w:val="o"/>
      <w:lvlJc w:val="left"/>
      <w:pPr>
        <w:ind w:left="2970" w:hanging="360"/>
      </w:pPr>
      <w:rPr>
        <w:rFonts w:hint="default" w:ascii="Courier New" w:hAnsi="Courier New" w:cs="Courier New"/>
      </w:rPr>
    </w:lvl>
    <w:lvl w:ilvl="5" w:tplc="04090005" w:tentative="1">
      <w:start w:val="1"/>
      <w:numFmt w:val="bullet"/>
      <w:lvlText w:val=""/>
      <w:lvlJc w:val="left"/>
      <w:pPr>
        <w:ind w:left="3690" w:hanging="360"/>
      </w:pPr>
      <w:rPr>
        <w:rFonts w:hint="default" w:ascii="Wingdings" w:hAnsi="Wingdings"/>
      </w:rPr>
    </w:lvl>
    <w:lvl w:ilvl="6" w:tplc="04090001" w:tentative="1">
      <w:start w:val="1"/>
      <w:numFmt w:val="bullet"/>
      <w:lvlText w:val=""/>
      <w:lvlJc w:val="left"/>
      <w:pPr>
        <w:ind w:left="4410" w:hanging="360"/>
      </w:pPr>
      <w:rPr>
        <w:rFonts w:hint="default" w:ascii="Symbol" w:hAnsi="Symbol"/>
      </w:rPr>
    </w:lvl>
    <w:lvl w:ilvl="7" w:tplc="04090003" w:tentative="1">
      <w:start w:val="1"/>
      <w:numFmt w:val="bullet"/>
      <w:lvlText w:val="o"/>
      <w:lvlJc w:val="left"/>
      <w:pPr>
        <w:ind w:left="5130" w:hanging="360"/>
      </w:pPr>
      <w:rPr>
        <w:rFonts w:hint="default" w:ascii="Courier New" w:hAnsi="Courier New" w:cs="Courier New"/>
      </w:rPr>
    </w:lvl>
    <w:lvl w:ilvl="8" w:tplc="04090005" w:tentative="1">
      <w:start w:val="1"/>
      <w:numFmt w:val="bullet"/>
      <w:lvlText w:val=""/>
      <w:lvlJc w:val="left"/>
      <w:pPr>
        <w:ind w:left="5850" w:hanging="360"/>
      </w:pPr>
      <w:rPr>
        <w:rFonts w:hint="default" w:ascii="Wingdings" w:hAnsi="Wingdings"/>
      </w:rPr>
    </w:lvl>
  </w:abstractNum>
  <w:abstractNum w:abstractNumId="12" w15:restartNumberingAfterBreak="0">
    <w:nsid w:val="18D84DD7"/>
    <w:multiLevelType w:val="multilevel"/>
    <w:tmpl w:val="37B815A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bCs/>
      </w:rPr>
    </w:lvl>
    <w:lvl w:ilvl="2">
      <w:start w:val="1"/>
      <w:numFmt w:val="lowerLetter"/>
      <w:lvlText w:val="%3."/>
      <w:lvlJc w:val="left"/>
      <w:pPr>
        <w:ind w:left="1440" w:hanging="360"/>
      </w:pPr>
      <w:rPr>
        <w:rFonts w:hint="default"/>
        <w:b w:val="0"/>
      </w:rPr>
    </w:lvl>
    <w:lvl w:ilvl="3">
      <w:start w:val="1"/>
      <w:numFmt w:val="bullet"/>
      <w:lvlText w:val=""/>
      <w:lvlJc w:val="left"/>
      <w:pPr>
        <w:ind w:left="2250" w:hanging="360"/>
      </w:pPr>
      <w:rPr>
        <w:rFonts w:hint="default" w:ascii="Symbol" w:hAnsi="Symbol"/>
      </w:rPr>
    </w:lvl>
    <w:lvl w:ilvl="4">
      <w:start w:val="1"/>
      <w:numFmt w:val="bullet"/>
      <w:lvlText w:val="o"/>
      <w:lvlJc w:val="left"/>
      <w:pPr>
        <w:ind w:left="2970" w:hanging="360"/>
      </w:pPr>
      <w:rPr>
        <w:rFonts w:hint="default" w:ascii="Courier New" w:hAnsi="Courier New" w:cs="Courier New"/>
      </w:rPr>
    </w:lvl>
    <w:lvl w:ilvl="5">
      <w:start w:val="1"/>
      <w:numFmt w:val="bullet"/>
      <w:lvlText w:val=""/>
      <w:lvlJc w:val="left"/>
      <w:pPr>
        <w:ind w:left="720" w:hanging="360"/>
      </w:pPr>
      <w:rPr>
        <w:rFonts w:hint="default" w:ascii="Wingdings" w:hAnsi="Wingdings"/>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EE60CC"/>
    <w:multiLevelType w:val="multilevel"/>
    <w:tmpl w:val="81D4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930A73"/>
    <w:multiLevelType w:val="multilevel"/>
    <w:tmpl w:val="208C1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017063"/>
    <w:multiLevelType w:val="multilevel"/>
    <w:tmpl w:val="37B815A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bCs/>
      </w:rPr>
    </w:lvl>
    <w:lvl w:ilvl="2">
      <w:start w:val="1"/>
      <w:numFmt w:val="lowerLetter"/>
      <w:lvlText w:val="%3."/>
      <w:lvlJc w:val="left"/>
      <w:pPr>
        <w:ind w:left="1440" w:hanging="360"/>
      </w:pPr>
      <w:rPr>
        <w:rFonts w:hint="default"/>
        <w:b w:val="0"/>
      </w:rPr>
    </w:lvl>
    <w:lvl w:ilvl="3">
      <w:start w:val="1"/>
      <w:numFmt w:val="bullet"/>
      <w:lvlText w:val=""/>
      <w:lvlJc w:val="left"/>
      <w:pPr>
        <w:ind w:left="2250" w:hanging="360"/>
      </w:pPr>
      <w:rPr>
        <w:rFonts w:hint="default" w:ascii="Symbol" w:hAnsi="Symbol"/>
      </w:rPr>
    </w:lvl>
    <w:lvl w:ilvl="4">
      <w:start w:val="1"/>
      <w:numFmt w:val="bullet"/>
      <w:lvlText w:val="o"/>
      <w:lvlJc w:val="left"/>
      <w:pPr>
        <w:ind w:left="2970" w:hanging="360"/>
      </w:pPr>
      <w:rPr>
        <w:rFonts w:hint="default" w:ascii="Courier New" w:hAnsi="Courier New" w:cs="Courier New"/>
      </w:rPr>
    </w:lvl>
    <w:lvl w:ilvl="5">
      <w:start w:val="1"/>
      <w:numFmt w:val="bullet"/>
      <w:lvlText w:val=""/>
      <w:lvlJc w:val="left"/>
      <w:pPr>
        <w:ind w:left="720" w:hanging="360"/>
      </w:pPr>
      <w:rPr>
        <w:rFonts w:hint="default" w:ascii="Wingdings" w:hAnsi="Wingdings"/>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81668F"/>
    <w:multiLevelType w:val="multilevel"/>
    <w:tmpl w:val="AA7E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3612E6"/>
    <w:multiLevelType w:val="hybridMultilevel"/>
    <w:tmpl w:val="547A6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92DED"/>
    <w:multiLevelType w:val="multilevel"/>
    <w:tmpl w:val="37B815A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bCs/>
      </w:rPr>
    </w:lvl>
    <w:lvl w:ilvl="2">
      <w:start w:val="1"/>
      <w:numFmt w:val="lowerLetter"/>
      <w:lvlText w:val="%3."/>
      <w:lvlJc w:val="left"/>
      <w:pPr>
        <w:ind w:left="1440" w:hanging="360"/>
      </w:pPr>
      <w:rPr>
        <w:rFonts w:hint="default"/>
        <w:b w:val="0"/>
      </w:rPr>
    </w:lvl>
    <w:lvl w:ilvl="3">
      <w:start w:val="1"/>
      <w:numFmt w:val="bullet"/>
      <w:lvlText w:val=""/>
      <w:lvlJc w:val="left"/>
      <w:pPr>
        <w:ind w:left="2250" w:hanging="360"/>
      </w:pPr>
      <w:rPr>
        <w:rFonts w:hint="default" w:ascii="Symbol" w:hAnsi="Symbol"/>
      </w:rPr>
    </w:lvl>
    <w:lvl w:ilvl="4">
      <w:start w:val="1"/>
      <w:numFmt w:val="bullet"/>
      <w:lvlText w:val="o"/>
      <w:lvlJc w:val="left"/>
      <w:pPr>
        <w:ind w:left="2970" w:hanging="360"/>
      </w:pPr>
      <w:rPr>
        <w:rFonts w:hint="default" w:ascii="Courier New" w:hAnsi="Courier New" w:cs="Courier New"/>
      </w:rPr>
    </w:lvl>
    <w:lvl w:ilvl="5">
      <w:start w:val="1"/>
      <w:numFmt w:val="bullet"/>
      <w:lvlText w:val=""/>
      <w:lvlJc w:val="left"/>
      <w:pPr>
        <w:ind w:left="720" w:hanging="360"/>
      </w:pPr>
      <w:rPr>
        <w:rFonts w:hint="default" w:ascii="Wingdings" w:hAnsi="Wingdings"/>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024F34"/>
    <w:multiLevelType w:val="multilevel"/>
    <w:tmpl w:val="930A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EC5E4B"/>
    <w:multiLevelType w:val="multilevel"/>
    <w:tmpl w:val="37B815A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bCs/>
      </w:rPr>
    </w:lvl>
    <w:lvl w:ilvl="2">
      <w:start w:val="1"/>
      <w:numFmt w:val="lowerLetter"/>
      <w:lvlText w:val="%3."/>
      <w:lvlJc w:val="left"/>
      <w:pPr>
        <w:ind w:left="1440" w:hanging="360"/>
      </w:pPr>
      <w:rPr>
        <w:rFonts w:hint="default"/>
        <w:b w:val="0"/>
      </w:rPr>
    </w:lvl>
    <w:lvl w:ilvl="3">
      <w:start w:val="1"/>
      <w:numFmt w:val="bullet"/>
      <w:lvlText w:val=""/>
      <w:lvlJc w:val="left"/>
      <w:pPr>
        <w:ind w:left="2250" w:hanging="360"/>
      </w:pPr>
      <w:rPr>
        <w:rFonts w:hint="default" w:ascii="Symbol" w:hAnsi="Symbol"/>
      </w:rPr>
    </w:lvl>
    <w:lvl w:ilvl="4">
      <w:start w:val="1"/>
      <w:numFmt w:val="bullet"/>
      <w:lvlText w:val="o"/>
      <w:lvlJc w:val="left"/>
      <w:pPr>
        <w:ind w:left="2970" w:hanging="360"/>
      </w:pPr>
      <w:rPr>
        <w:rFonts w:hint="default" w:ascii="Courier New" w:hAnsi="Courier New" w:cs="Courier New"/>
      </w:rPr>
    </w:lvl>
    <w:lvl w:ilvl="5">
      <w:start w:val="1"/>
      <w:numFmt w:val="bullet"/>
      <w:lvlText w:val=""/>
      <w:lvlJc w:val="left"/>
      <w:pPr>
        <w:ind w:left="720" w:hanging="360"/>
      </w:pPr>
      <w:rPr>
        <w:rFonts w:hint="default" w:ascii="Wingdings" w:hAnsi="Wingdings"/>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8187308">
    <w:abstractNumId w:val="0"/>
    <w:lvlOverride w:ilvl="0">
      <w:lvl w:ilvl="0">
        <w:numFmt w:val="bullet"/>
        <w:lvlText w:val=""/>
        <w:legacy w:legacy="1" w:legacySpace="0" w:legacyIndent="360"/>
        <w:lvlJc w:val="left"/>
        <w:pPr>
          <w:ind w:left="1080" w:hanging="360"/>
        </w:pPr>
        <w:rPr>
          <w:rFonts w:hint="default" w:ascii="Symbol" w:hAnsi="Symbol"/>
        </w:rPr>
      </w:lvl>
    </w:lvlOverride>
  </w:num>
  <w:num w:numId="2" w16cid:durableId="1223368254">
    <w:abstractNumId w:val="15"/>
  </w:num>
  <w:num w:numId="3" w16cid:durableId="1005479844">
    <w:abstractNumId w:val="1"/>
  </w:num>
  <w:num w:numId="4" w16cid:durableId="2117675823">
    <w:abstractNumId w:val="2"/>
  </w:num>
  <w:num w:numId="5" w16cid:durableId="1831093485">
    <w:abstractNumId w:val="3"/>
  </w:num>
  <w:num w:numId="6" w16cid:durableId="1402941740">
    <w:abstractNumId w:val="4"/>
  </w:num>
  <w:num w:numId="7" w16cid:durableId="1040546193">
    <w:abstractNumId w:val="5"/>
  </w:num>
  <w:num w:numId="8" w16cid:durableId="1249923851">
    <w:abstractNumId w:val="6"/>
  </w:num>
  <w:num w:numId="9" w16cid:durableId="666789117">
    <w:abstractNumId w:val="7"/>
  </w:num>
  <w:num w:numId="10" w16cid:durableId="1588267023">
    <w:abstractNumId w:val="8"/>
  </w:num>
  <w:num w:numId="11" w16cid:durableId="329791979">
    <w:abstractNumId w:val="17"/>
  </w:num>
  <w:num w:numId="12" w16cid:durableId="238373331">
    <w:abstractNumId w:val="11"/>
  </w:num>
  <w:num w:numId="13" w16cid:durableId="1753626510">
    <w:abstractNumId w:val="9"/>
  </w:num>
  <w:num w:numId="14" w16cid:durableId="994652450">
    <w:abstractNumId w:val="20"/>
  </w:num>
  <w:num w:numId="15" w16cid:durableId="483352309">
    <w:abstractNumId w:val="18"/>
  </w:num>
  <w:num w:numId="16" w16cid:durableId="1696038321">
    <w:abstractNumId w:val="12"/>
  </w:num>
  <w:num w:numId="17" w16cid:durableId="1970238585">
    <w:abstractNumId w:val="19"/>
  </w:num>
  <w:num w:numId="18" w16cid:durableId="1225872518">
    <w:abstractNumId w:val="13"/>
  </w:num>
  <w:num w:numId="19" w16cid:durableId="741373904">
    <w:abstractNumId w:val="16"/>
  </w:num>
  <w:num w:numId="20" w16cid:durableId="1267545040">
    <w:abstractNumId w:val="14"/>
  </w:num>
  <w:num w:numId="21" w16cid:durableId="965936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47"/>
    <w:rsid w:val="00002752"/>
    <w:rsid w:val="0000744B"/>
    <w:rsid w:val="000137BA"/>
    <w:rsid w:val="0004280D"/>
    <w:rsid w:val="0005253D"/>
    <w:rsid w:val="00061E84"/>
    <w:rsid w:val="00064309"/>
    <w:rsid w:val="000662D4"/>
    <w:rsid w:val="00067AF2"/>
    <w:rsid w:val="00073C84"/>
    <w:rsid w:val="000751C6"/>
    <w:rsid w:val="00075351"/>
    <w:rsid w:val="00075EF0"/>
    <w:rsid w:val="00076DC9"/>
    <w:rsid w:val="00094514"/>
    <w:rsid w:val="000A01B9"/>
    <w:rsid w:val="000D1EFE"/>
    <w:rsid w:val="000E4F5D"/>
    <w:rsid w:val="000E5426"/>
    <w:rsid w:val="000F6830"/>
    <w:rsid w:val="000F725F"/>
    <w:rsid w:val="0010422F"/>
    <w:rsid w:val="001146D6"/>
    <w:rsid w:val="00116BE7"/>
    <w:rsid w:val="0012709C"/>
    <w:rsid w:val="00134B11"/>
    <w:rsid w:val="00135D1F"/>
    <w:rsid w:val="0013779C"/>
    <w:rsid w:val="0014742B"/>
    <w:rsid w:val="00153D98"/>
    <w:rsid w:val="00156EF2"/>
    <w:rsid w:val="00163C88"/>
    <w:rsid w:val="0017152B"/>
    <w:rsid w:val="001855CC"/>
    <w:rsid w:val="00186D5B"/>
    <w:rsid w:val="00193DC2"/>
    <w:rsid w:val="0019779B"/>
    <w:rsid w:val="001A06AE"/>
    <w:rsid w:val="001D33B5"/>
    <w:rsid w:val="001E57A3"/>
    <w:rsid w:val="001F40EE"/>
    <w:rsid w:val="00207ABC"/>
    <w:rsid w:val="00243FCE"/>
    <w:rsid w:val="00281797"/>
    <w:rsid w:val="002A00C1"/>
    <w:rsid w:val="002A200A"/>
    <w:rsid w:val="002B6D43"/>
    <w:rsid w:val="002C7468"/>
    <w:rsid w:val="002E143F"/>
    <w:rsid w:val="002E4B94"/>
    <w:rsid w:val="002E62FC"/>
    <w:rsid w:val="002F3E87"/>
    <w:rsid w:val="002F4C36"/>
    <w:rsid w:val="00323541"/>
    <w:rsid w:val="00333A5B"/>
    <w:rsid w:val="00340780"/>
    <w:rsid w:val="00344032"/>
    <w:rsid w:val="00360B9B"/>
    <w:rsid w:val="003746EB"/>
    <w:rsid w:val="003776A6"/>
    <w:rsid w:val="0038776B"/>
    <w:rsid w:val="003903ED"/>
    <w:rsid w:val="00394298"/>
    <w:rsid w:val="00394737"/>
    <w:rsid w:val="003A021F"/>
    <w:rsid w:val="003A4ABE"/>
    <w:rsid w:val="003C6E68"/>
    <w:rsid w:val="003D2CF1"/>
    <w:rsid w:val="003F421D"/>
    <w:rsid w:val="00402453"/>
    <w:rsid w:val="00415E07"/>
    <w:rsid w:val="00417360"/>
    <w:rsid w:val="00420353"/>
    <w:rsid w:val="0042368A"/>
    <w:rsid w:val="00430DF4"/>
    <w:rsid w:val="00445F71"/>
    <w:rsid w:val="00454A80"/>
    <w:rsid w:val="00455C2F"/>
    <w:rsid w:val="00467AF4"/>
    <w:rsid w:val="0047628D"/>
    <w:rsid w:val="00490620"/>
    <w:rsid w:val="00494E91"/>
    <w:rsid w:val="0049758B"/>
    <w:rsid w:val="004A2A37"/>
    <w:rsid w:val="004A371B"/>
    <w:rsid w:val="004B7273"/>
    <w:rsid w:val="004D13C3"/>
    <w:rsid w:val="004E274B"/>
    <w:rsid w:val="004F6BBE"/>
    <w:rsid w:val="00502688"/>
    <w:rsid w:val="005066A2"/>
    <w:rsid w:val="005134E8"/>
    <w:rsid w:val="005168B7"/>
    <w:rsid w:val="005300C6"/>
    <w:rsid w:val="00537089"/>
    <w:rsid w:val="00540416"/>
    <w:rsid w:val="00545CFA"/>
    <w:rsid w:val="00551500"/>
    <w:rsid w:val="00570F44"/>
    <w:rsid w:val="0057490F"/>
    <w:rsid w:val="005B0BBF"/>
    <w:rsid w:val="005B259C"/>
    <w:rsid w:val="005B3448"/>
    <w:rsid w:val="005C79B6"/>
    <w:rsid w:val="005D2E71"/>
    <w:rsid w:val="005D3D49"/>
    <w:rsid w:val="005D6C21"/>
    <w:rsid w:val="005D6FAA"/>
    <w:rsid w:val="005E1980"/>
    <w:rsid w:val="005E4907"/>
    <w:rsid w:val="0060022E"/>
    <w:rsid w:val="00610408"/>
    <w:rsid w:val="00630034"/>
    <w:rsid w:val="00632711"/>
    <w:rsid w:val="00644B7F"/>
    <w:rsid w:val="006468A1"/>
    <w:rsid w:val="00650678"/>
    <w:rsid w:val="00651B94"/>
    <w:rsid w:val="00664BB4"/>
    <w:rsid w:val="0067272B"/>
    <w:rsid w:val="00680218"/>
    <w:rsid w:val="00690254"/>
    <w:rsid w:val="006912C4"/>
    <w:rsid w:val="00694B47"/>
    <w:rsid w:val="006953F0"/>
    <w:rsid w:val="006A0DB1"/>
    <w:rsid w:val="006A4951"/>
    <w:rsid w:val="006B1DF0"/>
    <w:rsid w:val="006B2881"/>
    <w:rsid w:val="006B4A26"/>
    <w:rsid w:val="006C000C"/>
    <w:rsid w:val="006C06AF"/>
    <w:rsid w:val="006C6B39"/>
    <w:rsid w:val="006D077F"/>
    <w:rsid w:val="006E7A97"/>
    <w:rsid w:val="006F0B2E"/>
    <w:rsid w:val="00700AE8"/>
    <w:rsid w:val="00702988"/>
    <w:rsid w:val="00711048"/>
    <w:rsid w:val="00720275"/>
    <w:rsid w:val="00727F38"/>
    <w:rsid w:val="0073101F"/>
    <w:rsid w:val="00742C7B"/>
    <w:rsid w:val="00743050"/>
    <w:rsid w:val="007451FB"/>
    <w:rsid w:val="007477C6"/>
    <w:rsid w:val="00757BD4"/>
    <w:rsid w:val="0076151C"/>
    <w:rsid w:val="00764624"/>
    <w:rsid w:val="00771B13"/>
    <w:rsid w:val="00780F3D"/>
    <w:rsid w:val="00781ADA"/>
    <w:rsid w:val="007862CB"/>
    <w:rsid w:val="0079298B"/>
    <w:rsid w:val="0079716C"/>
    <w:rsid w:val="007A43B9"/>
    <w:rsid w:val="007A5EE5"/>
    <w:rsid w:val="007A6732"/>
    <w:rsid w:val="007C185E"/>
    <w:rsid w:val="007C595C"/>
    <w:rsid w:val="007C6D12"/>
    <w:rsid w:val="007D3C9C"/>
    <w:rsid w:val="007D3DC6"/>
    <w:rsid w:val="007D6DB5"/>
    <w:rsid w:val="007D7104"/>
    <w:rsid w:val="007D7BD1"/>
    <w:rsid w:val="007E09EB"/>
    <w:rsid w:val="00802947"/>
    <w:rsid w:val="00820239"/>
    <w:rsid w:val="00822F91"/>
    <w:rsid w:val="00836D84"/>
    <w:rsid w:val="00845A7F"/>
    <w:rsid w:val="00846B9D"/>
    <w:rsid w:val="008505F2"/>
    <w:rsid w:val="00856E31"/>
    <w:rsid w:val="00857326"/>
    <w:rsid w:val="00866DFD"/>
    <w:rsid w:val="008736E9"/>
    <w:rsid w:val="008C7DEF"/>
    <w:rsid w:val="008D76F8"/>
    <w:rsid w:val="008E5305"/>
    <w:rsid w:val="008F30B6"/>
    <w:rsid w:val="008F5694"/>
    <w:rsid w:val="008F5AE1"/>
    <w:rsid w:val="008F65DE"/>
    <w:rsid w:val="008F67F6"/>
    <w:rsid w:val="008F758A"/>
    <w:rsid w:val="00907BF4"/>
    <w:rsid w:val="0092543C"/>
    <w:rsid w:val="00940A11"/>
    <w:rsid w:val="0094557B"/>
    <w:rsid w:val="009461B5"/>
    <w:rsid w:val="00955886"/>
    <w:rsid w:val="00963B97"/>
    <w:rsid w:val="0096728B"/>
    <w:rsid w:val="009769FD"/>
    <w:rsid w:val="00980C6A"/>
    <w:rsid w:val="00993273"/>
    <w:rsid w:val="0099369E"/>
    <w:rsid w:val="009A1FE6"/>
    <w:rsid w:val="009B4856"/>
    <w:rsid w:val="009B6261"/>
    <w:rsid w:val="009B6F83"/>
    <w:rsid w:val="009D3CBA"/>
    <w:rsid w:val="009D714B"/>
    <w:rsid w:val="009E3162"/>
    <w:rsid w:val="009E5C1B"/>
    <w:rsid w:val="009F7393"/>
    <w:rsid w:val="00A0053C"/>
    <w:rsid w:val="00A01806"/>
    <w:rsid w:val="00A15F34"/>
    <w:rsid w:val="00A37A24"/>
    <w:rsid w:val="00A423F0"/>
    <w:rsid w:val="00A456E4"/>
    <w:rsid w:val="00A46157"/>
    <w:rsid w:val="00A545D7"/>
    <w:rsid w:val="00A637EC"/>
    <w:rsid w:val="00A72E6C"/>
    <w:rsid w:val="00A73FFD"/>
    <w:rsid w:val="00A750CD"/>
    <w:rsid w:val="00A85065"/>
    <w:rsid w:val="00A86E98"/>
    <w:rsid w:val="00A9640F"/>
    <w:rsid w:val="00AA676D"/>
    <w:rsid w:val="00AA7FCC"/>
    <w:rsid w:val="00AB06F8"/>
    <w:rsid w:val="00AB7D4E"/>
    <w:rsid w:val="00AD150E"/>
    <w:rsid w:val="00AE1E1C"/>
    <w:rsid w:val="00AF47B5"/>
    <w:rsid w:val="00B00216"/>
    <w:rsid w:val="00B11A47"/>
    <w:rsid w:val="00B11EBC"/>
    <w:rsid w:val="00B13D5D"/>
    <w:rsid w:val="00B2189A"/>
    <w:rsid w:val="00B24841"/>
    <w:rsid w:val="00B27537"/>
    <w:rsid w:val="00B371F7"/>
    <w:rsid w:val="00B449E1"/>
    <w:rsid w:val="00B56EE3"/>
    <w:rsid w:val="00B6616A"/>
    <w:rsid w:val="00B67D68"/>
    <w:rsid w:val="00B73B6C"/>
    <w:rsid w:val="00B80E38"/>
    <w:rsid w:val="00B90F80"/>
    <w:rsid w:val="00B9134B"/>
    <w:rsid w:val="00B91358"/>
    <w:rsid w:val="00B91AB2"/>
    <w:rsid w:val="00BC1399"/>
    <w:rsid w:val="00BC1960"/>
    <w:rsid w:val="00BC6426"/>
    <w:rsid w:val="00BD25E8"/>
    <w:rsid w:val="00BD303F"/>
    <w:rsid w:val="00BE2114"/>
    <w:rsid w:val="00BE5BA9"/>
    <w:rsid w:val="00BF33BF"/>
    <w:rsid w:val="00BF7262"/>
    <w:rsid w:val="00C14466"/>
    <w:rsid w:val="00C26D2A"/>
    <w:rsid w:val="00C31B98"/>
    <w:rsid w:val="00C330E1"/>
    <w:rsid w:val="00C37C8A"/>
    <w:rsid w:val="00C5768D"/>
    <w:rsid w:val="00C657D5"/>
    <w:rsid w:val="00C659B2"/>
    <w:rsid w:val="00C66DF1"/>
    <w:rsid w:val="00C67DB1"/>
    <w:rsid w:val="00C70532"/>
    <w:rsid w:val="00C70B34"/>
    <w:rsid w:val="00C772D9"/>
    <w:rsid w:val="00C85E73"/>
    <w:rsid w:val="00C86440"/>
    <w:rsid w:val="00C96C17"/>
    <w:rsid w:val="00CA19CB"/>
    <w:rsid w:val="00CB0353"/>
    <w:rsid w:val="00CB4926"/>
    <w:rsid w:val="00CB49B7"/>
    <w:rsid w:val="00CC336C"/>
    <w:rsid w:val="00CC5E41"/>
    <w:rsid w:val="00CD13DE"/>
    <w:rsid w:val="00CE43AB"/>
    <w:rsid w:val="00CF0FB1"/>
    <w:rsid w:val="00CF2FF7"/>
    <w:rsid w:val="00CF46D2"/>
    <w:rsid w:val="00CF48F3"/>
    <w:rsid w:val="00CF7CE4"/>
    <w:rsid w:val="00D01B76"/>
    <w:rsid w:val="00D06F63"/>
    <w:rsid w:val="00D17470"/>
    <w:rsid w:val="00D25D71"/>
    <w:rsid w:val="00D4694B"/>
    <w:rsid w:val="00D54B5D"/>
    <w:rsid w:val="00D54FAC"/>
    <w:rsid w:val="00D618E4"/>
    <w:rsid w:val="00D80114"/>
    <w:rsid w:val="00D937EC"/>
    <w:rsid w:val="00DA5C66"/>
    <w:rsid w:val="00DA6FC5"/>
    <w:rsid w:val="00DA750D"/>
    <w:rsid w:val="00DB6804"/>
    <w:rsid w:val="00DC20AF"/>
    <w:rsid w:val="00DC58D3"/>
    <w:rsid w:val="00DD1F5F"/>
    <w:rsid w:val="00E11312"/>
    <w:rsid w:val="00E134B2"/>
    <w:rsid w:val="00E2270E"/>
    <w:rsid w:val="00E238A1"/>
    <w:rsid w:val="00E24948"/>
    <w:rsid w:val="00E27F4E"/>
    <w:rsid w:val="00E42827"/>
    <w:rsid w:val="00E66088"/>
    <w:rsid w:val="00E70985"/>
    <w:rsid w:val="00E7276D"/>
    <w:rsid w:val="00E84A93"/>
    <w:rsid w:val="00E96EFE"/>
    <w:rsid w:val="00EA4976"/>
    <w:rsid w:val="00EB44C7"/>
    <w:rsid w:val="00EC1932"/>
    <w:rsid w:val="00EF31AA"/>
    <w:rsid w:val="00EF522C"/>
    <w:rsid w:val="00EF7212"/>
    <w:rsid w:val="00F016D1"/>
    <w:rsid w:val="00F025BE"/>
    <w:rsid w:val="00F35B7E"/>
    <w:rsid w:val="00F405EC"/>
    <w:rsid w:val="00F440C1"/>
    <w:rsid w:val="00F6228C"/>
    <w:rsid w:val="00F627FC"/>
    <w:rsid w:val="00F63F29"/>
    <w:rsid w:val="00F64BB3"/>
    <w:rsid w:val="00F665F1"/>
    <w:rsid w:val="00F77BB8"/>
    <w:rsid w:val="00F842B9"/>
    <w:rsid w:val="00F92F3E"/>
    <w:rsid w:val="00F932D8"/>
    <w:rsid w:val="00FB4882"/>
    <w:rsid w:val="00FC5BA9"/>
    <w:rsid w:val="00FC705E"/>
    <w:rsid w:val="00FD5EB6"/>
    <w:rsid w:val="00FD63EF"/>
    <w:rsid w:val="00FE2C01"/>
    <w:rsid w:val="00FF0E66"/>
    <w:rsid w:val="00FF3729"/>
    <w:rsid w:val="00FF7461"/>
    <w:rsid w:val="05E827ED"/>
    <w:rsid w:val="06A0D754"/>
    <w:rsid w:val="072203A4"/>
    <w:rsid w:val="157F87BF"/>
    <w:rsid w:val="2ADCB02F"/>
    <w:rsid w:val="374AF157"/>
    <w:rsid w:val="42BBDD5C"/>
    <w:rsid w:val="54BEACB7"/>
    <w:rsid w:val="559D2FA0"/>
    <w:rsid w:val="59832098"/>
    <w:rsid w:val="5A098474"/>
    <w:rsid w:val="5A46BE78"/>
    <w:rsid w:val="677A2EB0"/>
    <w:rsid w:val="67AB4C89"/>
    <w:rsid w:val="697FF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CDB8D"/>
  <w14:defaultImageDpi w14:val="300"/>
  <w15:docId w15:val="{4117C409-3A3A-5B44-8633-606639D5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C772D9"/>
    <w:pPr>
      <w:keepNext/>
      <w:spacing w:before="240" w:after="60"/>
      <w:outlineLvl w:val="0"/>
    </w:pPr>
    <w:rPr>
      <w:rFonts w:ascii="Arial" w:hAnsi="Arial" w:eastAsia="Times New Roman"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C772D9"/>
    <w:pPr>
      <w:tabs>
        <w:tab w:val="center" w:pos="4320"/>
        <w:tab w:val="right" w:pos="8640"/>
      </w:tabs>
    </w:pPr>
  </w:style>
  <w:style w:type="character" w:styleId="HeaderChar" w:customStyle="1">
    <w:name w:val="Header Char"/>
    <w:basedOn w:val="DefaultParagraphFont"/>
    <w:link w:val="Header"/>
    <w:rsid w:val="00C772D9"/>
  </w:style>
  <w:style w:type="paragraph" w:styleId="Footer">
    <w:name w:val="footer"/>
    <w:basedOn w:val="Normal"/>
    <w:link w:val="FooterChar"/>
    <w:uiPriority w:val="99"/>
    <w:unhideWhenUsed/>
    <w:rsid w:val="00C772D9"/>
    <w:pPr>
      <w:tabs>
        <w:tab w:val="center" w:pos="4320"/>
        <w:tab w:val="right" w:pos="8640"/>
      </w:tabs>
    </w:pPr>
  </w:style>
  <w:style w:type="character" w:styleId="FooterChar" w:customStyle="1">
    <w:name w:val="Footer Char"/>
    <w:basedOn w:val="DefaultParagraphFont"/>
    <w:link w:val="Footer"/>
    <w:uiPriority w:val="99"/>
    <w:rsid w:val="00C772D9"/>
  </w:style>
  <w:style w:type="table" w:styleId="TableGrid">
    <w:name w:val="Table Grid"/>
    <w:basedOn w:val="TableNormal"/>
    <w:uiPriority w:val="59"/>
    <w:rsid w:val="00C772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nhideWhenUsed/>
    <w:rsid w:val="00C772D9"/>
  </w:style>
  <w:style w:type="character" w:styleId="Heading1Char" w:customStyle="1">
    <w:name w:val="Heading 1 Char"/>
    <w:basedOn w:val="DefaultParagraphFont"/>
    <w:link w:val="Heading1"/>
    <w:rsid w:val="00C772D9"/>
    <w:rPr>
      <w:rFonts w:ascii="Arial" w:hAnsi="Arial" w:eastAsia="Times New Roman" w:cs="Arial"/>
      <w:b/>
      <w:bCs/>
      <w:kern w:val="32"/>
      <w:sz w:val="32"/>
      <w:szCs w:val="32"/>
    </w:rPr>
  </w:style>
  <w:style w:type="paragraph" w:styleId="NormalIndent">
    <w:name w:val="Normal Indent"/>
    <w:basedOn w:val="Normal"/>
    <w:rsid w:val="00C772D9"/>
    <w:pPr>
      <w:keepLines/>
      <w:tabs>
        <w:tab w:val="left" w:pos="360"/>
      </w:tabs>
      <w:ind w:left="1080" w:hanging="360"/>
    </w:pPr>
    <w:rPr>
      <w:rFonts w:ascii="Times New Roman" w:hAnsi="Times New Roman" w:eastAsia="Times New Roman" w:cs="Times New Roman"/>
      <w:szCs w:val="20"/>
    </w:rPr>
  </w:style>
  <w:style w:type="paragraph" w:styleId="ListParagraph">
    <w:name w:val="List Paragraph"/>
    <w:basedOn w:val="Normal"/>
    <w:uiPriority w:val="34"/>
    <w:qFormat/>
    <w:rsid w:val="00C772D9"/>
    <w:pPr>
      <w:ind w:left="720"/>
      <w:contextualSpacing/>
    </w:pPr>
  </w:style>
  <w:style w:type="paragraph" w:styleId="BalloonText">
    <w:name w:val="Balloon Text"/>
    <w:basedOn w:val="Normal"/>
    <w:link w:val="BalloonTextChar"/>
    <w:uiPriority w:val="99"/>
    <w:semiHidden/>
    <w:unhideWhenUsed/>
    <w:rsid w:val="005134E8"/>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134E8"/>
    <w:rPr>
      <w:rFonts w:ascii="Lucida Grande" w:hAnsi="Lucida Grande" w:cs="Lucida Grande"/>
      <w:sz w:val="18"/>
      <w:szCs w:val="18"/>
    </w:rPr>
  </w:style>
  <w:style w:type="character" w:styleId="Hyperlink">
    <w:name w:val="Hyperlink"/>
    <w:basedOn w:val="DefaultParagraphFont"/>
    <w:uiPriority w:val="99"/>
    <w:unhideWhenUsed/>
    <w:rsid w:val="00CF2FF7"/>
    <w:rPr>
      <w:color w:val="0000FF" w:themeColor="hyperlink"/>
      <w:u w:val="single"/>
    </w:rPr>
  </w:style>
  <w:style w:type="character" w:styleId="CommentReference">
    <w:name w:val="annotation reference"/>
    <w:basedOn w:val="DefaultParagraphFont"/>
    <w:uiPriority w:val="99"/>
    <w:semiHidden/>
    <w:unhideWhenUsed/>
    <w:rsid w:val="00B6616A"/>
    <w:rPr>
      <w:sz w:val="16"/>
      <w:szCs w:val="16"/>
    </w:rPr>
  </w:style>
  <w:style w:type="paragraph" w:styleId="CommentText">
    <w:name w:val="annotation text"/>
    <w:basedOn w:val="Normal"/>
    <w:link w:val="CommentTextChar"/>
    <w:uiPriority w:val="99"/>
    <w:semiHidden/>
    <w:unhideWhenUsed/>
    <w:rsid w:val="00B6616A"/>
    <w:rPr>
      <w:sz w:val="20"/>
      <w:szCs w:val="20"/>
    </w:rPr>
  </w:style>
  <w:style w:type="character" w:styleId="CommentTextChar" w:customStyle="1">
    <w:name w:val="Comment Text Char"/>
    <w:basedOn w:val="DefaultParagraphFont"/>
    <w:link w:val="CommentText"/>
    <w:uiPriority w:val="99"/>
    <w:semiHidden/>
    <w:rsid w:val="00B6616A"/>
    <w:rPr>
      <w:sz w:val="20"/>
      <w:szCs w:val="20"/>
    </w:rPr>
  </w:style>
  <w:style w:type="paragraph" w:styleId="CommentSubject">
    <w:name w:val="annotation subject"/>
    <w:basedOn w:val="CommentText"/>
    <w:next w:val="CommentText"/>
    <w:link w:val="CommentSubjectChar"/>
    <w:uiPriority w:val="99"/>
    <w:semiHidden/>
    <w:unhideWhenUsed/>
    <w:rsid w:val="00B6616A"/>
    <w:rPr>
      <w:b/>
      <w:bCs/>
    </w:rPr>
  </w:style>
  <w:style w:type="character" w:styleId="CommentSubjectChar" w:customStyle="1">
    <w:name w:val="Comment Subject Char"/>
    <w:basedOn w:val="CommentTextChar"/>
    <w:link w:val="CommentSubject"/>
    <w:uiPriority w:val="99"/>
    <w:semiHidden/>
    <w:rsid w:val="00B6616A"/>
    <w:rPr>
      <w:b/>
      <w:bCs/>
      <w:sz w:val="20"/>
      <w:szCs w:val="20"/>
    </w:rPr>
  </w:style>
  <w:style w:type="paragraph" w:styleId="NormalWeb">
    <w:name w:val="Normal (Web)"/>
    <w:basedOn w:val="Normal"/>
    <w:uiPriority w:val="99"/>
    <w:semiHidden/>
    <w:unhideWhenUsed/>
    <w:rsid w:val="003235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912">
      <w:bodyDiv w:val="1"/>
      <w:marLeft w:val="0"/>
      <w:marRight w:val="0"/>
      <w:marTop w:val="0"/>
      <w:marBottom w:val="0"/>
      <w:divBdr>
        <w:top w:val="none" w:sz="0" w:space="0" w:color="auto"/>
        <w:left w:val="none" w:sz="0" w:space="0" w:color="auto"/>
        <w:bottom w:val="none" w:sz="0" w:space="0" w:color="auto"/>
        <w:right w:val="none" w:sz="0" w:space="0" w:color="auto"/>
      </w:divBdr>
    </w:div>
    <w:div w:id="9726658">
      <w:bodyDiv w:val="1"/>
      <w:marLeft w:val="0"/>
      <w:marRight w:val="0"/>
      <w:marTop w:val="0"/>
      <w:marBottom w:val="0"/>
      <w:divBdr>
        <w:top w:val="none" w:sz="0" w:space="0" w:color="auto"/>
        <w:left w:val="none" w:sz="0" w:space="0" w:color="auto"/>
        <w:bottom w:val="none" w:sz="0" w:space="0" w:color="auto"/>
        <w:right w:val="none" w:sz="0" w:space="0" w:color="auto"/>
      </w:divBdr>
      <w:divsChild>
        <w:div w:id="516892645">
          <w:marLeft w:val="0"/>
          <w:marRight w:val="0"/>
          <w:marTop w:val="0"/>
          <w:marBottom w:val="0"/>
          <w:divBdr>
            <w:top w:val="none" w:sz="0" w:space="0" w:color="auto"/>
            <w:left w:val="none" w:sz="0" w:space="0" w:color="auto"/>
            <w:bottom w:val="none" w:sz="0" w:space="0" w:color="auto"/>
            <w:right w:val="none" w:sz="0" w:space="0" w:color="auto"/>
          </w:divBdr>
          <w:divsChild>
            <w:div w:id="1690134469">
              <w:marLeft w:val="0"/>
              <w:marRight w:val="0"/>
              <w:marTop w:val="0"/>
              <w:marBottom w:val="0"/>
              <w:divBdr>
                <w:top w:val="none" w:sz="0" w:space="0" w:color="auto"/>
                <w:left w:val="none" w:sz="0" w:space="0" w:color="auto"/>
                <w:bottom w:val="none" w:sz="0" w:space="0" w:color="auto"/>
                <w:right w:val="none" w:sz="0" w:space="0" w:color="auto"/>
              </w:divBdr>
              <w:divsChild>
                <w:div w:id="1158620505">
                  <w:marLeft w:val="0"/>
                  <w:marRight w:val="0"/>
                  <w:marTop w:val="0"/>
                  <w:marBottom w:val="0"/>
                  <w:divBdr>
                    <w:top w:val="none" w:sz="0" w:space="0" w:color="auto"/>
                    <w:left w:val="none" w:sz="0" w:space="0" w:color="auto"/>
                    <w:bottom w:val="none" w:sz="0" w:space="0" w:color="auto"/>
                    <w:right w:val="none" w:sz="0" w:space="0" w:color="auto"/>
                  </w:divBdr>
                  <w:divsChild>
                    <w:div w:id="7758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2908">
      <w:bodyDiv w:val="1"/>
      <w:marLeft w:val="0"/>
      <w:marRight w:val="0"/>
      <w:marTop w:val="0"/>
      <w:marBottom w:val="0"/>
      <w:divBdr>
        <w:top w:val="none" w:sz="0" w:space="0" w:color="auto"/>
        <w:left w:val="none" w:sz="0" w:space="0" w:color="auto"/>
        <w:bottom w:val="none" w:sz="0" w:space="0" w:color="auto"/>
        <w:right w:val="none" w:sz="0" w:space="0" w:color="auto"/>
      </w:divBdr>
      <w:divsChild>
        <w:div w:id="1621109967">
          <w:marLeft w:val="0"/>
          <w:marRight w:val="0"/>
          <w:marTop w:val="0"/>
          <w:marBottom w:val="0"/>
          <w:divBdr>
            <w:top w:val="none" w:sz="0" w:space="0" w:color="auto"/>
            <w:left w:val="none" w:sz="0" w:space="0" w:color="auto"/>
            <w:bottom w:val="none" w:sz="0" w:space="0" w:color="auto"/>
            <w:right w:val="none" w:sz="0" w:space="0" w:color="auto"/>
          </w:divBdr>
          <w:divsChild>
            <w:div w:id="14112746">
              <w:marLeft w:val="0"/>
              <w:marRight w:val="0"/>
              <w:marTop w:val="0"/>
              <w:marBottom w:val="0"/>
              <w:divBdr>
                <w:top w:val="none" w:sz="0" w:space="0" w:color="auto"/>
                <w:left w:val="none" w:sz="0" w:space="0" w:color="auto"/>
                <w:bottom w:val="none" w:sz="0" w:space="0" w:color="auto"/>
                <w:right w:val="none" w:sz="0" w:space="0" w:color="auto"/>
              </w:divBdr>
              <w:divsChild>
                <w:div w:id="1626422787">
                  <w:marLeft w:val="0"/>
                  <w:marRight w:val="0"/>
                  <w:marTop w:val="0"/>
                  <w:marBottom w:val="0"/>
                  <w:divBdr>
                    <w:top w:val="none" w:sz="0" w:space="0" w:color="auto"/>
                    <w:left w:val="none" w:sz="0" w:space="0" w:color="auto"/>
                    <w:bottom w:val="none" w:sz="0" w:space="0" w:color="auto"/>
                    <w:right w:val="none" w:sz="0" w:space="0" w:color="auto"/>
                  </w:divBdr>
                  <w:divsChild>
                    <w:div w:id="9681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0798">
      <w:bodyDiv w:val="1"/>
      <w:marLeft w:val="0"/>
      <w:marRight w:val="0"/>
      <w:marTop w:val="0"/>
      <w:marBottom w:val="0"/>
      <w:divBdr>
        <w:top w:val="none" w:sz="0" w:space="0" w:color="auto"/>
        <w:left w:val="none" w:sz="0" w:space="0" w:color="auto"/>
        <w:bottom w:val="none" w:sz="0" w:space="0" w:color="auto"/>
        <w:right w:val="none" w:sz="0" w:space="0" w:color="auto"/>
      </w:divBdr>
      <w:divsChild>
        <w:div w:id="2133132362">
          <w:marLeft w:val="0"/>
          <w:marRight w:val="0"/>
          <w:marTop w:val="0"/>
          <w:marBottom w:val="0"/>
          <w:divBdr>
            <w:top w:val="none" w:sz="0" w:space="0" w:color="auto"/>
            <w:left w:val="none" w:sz="0" w:space="0" w:color="auto"/>
            <w:bottom w:val="none" w:sz="0" w:space="0" w:color="auto"/>
            <w:right w:val="none" w:sz="0" w:space="0" w:color="auto"/>
          </w:divBdr>
          <w:divsChild>
            <w:div w:id="806977151">
              <w:marLeft w:val="0"/>
              <w:marRight w:val="0"/>
              <w:marTop w:val="0"/>
              <w:marBottom w:val="0"/>
              <w:divBdr>
                <w:top w:val="none" w:sz="0" w:space="0" w:color="auto"/>
                <w:left w:val="none" w:sz="0" w:space="0" w:color="auto"/>
                <w:bottom w:val="none" w:sz="0" w:space="0" w:color="auto"/>
                <w:right w:val="none" w:sz="0" w:space="0" w:color="auto"/>
              </w:divBdr>
              <w:divsChild>
                <w:div w:id="214244922">
                  <w:marLeft w:val="0"/>
                  <w:marRight w:val="0"/>
                  <w:marTop w:val="0"/>
                  <w:marBottom w:val="0"/>
                  <w:divBdr>
                    <w:top w:val="none" w:sz="0" w:space="0" w:color="auto"/>
                    <w:left w:val="none" w:sz="0" w:space="0" w:color="auto"/>
                    <w:bottom w:val="none" w:sz="0" w:space="0" w:color="auto"/>
                    <w:right w:val="none" w:sz="0" w:space="0" w:color="auto"/>
                  </w:divBdr>
                  <w:divsChild>
                    <w:div w:id="13955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08824">
      <w:bodyDiv w:val="1"/>
      <w:marLeft w:val="0"/>
      <w:marRight w:val="0"/>
      <w:marTop w:val="0"/>
      <w:marBottom w:val="0"/>
      <w:divBdr>
        <w:top w:val="none" w:sz="0" w:space="0" w:color="auto"/>
        <w:left w:val="none" w:sz="0" w:space="0" w:color="auto"/>
        <w:bottom w:val="none" w:sz="0" w:space="0" w:color="auto"/>
        <w:right w:val="none" w:sz="0" w:space="0" w:color="auto"/>
      </w:divBdr>
    </w:div>
    <w:div w:id="274796309">
      <w:bodyDiv w:val="1"/>
      <w:marLeft w:val="0"/>
      <w:marRight w:val="0"/>
      <w:marTop w:val="0"/>
      <w:marBottom w:val="0"/>
      <w:divBdr>
        <w:top w:val="none" w:sz="0" w:space="0" w:color="auto"/>
        <w:left w:val="none" w:sz="0" w:space="0" w:color="auto"/>
        <w:bottom w:val="none" w:sz="0" w:space="0" w:color="auto"/>
        <w:right w:val="none" w:sz="0" w:space="0" w:color="auto"/>
      </w:divBdr>
      <w:divsChild>
        <w:div w:id="1576085304">
          <w:marLeft w:val="0"/>
          <w:marRight w:val="0"/>
          <w:marTop w:val="0"/>
          <w:marBottom w:val="0"/>
          <w:divBdr>
            <w:top w:val="none" w:sz="0" w:space="0" w:color="auto"/>
            <w:left w:val="none" w:sz="0" w:space="0" w:color="auto"/>
            <w:bottom w:val="none" w:sz="0" w:space="0" w:color="auto"/>
            <w:right w:val="none" w:sz="0" w:space="0" w:color="auto"/>
          </w:divBdr>
          <w:divsChild>
            <w:div w:id="1081179014">
              <w:marLeft w:val="0"/>
              <w:marRight w:val="0"/>
              <w:marTop w:val="0"/>
              <w:marBottom w:val="0"/>
              <w:divBdr>
                <w:top w:val="none" w:sz="0" w:space="0" w:color="auto"/>
                <w:left w:val="none" w:sz="0" w:space="0" w:color="auto"/>
                <w:bottom w:val="none" w:sz="0" w:space="0" w:color="auto"/>
                <w:right w:val="none" w:sz="0" w:space="0" w:color="auto"/>
              </w:divBdr>
              <w:divsChild>
                <w:div w:id="1804806242">
                  <w:marLeft w:val="0"/>
                  <w:marRight w:val="0"/>
                  <w:marTop w:val="0"/>
                  <w:marBottom w:val="0"/>
                  <w:divBdr>
                    <w:top w:val="none" w:sz="0" w:space="0" w:color="auto"/>
                    <w:left w:val="none" w:sz="0" w:space="0" w:color="auto"/>
                    <w:bottom w:val="none" w:sz="0" w:space="0" w:color="auto"/>
                    <w:right w:val="none" w:sz="0" w:space="0" w:color="auto"/>
                  </w:divBdr>
                  <w:divsChild>
                    <w:div w:id="20816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261363">
      <w:bodyDiv w:val="1"/>
      <w:marLeft w:val="0"/>
      <w:marRight w:val="0"/>
      <w:marTop w:val="0"/>
      <w:marBottom w:val="0"/>
      <w:divBdr>
        <w:top w:val="none" w:sz="0" w:space="0" w:color="auto"/>
        <w:left w:val="none" w:sz="0" w:space="0" w:color="auto"/>
        <w:bottom w:val="none" w:sz="0" w:space="0" w:color="auto"/>
        <w:right w:val="none" w:sz="0" w:space="0" w:color="auto"/>
      </w:divBdr>
      <w:divsChild>
        <w:div w:id="1348097831">
          <w:marLeft w:val="0"/>
          <w:marRight w:val="0"/>
          <w:marTop w:val="0"/>
          <w:marBottom w:val="0"/>
          <w:divBdr>
            <w:top w:val="none" w:sz="0" w:space="0" w:color="auto"/>
            <w:left w:val="none" w:sz="0" w:space="0" w:color="auto"/>
            <w:bottom w:val="none" w:sz="0" w:space="0" w:color="auto"/>
            <w:right w:val="none" w:sz="0" w:space="0" w:color="auto"/>
          </w:divBdr>
          <w:divsChild>
            <w:div w:id="1984964573">
              <w:marLeft w:val="0"/>
              <w:marRight w:val="0"/>
              <w:marTop w:val="0"/>
              <w:marBottom w:val="0"/>
              <w:divBdr>
                <w:top w:val="none" w:sz="0" w:space="0" w:color="auto"/>
                <w:left w:val="none" w:sz="0" w:space="0" w:color="auto"/>
                <w:bottom w:val="none" w:sz="0" w:space="0" w:color="auto"/>
                <w:right w:val="none" w:sz="0" w:space="0" w:color="auto"/>
              </w:divBdr>
              <w:divsChild>
                <w:div w:id="1299871902">
                  <w:marLeft w:val="0"/>
                  <w:marRight w:val="0"/>
                  <w:marTop w:val="0"/>
                  <w:marBottom w:val="0"/>
                  <w:divBdr>
                    <w:top w:val="none" w:sz="0" w:space="0" w:color="auto"/>
                    <w:left w:val="none" w:sz="0" w:space="0" w:color="auto"/>
                    <w:bottom w:val="none" w:sz="0" w:space="0" w:color="auto"/>
                    <w:right w:val="none" w:sz="0" w:space="0" w:color="auto"/>
                  </w:divBdr>
                  <w:divsChild>
                    <w:div w:id="1951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05839">
      <w:bodyDiv w:val="1"/>
      <w:marLeft w:val="0"/>
      <w:marRight w:val="0"/>
      <w:marTop w:val="0"/>
      <w:marBottom w:val="0"/>
      <w:divBdr>
        <w:top w:val="none" w:sz="0" w:space="0" w:color="auto"/>
        <w:left w:val="none" w:sz="0" w:space="0" w:color="auto"/>
        <w:bottom w:val="none" w:sz="0" w:space="0" w:color="auto"/>
        <w:right w:val="none" w:sz="0" w:space="0" w:color="auto"/>
      </w:divBdr>
      <w:divsChild>
        <w:div w:id="1288244609">
          <w:marLeft w:val="0"/>
          <w:marRight w:val="0"/>
          <w:marTop w:val="0"/>
          <w:marBottom w:val="0"/>
          <w:divBdr>
            <w:top w:val="none" w:sz="0" w:space="0" w:color="auto"/>
            <w:left w:val="none" w:sz="0" w:space="0" w:color="auto"/>
            <w:bottom w:val="none" w:sz="0" w:space="0" w:color="auto"/>
            <w:right w:val="none" w:sz="0" w:space="0" w:color="auto"/>
          </w:divBdr>
          <w:divsChild>
            <w:div w:id="650645791">
              <w:marLeft w:val="0"/>
              <w:marRight w:val="0"/>
              <w:marTop w:val="0"/>
              <w:marBottom w:val="0"/>
              <w:divBdr>
                <w:top w:val="none" w:sz="0" w:space="0" w:color="auto"/>
                <w:left w:val="none" w:sz="0" w:space="0" w:color="auto"/>
                <w:bottom w:val="none" w:sz="0" w:space="0" w:color="auto"/>
                <w:right w:val="none" w:sz="0" w:space="0" w:color="auto"/>
              </w:divBdr>
              <w:divsChild>
                <w:div w:id="1775392975">
                  <w:marLeft w:val="0"/>
                  <w:marRight w:val="0"/>
                  <w:marTop w:val="0"/>
                  <w:marBottom w:val="0"/>
                  <w:divBdr>
                    <w:top w:val="none" w:sz="0" w:space="0" w:color="auto"/>
                    <w:left w:val="none" w:sz="0" w:space="0" w:color="auto"/>
                    <w:bottom w:val="none" w:sz="0" w:space="0" w:color="auto"/>
                    <w:right w:val="none" w:sz="0" w:space="0" w:color="auto"/>
                  </w:divBdr>
                  <w:divsChild>
                    <w:div w:id="14305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974700">
      <w:bodyDiv w:val="1"/>
      <w:marLeft w:val="0"/>
      <w:marRight w:val="0"/>
      <w:marTop w:val="0"/>
      <w:marBottom w:val="0"/>
      <w:divBdr>
        <w:top w:val="none" w:sz="0" w:space="0" w:color="auto"/>
        <w:left w:val="none" w:sz="0" w:space="0" w:color="auto"/>
        <w:bottom w:val="none" w:sz="0" w:space="0" w:color="auto"/>
        <w:right w:val="none" w:sz="0" w:space="0" w:color="auto"/>
      </w:divBdr>
      <w:divsChild>
        <w:div w:id="409615939">
          <w:marLeft w:val="0"/>
          <w:marRight w:val="0"/>
          <w:marTop w:val="0"/>
          <w:marBottom w:val="0"/>
          <w:divBdr>
            <w:top w:val="none" w:sz="0" w:space="0" w:color="auto"/>
            <w:left w:val="none" w:sz="0" w:space="0" w:color="auto"/>
            <w:bottom w:val="none" w:sz="0" w:space="0" w:color="auto"/>
            <w:right w:val="none" w:sz="0" w:space="0" w:color="auto"/>
          </w:divBdr>
          <w:divsChild>
            <w:div w:id="589699521">
              <w:marLeft w:val="0"/>
              <w:marRight w:val="0"/>
              <w:marTop w:val="0"/>
              <w:marBottom w:val="0"/>
              <w:divBdr>
                <w:top w:val="none" w:sz="0" w:space="0" w:color="auto"/>
                <w:left w:val="none" w:sz="0" w:space="0" w:color="auto"/>
                <w:bottom w:val="none" w:sz="0" w:space="0" w:color="auto"/>
                <w:right w:val="none" w:sz="0" w:space="0" w:color="auto"/>
              </w:divBdr>
              <w:divsChild>
                <w:div w:id="1300846879">
                  <w:marLeft w:val="0"/>
                  <w:marRight w:val="0"/>
                  <w:marTop w:val="0"/>
                  <w:marBottom w:val="0"/>
                  <w:divBdr>
                    <w:top w:val="none" w:sz="0" w:space="0" w:color="auto"/>
                    <w:left w:val="none" w:sz="0" w:space="0" w:color="auto"/>
                    <w:bottom w:val="none" w:sz="0" w:space="0" w:color="auto"/>
                    <w:right w:val="none" w:sz="0" w:space="0" w:color="auto"/>
                  </w:divBdr>
                  <w:divsChild>
                    <w:div w:id="20695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52808">
      <w:bodyDiv w:val="1"/>
      <w:marLeft w:val="0"/>
      <w:marRight w:val="0"/>
      <w:marTop w:val="0"/>
      <w:marBottom w:val="0"/>
      <w:divBdr>
        <w:top w:val="none" w:sz="0" w:space="0" w:color="auto"/>
        <w:left w:val="none" w:sz="0" w:space="0" w:color="auto"/>
        <w:bottom w:val="none" w:sz="0" w:space="0" w:color="auto"/>
        <w:right w:val="none" w:sz="0" w:space="0" w:color="auto"/>
      </w:divBdr>
    </w:div>
    <w:div w:id="659623416">
      <w:bodyDiv w:val="1"/>
      <w:marLeft w:val="0"/>
      <w:marRight w:val="0"/>
      <w:marTop w:val="0"/>
      <w:marBottom w:val="0"/>
      <w:divBdr>
        <w:top w:val="none" w:sz="0" w:space="0" w:color="auto"/>
        <w:left w:val="none" w:sz="0" w:space="0" w:color="auto"/>
        <w:bottom w:val="none" w:sz="0" w:space="0" w:color="auto"/>
        <w:right w:val="none" w:sz="0" w:space="0" w:color="auto"/>
      </w:divBdr>
    </w:div>
    <w:div w:id="780296070">
      <w:bodyDiv w:val="1"/>
      <w:marLeft w:val="0"/>
      <w:marRight w:val="0"/>
      <w:marTop w:val="0"/>
      <w:marBottom w:val="0"/>
      <w:divBdr>
        <w:top w:val="none" w:sz="0" w:space="0" w:color="auto"/>
        <w:left w:val="none" w:sz="0" w:space="0" w:color="auto"/>
        <w:bottom w:val="none" w:sz="0" w:space="0" w:color="auto"/>
        <w:right w:val="none" w:sz="0" w:space="0" w:color="auto"/>
      </w:divBdr>
      <w:divsChild>
        <w:div w:id="231544985">
          <w:marLeft w:val="0"/>
          <w:marRight w:val="0"/>
          <w:marTop w:val="0"/>
          <w:marBottom w:val="0"/>
          <w:divBdr>
            <w:top w:val="none" w:sz="0" w:space="0" w:color="auto"/>
            <w:left w:val="none" w:sz="0" w:space="0" w:color="auto"/>
            <w:bottom w:val="none" w:sz="0" w:space="0" w:color="auto"/>
            <w:right w:val="none" w:sz="0" w:space="0" w:color="auto"/>
          </w:divBdr>
          <w:divsChild>
            <w:div w:id="1883053475">
              <w:marLeft w:val="0"/>
              <w:marRight w:val="0"/>
              <w:marTop w:val="0"/>
              <w:marBottom w:val="0"/>
              <w:divBdr>
                <w:top w:val="none" w:sz="0" w:space="0" w:color="auto"/>
                <w:left w:val="none" w:sz="0" w:space="0" w:color="auto"/>
                <w:bottom w:val="none" w:sz="0" w:space="0" w:color="auto"/>
                <w:right w:val="none" w:sz="0" w:space="0" w:color="auto"/>
              </w:divBdr>
              <w:divsChild>
                <w:div w:id="1245412237">
                  <w:marLeft w:val="0"/>
                  <w:marRight w:val="0"/>
                  <w:marTop w:val="0"/>
                  <w:marBottom w:val="0"/>
                  <w:divBdr>
                    <w:top w:val="none" w:sz="0" w:space="0" w:color="auto"/>
                    <w:left w:val="none" w:sz="0" w:space="0" w:color="auto"/>
                    <w:bottom w:val="none" w:sz="0" w:space="0" w:color="auto"/>
                    <w:right w:val="none" w:sz="0" w:space="0" w:color="auto"/>
                  </w:divBdr>
                  <w:divsChild>
                    <w:div w:id="10339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4414">
      <w:bodyDiv w:val="1"/>
      <w:marLeft w:val="0"/>
      <w:marRight w:val="0"/>
      <w:marTop w:val="0"/>
      <w:marBottom w:val="0"/>
      <w:divBdr>
        <w:top w:val="none" w:sz="0" w:space="0" w:color="auto"/>
        <w:left w:val="none" w:sz="0" w:space="0" w:color="auto"/>
        <w:bottom w:val="none" w:sz="0" w:space="0" w:color="auto"/>
        <w:right w:val="none" w:sz="0" w:space="0" w:color="auto"/>
      </w:divBdr>
      <w:divsChild>
        <w:div w:id="1105806425">
          <w:marLeft w:val="0"/>
          <w:marRight w:val="0"/>
          <w:marTop w:val="0"/>
          <w:marBottom w:val="0"/>
          <w:divBdr>
            <w:top w:val="none" w:sz="0" w:space="0" w:color="auto"/>
            <w:left w:val="none" w:sz="0" w:space="0" w:color="auto"/>
            <w:bottom w:val="none" w:sz="0" w:space="0" w:color="auto"/>
            <w:right w:val="none" w:sz="0" w:space="0" w:color="auto"/>
          </w:divBdr>
          <w:divsChild>
            <w:div w:id="1037776104">
              <w:marLeft w:val="0"/>
              <w:marRight w:val="0"/>
              <w:marTop w:val="0"/>
              <w:marBottom w:val="0"/>
              <w:divBdr>
                <w:top w:val="none" w:sz="0" w:space="0" w:color="auto"/>
                <w:left w:val="none" w:sz="0" w:space="0" w:color="auto"/>
                <w:bottom w:val="none" w:sz="0" w:space="0" w:color="auto"/>
                <w:right w:val="none" w:sz="0" w:space="0" w:color="auto"/>
              </w:divBdr>
              <w:divsChild>
                <w:div w:id="427695905">
                  <w:marLeft w:val="0"/>
                  <w:marRight w:val="0"/>
                  <w:marTop w:val="0"/>
                  <w:marBottom w:val="0"/>
                  <w:divBdr>
                    <w:top w:val="none" w:sz="0" w:space="0" w:color="auto"/>
                    <w:left w:val="none" w:sz="0" w:space="0" w:color="auto"/>
                    <w:bottom w:val="none" w:sz="0" w:space="0" w:color="auto"/>
                    <w:right w:val="none" w:sz="0" w:space="0" w:color="auto"/>
                  </w:divBdr>
                  <w:divsChild>
                    <w:div w:id="20462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37361">
      <w:bodyDiv w:val="1"/>
      <w:marLeft w:val="0"/>
      <w:marRight w:val="0"/>
      <w:marTop w:val="0"/>
      <w:marBottom w:val="0"/>
      <w:divBdr>
        <w:top w:val="none" w:sz="0" w:space="0" w:color="auto"/>
        <w:left w:val="none" w:sz="0" w:space="0" w:color="auto"/>
        <w:bottom w:val="none" w:sz="0" w:space="0" w:color="auto"/>
        <w:right w:val="none" w:sz="0" w:space="0" w:color="auto"/>
      </w:divBdr>
      <w:divsChild>
        <w:div w:id="1744526904">
          <w:marLeft w:val="0"/>
          <w:marRight w:val="0"/>
          <w:marTop w:val="0"/>
          <w:marBottom w:val="0"/>
          <w:divBdr>
            <w:top w:val="none" w:sz="0" w:space="0" w:color="auto"/>
            <w:left w:val="none" w:sz="0" w:space="0" w:color="auto"/>
            <w:bottom w:val="none" w:sz="0" w:space="0" w:color="auto"/>
            <w:right w:val="none" w:sz="0" w:space="0" w:color="auto"/>
          </w:divBdr>
          <w:divsChild>
            <w:div w:id="1788038295">
              <w:marLeft w:val="0"/>
              <w:marRight w:val="0"/>
              <w:marTop w:val="0"/>
              <w:marBottom w:val="0"/>
              <w:divBdr>
                <w:top w:val="none" w:sz="0" w:space="0" w:color="auto"/>
                <w:left w:val="none" w:sz="0" w:space="0" w:color="auto"/>
                <w:bottom w:val="none" w:sz="0" w:space="0" w:color="auto"/>
                <w:right w:val="none" w:sz="0" w:space="0" w:color="auto"/>
              </w:divBdr>
              <w:divsChild>
                <w:div w:id="1726375165">
                  <w:marLeft w:val="0"/>
                  <w:marRight w:val="0"/>
                  <w:marTop w:val="0"/>
                  <w:marBottom w:val="0"/>
                  <w:divBdr>
                    <w:top w:val="none" w:sz="0" w:space="0" w:color="auto"/>
                    <w:left w:val="none" w:sz="0" w:space="0" w:color="auto"/>
                    <w:bottom w:val="none" w:sz="0" w:space="0" w:color="auto"/>
                    <w:right w:val="none" w:sz="0" w:space="0" w:color="auto"/>
                  </w:divBdr>
                  <w:divsChild>
                    <w:div w:id="12535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7402">
      <w:bodyDiv w:val="1"/>
      <w:marLeft w:val="0"/>
      <w:marRight w:val="0"/>
      <w:marTop w:val="0"/>
      <w:marBottom w:val="0"/>
      <w:divBdr>
        <w:top w:val="none" w:sz="0" w:space="0" w:color="auto"/>
        <w:left w:val="none" w:sz="0" w:space="0" w:color="auto"/>
        <w:bottom w:val="none" w:sz="0" w:space="0" w:color="auto"/>
        <w:right w:val="none" w:sz="0" w:space="0" w:color="auto"/>
      </w:divBdr>
      <w:divsChild>
        <w:div w:id="1459445938">
          <w:marLeft w:val="0"/>
          <w:marRight w:val="0"/>
          <w:marTop w:val="0"/>
          <w:marBottom w:val="0"/>
          <w:divBdr>
            <w:top w:val="none" w:sz="0" w:space="0" w:color="auto"/>
            <w:left w:val="none" w:sz="0" w:space="0" w:color="auto"/>
            <w:bottom w:val="none" w:sz="0" w:space="0" w:color="auto"/>
            <w:right w:val="none" w:sz="0" w:space="0" w:color="auto"/>
          </w:divBdr>
          <w:divsChild>
            <w:div w:id="332807805">
              <w:marLeft w:val="0"/>
              <w:marRight w:val="0"/>
              <w:marTop w:val="0"/>
              <w:marBottom w:val="0"/>
              <w:divBdr>
                <w:top w:val="none" w:sz="0" w:space="0" w:color="auto"/>
                <w:left w:val="none" w:sz="0" w:space="0" w:color="auto"/>
                <w:bottom w:val="none" w:sz="0" w:space="0" w:color="auto"/>
                <w:right w:val="none" w:sz="0" w:space="0" w:color="auto"/>
              </w:divBdr>
              <w:divsChild>
                <w:div w:id="1665859911">
                  <w:marLeft w:val="0"/>
                  <w:marRight w:val="0"/>
                  <w:marTop w:val="0"/>
                  <w:marBottom w:val="0"/>
                  <w:divBdr>
                    <w:top w:val="none" w:sz="0" w:space="0" w:color="auto"/>
                    <w:left w:val="none" w:sz="0" w:space="0" w:color="auto"/>
                    <w:bottom w:val="none" w:sz="0" w:space="0" w:color="auto"/>
                    <w:right w:val="none" w:sz="0" w:space="0" w:color="auto"/>
                  </w:divBdr>
                  <w:divsChild>
                    <w:div w:id="15472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8668">
      <w:bodyDiv w:val="1"/>
      <w:marLeft w:val="0"/>
      <w:marRight w:val="0"/>
      <w:marTop w:val="0"/>
      <w:marBottom w:val="0"/>
      <w:divBdr>
        <w:top w:val="none" w:sz="0" w:space="0" w:color="auto"/>
        <w:left w:val="none" w:sz="0" w:space="0" w:color="auto"/>
        <w:bottom w:val="none" w:sz="0" w:space="0" w:color="auto"/>
        <w:right w:val="none" w:sz="0" w:space="0" w:color="auto"/>
      </w:divBdr>
      <w:divsChild>
        <w:div w:id="849218245">
          <w:marLeft w:val="0"/>
          <w:marRight w:val="0"/>
          <w:marTop w:val="0"/>
          <w:marBottom w:val="0"/>
          <w:divBdr>
            <w:top w:val="none" w:sz="0" w:space="0" w:color="auto"/>
            <w:left w:val="none" w:sz="0" w:space="0" w:color="auto"/>
            <w:bottom w:val="none" w:sz="0" w:space="0" w:color="auto"/>
            <w:right w:val="none" w:sz="0" w:space="0" w:color="auto"/>
          </w:divBdr>
          <w:divsChild>
            <w:div w:id="962200407">
              <w:marLeft w:val="0"/>
              <w:marRight w:val="0"/>
              <w:marTop w:val="0"/>
              <w:marBottom w:val="0"/>
              <w:divBdr>
                <w:top w:val="none" w:sz="0" w:space="0" w:color="auto"/>
                <w:left w:val="none" w:sz="0" w:space="0" w:color="auto"/>
                <w:bottom w:val="none" w:sz="0" w:space="0" w:color="auto"/>
                <w:right w:val="none" w:sz="0" w:space="0" w:color="auto"/>
              </w:divBdr>
              <w:divsChild>
                <w:div w:id="1828787630">
                  <w:marLeft w:val="0"/>
                  <w:marRight w:val="0"/>
                  <w:marTop w:val="0"/>
                  <w:marBottom w:val="0"/>
                  <w:divBdr>
                    <w:top w:val="none" w:sz="0" w:space="0" w:color="auto"/>
                    <w:left w:val="none" w:sz="0" w:space="0" w:color="auto"/>
                    <w:bottom w:val="none" w:sz="0" w:space="0" w:color="auto"/>
                    <w:right w:val="none" w:sz="0" w:space="0" w:color="auto"/>
                  </w:divBdr>
                  <w:divsChild>
                    <w:div w:id="18619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27274">
      <w:bodyDiv w:val="1"/>
      <w:marLeft w:val="0"/>
      <w:marRight w:val="0"/>
      <w:marTop w:val="0"/>
      <w:marBottom w:val="0"/>
      <w:divBdr>
        <w:top w:val="none" w:sz="0" w:space="0" w:color="auto"/>
        <w:left w:val="none" w:sz="0" w:space="0" w:color="auto"/>
        <w:bottom w:val="none" w:sz="0" w:space="0" w:color="auto"/>
        <w:right w:val="none" w:sz="0" w:space="0" w:color="auto"/>
      </w:divBdr>
      <w:divsChild>
        <w:div w:id="355349756">
          <w:marLeft w:val="0"/>
          <w:marRight w:val="0"/>
          <w:marTop w:val="0"/>
          <w:marBottom w:val="0"/>
          <w:divBdr>
            <w:top w:val="none" w:sz="0" w:space="0" w:color="auto"/>
            <w:left w:val="none" w:sz="0" w:space="0" w:color="auto"/>
            <w:bottom w:val="none" w:sz="0" w:space="0" w:color="auto"/>
            <w:right w:val="none" w:sz="0" w:space="0" w:color="auto"/>
          </w:divBdr>
          <w:divsChild>
            <w:div w:id="1934047430">
              <w:marLeft w:val="0"/>
              <w:marRight w:val="0"/>
              <w:marTop w:val="0"/>
              <w:marBottom w:val="0"/>
              <w:divBdr>
                <w:top w:val="none" w:sz="0" w:space="0" w:color="auto"/>
                <w:left w:val="none" w:sz="0" w:space="0" w:color="auto"/>
                <w:bottom w:val="none" w:sz="0" w:space="0" w:color="auto"/>
                <w:right w:val="none" w:sz="0" w:space="0" w:color="auto"/>
              </w:divBdr>
              <w:divsChild>
                <w:div w:id="390269025">
                  <w:marLeft w:val="0"/>
                  <w:marRight w:val="0"/>
                  <w:marTop w:val="0"/>
                  <w:marBottom w:val="0"/>
                  <w:divBdr>
                    <w:top w:val="none" w:sz="0" w:space="0" w:color="auto"/>
                    <w:left w:val="none" w:sz="0" w:space="0" w:color="auto"/>
                    <w:bottom w:val="none" w:sz="0" w:space="0" w:color="auto"/>
                    <w:right w:val="none" w:sz="0" w:space="0" w:color="auto"/>
                  </w:divBdr>
                  <w:divsChild>
                    <w:div w:id="13781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37730">
      <w:bodyDiv w:val="1"/>
      <w:marLeft w:val="0"/>
      <w:marRight w:val="0"/>
      <w:marTop w:val="0"/>
      <w:marBottom w:val="0"/>
      <w:divBdr>
        <w:top w:val="none" w:sz="0" w:space="0" w:color="auto"/>
        <w:left w:val="none" w:sz="0" w:space="0" w:color="auto"/>
        <w:bottom w:val="none" w:sz="0" w:space="0" w:color="auto"/>
        <w:right w:val="none" w:sz="0" w:space="0" w:color="auto"/>
      </w:divBdr>
      <w:divsChild>
        <w:div w:id="124394546">
          <w:marLeft w:val="0"/>
          <w:marRight w:val="0"/>
          <w:marTop w:val="0"/>
          <w:marBottom w:val="0"/>
          <w:divBdr>
            <w:top w:val="none" w:sz="0" w:space="0" w:color="auto"/>
            <w:left w:val="none" w:sz="0" w:space="0" w:color="auto"/>
            <w:bottom w:val="none" w:sz="0" w:space="0" w:color="auto"/>
            <w:right w:val="none" w:sz="0" w:space="0" w:color="auto"/>
          </w:divBdr>
          <w:divsChild>
            <w:div w:id="1233616198">
              <w:marLeft w:val="0"/>
              <w:marRight w:val="0"/>
              <w:marTop w:val="0"/>
              <w:marBottom w:val="0"/>
              <w:divBdr>
                <w:top w:val="none" w:sz="0" w:space="0" w:color="auto"/>
                <w:left w:val="none" w:sz="0" w:space="0" w:color="auto"/>
                <w:bottom w:val="none" w:sz="0" w:space="0" w:color="auto"/>
                <w:right w:val="none" w:sz="0" w:space="0" w:color="auto"/>
              </w:divBdr>
              <w:divsChild>
                <w:div w:id="1401292782">
                  <w:marLeft w:val="0"/>
                  <w:marRight w:val="0"/>
                  <w:marTop w:val="0"/>
                  <w:marBottom w:val="0"/>
                  <w:divBdr>
                    <w:top w:val="none" w:sz="0" w:space="0" w:color="auto"/>
                    <w:left w:val="none" w:sz="0" w:space="0" w:color="auto"/>
                    <w:bottom w:val="none" w:sz="0" w:space="0" w:color="auto"/>
                    <w:right w:val="none" w:sz="0" w:space="0" w:color="auto"/>
                  </w:divBdr>
                  <w:divsChild>
                    <w:div w:id="9373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936716">
      <w:bodyDiv w:val="1"/>
      <w:marLeft w:val="0"/>
      <w:marRight w:val="0"/>
      <w:marTop w:val="0"/>
      <w:marBottom w:val="0"/>
      <w:divBdr>
        <w:top w:val="none" w:sz="0" w:space="0" w:color="auto"/>
        <w:left w:val="none" w:sz="0" w:space="0" w:color="auto"/>
        <w:bottom w:val="none" w:sz="0" w:space="0" w:color="auto"/>
        <w:right w:val="none" w:sz="0" w:space="0" w:color="auto"/>
      </w:divBdr>
      <w:divsChild>
        <w:div w:id="1994870881">
          <w:marLeft w:val="0"/>
          <w:marRight w:val="0"/>
          <w:marTop w:val="0"/>
          <w:marBottom w:val="0"/>
          <w:divBdr>
            <w:top w:val="none" w:sz="0" w:space="0" w:color="auto"/>
            <w:left w:val="none" w:sz="0" w:space="0" w:color="auto"/>
            <w:bottom w:val="none" w:sz="0" w:space="0" w:color="auto"/>
            <w:right w:val="none" w:sz="0" w:space="0" w:color="auto"/>
          </w:divBdr>
          <w:divsChild>
            <w:div w:id="627204773">
              <w:marLeft w:val="0"/>
              <w:marRight w:val="0"/>
              <w:marTop w:val="0"/>
              <w:marBottom w:val="0"/>
              <w:divBdr>
                <w:top w:val="none" w:sz="0" w:space="0" w:color="auto"/>
                <w:left w:val="none" w:sz="0" w:space="0" w:color="auto"/>
                <w:bottom w:val="none" w:sz="0" w:space="0" w:color="auto"/>
                <w:right w:val="none" w:sz="0" w:space="0" w:color="auto"/>
              </w:divBdr>
              <w:divsChild>
                <w:div w:id="1492788498">
                  <w:marLeft w:val="0"/>
                  <w:marRight w:val="0"/>
                  <w:marTop w:val="0"/>
                  <w:marBottom w:val="0"/>
                  <w:divBdr>
                    <w:top w:val="none" w:sz="0" w:space="0" w:color="auto"/>
                    <w:left w:val="none" w:sz="0" w:space="0" w:color="auto"/>
                    <w:bottom w:val="none" w:sz="0" w:space="0" w:color="auto"/>
                    <w:right w:val="none" w:sz="0" w:space="0" w:color="auto"/>
                  </w:divBdr>
                  <w:divsChild>
                    <w:div w:id="19913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9026">
      <w:bodyDiv w:val="1"/>
      <w:marLeft w:val="0"/>
      <w:marRight w:val="0"/>
      <w:marTop w:val="0"/>
      <w:marBottom w:val="0"/>
      <w:divBdr>
        <w:top w:val="none" w:sz="0" w:space="0" w:color="auto"/>
        <w:left w:val="none" w:sz="0" w:space="0" w:color="auto"/>
        <w:bottom w:val="none" w:sz="0" w:space="0" w:color="auto"/>
        <w:right w:val="none" w:sz="0" w:space="0" w:color="auto"/>
      </w:divBdr>
      <w:divsChild>
        <w:div w:id="1346597741">
          <w:marLeft w:val="0"/>
          <w:marRight w:val="0"/>
          <w:marTop w:val="0"/>
          <w:marBottom w:val="0"/>
          <w:divBdr>
            <w:top w:val="none" w:sz="0" w:space="0" w:color="auto"/>
            <w:left w:val="none" w:sz="0" w:space="0" w:color="auto"/>
            <w:bottom w:val="none" w:sz="0" w:space="0" w:color="auto"/>
            <w:right w:val="none" w:sz="0" w:space="0" w:color="auto"/>
          </w:divBdr>
          <w:divsChild>
            <w:div w:id="1582521326">
              <w:marLeft w:val="0"/>
              <w:marRight w:val="0"/>
              <w:marTop w:val="0"/>
              <w:marBottom w:val="0"/>
              <w:divBdr>
                <w:top w:val="none" w:sz="0" w:space="0" w:color="auto"/>
                <w:left w:val="none" w:sz="0" w:space="0" w:color="auto"/>
                <w:bottom w:val="none" w:sz="0" w:space="0" w:color="auto"/>
                <w:right w:val="none" w:sz="0" w:space="0" w:color="auto"/>
              </w:divBdr>
              <w:divsChild>
                <w:div w:id="871504333">
                  <w:marLeft w:val="0"/>
                  <w:marRight w:val="0"/>
                  <w:marTop w:val="0"/>
                  <w:marBottom w:val="0"/>
                  <w:divBdr>
                    <w:top w:val="none" w:sz="0" w:space="0" w:color="auto"/>
                    <w:left w:val="none" w:sz="0" w:space="0" w:color="auto"/>
                    <w:bottom w:val="none" w:sz="0" w:space="0" w:color="auto"/>
                    <w:right w:val="none" w:sz="0" w:space="0" w:color="auto"/>
                  </w:divBdr>
                  <w:divsChild>
                    <w:div w:id="16385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48063">
      <w:bodyDiv w:val="1"/>
      <w:marLeft w:val="0"/>
      <w:marRight w:val="0"/>
      <w:marTop w:val="0"/>
      <w:marBottom w:val="0"/>
      <w:divBdr>
        <w:top w:val="none" w:sz="0" w:space="0" w:color="auto"/>
        <w:left w:val="none" w:sz="0" w:space="0" w:color="auto"/>
        <w:bottom w:val="none" w:sz="0" w:space="0" w:color="auto"/>
        <w:right w:val="none" w:sz="0" w:space="0" w:color="auto"/>
      </w:divBdr>
    </w:div>
    <w:div w:id="1045711631">
      <w:bodyDiv w:val="1"/>
      <w:marLeft w:val="0"/>
      <w:marRight w:val="0"/>
      <w:marTop w:val="0"/>
      <w:marBottom w:val="0"/>
      <w:divBdr>
        <w:top w:val="none" w:sz="0" w:space="0" w:color="auto"/>
        <w:left w:val="none" w:sz="0" w:space="0" w:color="auto"/>
        <w:bottom w:val="none" w:sz="0" w:space="0" w:color="auto"/>
        <w:right w:val="none" w:sz="0" w:space="0" w:color="auto"/>
      </w:divBdr>
      <w:divsChild>
        <w:div w:id="792555656">
          <w:marLeft w:val="0"/>
          <w:marRight w:val="0"/>
          <w:marTop w:val="0"/>
          <w:marBottom w:val="0"/>
          <w:divBdr>
            <w:top w:val="none" w:sz="0" w:space="0" w:color="auto"/>
            <w:left w:val="none" w:sz="0" w:space="0" w:color="auto"/>
            <w:bottom w:val="none" w:sz="0" w:space="0" w:color="auto"/>
            <w:right w:val="none" w:sz="0" w:space="0" w:color="auto"/>
          </w:divBdr>
          <w:divsChild>
            <w:div w:id="626934723">
              <w:marLeft w:val="0"/>
              <w:marRight w:val="0"/>
              <w:marTop w:val="0"/>
              <w:marBottom w:val="0"/>
              <w:divBdr>
                <w:top w:val="none" w:sz="0" w:space="0" w:color="auto"/>
                <w:left w:val="none" w:sz="0" w:space="0" w:color="auto"/>
                <w:bottom w:val="none" w:sz="0" w:space="0" w:color="auto"/>
                <w:right w:val="none" w:sz="0" w:space="0" w:color="auto"/>
              </w:divBdr>
              <w:divsChild>
                <w:div w:id="15351787">
                  <w:marLeft w:val="0"/>
                  <w:marRight w:val="0"/>
                  <w:marTop w:val="0"/>
                  <w:marBottom w:val="0"/>
                  <w:divBdr>
                    <w:top w:val="none" w:sz="0" w:space="0" w:color="auto"/>
                    <w:left w:val="none" w:sz="0" w:space="0" w:color="auto"/>
                    <w:bottom w:val="none" w:sz="0" w:space="0" w:color="auto"/>
                    <w:right w:val="none" w:sz="0" w:space="0" w:color="auto"/>
                  </w:divBdr>
                  <w:divsChild>
                    <w:div w:id="16095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15612">
      <w:bodyDiv w:val="1"/>
      <w:marLeft w:val="0"/>
      <w:marRight w:val="0"/>
      <w:marTop w:val="0"/>
      <w:marBottom w:val="0"/>
      <w:divBdr>
        <w:top w:val="none" w:sz="0" w:space="0" w:color="auto"/>
        <w:left w:val="none" w:sz="0" w:space="0" w:color="auto"/>
        <w:bottom w:val="none" w:sz="0" w:space="0" w:color="auto"/>
        <w:right w:val="none" w:sz="0" w:space="0" w:color="auto"/>
      </w:divBdr>
      <w:divsChild>
        <w:div w:id="754401176">
          <w:marLeft w:val="0"/>
          <w:marRight w:val="0"/>
          <w:marTop w:val="0"/>
          <w:marBottom w:val="0"/>
          <w:divBdr>
            <w:top w:val="none" w:sz="0" w:space="0" w:color="auto"/>
            <w:left w:val="none" w:sz="0" w:space="0" w:color="auto"/>
            <w:bottom w:val="none" w:sz="0" w:space="0" w:color="auto"/>
            <w:right w:val="none" w:sz="0" w:space="0" w:color="auto"/>
          </w:divBdr>
          <w:divsChild>
            <w:div w:id="716398176">
              <w:marLeft w:val="0"/>
              <w:marRight w:val="0"/>
              <w:marTop w:val="0"/>
              <w:marBottom w:val="0"/>
              <w:divBdr>
                <w:top w:val="none" w:sz="0" w:space="0" w:color="auto"/>
                <w:left w:val="none" w:sz="0" w:space="0" w:color="auto"/>
                <w:bottom w:val="none" w:sz="0" w:space="0" w:color="auto"/>
                <w:right w:val="none" w:sz="0" w:space="0" w:color="auto"/>
              </w:divBdr>
              <w:divsChild>
                <w:div w:id="551234437">
                  <w:marLeft w:val="0"/>
                  <w:marRight w:val="0"/>
                  <w:marTop w:val="0"/>
                  <w:marBottom w:val="0"/>
                  <w:divBdr>
                    <w:top w:val="none" w:sz="0" w:space="0" w:color="auto"/>
                    <w:left w:val="none" w:sz="0" w:space="0" w:color="auto"/>
                    <w:bottom w:val="none" w:sz="0" w:space="0" w:color="auto"/>
                    <w:right w:val="none" w:sz="0" w:space="0" w:color="auto"/>
                  </w:divBdr>
                  <w:divsChild>
                    <w:div w:id="1169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52022">
      <w:bodyDiv w:val="1"/>
      <w:marLeft w:val="0"/>
      <w:marRight w:val="0"/>
      <w:marTop w:val="0"/>
      <w:marBottom w:val="0"/>
      <w:divBdr>
        <w:top w:val="none" w:sz="0" w:space="0" w:color="auto"/>
        <w:left w:val="none" w:sz="0" w:space="0" w:color="auto"/>
        <w:bottom w:val="none" w:sz="0" w:space="0" w:color="auto"/>
        <w:right w:val="none" w:sz="0" w:space="0" w:color="auto"/>
      </w:divBdr>
      <w:divsChild>
        <w:div w:id="1696806887">
          <w:marLeft w:val="0"/>
          <w:marRight w:val="0"/>
          <w:marTop w:val="0"/>
          <w:marBottom w:val="0"/>
          <w:divBdr>
            <w:top w:val="none" w:sz="0" w:space="0" w:color="auto"/>
            <w:left w:val="none" w:sz="0" w:space="0" w:color="auto"/>
            <w:bottom w:val="none" w:sz="0" w:space="0" w:color="auto"/>
            <w:right w:val="none" w:sz="0" w:space="0" w:color="auto"/>
          </w:divBdr>
          <w:divsChild>
            <w:div w:id="1467091618">
              <w:marLeft w:val="0"/>
              <w:marRight w:val="0"/>
              <w:marTop w:val="0"/>
              <w:marBottom w:val="0"/>
              <w:divBdr>
                <w:top w:val="none" w:sz="0" w:space="0" w:color="auto"/>
                <w:left w:val="none" w:sz="0" w:space="0" w:color="auto"/>
                <w:bottom w:val="none" w:sz="0" w:space="0" w:color="auto"/>
                <w:right w:val="none" w:sz="0" w:space="0" w:color="auto"/>
              </w:divBdr>
              <w:divsChild>
                <w:div w:id="223151894">
                  <w:marLeft w:val="0"/>
                  <w:marRight w:val="0"/>
                  <w:marTop w:val="0"/>
                  <w:marBottom w:val="0"/>
                  <w:divBdr>
                    <w:top w:val="none" w:sz="0" w:space="0" w:color="auto"/>
                    <w:left w:val="none" w:sz="0" w:space="0" w:color="auto"/>
                    <w:bottom w:val="none" w:sz="0" w:space="0" w:color="auto"/>
                    <w:right w:val="none" w:sz="0" w:space="0" w:color="auto"/>
                  </w:divBdr>
                  <w:divsChild>
                    <w:div w:id="15140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4115">
      <w:bodyDiv w:val="1"/>
      <w:marLeft w:val="0"/>
      <w:marRight w:val="0"/>
      <w:marTop w:val="0"/>
      <w:marBottom w:val="0"/>
      <w:divBdr>
        <w:top w:val="none" w:sz="0" w:space="0" w:color="auto"/>
        <w:left w:val="none" w:sz="0" w:space="0" w:color="auto"/>
        <w:bottom w:val="none" w:sz="0" w:space="0" w:color="auto"/>
        <w:right w:val="none" w:sz="0" w:space="0" w:color="auto"/>
      </w:divBdr>
      <w:divsChild>
        <w:div w:id="417140462">
          <w:marLeft w:val="0"/>
          <w:marRight w:val="0"/>
          <w:marTop w:val="0"/>
          <w:marBottom w:val="0"/>
          <w:divBdr>
            <w:top w:val="none" w:sz="0" w:space="0" w:color="auto"/>
            <w:left w:val="none" w:sz="0" w:space="0" w:color="auto"/>
            <w:bottom w:val="none" w:sz="0" w:space="0" w:color="auto"/>
            <w:right w:val="none" w:sz="0" w:space="0" w:color="auto"/>
          </w:divBdr>
          <w:divsChild>
            <w:div w:id="1869248141">
              <w:marLeft w:val="0"/>
              <w:marRight w:val="0"/>
              <w:marTop w:val="0"/>
              <w:marBottom w:val="0"/>
              <w:divBdr>
                <w:top w:val="none" w:sz="0" w:space="0" w:color="auto"/>
                <w:left w:val="none" w:sz="0" w:space="0" w:color="auto"/>
                <w:bottom w:val="none" w:sz="0" w:space="0" w:color="auto"/>
                <w:right w:val="none" w:sz="0" w:space="0" w:color="auto"/>
              </w:divBdr>
              <w:divsChild>
                <w:div w:id="1833834127">
                  <w:marLeft w:val="0"/>
                  <w:marRight w:val="0"/>
                  <w:marTop w:val="0"/>
                  <w:marBottom w:val="0"/>
                  <w:divBdr>
                    <w:top w:val="none" w:sz="0" w:space="0" w:color="auto"/>
                    <w:left w:val="none" w:sz="0" w:space="0" w:color="auto"/>
                    <w:bottom w:val="none" w:sz="0" w:space="0" w:color="auto"/>
                    <w:right w:val="none" w:sz="0" w:space="0" w:color="auto"/>
                  </w:divBdr>
                  <w:divsChild>
                    <w:div w:id="17279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358889">
      <w:bodyDiv w:val="1"/>
      <w:marLeft w:val="0"/>
      <w:marRight w:val="0"/>
      <w:marTop w:val="0"/>
      <w:marBottom w:val="0"/>
      <w:divBdr>
        <w:top w:val="none" w:sz="0" w:space="0" w:color="auto"/>
        <w:left w:val="none" w:sz="0" w:space="0" w:color="auto"/>
        <w:bottom w:val="none" w:sz="0" w:space="0" w:color="auto"/>
        <w:right w:val="none" w:sz="0" w:space="0" w:color="auto"/>
      </w:divBdr>
      <w:divsChild>
        <w:div w:id="1897736360">
          <w:marLeft w:val="0"/>
          <w:marRight w:val="0"/>
          <w:marTop w:val="0"/>
          <w:marBottom w:val="0"/>
          <w:divBdr>
            <w:top w:val="none" w:sz="0" w:space="0" w:color="auto"/>
            <w:left w:val="none" w:sz="0" w:space="0" w:color="auto"/>
            <w:bottom w:val="none" w:sz="0" w:space="0" w:color="auto"/>
            <w:right w:val="none" w:sz="0" w:space="0" w:color="auto"/>
          </w:divBdr>
          <w:divsChild>
            <w:div w:id="691494017">
              <w:marLeft w:val="0"/>
              <w:marRight w:val="0"/>
              <w:marTop w:val="0"/>
              <w:marBottom w:val="0"/>
              <w:divBdr>
                <w:top w:val="none" w:sz="0" w:space="0" w:color="auto"/>
                <w:left w:val="none" w:sz="0" w:space="0" w:color="auto"/>
                <w:bottom w:val="none" w:sz="0" w:space="0" w:color="auto"/>
                <w:right w:val="none" w:sz="0" w:space="0" w:color="auto"/>
              </w:divBdr>
              <w:divsChild>
                <w:div w:id="1623343330">
                  <w:marLeft w:val="0"/>
                  <w:marRight w:val="0"/>
                  <w:marTop w:val="0"/>
                  <w:marBottom w:val="0"/>
                  <w:divBdr>
                    <w:top w:val="none" w:sz="0" w:space="0" w:color="auto"/>
                    <w:left w:val="none" w:sz="0" w:space="0" w:color="auto"/>
                    <w:bottom w:val="none" w:sz="0" w:space="0" w:color="auto"/>
                    <w:right w:val="none" w:sz="0" w:space="0" w:color="auto"/>
                  </w:divBdr>
                  <w:divsChild>
                    <w:div w:id="20995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8804">
      <w:bodyDiv w:val="1"/>
      <w:marLeft w:val="0"/>
      <w:marRight w:val="0"/>
      <w:marTop w:val="0"/>
      <w:marBottom w:val="0"/>
      <w:divBdr>
        <w:top w:val="none" w:sz="0" w:space="0" w:color="auto"/>
        <w:left w:val="none" w:sz="0" w:space="0" w:color="auto"/>
        <w:bottom w:val="none" w:sz="0" w:space="0" w:color="auto"/>
        <w:right w:val="none" w:sz="0" w:space="0" w:color="auto"/>
      </w:divBdr>
    </w:div>
    <w:div w:id="1412240802">
      <w:bodyDiv w:val="1"/>
      <w:marLeft w:val="0"/>
      <w:marRight w:val="0"/>
      <w:marTop w:val="0"/>
      <w:marBottom w:val="0"/>
      <w:divBdr>
        <w:top w:val="none" w:sz="0" w:space="0" w:color="auto"/>
        <w:left w:val="none" w:sz="0" w:space="0" w:color="auto"/>
        <w:bottom w:val="none" w:sz="0" w:space="0" w:color="auto"/>
        <w:right w:val="none" w:sz="0" w:space="0" w:color="auto"/>
      </w:divBdr>
      <w:divsChild>
        <w:div w:id="217672667">
          <w:marLeft w:val="0"/>
          <w:marRight w:val="0"/>
          <w:marTop w:val="0"/>
          <w:marBottom w:val="0"/>
          <w:divBdr>
            <w:top w:val="none" w:sz="0" w:space="0" w:color="auto"/>
            <w:left w:val="none" w:sz="0" w:space="0" w:color="auto"/>
            <w:bottom w:val="none" w:sz="0" w:space="0" w:color="auto"/>
            <w:right w:val="none" w:sz="0" w:space="0" w:color="auto"/>
          </w:divBdr>
          <w:divsChild>
            <w:div w:id="1993026059">
              <w:marLeft w:val="0"/>
              <w:marRight w:val="0"/>
              <w:marTop w:val="0"/>
              <w:marBottom w:val="0"/>
              <w:divBdr>
                <w:top w:val="none" w:sz="0" w:space="0" w:color="auto"/>
                <w:left w:val="none" w:sz="0" w:space="0" w:color="auto"/>
                <w:bottom w:val="none" w:sz="0" w:space="0" w:color="auto"/>
                <w:right w:val="none" w:sz="0" w:space="0" w:color="auto"/>
              </w:divBdr>
              <w:divsChild>
                <w:div w:id="737897846">
                  <w:marLeft w:val="0"/>
                  <w:marRight w:val="0"/>
                  <w:marTop w:val="0"/>
                  <w:marBottom w:val="0"/>
                  <w:divBdr>
                    <w:top w:val="none" w:sz="0" w:space="0" w:color="auto"/>
                    <w:left w:val="none" w:sz="0" w:space="0" w:color="auto"/>
                    <w:bottom w:val="none" w:sz="0" w:space="0" w:color="auto"/>
                    <w:right w:val="none" w:sz="0" w:space="0" w:color="auto"/>
                  </w:divBdr>
                  <w:divsChild>
                    <w:div w:id="1048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75112">
      <w:bodyDiv w:val="1"/>
      <w:marLeft w:val="0"/>
      <w:marRight w:val="0"/>
      <w:marTop w:val="0"/>
      <w:marBottom w:val="0"/>
      <w:divBdr>
        <w:top w:val="none" w:sz="0" w:space="0" w:color="auto"/>
        <w:left w:val="none" w:sz="0" w:space="0" w:color="auto"/>
        <w:bottom w:val="none" w:sz="0" w:space="0" w:color="auto"/>
        <w:right w:val="none" w:sz="0" w:space="0" w:color="auto"/>
      </w:divBdr>
      <w:divsChild>
        <w:div w:id="1070928249">
          <w:marLeft w:val="0"/>
          <w:marRight w:val="0"/>
          <w:marTop w:val="0"/>
          <w:marBottom w:val="0"/>
          <w:divBdr>
            <w:top w:val="none" w:sz="0" w:space="0" w:color="auto"/>
            <w:left w:val="none" w:sz="0" w:space="0" w:color="auto"/>
            <w:bottom w:val="none" w:sz="0" w:space="0" w:color="auto"/>
            <w:right w:val="none" w:sz="0" w:space="0" w:color="auto"/>
          </w:divBdr>
          <w:divsChild>
            <w:div w:id="1988656916">
              <w:marLeft w:val="0"/>
              <w:marRight w:val="0"/>
              <w:marTop w:val="0"/>
              <w:marBottom w:val="0"/>
              <w:divBdr>
                <w:top w:val="none" w:sz="0" w:space="0" w:color="auto"/>
                <w:left w:val="none" w:sz="0" w:space="0" w:color="auto"/>
                <w:bottom w:val="none" w:sz="0" w:space="0" w:color="auto"/>
                <w:right w:val="none" w:sz="0" w:space="0" w:color="auto"/>
              </w:divBdr>
              <w:divsChild>
                <w:div w:id="2047832822">
                  <w:marLeft w:val="0"/>
                  <w:marRight w:val="0"/>
                  <w:marTop w:val="0"/>
                  <w:marBottom w:val="0"/>
                  <w:divBdr>
                    <w:top w:val="none" w:sz="0" w:space="0" w:color="auto"/>
                    <w:left w:val="none" w:sz="0" w:space="0" w:color="auto"/>
                    <w:bottom w:val="none" w:sz="0" w:space="0" w:color="auto"/>
                    <w:right w:val="none" w:sz="0" w:space="0" w:color="auto"/>
                  </w:divBdr>
                  <w:divsChild>
                    <w:div w:id="15975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3478">
      <w:bodyDiv w:val="1"/>
      <w:marLeft w:val="0"/>
      <w:marRight w:val="0"/>
      <w:marTop w:val="0"/>
      <w:marBottom w:val="0"/>
      <w:divBdr>
        <w:top w:val="none" w:sz="0" w:space="0" w:color="auto"/>
        <w:left w:val="none" w:sz="0" w:space="0" w:color="auto"/>
        <w:bottom w:val="none" w:sz="0" w:space="0" w:color="auto"/>
        <w:right w:val="none" w:sz="0" w:space="0" w:color="auto"/>
      </w:divBdr>
      <w:divsChild>
        <w:div w:id="1535339210">
          <w:marLeft w:val="0"/>
          <w:marRight w:val="0"/>
          <w:marTop w:val="0"/>
          <w:marBottom w:val="0"/>
          <w:divBdr>
            <w:top w:val="none" w:sz="0" w:space="0" w:color="auto"/>
            <w:left w:val="none" w:sz="0" w:space="0" w:color="auto"/>
            <w:bottom w:val="none" w:sz="0" w:space="0" w:color="auto"/>
            <w:right w:val="none" w:sz="0" w:space="0" w:color="auto"/>
          </w:divBdr>
          <w:divsChild>
            <w:div w:id="349840929">
              <w:marLeft w:val="0"/>
              <w:marRight w:val="0"/>
              <w:marTop w:val="0"/>
              <w:marBottom w:val="0"/>
              <w:divBdr>
                <w:top w:val="none" w:sz="0" w:space="0" w:color="auto"/>
                <w:left w:val="none" w:sz="0" w:space="0" w:color="auto"/>
                <w:bottom w:val="none" w:sz="0" w:space="0" w:color="auto"/>
                <w:right w:val="none" w:sz="0" w:space="0" w:color="auto"/>
              </w:divBdr>
              <w:divsChild>
                <w:div w:id="2090540505">
                  <w:marLeft w:val="0"/>
                  <w:marRight w:val="0"/>
                  <w:marTop w:val="0"/>
                  <w:marBottom w:val="0"/>
                  <w:divBdr>
                    <w:top w:val="none" w:sz="0" w:space="0" w:color="auto"/>
                    <w:left w:val="none" w:sz="0" w:space="0" w:color="auto"/>
                    <w:bottom w:val="none" w:sz="0" w:space="0" w:color="auto"/>
                    <w:right w:val="none" w:sz="0" w:space="0" w:color="auto"/>
                  </w:divBdr>
                  <w:divsChild>
                    <w:div w:id="1263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62484">
      <w:bodyDiv w:val="1"/>
      <w:marLeft w:val="0"/>
      <w:marRight w:val="0"/>
      <w:marTop w:val="0"/>
      <w:marBottom w:val="0"/>
      <w:divBdr>
        <w:top w:val="none" w:sz="0" w:space="0" w:color="auto"/>
        <w:left w:val="none" w:sz="0" w:space="0" w:color="auto"/>
        <w:bottom w:val="none" w:sz="0" w:space="0" w:color="auto"/>
        <w:right w:val="none" w:sz="0" w:space="0" w:color="auto"/>
      </w:divBdr>
      <w:divsChild>
        <w:div w:id="633947086">
          <w:marLeft w:val="0"/>
          <w:marRight w:val="0"/>
          <w:marTop w:val="0"/>
          <w:marBottom w:val="0"/>
          <w:divBdr>
            <w:top w:val="none" w:sz="0" w:space="0" w:color="auto"/>
            <w:left w:val="none" w:sz="0" w:space="0" w:color="auto"/>
            <w:bottom w:val="none" w:sz="0" w:space="0" w:color="auto"/>
            <w:right w:val="none" w:sz="0" w:space="0" w:color="auto"/>
          </w:divBdr>
          <w:divsChild>
            <w:div w:id="1911771019">
              <w:marLeft w:val="0"/>
              <w:marRight w:val="0"/>
              <w:marTop w:val="0"/>
              <w:marBottom w:val="0"/>
              <w:divBdr>
                <w:top w:val="none" w:sz="0" w:space="0" w:color="auto"/>
                <w:left w:val="none" w:sz="0" w:space="0" w:color="auto"/>
                <w:bottom w:val="none" w:sz="0" w:space="0" w:color="auto"/>
                <w:right w:val="none" w:sz="0" w:space="0" w:color="auto"/>
              </w:divBdr>
              <w:divsChild>
                <w:div w:id="49575917">
                  <w:marLeft w:val="0"/>
                  <w:marRight w:val="0"/>
                  <w:marTop w:val="0"/>
                  <w:marBottom w:val="0"/>
                  <w:divBdr>
                    <w:top w:val="none" w:sz="0" w:space="0" w:color="auto"/>
                    <w:left w:val="none" w:sz="0" w:space="0" w:color="auto"/>
                    <w:bottom w:val="none" w:sz="0" w:space="0" w:color="auto"/>
                    <w:right w:val="none" w:sz="0" w:space="0" w:color="auto"/>
                  </w:divBdr>
                  <w:divsChild>
                    <w:div w:id="4157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68894">
      <w:bodyDiv w:val="1"/>
      <w:marLeft w:val="0"/>
      <w:marRight w:val="0"/>
      <w:marTop w:val="0"/>
      <w:marBottom w:val="0"/>
      <w:divBdr>
        <w:top w:val="none" w:sz="0" w:space="0" w:color="auto"/>
        <w:left w:val="none" w:sz="0" w:space="0" w:color="auto"/>
        <w:bottom w:val="none" w:sz="0" w:space="0" w:color="auto"/>
        <w:right w:val="none" w:sz="0" w:space="0" w:color="auto"/>
      </w:divBdr>
      <w:divsChild>
        <w:div w:id="1495146220">
          <w:marLeft w:val="0"/>
          <w:marRight w:val="0"/>
          <w:marTop w:val="0"/>
          <w:marBottom w:val="0"/>
          <w:divBdr>
            <w:top w:val="none" w:sz="0" w:space="0" w:color="auto"/>
            <w:left w:val="none" w:sz="0" w:space="0" w:color="auto"/>
            <w:bottom w:val="none" w:sz="0" w:space="0" w:color="auto"/>
            <w:right w:val="none" w:sz="0" w:space="0" w:color="auto"/>
          </w:divBdr>
          <w:divsChild>
            <w:div w:id="66923882">
              <w:marLeft w:val="0"/>
              <w:marRight w:val="0"/>
              <w:marTop w:val="0"/>
              <w:marBottom w:val="0"/>
              <w:divBdr>
                <w:top w:val="none" w:sz="0" w:space="0" w:color="auto"/>
                <w:left w:val="none" w:sz="0" w:space="0" w:color="auto"/>
                <w:bottom w:val="none" w:sz="0" w:space="0" w:color="auto"/>
                <w:right w:val="none" w:sz="0" w:space="0" w:color="auto"/>
              </w:divBdr>
              <w:divsChild>
                <w:div w:id="1337883577">
                  <w:marLeft w:val="0"/>
                  <w:marRight w:val="0"/>
                  <w:marTop w:val="0"/>
                  <w:marBottom w:val="0"/>
                  <w:divBdr>
                    <w:top w:val="none" w:sz="0" w:space="0" w:color="auto"/>
                    <w:left w:val="none" w:sz="0" w:space="0" w:color="auto"/>
                    <w:bottom w:val="none" w:sz="0" w:space="0" w:color="auto"/>
                    <w:right w:val="none" w:sz="0" w:space="0" w:color="auto"/>
                  </w:divBdr>
                  <w:divsChild>
                    <w:div w:id="890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956745">
      <w:bodyDiv w:val="1"/>
      <w:marLeft w:val="0"/>
      <w:marRight w:val="0"/>
      <w:marTop w:val="0"/>
      <w:marBottom w:val="0"/>
      <w:divBdr>
        <w:top w:val="none" w:sz="0" w:space="0" w:color="auto"/>
        <w:left w:val="none" w:sz="0" w:space="0" w:color="auto"/>
        <w:bottom w:val="none" w:sz="0" w:space="0" w:color="auto"/>
        <w:right w:val="none" w:sz="0" w:space="0" w:color="auto"/>
      </w:divBdr>
      <w:divsChild>
        <w:div w:id="1698971074">
          <w:marLeft w:val="0"/>
          <w:marRight w:val="0"/>
          <w:marTop w:val="0"/>
          <w:marBottom w:val="0"/>
          <w:divBdr>
            <w:top w:val="none" w:sz="0" w:space="0" w:color="auto"/>
            <w:left w:val="none" w:sz="0" w:space="0" w:color="auto"/>
            <w:bottom w:val="none" w:sz="0" w:space="0" w:color="auto"/>
            <w:right w:val="none" w:sz="0" w:space="0" w:color="auto"/>
          </w:divBdr>
          <w:divsChild>
            <w:div w:id="734399528">
              <w:marLeft w:val="0"/>
              <w:marRight w:val="0"/>
              <w:marTop w:val="0"/>
              <w:marBottom w:val="0"/>
              <w:divBdr>
                <w:top w:val="none" w:sz="0" w:space="0" w:color="auto"/>
                <w:left w:val="none" w:sz="0" w:space="0" w:color="auto"/>
                <w:bottom w:val="none" w:sz="0" w:space="0" w:color="auto"/>
                <w:right w:val="none" w:sz="0" w:space="0" w:color="auto"/>
              </w:divBdr>
              <w:divsChild>
                <w:div w:id="829517125">
                  <w:marLeft w:val="0"/>
                  <w:marRight w:val="0"/>
                  <w:marTop w:val="0"/>
                  <w:marBottom w:val="0"/>
                  <w:divBdr>
                    <w:top w:val="none" w:sz="0" w:space="0" w:color="auto"/>
                    <w:left w:val="none" w:sz="0" w:space="0" w:color="auto"/>
                    <w:bottom w:val="none" w:sz="0" w:space="0" w:color="auto"/>
                    <w:right w:val="none" w:sz="0" w:space="0" w:color="auto"/>
                  </w:divBdr>
                  <w:divsChild>
                    <w:div w:id="816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853904">
      <w:bodyDiv w:val="1"/>
      <w:marLeft w:val="0"/>
      <w:marRight w:val="0"/>
      <w:marTop w:val="0"/>
      <w:marBottom w:val="0"/>
      <w:divBdr>
        <w:top w:val="none" w:sz="0" w:space="0" w:color="auto"/>
        <w:left w:val="none" w:sz="0" w:space="0" w:color="auto"/>
        <w:bottom w:val="none" w:sz="0" w:space="0" w:color="auto"/>
        <w:right w:val="none" w:sz="0" w:space="0" w:color="auto"/>
      </w:divBdr>
      <w:divsChild>
        <w:div w:id="1014383683">
          <w:marLeft w:val="0"/>
          <w:marRight w:val="0"/>
          <w:marTop w:val="0"/>
          <w:marBottom w:val="0"/>
          <w:divBdr>
            <w:top w:val="none" w:sz="0" w:space="0" w:color="auto"/>
            <w:left w:val="none" w:sz="0" w:space="0" w:color="auto"/>
            <w:bottom w:val="none" w:sz="0" w:space="0" w:color="auto"/>
            <w:right w:val="none" w:sz="0" w:space="0" w:color="auto"/>
          </w:divBdr>
          <w:divsChild>
            <w:div w:id="322248044">
              <w:marLeft w:val="0"/>
              <w:marRight w:val="0"/>
              <w:marTop w:val="0"/>
              <w:marBottom w:val="0"/>
              <w:divBdr>
                <w:top w:val="none" w:sz="0" w:space="0" w:color="auto"/>
                <w:left w:val="none" w:sz="0" w:space="0" w:color="auto"/>
                <w:bottom w:val="none" w:sz="0" w:space="0" w:color="auto"/>
                <w:right w:val="none" w:sz="0" w:space="0" w:color="auto"/>
              </w:divBdr>
              <w:divsChild>
                <w:div w:id="64769016">
                  <w:marLeft w:val="0"/>
                  <w:marRight w:val="0"/>
                  <w:marTop w:val="0"/>
                  <w:marBottom w:val="0"/>
                  <w:divBdr>
                    <w:top w:val="none" w:sz="0" w:space="0" w:color="auto"/>
                    <w:left w:val="none" w:sz="0" w:space="0" w:color="auto"/>
                    <w:bottom w:val="none" w:sz="0" w:space="0" w:color="auto"/>
                    <w:right w:val="none" w:sz="0" w:space="0" w:color="auto"/>
                  </w:divBdr>
                  <w:divsChild>
                    <w:div w:id="17438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16893">
      <w:bodyDiv w:val="1"/>
      <w:marLeft w:val="0"/>
      <w:marRight w:val="0"/>
      <w:marTop w:val="0"/>
      <w:marBottom w:val="0"/>
      <w:divBdr>
        <w:top w:val="none" w:sz="0" w:space="0" w:color="auto"/>
        <w:left w:val="none" w:sz="0" w:space="0" w:color="auto"/>
        <w:bottom w:val="none" w:sz="0" w:space="0" w:color="auto"/>
        <w:right w:val="none" w:sz="0" w:space="0" w:color="auto"/>
      </w:divBdr>
      <w:divsChild>
        <w:div w:id="1457137042">
          <w:marLeft w:val="0"/>
          <w:marRight w:val="0"/>
          <w:marTop w:val="0"/>
          <w:marBottom w:val="0"/>
          <w:divBdr>
            <w:top w:val="none" w:sz="0" w:space="0" w:color="auto"/>
            <w:left w:val="none" w:sz="0" w:space="0" w:color="auto"/>
            <w:bottom w:val="none" w:sz="0" w:space="0" w:color="auto"/>
            <w:right w:val="none" w:sz="0" w:space="0" w:color="auto"/>
          </w:divBdr>
          <w:divsChild>
            <w:div w:id="494997417">
              <w:marLeft w:val="0"/>
              <w:marRight w:val="0"/>
              <w:marTop w:val="0"/>
              <w:marBottom w:val="0"/>
              <w:divBdr>
                <w:top w:val="none" w:sz="0" w:space="0" w:color="auto"/>
                <w:left w:val="none" w:sz="0" w:space="0" w:color="auto"/>
                <w:bottom w:val="none" w:sz="0" w:space="0" w:color="auto"/>
                <w:right w:val="none" w:sz="0" w:space="0" w:color="auto"/>
              </w:divBdr>
              <w:divsChild>
                <w:div w:id="740254274">
                  <w:marLeft w:val="0"/>
                  <w:marRight w:val="0"/>
                  <w:marTop w:val="0"/>
                  <w:marBottom w:val="0"/>
                  <w:divBdr>
                    <w:top w:val="none" w:sz="0" w:space="0" w:color="auto"/>
                    <w:left w:val="none" w:sz="0" w:space="0" w:color="auto"/>
                    <w:bottom w:val="none" w:sz="0" w:space="0" w:color="auto"/>
                    <w:right w:val="none" w:sz="0" w:space="0" w:color="auto"/>
                  </w:divBdr>
                  <w:divsChild>
                    <w:div w:id="4398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5088">
      <w:bodyDiv w:val="1"/>
      <w:marLeft w:val="0"/>
      <w:marRight w:val="0"/>
      <w:marTop w:val="0"/>
      <w:marBottom w:val="0"/>
      <w:divBdr>
        <w:top w:val="none" w:sz="0" w:space="0" w:color="auto"/>
        <w:left w:val="none" w:sz="0" w:space="0" w:color="auto"/>
        <w:bottom w:val="none" w:sz="0" w:space="0" w:color="auto"/>
        <w:right w:val="none" w:sz="0" w:space="0" w:color="auto"/>
      </w:divBdr>
      <w:divsChild>
        <w:div w:id="1887371293">
          <w:marLeft w:val="0"/>
          <w:marRight w:val="0"/>
          <w:marTop w:val="0"/>
          <w:marBottom w:val="0"/>
          <w:divBdr>
            <w:top w:val="none" w:sz="0" w:space="0" w:color="auto"/>
            <w:left w:val="none" w:sz="0" w:space="0" w:color="auto"/>
            <w:bottom w:val="none" w:sz="0" w:space="0" w:color="auto"/>
            <w:right w:val="none" w:sz="0" w:space="0" w:color="auto"/>
          </w:divBdr>
          <w:divsChild>
            <w:div w:id="1555392172">
              <w:marLeft w:val="0"/>
              <w:marRight w:val="0"/>
              <w:marTop w:val="0"/>
              <w:marBottom w:val="0"/>
              <w:divBdr>
                <w:top w:val="none" w:sz="0" w:space="0" w:color="auto"/>
                <w:left w:val="none" w:sz="0" w:space="0" w:color="auto"/>
                <w:bottom w:val="none" w:sz="0" w:space="0" w:color="auto"/>
                <w:right w:val="none" w:sz="0" w:space="0" w:color="auto"/>
              </w:divBdr>
              <w:divsChild>
                <w:div w:id="1392652407">
                  <w:marLeft w:val="0"/>
                  <w:marRight w:val="0"/>
                  <w:marTop w:val="0"/>
                  <w:marBottom w:val="0"/>
                  <w:divBdr>
                    <w:top w:val="none" w:sz="0" w:space="0" w:color="auto"/>
                    <w:left w:val="none" w:sz="0" w:space="0" w:color="auto"/>
                    <w:bottom w:val="none" w:sz="0" w:space="0" w:color="auto"/>
                    <w:right w:val="none" w:sz="0" w:space="0" w:color="auto"/>
                  </w:divBdr>
                  <w:divsChild>
                    <w:div w:id="1529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747">
      <w:bodyDiv w:val="1"/>
      <w:marLeft w:val="0"/>
      <w:marRight w:val="0"/>
      <w:marTop w:val="0"/>
      <w:marBottom w:val="0"/>
      <w:divBdr>
        <w:top w:val="none" w:sz="0" w:space="0" w:color="auto"/>
        <w:left w:val="none" w:sz="0" w:space="0" w:color="auto"/>
        <w:bottom w:val="none" w:sz="0" w:space="0" w:color="auto"/>
        <w:right w:val="none" w:sz="0" w:space="0" w:color="auto"/>
      </w:divBdr>
      <w:divsChild>
        <w:div w:id="757168389">
          <w:marLeft w:val="0"/>
          <w:marRight w:val="0"/>
          <w:marTop w:val="0"/>
          <w:marBottom w:val="0"/>
          <w:divBdr>
            <w:top w:val="none" w:sz="0" w:space="0" w:color="auto"/>
            <w:left w:val="none" w:sz="0" w:space="0" w:color="auto"/>
            <w:bottom w:val="none" w:sz="0" w:space="0" w:color="auto"/>
            <w:right w:val="none" w:sz="0" w:space="0" w:color="auto"/>
          </w:divBdr>
          <w:divsChild>
            <w:div w:id="964312316">
              <w:marLeft w:val="0"/>
              <w:marRight w:val="0"/>
              <w:marTop w:val="0"/>
              <w:marBottom w:val="0"/>
              <w:divBdr>
                <w:top w:val="none" w:sz="0" w:space="0" w:color="auto"/>
                <w:left w:val="none" w:sz="0" w:space="0" w:color="auto"/>
                <w:bottom w:val="none" w:sz="0" w:space="0" w:color="auto"/>
                <w:right w:val="none" w:sz="0" w:space="0" w:color="auto"/>
              </w:divBdr>
              <w:divsChild>
                <w:div w:id="288367213">
                  <w:marLeft w:val="0"/>
                  <w:marRight w:val="0"/>
                  <w:marTop w:val="0"/>
                  <w:marBottom w:val="0"/>
                  <w:divBdr>
                    <w:top w:val="none" w:sz="0" w:space="0" w:color="auto"/>
                    <w:left w:val="none" w:sz="0" w:space="0" w:color="auto"/>
                    <w:bottom w:val="none" w:sz="0" w:space="0" w:color="auto"/>
                    <w:right w:val="none" w:sz="0" w:space="0" w:color="auto"/>
                  </w:divBdr>
                  <w:divsChild>
                    <w:div w:id="18467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925757">
      <w:bodyDiv w:val="1"/>
      <w:marLeft w:val="0"/>
      <w:marRight w:val="0"/>
      <w:marTop w:val="0"/>
      <w:marBottom w:val="0"/>
      <w:divBdr>
        <w:top w:val="none" w:sz="0" w:space="0" w:color="auto"/>
        <w:left w:val="none" w:sz="0" w:space="0" w:color="auto"/>
        <w:bottom w:val="none" w:sz="0" w:space="0" w:color="auto"/>
        <w:right w:val="none" w:sz="0" w:space="0" w:color="auto"/>
      </w:divBdr>
      <w:divsChild>
        <w:div w:id="320232057">
          <w:marLeft w:val="0"/>
          <w:marRight w:val="0"/>
          <w:marTop w:val="0"/>
          <w:marBottom w:val="0"/>
          <w:divBdr>
            <w:top w:val="none" w:sz="0" w:space="0" w:color="auto"/>
            <w:left w:val="none" w:sz="0" w:space="0" w:color="auto"/>
            <w:bottom w:val="none" w:sz="0" w:space="0" w:color="auto"/>
            <w:right w:val="none" w:sz="0" w:space="0" w:color="auto"/>
          </w:divBdr>
          <w:divsChild>
            <w:div w:id="1600480430">
              <w:marLeft w:val="0"/>
              <w:marRight w:val="0"/>
              <w:marTop w:val="0"/>
              <w:marBottom w:val="0"/>
              <w:divBdr>
                <w:top w:val="none" w:sz="0" w:space="0" w:color="auto"/>
                <w:left w:val="none" w:sz="0" w:space="0" w:color="auto"/>
                <w:bottom w:val="none" w:sz="0" w:space="0" w:color="auto"/>
                <w:right w:val="none" w:sz="0" w:space="0" w:color="auto"/>
              </w:divBdr>
              <w:divsChild>
                <w:div w:id="164905477">
                  <w:marLeft w:val="0"/>
                  <w:marRight w:val="0"/>
                  <w:marTop w:val="0"/>
                  <w:marBottom w:val="0"/>
                  <w:divBdr>
                    <w:top w:val="none" w:sz="0" w:space="0" w:color="auto"/>
                    <w:left w:val="none" w:sz="0" w:space="0" w:color="auto"/>
                    <w:bottom w:val="none" w:sz="0" w:space="0" w:color="auto"/>
                    <w:right w:val="none" w:sz="0" w:space="0" w:color="auto"/>
                  </w:divBdr>
                  <w:divsChild>
                    <w:div w:id="7560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51151">
      <w:bodyDiv w:val="1"/>
      <w:marLeft w:val="0"/>
      <w:marRight w:val="0"/>
      <w:marTop w:val="0"/>
      <w:marBottom w:val="0"/>
      <w:divBdr>
        <w:top w:val="none" w:sz="0" w:space="0" w:color="auto"/>
        <w:left w:val="none" w:sz="0" w:space="0" w:color="auto"/>
        <w:bottom w:val="none" w:sz="0" w:space="0" w:color="auto"/>
        <w:right w:val="none" w:sz="0" w:space="0" w:color="auto"/>
      </w:divBdr>
      <w:divsChild>
        <w:div w:id="554435347">
          <w:marLeft w:val="0"/>
          <w:marRight w:val="0"/>
          <w:marTop w:val="0"/>
          <w:marBottom w:val="0"/>
          <w:divBdr>
            <w:top w:val="none" w:sz="0" w:space="0" w:color="auto"/>
            <w:left w:val="none" w:sz="0" w:space="0" w:color="auto"/>
            <w:bottom w:val="none" w:sz="0" w:space="0" w:color="auto"/>
            <w:right w:val="none" w:sz="0" w:space="0" w:color="auto"/>
          </w:divBdr>
          <w:divsChild>
            <w:div w:id="102312166">
              <w:marLeft w:val="0"/>
              <w:marRight w:val="0"/>
              <w:marTop w:val="0"/>
              <w:marBottom w:val="0"/>
              <w:divBdr>
                <w:top w:val="none" w:sz="0" w:space="0" w:color="auto"/>
                <w:left w:val="none" w:sz="0" w:space="0" w:color="auto"/>
                <w:bottom w:val="none" w:sz="0" w:space="0" w:color="auto"/>
                <w:right w:val="none" w:sz="0" w:space="0" w:color="auto"/>
              </w:divBdr>
              <w:divsChild>
                <w:div w:id="1892038500">
                  <w:marLeft w:val="0"/>
                  <w:marRight w:val="0"/>
                  <w:marTop w:val="0"/>
                  <w:marBottom w:val="0"/>
                  <w:divBdr>
                    <w:top w:val="none" w:sz="0" w:space="0" w:color="auto"/>
                    <w:left w:val="none" w:sz="0" w:space="0" w:color="auto"/>
                    <w:bottom w:val="none" w:sz="0" w:space="0" w:color="auto"/>
                    <w:right w:val="none" w:sz="0" w:space="0" w:color="auto"/>
                  </w:divBdr>
                  <w:divsChild>
                    <w:div w:id="19786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0857">
      <w:bodyDiv w:val="1"/>
      <w:marLeft w:val="0"/>
      <w:marRight w:val="0"/>
      <w:marTop w:val="0"/>
      <w:marBottom w:val="0"/>
      <w:divBdr>
        <w:top w:val="none" w:sz="0" w:space="0" w:color="auto"/>
        <w:left w:val="none" w:sz="0" w:space="0" w:color="auto"/>
        <w:bottom w:val="none" w:sz="0" w:space="0" w:color="auto"/>
        <w:right w:val="none" w:sz="0" w:space="0" w:color="auto"/>
      </w:divBdr>
      <w:divsChild>
        <w:div w:id="1633441284">
          <w:marLeft w:val="0"/>
          <w:marRight w:val="0"/>
          <w:marTop w:val="0"/>
          <w:marBottom w:val="0"/>
          <w:divBdr>
            <w:top w:val="none" w:sz="0" w:space="0" w:color="auto"/>
            <w:left w:val="none" w:sz="0" w:space="0" w:color="auto"/>
            <w:bottom w:val="none" w:sz="0" w:space="0" w:color="auto"/>
            <w:right w:val="none" w:sz="0" w:space="0" w:color="auto"/>
          </w:divBdr>
          <w:divsChild>
            <w:div w:id="1147628053">
              <w:marLeft w:val="0"/>
              <w:marRight w:val="0"/>
              <w:marTop w:val="0"/>
              <w:marBottom w:val="0"/>
              <w:divBdr>
                <w:top w:val="none" w:sz="0" w:space="0" w:color="auto"/>
                <w:left w:val="none" w:sz="0" w:space="0" w:color="auto"/>
                <w:bottom w:val="none" w:sz="0" w:space="0" w:color="auto"/>
                <w:right w:val="none" w:sz="0" w:space="0" w:color="auto"/>
              </w:divBdr>
              <w:divsChild>
                <w:div w:id="1710909682">
                  <w:marLeft w:val="0"/>
                  <w:marRight w:val="0"/>
                  <w:marTop w:val="0"/>
                  <w:marBottom w:val="0"/>
                  <w:divBdr>
                    <w:top w:val="none" w:sz="0" w:space="0" w:color="auto"/>
                    <w:left w:val="none" w:sz="0" w:space="0" w:color="auto"/>
                    <w:bottom w:val="none" w:sz="0" w:space="0" w:color="auto"/>
                    <w:right w:val="none" w:sz="0" w:space="0" w:color="auto"/>
                  </w:divBdr>
                  <w:divsChild>
                    <w:div w:id="72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2bf43c9ec8b64009" /></Relationships>
</file>

<file path=word/_rels/header1.xml.rels>&#65279;<?xml version="1.0" encoding="utf-8"?><Relationships xmlns="http://schemas.openxmlformats.org/package/2006/relationships"><Relationship Type="http://schemas.openxmlformats.org/officeDocument/2006/relationships/image" Target="/media/image2.png" Id="Rd48fe974e7d545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Michaela Scarla</dc:creator>
  <keywords/>
  <dc:description/>
  <lastModifiedBy>Elizabeth Wright</lastModifiedBy>
  <revision>4</revision>
  <lastPrinted>2024-01-08T05:32:00.0000000Z</lastPrinted>
  <dcterms:created xsi:type="dcterms:W3CDTF">2024-01-14T03:01:00.0000000Z</dcterms:created>
  <dcterms:modified xsi:type="dcterms:W3CDTF">2024-05-23T22:26:04.4231460Z</dcterms:modified>
</coreProperties>
</file>