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4D1" w:rsidRPr="004624D1" w:rsidRDefault="004624D1" w:rsidP="00A37098">
      <w:pPr>
        <w:ind w:firstLine="0"/>
        <w:rPr>
          <w:b/>
        </w:rPr>
      </w:pPr>
      <w:bookmarkStart w:id="0" w:name="_GoBack"/>
      <w:r w:rsidRPr="004624D1">
        <w:rPr>
          <w:b/>
        </w:rPr>
        <w:t>Official Bio: Author Tim Bryant</w:t>
      </w:r>
    </w:p>
    <w:bookmarkEnd w:id="0"/>
    <w:p w:rsidR="004624D1" w:rsidRDefault="004624D1" w:rsidP="00A37098">
      <w:pPr>
        <w:ind w:firstLine="0"/>
      </w:pPr>
    </w:p>
    <w:p w:rsidR="004624D1" w:rsidRDefault="004624D1" w:rsidP="00A37098">
      <w:pPr>
        <w:ind w:firstLine="0"/>
      </w:pPr>
    </w:p>
    <w:p w:rsidR="00A37098" w:rsidRDefault="00A37098" w:rsidP="00A37098">
      <w:pPr>
        <w:ind w:firstLine="0"/>
      </w:pPr>
      <w:r w:rsidRPr="000A5887">
        <w:t xml:space="preserve">Tim Bryant </w:t>
      </w:r>
      <w:r>
        <w:t>was an avid sailor working in arts administration then ad agency positions until</w:t>
      </w:r>
      <w:r w:rsidRPr="000A5887">
        <w:t xml:space="preserve"> a life altering injury </w:t>
      </w:r>
      <w:r>
        <w:t xml:space="preserve">threw him into writing novels. </w:t>
      </w:r>
    </w:p>
    <w:p w:rsidR="004624D1" w:rsidRDefault="004624D1" w:rsidP="00A37098">
      <w:pPr>
        <w:ind w:firstLine="0"/>
      </w:pPr>
    </w:p>
    <w:p w:rsidR="004624D1" w:rsidRDefault="00A37098" w:rsidP="00A37098">
      <w:pPr>
        <w:ind w:firstLine="0"/>
      </w:pPr>
      <w:r w:rsidRPr="00CA2F49">
        <w:rPr>
          <w:i/>
        </w:rPr>
        <w:t xml:space="preserve">The Stained Glass Mustang </w:t>
      </w:r>
      <w:r>
        <w:t xml:space="preserve">is his third published work. As with </w:t>
      </w:r>
      <w:r w:rsidRPr="00CA2F49">
        <w:rPr>
          <w:i/>
        </w:rPr>
        <w:t>Blue Rubber Pool</w:t>
      </w:r>
      <w:r>
        <w:t xml:space="preserve"> and </w:t>
      </w:r>
      <w:r w:rsidRPr="00CA2F49">
        <w:rPr>
          <w:i/>
        </w:rPr>
        <w:t>The Bird in Your Hear</w:t>
      </w:r>
      <w:r>
        <w:rPr>
          <w:i/>
        </w:rPr>
        <w:t>t: A Carolina Sea Island Story</w:t>
      </w:r>
      <w:r>
        <w:t>, it explores Southern culture, mid-life crisis, and redemption.</w:t>
      </w:r>
    </w:p>
    <w:p w:rsidR="00A37098" w:rsidRDefault="00A37098" w:rsidP="00A37098">
      <w:pPr>
        <w:ind w:firstLine="0"/>
      </w:pPr>
      <w:r>
        <w:t xml:space="preserve"> </w:t>
      </w:r>
    </w:p>
    <w:p w:rsidR="00A37098" w:rsidRDefault="00A37098" w:rsidP="00A37098">
      <w:pPr>
        <w:ind w:firstLine="0"/>
      </w:pPr>
      <w:r>
        <w:t>After living many other places Tim is returned to</w:t>
      </w:r>
      <w:r w:rsidRPr="000A5887">
        <w:t xml:space="preserve"> South Carolina</w:t>
      </w:r>
      <w:r>
        <w:t xml:space="preserve"> where </w:t>
      </w:r>
      <w:r w:rsidRPr="000A5887">
        <w:t>he</w:t>
      </w:r>
      <w:r>
        <w:t xml:space="preserve"> built a beach house in a cow pasture and keeps a small vineyard, peach trees, blackberry bushes, bamboo and banana plants. </w:t>
      </w:r>
    </w:p>
    <w:p w:rsidR="004624D1" w:rsidRDefault="004624D1" w:rsidP="00A37098">
      <w:pPr>
        <w:ind w:firstLine="0"/>
      </w:pPr>
    </w:p>
    <w:p w:rsidR="00A37098" w:rsidRDefault="00A37098" w:rsidP="00A37098">
      <w:pPr>
        <w:ind w:firstLine="0"/>
      </w:pPr>
      <w:r>
        <w:t>His wife Crystal has taught hundreds of children to read in their threadbare public school system in rural Union County.</w:t>
      </w:r>
    </w:p>
    <w:p w:rsidR="004624D1" w:rsidRDefault="004624D1" w:rsidP="00A37098">
      <w:pPr>
        <w:ind w:firstLine="0"/>
      </w:pPr>
    </w:p>
    <w:p w:rsidR="00205498" w:rsidRDefault="00A37098" w:rsidP="00A37098">
      <w:pPr>
        <w:ind w:firstLine="0"/>
      </w:pPr>
      <w:r>
        <w:t>Tim appreciates feedback and hopes you’ll review his novels.</w:t>
      </w:r>
    </w:p>
    <w:sectPr w:rsidR="00205498" w:rsidSect="00BC7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dobe Garamond Pro">
    <w:altName w:val="Garamond"/>
    <w:panose1 w:val="020B0604020202020204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98"/>
    <w:rsid w:val="004624D1"/>
    <w:rsid w:val="0084512E"/>
    <w:rsid w:val="00A37098"/>
    <w:rsid w:val="00BC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A08175"/>
  <w15:chartTrackingRefBased/>
  <w15:docId w15:val="{A027BD9F-B203-1E4B-9A10-9ACEE41A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7098"/>
    <w:pPr>
      <w:spacing w:after="60"/>
      <w:ind w:firstLine="432"/>
      <w:jc w:val="both"/>
    </w:pPr>
    <w:rPr>
      <w:rFonts w:ascii="Adobe Garamond Pro" w:eastAsia="Times New Roman" w:hAnsi="Adobe Garamond Pro" w:cs="Times New Roman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2026-01-29T15:37:00Z</dcterms:created>
  <dcterms:modified xsi:type="dcterms:W3CDTF">2026-01-29T15:37:00Z</dcterms:modified>
</cp:coreProperties>
</file>