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E67" w:rsidRPr="007F2E67" w:rsidRDefault="008170D6" w:rsidP="007F2E67">
      <w:pPr>
        <w:jc w:val="center"/>
        <w:rPr>
          <w:b/>
          <w:sz w:val="28"/>
          <w:szCs w:val="28"/>
        </w:rPr>
      </w:pPr>
      <w:r w:rsidRPr="00B476B8">
        <w:rPr>
          <w:rFonts w:cstheme="minorHAnsi"/>
          <w:b/>
          <w:sz w:val="40"/>
          <w:szCs w:val="40"/>
        </w:rPr>
        <w:t>River Home Doodles</w:t>
      </w:r>
      <w:r w:rsidRPr="007F2E67">
        <w:rPr>
          <w:b/>
          <w:sz w:val="28"/>
          <w:szCs w:val="28"/>
        </w:rPr>
        <w:t>​</w:t>
      </w:r>
    </w:p>
    <w:p w:rsidR="007F2E67" w:rsidRPr="00B476B8" w:rsidRDefault="008170D6" w:rsidP="007F2E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Durham, North Carolina</w:t>
      </w:r>
    </w:p>
    <w:p w:rsidR="007F2E67" w:rsidRPr="00B476B8" w:rsidRDefault="008170D6" w:rsidP="007F2E67">
      <w:pPr>
        <w:jc w:val="center"/>
        <w:rPr>
          <w:b/>
          <w:sz w:val="24"/>
          <w:szCs w:val="24"/>
        </w:rPr>
      </w:pPr>
      <w:r w:rsidRPr="00B476B8">
        <w:rPr>
          <w:b/>
          <w:sz w:val="24"/>
          <w:szCs w:val="24"/>
        </w:rPr>
        <w:t>James and Cari Banks</w:t>
      </w:r>
    </w:p>
    <w:p w:rsidR="007F2E67" w:rsidRPr="00B476B8" w:rsidRDefault="008170D6" w:rsidP="007F2E67">
      <w:pPr>
        <w:jc w:val="center"/>
        <w:rPr>
          <w:b/>
          <w:sz w:val="24"/>
          <w:szCs w:val="24"/>
        </w:rPr>
      </w:pPr>
      <w:r w:rsidRPr="00B476B8">
        <w:rPr>
          <w:b/>
          <w:sz w:val="24"/>
          <w:szCs w:val="24"/>
        </w:rPr>
        <w:t>​ 919-810-4523</w:t>
      </w:r>
    </w:p>
    <w:p w:rsidR="007F2E67" w:rsidRPr="00B476B8" w:rsidRDefault="008170D6" w:rsidP="007F2E67">
      <w:pPr>
        <w:jc w:val="center"/>
        <w:rPr>
          <w:b/>
          <w:sz w:val="24"/>
          <w:szCs w:val="24"/>
        </w:rPr>
      </w:pPr>
      <w:r w:rsidRPr="00B476B8">
        <w:rPr>
          <w:b/>
          <w:sz w:val="24"/>
          <w:szCs w:val="24"/>
        </w:rPr>
        <w:t>​ riverhomedoodles@gmail.com</w:t>
      </w:r>
    </w:p>
    <w:p w:rsidR="007F2E67" w:rsidRDefault="008170D6" w:rsidP="007F2E67">
      <w:r>
        <w:t xml:space="preserve"> </w:t>
      </w:r>
    </w:p>
    <w:p w:rsidR="00B43448" w:rsidRDefault="008170D6" w:rsidP="007F2E67">
      <w:r>
        <w:t xml:space="preserve">This​ ​contract​ ​is​ ​between  ​River Home Doodles, hereinafter​ ​referred​ ​to​ ​as​ ​SELLER​ ​and ​ ​​ ​​​ ​​ ​​ ​​ ​​ ​​ ​​ ​​ ​​ ​​ ​​ ​​ ​​ ​​ ​​ ​​ ​​ ​​ ​​ ​​ ​​ ​​ ​​ ​​ ​​ ​​ ​​ ​​ ​​ ​​ ​​ ​​ ​​ ​​ ​​______________________________________  ​,​ ​hereinafter referred​ ​to​ ​as​ ​BUYER(s).   </w:t>
      </w:r>
    </w:p>
    <w:p w:rsidR="00B43448" w:rsidRDefault="008170D6" w:rsidP="007F2E67">
      <w:r>
        <w:t xml:space="preserve">Address​ ​of​ ​Buyer: _______________________________________________________ ​ ​​ ​​ ​​ ​​ ​​ ​​ ​​ ​​ ​​ ​​ ​​ ​​ ​​ ​​ ​​ ​​ ​​ ​​ ​​ ​​ ​​ ​​ ​​ ​​ ​​ ​​ ​​ ​​ ​​ ​   ______________________________________________________________________ </w:t>
      </w:r>
    </w:p>
    <w:p w:rsidR="00357C17" w:rsidRDefault="008170D6" w:rsidP="007F2E67">
      <w:r>
        <w:t xml:space="preserve">Phone: ________________________________ </w:t>
      </w:r>
    </w:p>
    <w:p w:rsidR="00B43448" w:rsidRDefault="008170D6" w:rsidP="007F2E67">
      <w:r>
        <w:t>Email: _________________________________</w:t>
      </w:r>
    </w:p>
    <w:p w:rsidR="00357C17" w:rsidRDefault="008170D6" w:rsidP="007F2E67">
      <w:r>
        <w:t xml:space="preserve">Seller​ ​agrees​ ​to​ ​sell​ ​Buyer​ ​a​ ​puppy​ ​born in </w:t>
      </w:r>
      <w:r w:rsidR="00F36630">
        <w:t>February</w:t>
      </w:r>
      <w:r>
        <w:t xml:space="preserve"> 2023 </w:t>
      </w:r>
    </w:p>
    <w:p w:rsidR="00494631" w:rsidRDefault="008170D6">
      <w:r>
        <w:t>Sire: Maxwell Brenner Banks - English Choc Lab AKC/CKC Registered</w:t>
      </w:r>
    </w:p>
    <w:p w:rsidR="00494631" w:rsidRDefault="008170D6">
      <w:r>
        <w:t>Dam: Penelope Banks - Black Standard Poodle CKC Registered</w:t>
      </w:r>
    </w:p>
    <w:p w:rsidR="00B43448" w:rsidRDefault="008170D6" w:rsidP="007F2E67">
      <w:r>
        <w:t xml:space="preserve">For​ ​the​ ​sum​ ​of​ ​$1500   With​ ​a​ ​Deposit​ ​of​ ​$200. </w:t>
      </w:r>
      <w:r w:rsidRPr="008170D6">
        <w:rPr>
          <w:u w:val="single"/>
        </w:rPr>
        <w:t>Balance $1300​ ​Due​ ​on​ ​or​ ​Before: Puppy's 6 weeks of age</w:t>
      </w:r>
    </w:p>
    <w:p w:rsidR="00BC381C" w:rsidRDefault="008170D6" w:rsidP="007F2E67">
      <w:r>
        <w:t>Initial statements and sign below:</w:t>
      </w:r>
    </w:p>
    <w:p w:rsidR="00B43448" w:rsidRDefault="008170D6" w:rsidP="00B43448">
      <w:pPr>
        <w:pStyle w:val="ListParagraph"/>
        <w:numPr>
          <w:ilvl w:val="0"/>
          <w:numId w:val="1"/>
        </w:numPr>
      </w:pPr>
      <w:r>
        <w:t>____The​ ​Buyer​ ​agrees​ ​to​ ​provide​ ​a​ ​life-long​ ​commitment,​ ​comfortable​ ​environment,​ ​prompt​ ​medical​ ​attention, proper​ ​grooming​ ​and​ ​responsible​ ​care.​ ​This​ ​includes​ ​keeping​ ​this​ ​puppy/dog​ ​parasite​ ​free​ ​and​ ​up​ ​to​ ​date​ ​with inoculations,​ ​proper​ ​nutrition,​ ​which​ ​consists​ ​of​ ​a​ ​good​ ​quality​ ​professional​ ​feed​ ​given​ ​at​ ​regular​ ​intervals,​ ​and fresh​ ​water​ ​available​ ​at​ ​all​ ​times.​ ​</w:t>
      </w:r>
    </w:p>
    <w:p w:rsidR="00B43448" w:rsidRDefault="008170D6" w:rsidP="00B43448">
      <w:pPr>
        <w:pStyle w:val="ListParagraph"/>
        <w:numPr>
          <w:ilvl w:val="0"/>
          <w:numId w:val="1"/>
        </w:numPr>
      </w:pPr>
      <w:r>
        <w:t xml:space="preserve">____The​ ​Buyer​ ​promises​ ​to​ ​provide​ ​a​ ​safe​ ​environment​ ​for​ ​the​ ​dog,​ ​and​ ​never allow​ ​the​ ​dog​ ​to​ ​roam​ ​freely​ ​without​ ​proper​ ​fencing​ ​or​ ​supervision.​ ​ </w:t>
      </w:r>
    </w:p>
    <w:p w:rsidR="00B43448" w:rsidRDefault="008170D6" w:rsidP="00B43448">
      <w:pPr>
        <w:pStyle w:val="ListParagraph"/>
        <w:numPr>
          <w:ilvl w:val="0"/>
          <w:numId w:val="1"/>
        </w:numPr>
      </w:pPr>
      <w:r>
        <w:t xml:space="preserve">____The​ ​Seller​ ​guarantees​ ​this​ ​puppy/dog​ ​to​ ​be​ ​of​ ​sound​ ​health​ ​and​ ​temperament​ ​at​ ​the​ ​time​ ​of​ ​this​ ​sale; a health​ ​record​ ​of​ ​all​ ​shots​ ​and/or​ ​worming​ ​will​ ​be​ ​provided​ ​by​ ​the​ ​Seller. ​ ​As​ ​99%​ ​of​ ​puppies​ ​have​ ​intestinal </w:t>
      </w:r>
      <w:r w:rsidR="00F36630">
        <w:t>parasites, ​</w:t>
      </w:r>
      <w:r>
        <w:t xml:space="preserve"> ​we​ ​do​ ​​NOT​​ ​guarantee​ ​against​ ​them​ ​in​ ​our​ ​</w:t>
      </w:r>
      <w:r w:rsidR="00F36630">
        <w:t>puppies. ​</w:t>
      </w:r>
      <w:r>
        <w:t xml:space="preserve"> ​​ ​We​ ​do​ ​guarantee​ ​that​ ​our​ ​puppies​ ​will​ ​be wormed​ ​at​ ​</w:t>
      </w:r>
      <w:r w:rsidR="00F36630">
        <w:t>2, ​</w:t>
      </w:r>
      <w:r>
        <w:t xml:space="preserve"> ​</w:t>
      </w:r>
      <w:r w:rsidR="00F36630">
        <w:t>4, ​</w:t>
      </w:r>
      <w:r>
        <w:t xml:space="preserve"> ​and​ ​​</w:t>
      </w:r>
      <w:r w:rsidR="00F36630">
        <w:t xml:space="preserve">6 </w:t>
      </w:r>
      <w:r>
        <w:t>weeks​.</w:t>
      </w:r>
    </w:p>
    <w:p w:rsidR="00B43448" w:rsidRDefault="008170D6" w:rsidP="00B43448">
      <w:pPr>
        <w:pStyle w:val="ListParagraph"/>
        <w:numPr>
          <w:ilvl w:val="0"/>
          <w:numId w:val="1"/>
        </w:numPr>
      </w:pPr>
      <w:r>
        <w:t>​____The​ ​Buyer​ ​agrees​ ​to​ ​take​ ​this​ ​dog​ ​to​ ​a​ ​​licensed veterinarian​​ ​of​ ​their​ ​choice​ ​within​ ​</w:t>
      </w:r>
      <w:r w:rsidRPr="00F36630">
        <w:rPr>
          <w:u w:val="single"/>
        </w:rPr>
        <w:t>48​ ​hours</w:t>
      </w:r>
      <w:r w:rsidR="00F36630">
        <w:t xml:space="preserve"> of purchase</w:t>
      </w:r>
      <w:r>
        <w:t>​ ​for​ ​a​ ​physical​ ​</w:t>
      </w:r>
      <w:r w:rsidR="00F36630">
        <w:t>examination, ​</w:t>
      </w:r>
      <w:r>
        <w:t xml:space="preserve"> ​failure​ ​to​ ​do​ ​so​ ​will​ ​​void​ ​contract. Should​ ​puppy/dog​ ​be​ ​determined​ ​to​ ​be​ ​in​ ​ill​ ​health,​ ​the​ ​cause​ ​of​ ​which​ ​the​ ​Seller​ ​is​ ​clearly​ ​to​ ​blame,​ ​the​ ​dog may,​ ​upon​ ​a​ ​signed​ ​written​ ​diagnosis​ ​from​ ​said​ ​licensed​ ​veterinarian,​ ​be​ ​returned​ ​for​ ​refund​ ​of​ ​the​ ​purchase price​ ​or​ ​with​ ​a​ ​replacement​ ​puppy​ ​at​ ​the​ ​seller’s​ ​discretion.​ ​The​ ​Seller​ ​assumes​ ​absolutely​ ​no​ ​responsibility​ ​for fees​ ​associated​ ​with​ ​caring​ ​for​ ​the​ ​puppy/dog.​ ​​ ​No​ ​other​ ​guarantees​ ​are​ ​given. </w:t>
      </w:r>
    </w:p>
    <w:p w:rsidR="00357C17" w:rsidRDefault="008170D6" w:rsidP="007F2E67">
      <w:pPr>
        <w:pStyle w:val="ListParagraph"/>
        <w:numPr>
          <w:ilvl w:val="0"/>
          <w:numId w:val="1"/>
        </w:numPr>
      </w:pPr>
      <w:r>
        <w:lastRenderedPageBreak/>
        <w:t>​____If​ ​at​ ​any​ ​time​ ​the​ ​Buyer​ ​can​ ​no​ ​longer​ ​retain​ ​possession​ ​of​ ​this​ ​dog,​ ​the​ ​Seller​ ​is​ ​to​ ​be​ ​notified​ ​and​ ​given first​ ​option​ ​of​ ​resuming​ ​full​ ​ownership​ ​of​ ​dog​ ​in​ ​order​ ​for​ ​the​ ​Seller​ ​to​ ​locate​ ​this​ ​dog​ ​a​ ​new​ ​home. ​ ​Refunds, ​ ​if any, ​ ​will​ ​be​ ​at​ ​the​ ​discretion​ ​of​ ​the​ ​Seller. ​ ​The​ ​dog​ ​will​ ​be​ ​returned​ ​with​ ​all​ ​CKC​ ​papers​ ​and​ ​medical records. ​ ​Should​ ​any​ ​circumstances​ ​arise​ ​that​ ​affect​ ​the​ ​quality​ ​of​ ​life​ ​of​ ​the​ ​dog, ​ ​the​ ​</w:t>
      </w:r>
      <w:r w:rsidR="00F36630">
        <w:t>S</w:t>
      </w:r>
      <w:r>
        <w:t xml:space="preserve">eller​ ​is​ ​to​ ​be informed​ ​so​ ​that​ ​they​ ​may​ ​participate​ ​in​ ​determining​ ​the​ ​future​ ​of​ ​the​ ​dog. The​ ​Seller​ ​reserves​ ​the </w:t>
      </w:r>
      <w:r w:rsidRPr="007F2E67">
        <w:t>right​ ​to​ ​approve/prohibit​ ​any​ ​transfer​ ​of​ ​this​ ​animal​ ​to​ ​a​ ​third​ ​</w:t>
      </w:r>
      <w:r w:rsidR="00F36630" w:rsidRPr="007F2E67">
        <w:t>party. ​</w:t>
      </w:r>
      <w:r w:rsidRPr="007F2E67">
        <w:t xml:space="preserve"> ​Under​ ​no​ ​circumstances​ ​will​ ​this​ ​dog​ ​be </w:t>
      </w:r>
      <w:r w:rsidR="00F36630" w:rsidRPr="007F2E67">
        <w:t>sold, ​</w:t>
      </w:r>
      <w:r w:rsidRPr="007F2E67">
        <w:t xml:space="preserve"> ​</w:t>
      </w:r>
      <w:r w:rsidR="00F36630" w:rsidRPr="007F2E67">
        <w:t>leased, ​</w:t>
      </w:r>
      <w:r w:rsidRPr="007F2E67">
        <w:t xml:space="preserve"> ​traded​ ​or​ ​given​ ​away​ ​to​ ​any​ ​pet​ ​</w:t>
      </w:r>
      <w:r w:rsidR="00F36630" w:rsidRPr="007F2E67">
        <w:t>shop, ​</w:t>
      </w:r>
      <w:r w:rsidRPr="007F2E67">
        <w:t xml:space="preserve"> ​research​ ​</w:t>
      </w:r>
      <w:r w:rsidR="00F36630" w:rsidRPr="007F2E67">
        <w:t>laboratory, ​</w:t>
      </w:r>
      <w:r w:rsidRPr="007F2E67">
        <w:t xml:space="preserve"> ​animal​ ​shelter​ ​or​ ​similar​ ​facility. </w:t>
      </w:r>
    </w:p>
    <w:p w:rsidR="00357C17" w:rsidRDefault="008170D6" w:rsidP="007F2E67">
      <w:pPr>
        <w:pStyle w:val="ListParagraph"/>
        <w:numPr>
          <w:ilvl w:val="0"/>
          <w:numId w:val="1"/>
        </w:numPr>
      </w:pPr>
      <w:r w:rsidRPr="007F2E67">
        <w:t>​</w:t>
      </w:r>
      <w:r>
        <w:t>____</w:t>
      </w:r>
      <w:r w:rsidRPr="007F2E67">
        <w:t>The​ ​Buyer​ ​agrees​ ​to​ ​contact​ ​the​ ​Seller​ ​immediately​ ​if​ ​any​ ​questions​ ​or​ ​concerns​ ​arise​ ​about​ ​the​ ​dog, such​ ​as​ ​housing,​ ​diet,​ ​or​ ​health.​ ​The​ ​buyer​ ​agrees​ ​to​ ​keep​ ​the​ ​seller​ ​informed​ ​of​ ​any​ ​treatment​ ​as​ ​it​ ​occurs. This​ ​provides​ ​the​ ​Seller​ ​with​ ​an​ ​opportunity​ ​to​ ​follow​ ​up​ ​on​ ​puppies​ ​and​ ​gives​ ​us​ ​important​ ​feedback and​ ​information​ ​on​ ​the​ ​health​ ​or​ ​our​ ​dogs​ ​for​ ​future​</w:t>
      </w:r>
      <w:r>
        <w:t xml:space="preserve"> ​</w:t>
      </w:r>
      <w:bookmarkStart w:id="0" w:name="_GoBack"/>
      <w:bookmarkEnd w:id="0"/>
      <w:r w:rsidR="00A753D6">
        <w:t>generations. ​</w:t>
      </w:r>
      <w:r>
        <w:t xml:space="preserve"> ​</w:t>
      </w:r>
    </w:p>
    <w:p w:rsidR="00357C17" w:rsidRDefault="008170D6" w:rsidP="007F2E67">
      <w:pPr>
        <w:pStyle w:val="ListParagraph"/>
        <w:numPr>
          <w:ilvl w:val="0"/>
          <w:numId w:val="1"/>
        </w:numPr>
      </w:pPr>
      <w:r>
        <w:t>____</w:t>
      </w:r>
      <w:r w:rsidRPr="007F2E67">
        <w:t>All​ ​puppies​ ​are​ ​required​ ​to​ ​be​ ​paid​ ​in​ ​full​ ​by​ ​the​ ​time​ ​they​ ​reach​ ​</w:t>
      </w:r>
      <w:r w:rsidRPr="00BC381C">
        <w:rPr>
          <w:u w:val="single"/>
        </w:rPr>
        <w:t>six​ ​weeks​ ​of​ ​age</w:t>
      </w:r>
      <w:r w:rsidRPr="007F2E67">
        <w:t>,​ ​so​</w:t>
      </w:r>
      <w:r>
        <w:t xml:space="preserve"> ​that​ ​we​ ​may​ ​complete the adoption </w:t>
      </w:r>
      <w:r w:rsidR="00F36630">
        <w:t>by</w:t>
      </w:r>
      <w:r w:rsidRPr="007F2E67">
        <w:t>​ ​</w:t>
      </w:r>
      <w:r w:rsidRPr="00BC381C">
        <w:rPr>
          <w:u w:val="single"/>
        </w:rPr>
        <w:t>eight​ ​weeks​ ​of​ ​age</w:t>
      </w:r>
      <w:r w:rsidRPr="007F2E67">
        <w:t>.​ ​If​ ​full​ ​amount​ ​is​ ​not​ ​received​ ​by​ ​the​ ​day​ ​the​ ​said​ ​puppy​ ​turns​ ​6​ ​weeks​ ​old,​ ​​the seller​ ​has​ ​the​ ​right​ ​to​ ​sell​ ​the​ ​puppy​ ​</w:t>
      </w:r>
      <w:r w:rsidRPr="00BC381C">
        <w:rPr>
          <w:i/>
        </w:rPr>
        <w:t>without​ ​refund</w:t>
      </w:r>
      <w:r w:rsidRPr="007F2E67">
        <w:t>​ ​to​ ​buyer.​</w:t>
      </w:r>
      <w:r>
        <w:t xml:space="preserve"> ​River Home Doodles</w:t>
      </w:r>
      <w:r w:rsidRPr="007F2E67">
        <w:t>​ ​does​ ​not​ ​allo</w:t>
      </w:r>
      <w:r>
        <w:t>w​ ​visitors in​ ​our  home</w:t>
      </w:r>
      <w:r w:rsidR="00F36630">
        <w:t xml:space="preserve"> (FaceTime, Skype, etc. are encouraged as part of interview process)</w:t>
      </w:r>
      <w:r>
        <w:t>​</w:t>
      </w:r>
      <w:r w:rsidRPr="007F2E67">
        <w:t>.​ ​This​ ​prevents​ ​theft,​ ​as​ ​well​ ​as​ ​keeps​ ​parvo​ ​and​ ​distemper,​ ​and​ ​outside​ ​germs​ ​from being​</w:t>
      </w:r>
      <w:r>
        <w:t xml:space="preserve"> ​brought​ ​into​ ​our​ ​home</w:t>
      </w:r>
      <w:r w:rsidRPr="007F2E67">
        <w:t xml:space="preserve"> ​and​ ​effecting​ ​our​ ​puppies​ ​and​ ​adult​ ​dogs.​ ​Puppies​ ​that​ ​are​ ​not​ ​being​ ​shipped​ ​are required​</w:t>
      </w:r>
      <w:r>
        <w:t xml:space="preserve"> ​to​ ​be​ ​picked​ ​up​ ​by​ ​</w:t>
      </w:r>
      <w:r w:rsidRPr="00BC381C">
        <w:rPr>
          <w:u w:val="single"/>
        </w:rPr>
        <w:t>8​ ​weeks​ ​of​ ​age</w:t>
      </w:r>
      <w:r>
        <w:t>.​ ​Buyer</w:t>
      </w:r>
      <w:r w:rsidRPr="007F2E67">
        <w:t>s​ ​that​ ​make​ ​deposits​ ​on​ ​puppies​ ​before​ ​birth​ ​or​ ​that​ ​make​ ​a deposit​ ​on​ ​a​ ​specific​ ​color​ ​and​ ​sex,​ ​must​ ​pick​ ​their​ ​choice​ ​of​ ​avai</w:t>
      </w:r>
      <w:r>
        <w:t>lable​ ​pups​ ​by​ ​6</w:t>
      </w:r>
      <w:r w:rsidRPr="007F2E67">
        <w:t xml:space="preserve"> ​weeks​ ​old​ ​to​ ​ensure​ ​other buyers​ ​have​ ​the​ ​chance​ ​to​ ​make​ ​their​ ​choi</w:t>
      </w:r>
      <w:r>
        <w:t xml:space="preserve">ce​ ​in​ ​a​ ​timely​ ​manner. </w:t>
      </w:r>
    </w:p>
    <w:p w:rsidR="00357C17" w:rsidRDefault="008170D6" w:rsidP="007F2E67">
      <w:pPr>
        <w:pStyle w:val="ListParagraph"/>
        <w:numPr>
          <w:ilvl w:val="0"/>
          <w:numId w:val="1"/>
        </w:numPr>
      </w:pPr>
      <w:r w:rsidRPr="007F2E67">
        <w:t>​</w:t>
      </w:r>
      <w:r>
        <w:t>____</w:t>
      </w:r>
      <w:r w:rsidRPr="007F2E67">
        <w:t xml:space="preserve">All​ ​Deposits​ ​are​ ​Nonrefundable.​ ​The​ ​only​ ​way​ ​a​ ​deposit​ ​is​ ​refunded​ ​is​ ​if​ ​a​ ​litter​ ​does​ ​not​ ​produce​ ​the amount​ ​of​ ​puppies​ ​needed​ ​of​ ​a​ ​certain​ ​sex​ ​or​ ​color.  </w:t>
      </w:r>
    </w:p>
    <w:p w:rsidR="00B476B8" w:rsidRDefault="008170D6" w:rsidP="007F2E67">
      <w:pPr>
        <w:pStyle w:val="ListParagraph"/>
        <w:numPr>
          <w:ilvl w:val="0"/>
          <w:numId w:val="1"/>
        </w:numPr>
      </w:pPr>
      <w:r>
        <w:t>____</w:t>
      </w:r>
      <w:r w:rsidRPr="007F2E67">
        <w:t>Regist</w:t>
      </w:r>
      <w:r>
        <w:t xml:space="preserve">ration​ ​papers​ ​will​ </w:t>
      </w:r>
      <w:r w:rsidRPr="007F2E67">
        <w:t>​be​ ​provided​ ​at​ ​time​ ​of​ ​sale​ ​of​</w:t>
      </w:r>
      <w:r>
        <w:t xml:space="preserve"> ​the​ ​puppy​</w:t>
      </w:r>
      <w:r w:rsidRPr="007F2E67">
        <w:t>. ​ ​It​ ​is​ ​understood​ ​at​ ​the​ ​time​ ​of​ ​sale​ ​that this​ ​is​ ​a​ ​pet​ ​quality​ ​dog​ ​and​ ​it​ ​is​ ​representative​ ​of​ ​its​ ​</w:t>
      </w:r>
      <w:r w:rsidR="00F36630" w:rsidRPr="007F2E67">
        <w:t>breed. ​</w:t>
      </w:r>
      <w:r w:rsidRPr="007F2E67">
        <w:t xml:space="preserve"> ​Training​ ​classes​ ​are​ ​highly​ ​recommended​ ​for​ ​a happy​ ​relationship​ ​between​ ​the​ ​dog​ ​and​ ​family. </w:t>
      </w:r>
    </w:p>
    <w:p w:rsidR="00F36630" w:rsidRDefault="00F36630" w:rsidP="007F2E67">
      <w:pPr>
        <w:pStyle w:val="ListParagraph"/>
        <w:numPr>
          <w:ilvl w:val="0"/>
          <w:numId w:val="1"/>
        </w:numPr>
      </w:pPr>
      <w:r>
        <w:t xml:space="preserve">____Seller </w:t>
      </w:r>
      <w:r w:rsidRPr="00F36630">
        <w:rPr>
          <w:u w:val="single"/>
        </w:rPr>
        <w:t>highly recommends</w:t>
      </w:r>
      <w:r>
        <w:rPr>
          <w:u w:val="single"/>
        </w:rPr>
        <w:t xml:space="preserve"> </w:t>
      </w:r>
      <w:r>
        <w:t xml:space="preserve">Buyer have a home with a fenced in yard. We have learned from experience that our breed is high energy and requires daily exercise and room to run freely. </w:t>
      </w:r>
    </w:p>
    <w:p w:rsidR="00B476B8" w:rsidRDefault="00A753D6" w:rsidP="00B476B8">
      <w:pPr>
        <w:pStyle w:val="ListParagraph"/>
      </w:pPr>
    </w:p>
    <w:p w:rsidR="00FB5A4A" w:rsidRDefault="008170D6" w:rsidP="00B476B8">
      <w:pPr>
        <w:pStyle w:val="ListParagraph"/>
      </w:pPr>
      <w:r>
        <w:t xml:space="preserve">The​ ​preceding​ ​paragraphs​ ​contain​ ​conditions​ ​established​ ​by​ ​the​ ​Seller​ ​to​ ​ensure​ ​the​ ​well​-​being​ ​of​ ​the puppy/dog.​ ​The​ ​Buyer’s​ ​agreements​ ​will​ ​continue​ ​for​ ​the​ ​duration​ ​of​ ​the​ ​dog’s​ ​life​ ​and​ ​the​ ​Seller​ ​will​ ​have​ ​the right​ ​to​ ​enforce​ ​the​ ​agreements.  </w:t>
      </w:r>
    </w:p>
    <w:p w:rsidR="00357C17" w:rsidRDefault="00A753D6" w:rsidP="00357C17">
      <w:pPr>
        <w:pStyle w:val="ListParagraph"/>
      </w:pPr>
    </w:p>
    <w:p w:rsidR="00FB5A4A" w:rsidRDefault="008170D6" w:rsidP="00357C17">
      <w:pPr>
        <w:pStyle w:val="ListParagraph"/>
      </w:pPr>
      <w:r>
        <w:t xml:space="preserve">Agreed​ ​to​ ​this​ ​date: ​____________________________ </w:t>
      </w:r>
    </w:p>
    <w:p w:rsidR="00FB5A4A" w:rsidRDefault="00A753D6" w:rsidP="00357C17">
      <w:pPr>
        <w:pStyle w:val="ListParagraph"/>
      </w:pPr>
    </w:p>
    <w:p w:rsidR="00FB5A4A" w:rsidRDefault="008170D6" w:rsidP="00357C17">
      <w:pPr>
        <w:pStyle w:val="ListParagraph"/>
      </w:pPr>
      <w:r w:rsidRPr="007F2E67">
        <w:t>Seller:​</w:t>
      </w:r>
      <w:r>
        <w:t xml:space="preserve"> </w:t>
      </w:r>
      <w:r w:rsidRPr="007F2E67">
        <w:t xml:space="preserve"> </w:t>
      </w:r>
      <w:r>
        <w:t>____________________________________________________________________</w:t>
      </w:r>
      <w:r w:rsidRPr="007F2E67">
        <w:t>​​ ​​ ​​ ​​ ​​​ ​​ ​​ ​​ ​​ ​​ ​​</w:t>
      </w:r>
      <w:r>
        <w:t xml:space="preserve"> ​​</w:t>
      </w:r>
    </w:p>
    <w:p w:rsidR="00357C17" w:rsidRDefault="008170D6" w:rsidP="00357C17">
      <w:pPr>
        <w:pStyle w:val="ListParagraph"/>
      </w:pPr>
      <w:r>
        <w:t>Buyer: ____________________________________________________________________</w:t>
      </w:r>
    </w:p>
    <w:p w:rsidR="008170D6" w:rsidRDefault="008170D6" w:rsidP="00357C17">
      <w:pPr>
        <w:pStyle w:val="ListParagraph"/>
      </w:pPr>
    </w:p>
    <w:p w:rsidR="008170D6" w:rsidRPr="008170D6" w:rsidRDefault="008170D6" w:rsidP="00357C17">
      <w:pPr>
        <w:pStyle w:val="ListParagraph"/>
        <w:rPr>
          <w:i/>
        </w:rPr>
      </w:pPr>
    </w:p>
    <w:sectPr w:rsidR="008170D6" w:rsidRPr="00817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84B94"/>
    <w:multiLevelType w:val="hybridMultilevel"/>
    <w:tmpl w:val="08004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45CC7"/>
    <w:multiLevelType w:val="hybridMultilevel"/>
    <w:tmpl w:val="F768F716"/>
    <w:lvl w:ilvl="0" w:tplc="CBB20DF8">
      <w:start w:val="1"/>
      <w:numFmt w:val="decimal"/>
      <w:lvlText w:val="%1."/>
      <w:lvlJc w:val="left"/>
      <w:pPr>
        <w:ind w:left="720" w:hanging="360"/>
      </w:pPr>
    </w:lvl>
    <w:lvl w:ilvl="1" w:tplc="595EE512">
      <w:start w:val="1"/>
      <w:numFmt w:val="decimal"/>
      <w:lvlText w:val="%2."/>
      <w:lvlJc w:val="left"/>
      <w:pPr>
        <w:ind w:left="1440" w:hanging="1080"/>
      </w:pPr>
    </w:lvl>
    <w:lvl w:ilvl="2" w:tplc="70D63424">
      <w:start w:val="1"/>
      <w:numFmt w:val="decimal"/>
      <w:lvlText w:val="%3."/>
      <w:lvlJc w:val="left"/>
      <w:pPr>
        <w:ind w:left="2160" w:hanging="1980"/>
      </w:pPr>
    </w:lvl>
    <w:lvl w:ilvl="3" w:tplc="A93C06FA">
      <w:start w:val="1"/>
      <w:numFmt w:val="decimal"/>
      <w:lvlText w:val="%4."/>
      <w:lvlJc w:val="left"/>
      <w:pPr>
        <w:ind w:left="2880" w:hanging="2520"/>
      </w:pPr>
    </w:lvl>
    <w:lvl w:ilvl="4" w:tplc="12D4C4E0">
      <w:start w:val="1"/>
      <w:numFmt w:val="decimal"/>
      <w:lvlText w:val="%5."/>
      <w:lvlJc w:val="left"/>
      <w:pPr>
        <w:ind w:left="3600" w:hanging="3240"/>
      </w:pPr>
    </w:lvl>
    <w:lvl w:ilvl="5" w:tplc="619637DC">
      <w:start w:val="1"/>
      <w:numFmt w:val="decimal"/>
      <w:lvlText w:val="%6."/>
      <w:lvlJc w:val="left"/>
      <w:pPr>
        <w:ind w:left="4320" w:hanging="4140"/>
      </w:pPr>
    </w:lvl>
    <w:lvl w:ilvl="6" w:tplc="40AED77E">
      <w:start w:val="1"/>
      <w:numFmt w:val="decimal"/>
      <w:lvlText w:val="%7."/>
      <w:lvlJc w:val="left"/>
      <w:pPr>
        <w:ind w:left="5040" w:hanging="4680"/>
      </w:pPr>
    </w:lvl>
    <w:lvl w:ilvl="7" w:tplc="9F72659C">
      <w:start w:val="1"/>
      <w:numFmt w:val="decimal"/>
      <w:lvlText w:val="%8."/>
      <w:lvlJc w:val="left"/>
      <w:pPr>
        <w:ind w:left="5760" w:hanging="5400"/>
      </w:pPr>
    </w:lvl>
    <w:lvl w:ilvl="8" w:tplc="9DDEBF9C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5B5C12EB"/>
    <w:multiLevelType w:val="hybridMultilevel"/>
    <w:tmpl w:val="109A23BE"/>
    <w:lvl w:ilvl="0" w:tplc="9916644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96C71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A149496">
      <w:numFmt w:val="bullet"/>
      <w:lvlText w:val=""/>
      <w:lvlJc w:val="left"/>
      <w:pPr>
        <w:ind w:left="2160" w:hanging="1800"/>
      </w:pPr>
    </w:lvl>
    <w:lvl w:ilvl="3" w:tplc="B7083AB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CE5C140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92A0DF8">
      <w:numFmt w:val="bullet"/>
      <w:lvlText w:val=""/>
      <w:lvlJc w:val="left"/>
      <w:pPr>
        <w:ind w:left="4320" w:hanging="3960"/>
      </w:pPr>
    </w:lvl>
    <w:lvl w:ilvl="6" w:tplc="3C02769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63E2DC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81CCE792">
      <w:numFmt w:val="bullet"/>
      <w:lvlText w:val=""/>
      <w:lvlJc w:val="left"/>
      <w:pPr>
        <w:ind w:left="6480" w:hanging="61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31"/>
    <w:rsid w:val="00494631"/>
    <w:rsid w:val="008170D6"/>
    <w:rsid w:val="00A753D6"/>
    <w:rsid w:val="00F3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1927"/>
  <w15:chartTrackingRefBased/>
  <w15:docId w15:val="{E0D77BC6-54C0-4B16-B589-3041730E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4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6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Genericlocaluser</dc:creator>
  <cp:keywords/>
  <dc:description/>
  <cp:lastModifiedBy>Cari Banks</cp:lastModifiedBy>
  <cp:revision>2</cp:revision>
  <cp:lastPrinted>2021-02-02T21:21:00Z</cp:lastPrinted>
  <dcterms:created xsi:type="dcterms:W3CDTF">2023-02-13T17:19:00Z</dcterms:created>
  <dcterms:modified xsi:type="dcterms:W3CDTF">2023-02-13T17:19:00Z</dcterms:modified>
</cp:coreProperties>
</file>