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80E3" w14:textId="6AABA08C" w:rsidR="00467F30" w:rsidRDefault="00AF5D79" w:rsidP="00AF5D79">
      <w:pPr>
        <w:jc w:val="center"/>
      </w:pPr>
      <w:r>
        <w:rPr>
          <w:b/>
          <w:bCs/>
          <w:sz w:val="32"/>
          <w:szCs w:val="32"/>
        </w:rPr>
        <w:t>HAWLEY TOWNSHIP MEETING MINUTES</w:t>
      </w:r>
    </w:p>
    <w:p w14:paraId="553B0448" w14:textId="184C4D12" w:rsidR="00AF5D79" w:rsidRDefault="00AF5D79" w:rsidP="00AF5D79">
      <w:pPr>
        <w:jc w:val="center"/>
      </w:pPr>
      <w:r>
        <w:t>Location: 405 6</w:t>
      </w:r>
      <w:r w:rsidRPr="00AF5D79">
        <w:rPr>
          <w:vertAlign w:val="superscript"/>
        </w:rPr>
        <w:t>th</w:t>
      </w:r>
      <w:r>
        <w:t xml:space="preserve"> St. Hawley</w:t>
      </w:r>
    </w:p>
    <w:p w14:paraId="423573B2" w14:textId="6E74423D" w:rsidR="00AF5D79" w:rsidRDefault="00AF5D79" w:rsidP="00AF5D79">
      <w:pPr>
        <w:jc w:val="center"/>
      </w:pPr>
      <w:r>
        <w:t xml:space="preserve">Date: April </w:t>
      </w:r>
      <w:r w:rsidR="00B17CE8">
        <w:t>5, 2022</w:t>
      </w:r>
    </w:p>
    <w:p w14:paraId="2A406235" w14:textId="1B394710" w:rsidR="00AF5D79" w:rsidRDefault="00AF5D79" w:rsidP="00AF5D79">
      <w:pPr>
        <w:rPr>
          <w:b/>
          <w:bCs/>
          <w:sz w:val="24"/>
          <w:szCs w:val="24"/>
        </w:rPr>
      </w:pPr>
    </w:p>
    <w:p w14:paraId="7F67F4FE" w14:textId="60F07636" w:rsidR="00AF5D79" w:rsidRDefault="00AF5D79" w:rsidP="00AF5D79">
      <w:pPr>
        <w:rPr>
          <w:b/>
          <w:bCs/>
          <w:sz w:val="24"/>
          <w:szCs w:val="24"/>
        </w:rPr>
      </w:pPr>
      <w:r>
        <w:rPr>
          <w:b/>
          <w:bCs/>
          <w:sz w:val="24"/>
          <w:szCs w:val="24"/>
        </w:rPr>
        <w:t xml:space="preserve">Chairman </w:t>
      </w:r>
      <w:r w:rsidR="00B17CE8" w:rsidRPr="00B17CE8">
        <w:rPr>
          <w:b/>
          <w:bCs/>
          <w:sz w:val="24"/>
          <w:szCs w:val="24"/>
        </w:rPr>
        <w:t>Everett Nelson</w:t>
      </w:r>
      <w:r w:rsidR="00B17CE8">
        <w:rPr>
          <w:b/>
          <w:bCs/>
          <w:sz w:val="24"/>
          <w:szCs w:val="24"/>
        </w:rPr>
        <w:t xml:space="preserve"> </w:t>
      </w:r>
      <w:r>
        <w:rPr>
          <w:b/>
          <w:bCs/>
          <w:sz w:val="24"/>
          <w:szCs w:val="24"/>
        </w:rPr>
        <w:t>opened the meeting at 7:00 pm with the Pledge of Allegiance.</w:t>
      </w:r>
    </w:p>
    <w:p w14:paraId="13F6D435" w14:textId="32332059" w:rsidR="00AF5D79" w:rsidRDefault="00AF5D79" w:rsidP="00AF5D79">
      <w:pPr>
        <w:rPr>
          <w:sz w:val="24"/>
          <w:szCs w:val="24"/>
        </w:rPr>
      </w:pPr>
      <w:r>
        <w:rPr>
          <w:b/>
          <w:bCs/>
          <w:sz w:val="24"/>
          <w:szCs w:val="24"/>
        </w:rPr>
        <w:t xml:space="preserve">Present: </w:t>
      </w:r>
      <w:r>
        <w:rPr>
          <w:sz w:val="24"/>
          <w:szCs w:val="24"/>
        </w:rPr>
        <w:t xml:space="preserve">Chairman </w:t>
      </w:r>
      <w:r w:rsidR="00B17CE8">
        <w:rPr>
          <w:sz w:val="24"/>
          <w:szCs w:val="24"/>
        </w:rPr>
        <w:t xml:space="preserve">Everett Nelson, Supervisor </w:t>
      </w:r>
      <w:r>
        <w:rPr>
          <w:sz w:val="24"/>
          <w:szCs w:val="24"/>
        </w:rPr>
        <w:t xml:space="preserve">Rick Weaver, Supervisor Daren Tangen, Treasurer Linda Ekre, Clerk </w:t>
      </w:r>
      <w:r w:rsidR="00B17CE8">
        <w:rPr>
          <w:sz w:val="24"/>
          <w:szCs w:val="24"/>
        </w:rPr>
        <w:t>Denise Graunke</w:t>
      </w:r>
      <w:r>
        <w:rPr>
          <w:sz w:val="24"/>
          <w:szCs w:val="24"/>
        </w:rPr>
        <w:t>,</w:t>
      </w:r>
      <w:r w:rsidR="00552873">
        <w:rPr>
          <w:sz w:val="24"/>
          <w:szCs w:val="24"/>
        </w:rPr>
        <w:t xml:space="preserve"> </w:t>
      </w:r>
      <w:r w:rsidR="00B17CE8">
        <w:rPr>
          <w:sz w:val="24"/>
          <w:szCs w:val="24"/>
        </w:rPr>
        <w:t>Marty Moe, Brock Whaley, Keith Cederberg, Karen Hanson, Chris Guida, Barb Gilson, and Chad Murray</w:t>
      </w:r>
      <w:r w:rsidR="00552873">
        <w:rPr>
          <w:sz w:val="24"/>
          <w:szCs w:val="24"/>
        </w:rPr>
        <w:t>.</w:t>
      </w:r>
    </w:p>
    <w:p w14:paraId="01868565" w14:textId="7ABFC1B6" w:rsidR="00552873" w:rsidRPr="00552873" w:rsidRDefault="00552873" w:rsidP="00AF5D79">
      <w:pPr>
        <w:rPr>
          <w:sz w:val="24"/>
          <w:szCs w:val="24"/>
        </w:rPr>
      </w:pPr>
      <w:r>
        <w:rPr>
          <w:b/>
          <w:bCs/>
          <w:sz w:val="24"/>
          <w:szCs w:val="24"/>
        </w:rPr>
        <w:t xml:space="preserve">Approval/Additions </w:t>
      </w:r>
      <w:r w:rsidR="0029302A">
        <w:rPr>
          <w:b/>
          <w:bCs/>
          <w:sz w:val="24"/>
          <w:szCs w:val="24"/>
        </w:rPr>
        <w:t>to</w:t>
      </w:r>
      <w:r>
        <w:rPr>
          <w:b/>
          <w:bCs/>
          <w:sz w:val="24"/>
          <w:szCs w:val="24"/>
        </w:rPr>
        <w:t xml:space="preserve"> The Agenda: </w:t>
      </w:r>
      <w:r w:rsidR="00EF7A8D">
        <w:rPr>
          <w:sz w:val="24"/>
          <w:szCs w:val="24"/>
        </w:rPr>
        <w:t>Added to Roads and Bridges – 210</w:t>
      </w:r>
      <w:r w:rsidR="00EF7A8D" w:rsidRPr="00EF7A8D">
        <w:rPr>
          <w:sz w:val="24"/>
          <w:szCs w:val="24"/>
          <w:vertAlign w:val="superscript"/>
        </w:rPr>
        <w:t>th</w:t>
      </w:r>
      <w:r w:rsidR="00EF7A8D">
        <w:rPr>
          <w:sz w:val="24"/>
          <w:szCs w:val="24"/>
        </w:rPr>
        <w:t xml:space="preserve"> street Water and 12</w:t>
      </w:r>
      <w:r w:rsidR="00EF7A8D" w:rsidRPr="00EF7A8D">
        <w:rPr>
          <w:sz w:val="24"/>
          <w:szCs w:val="24"/>
          <w:vertAlign w:val="superscript"/>
        </w:rPr>
        <w:t>th</w:t>
      </w:r>
      <w:r w:rsidR="00EF7A8D">
        <w:rPr>
          <w:sz w:val="24"/>
          <w:szCs w:val="24"/>
        </w:rPr>
        <w:t xml:space="preserve"> Ave S opening. </w:t>
      </w:r>
      <w:r w:rsidR="00B17CE8" w:rsidRPr="00B17CE8">
        <w:rPr>
          <w:b/>
          <w:bCs/>
          <w:sz w:val="24"/>
          <w:szCs w:val="24"/>
        </w:rPr>
        <w:t>Weaver moved to approve, Tangen second, motion passed unanimously</w:t>
      </w:r>
    </w:p>
    <w:p w14:paraId="4FFB6E54" w14:textId="0A3F49FA" w:rsidR="00552873" w:rsidRDefault="00552873" w:rsidP="00AF5D79">
      <w:pPr>
        <w:rPr>
          <w:sz w:val="24"/>
          <w:szCs w:val="24"/>
        </w:rPr>
      </w:pPr>
      <w:r>
        <w:rPr>
          <w:b/>
          <w:bCs/>
          <w:sz w:val="24"/>
          <w:szCs w:val="24"/>
        </w:rPr>
        <w:t xml:space="preserve">Public Comment: </w:t>
      </w:r>
      <w:r>
        <w:rPr>
          <w:sz w:val="24"/>
          <w:szCs w:val="24"/>
        </w:rPr>
        <w:t>None</w:t>
      </w:r>
    </w:p>
    <w:p w14:paraId="1246B6B1" w14:textId="5B0F0B04" w:rsidR="00213BA0" w:rsidRPr="00552873" w:rsidRDefault="00552873" w:rsidP="00213BA0">
      <w:pPr>
        <w:rPr>
          <w:sz w:val="24"/>
          <w:szCs w:val="24"/>
        </w:rPr>
      </w:pPr>
      <w:r>
        <w:rPr>
          <w:b/>
          <w:bCs/>
          <w:sz w:val="24"/>
          <w:szCs w:val="24"/>
        </w:rPr>
        <w:t xml:space="preserve">Clerk’s Report: </w:t>
      </w:r>
      <w:r w:rsidR="00213BA0">
        <w:rPr>
          <w:sz w:val="24"/>
          <w:szCs w:val="24"/>
        </w:rPr>
        <w:t xml:space="preserve">Nelson noted that </w:t>
      </w:r>
      <w:r w:rsidR="00B17CE8">
        <w:rPr>
          <w:sz w:val="24"/>
          <w:szCs w:val="24"/>
        </w:rPr>
        <w:t>Item 2</w:t>
      </w:r>
      <w:r w:rsidR="00213BA0">
        <w:rPr>
          <w:sz w:val="24"/>
          <w:szCs w:val="24"/>
        </w:rPr>
        <w:t xml:space="preserve"> under Road and Bridges should state he attended the court hearing. Nelson stated that under Landfill, that it should state the county was notifying the state of its intention, not requested.</w:t>
      </w:r>
      <w:r w:rsidR="00B17CE8">
        <w:rPr>
          <w:sz w:val="24"/>
          <w:szCs w:val="24"/>
        </w:rPr>
        <w:t xml:space="preserve"> </w:t>
      </w:r>
      <w:r w:rsidR="00213BA0" w:rsidRPr="00B17CE8">
        <w:rPr>
          <w:b/>
          <w:bCs/>
          <w:sz w:val="24"/>
          <w:szCs w:val="24"/>
        </w:rPr>
        <w:t>Weaver moved to approve</w:t>
      </w:r>
      <w:r w:rsidR="00213BA0">
        <w:rPr>
          <w:b/>
          <w:bCs/>
          <w:sz w:val="24"/>
          <w:szCs w:val="24"/>
        </w:rPr>
        <w:t xml:space="preserve"> with corrections</w:t>
      </w:r>
      <w:r w:rsidR="00213BA0" w:rsidRPr="00B17CE8">
        <w:rPr>
          <w:b/>
          <w:bCs/>
          <w:sz w:val="24"/>
          <w:szCs w:val="24"/>
        </w:rPr>
        <w:t>, Tangen second, motion passed unanimously</w:t>
      </w:r>
    </w:p>
    <w:p w14:paraId="1D510470" w14:textId="39AA2E71" w:rsidR="00552873" w:rsidRPr="00C61B89" w:rsidRDefault="00552873" w:rsidP="00AF5D79">
      <w:pPr>
        <w:rPr>
          <w:sz w:val="24"/>
          <w:szCs w:val="24"/>
        </w:rPr>
      </w:pPr>
      <w:r>
        <w:rPr>
          <w:b/>
          <w:bCs/>
          <w:sz w:val="24"/>
          <w:szCs w:val="24"/>
        </w:rPr>
        <w:t>Treasure</w:t>
      </w:r>
      <w:r w:rsidR="00C61B89">
        <w:rPr>
          <w:b/>
          <w:bCs/>
          <w:sz w:val="24"/>
          <w:szCs w:val="24"/>
        </w:rPr>
        <w:t>r</w:t>
      </w:r>
      <w:r>
        <w:rPr>
          <w:b/>
          <w:bCs/>
          <w:sz w:val="24"/>
          <w:szCs w:val="24"/>
        </w:rPr>
        <w:t xml:space="preserve">’s Report: </w:t>
      </w:r>
      <w:r w:rsidR="00C61B89" w:rsidRPr="00B17CE8">
        <w:rPr>
          <w:b/>
          <w:bCs/>
          <w:sz w:val="24"/>
          <w:szCs w:val="24"/>
        </w:rPr>
        <w:t>Weaver moved to approve, Tangen second, motion passed unanimously</w:t>
      </w:r>
      <w:r w:rsidR="001949FF">
        <w:rPr>
          <w:b/>
          <w:bCs/>
          <w:sz w:val="24"/>
          <w:szCs w:val="24"/>
        </w:rPr>
        <w:t>.</w:t>
      </w:r>
    </w:p>
    <w:p w14:paraId="00A1EED2" w14:textId="248ECB48" w:rsidR="001949FF" w:rsidRDefault="001949FF" w:rsidP="00AF5D79">
      <w:pPr>
        <w:rPr>
          <w:sz w:val="24"/>
          <w:szCs w:val="24"/>
        </w:rPr>
      </w:pPr>
      <w:r>
        <w:rPr>
          <w:b/>
          <w:bCs/>
          <w:sz w:val="24"/>
          <w:szCs w:val="24"/>
        </w:rPr>
        <w:t xml:space="preserve">Building Permits: </w:t>
      </w:r>
      <w:r>
        <w:rPr>
          <w:sz w:val="24"/>
          <w:szCs w:val="24"/>
        </w:rPr>
        <w:t>None</w:t>
      </w:r>
    </w:p>
    <w:p w14:paraId="15193CA3" w14:textId="2647043C" w:rsidR="001949FF" w:rsidRDefault="001949FF" w:rsidP="00AF5D79">
      <w:pPr>
        <w:rPr>
          <w:b/>
          <w:bCs/>
          <w:sz w:val="24"/>
          <w:szCs w:val="24"/>
        </w:rPr>
      </w:pPr>
      <w:r w:rsidRPr="001949FF">
        <w:rPr>
          <w:b/>
          <w:bCs/>
          <w:sz w:val="24"/>
          <w:szCs w:val="24"/>
        </w:rPr>
        <w:t>Presentation of Bills:</w:t>
      </w:r>
    </w:p>
    <w:p w14:paraId="1A6D8339" w14:textId="11D3CE78" w:rsidR="00C61B89" w:rsidRDefault="00C61B89" w:rsidP="001C061B">
      <w:pPr>
        <w:pStyle w:val="ListParagraph"/>
        <w:numPr>
          <w:ilvl w:val="0"/>
          <w:numId w:val="1"/>
        </w:numPr>
        <w:rPr>
          <w:b/>
          <w:bCs/>
          <w:sz w:val="24"/>
          <w:szCs w:val="24"/>
        </w:rPr>
      </w:pPr>
      <w:r>
        <w:rPr>
          <w:b/>
          <w:bCs/>
          <w:sz w:val="24"/>
          <w:szCs w:val="24"/>
        </w:rPr>
        <w:t>CJB Law</w:t>
      </w:r>
      <w:r>
        <w:rPr>
          <w:b/>
          <w:bCs/>
          <w:sz w:val="24"/>
          <w:szCs w:val="24"/>
        </w:rPr>
        <w:tab/>
      </w:r>
      <w:r w:rsidR="001C061B">
        <w:rPr>
          <w:b/>
          <w:bCs/>
          <w:sz w:val="24"/>
          <w:szCs w:val="24"/>
        </w:rPr>
        <w:tab/>
        <w:t xml:space="preserve">       Attorney Fees</w:t>
      </w:r>
      <w:r w:rsidR="001C061B">
        <w:rPr>
          <w:b/>
          <w:bCs/>
          <w:sz w:val="24"/>
          <w:szCs w:val="24"/>
        </w:rPr>
        <w:tab/>
      </w:r>
      <w:r w:rsidR="001C061B">
        <w:rPr>
          <w:b/>
          <w:bCs/>
          <w:sz w:val="24"/>
          <w:szCs w:val="24"/>
        </w:rPr>
        <w:tab/>
        <w:t xml:space="preserve">           $1504.50            Check #2</w:t>
      </w:r>
      <w:r w:rsidR="007664BC">
        <w:rPr>
          <w:b/>
          <w:bCs/>
          <w:sz w:val="24"/>
          <w:szCs w:val="24"/>
        </w:rPr>
        <w:t>6</w:t>
      </w:r>
      <w:r w:rsidR="001C061B">
        <w:rPr>
          <w:b/>
          <w:bCs/>
          <w:sz w:val="24"/>
          <w:szCs w:val="24"/>
        </w:rPr>
        <w:t>79</w:t>
      </w:r>
    </w:p>
    <w:p w14:paraId="6CAD155B" w14:textId="1FEBEBFF" w:rsidR="001C061B" w:rsidRDefault="001C061B" w:rsidP="001C061B">
      <w:pPr>
        <w:pStyle w:val="ListParagraph"/>
        <w:numPr>
          <w:ilvl w:val="0"/>
          <w:numId w:val="1"/>
        </w:numPr>
        <w:rPr>
          <w:b/>
          <w:bCs/>
          <w:sz w:val="24"/>
          <w:szCs w:val="24"/>
        </w:rPr>
      </w:pPr>
      <w:r>
        <w:rPr>
          <w:b/>
          <w:bCs/>
          <w:sz w:val="24"/>
          <w:szCs w:val="24"/>
        </w:rPr>
        <w:t xml:space="preserve">Denise Graunke                     Election Judge/ Moderator      $73.91          </w:t>
      </w:r>
      <w:r w:rsidR="005A0FBA">
        <w:rPr>
          <w:b/>
          <w:bCs/>
          <w:sz w:val="24"/>
          <w:szCs w:val="24"/>
        </w:rPr>
        <w:t xml:space="preserve">    </w:t>
      </w:r>
      <w:r>
        <w:rPr>
          <w:b/>
          <w:bCs/>
          <w:sz w:val="24"/>
          <w:szCs w:val="24"/>
        </w:rPr>
        <w:t xml:space="preserve"> Check #2680</w:t>
      </w:r>
    </w:p>
    <w:p w14:paraId="29283903" w14:textId="384FFBB5" w:rsidR="001C061B" w:rsidRDefault="001C061B" w:rsidP="001C061B">
      <w:pPr>
        <w:pStyle w:val="ListParagraph"/>
        <w:numPr>
          <w:ilvl w:val="0"/>
          <w:numId w:val="1"/>
        </w:numPr>
        <w:rPr>
          <w:b/>
          <w:bCs/>
          <w:sz w:val="24"/>
          <w:szCs w:val="24"/>
        </w:rPr>
      </w:pPr>
      <w:r>
        <w:rPr>
          <w:b/>
          <w:bCs/>
          <w:sz w:val="24"/>
          <w:szCs w:val="24"/>
        </w:rPr>
        <w:t>Linda Ekre                              1</w:t>
      </w:r>
      <w:r w:rsidRPr="00323C82">
        <w:rPr>
          <w:b/>
          <w:bCs/>
          <w:sz w:val="24"/>
          <w:szCs w:val="24"/>
          <w:vertAlign w:val="superscript"/>
        </w:rPr>
        <w:t>st</w:t>
      </w:r>
      <w:r>
        <w:rPr>
          <w:b/>
          <w:bCs/>
          <w:sz w:val="24"/>
          <w:szCs w:val="24"/>
        </w:rPr>
        <w:t xml:space="preserve"> Quarter Wages/Salary             $2951.57        Check #2681</w:t>
      </w:r>
    </w:p>
    <w:p w14:paraId="70452EFB" w14:textId="54DCF339" w:rsidR="001C061B" w:rsidRDefault="001C061B" w:rsidP="001C061B">
      <w:pPr>
        <w:pStyle w:val="ListParagraph"/>
        <w:numPr>
          <w:ilvl w:val="0"/>
          <w:numId w:val="1"/>
        </w:numPr>
        <w:rPr>
          <w:b/>
          <w:bCs/>
          <w:sz w:val="24"/>
          <w:szCs w:val="24"/>
        </w:rPr>
      </w:pPr>
      <w:r>
        <w:rPr>
          <w:b/>
          <w:bCs/>
          <w:sz w:val="24"/>
          <w:szCs w:val="24"/>
        </w:rPr>
        <w:t>Barb Gilson</w:t>
      </w:r>
      <w:r>
        <w:rPr>
          <w:b/>
          <w:bCs/>
          <w:sz w:val="24"/>
          <w:szCs w:val="24"/>
        </w:rPr>
        <w:tab/>
      </w:r>
      <w:r>
        <w:rPr>
          <w:b/>
          <w:bCs/>
          <w:sz w:val="24"/>
          <w:szCs w:val="24"/>
        </w:rPr>
        <w:tab/>
        <w:t xml:space="preserve">         Expenses stamps, printing          $141.13              Check #2682</w:t>
      </w:r>
    </w:p>
    <w:p w14:paraId="6D034E09" w14:textId="6A902E60" w:rsidR="001C061B" w:rsidRDefault="001C061B" w:rsidP="001C061B">
      <w:pPr>
        <w:pStyle w:val="ListParagraph"/>
        <w:numPr>
          <w:ilvl w:val="0"/>
          <w:numId w:val="1"/>
        </w:numPr>
        <w:rPr>
          <w:b/>
          <w:bCs/>
          <w:sz w:val="24"/>
          <w:szCs w:val="24"/>
        </w:rPr>
      </w:pPr>
      <w:r>
        <w:rPr>
          <w:b/>
          <w:bCs/>
          <w:sz w:val="24"/>
          <w:szCs w:val="24"/>
        </w:rPr>
        <w:t>Barb Gilson                            1</w:t>
      </w:r>
      <w:r w:rsidRPr="00323C82">
        <w:rPr>
          <w:b/>
          <w:bCs/>
          <w:sz w:val="24"/>
          <w:szCs w:val="24"/>
          <w:vertAlign w:val="superscript"/>
        </w:rPr>
        <w:t>st</w:t>
      </w:r>
      <w:r>
        <w:rPr>
          <w:b/>
          <w:bCs/>
          <w:sz w:val="24"/>
          <w:szCs w:val="24"/>
        </w:rPr>
        <w:t xml:space="preserve"> Quarter Wages/Salary              $</w:t>
      </w:r>
      <w:r w:rsidR="005A0FBA">
        <w:rPr>
          <w:b/>
          <w:bCs/>
          <w:sz w:val="24"/>
          <w:szCs w:val="24"/>
        </w:rPr>
        <w:t>3296.50</w:t>
      </w:r>
      <w:r>
        <w:rPr>
          <w:b/>
          <w:bCs/>
          <w:sz w:val="24"/>
          <w:szCs w:val="24"/>
        </w:rPr>
        <w:t xml:space="preserve">         Check #</w:t>
      </w:r>
      <w:r w:rsidR="005A0FBA">
        <w:rPr>
          <w:b/>
          <w:bCs/>
          <w:sz w:val="24"/>
          <w:szCs w:val="24"/>
        </w:rPr>
        <w:t>2683</w:t>
      </w:r>
    </w:p>
    <w:p w14:paraId="5C92D301" w14:textId="5DBEB06B" w:rsidR="005A0FBA" w:rsidRDefault="005A0FBA" w:rsidP="001C061B">
      <w:pPr>
        <w:pStyle w:val="ListParagraph"/>
        <w:numPr>
          <w:ilvl w:val="0"/>
          <w:numId w:val="1"/>
        </w:numPr>
        <w:rPr>
          <w:b/>
          <w:bCs/>
          <w:sz w:val="24"/>
          <w:szCs w:val="24"/>
        </w:rPr>
      </w:pPr>
      <w:r>
        <w:rPr>
          <w:b/>
          <w:bCs/>
          <w:sz w:val="24"/>
          <w:szCs w:val="24"/>
        </w:rPr>
        <w:t>Everett Nelson                                 1</w:t>
      </w:r>
      <w:r w:rsidRPr="00323C82">
        <w:rPr>
          <w:b/>
          <w:bCs/>
          <w:sz w:val="24"/>
          <w:szCs w:val="24"/>
          <w:vertAlign w:val="superscript"/>
        </w:rPr>
        <w:t>st</w:t>
      </w:r>
      <w:r>
        <w:rPr>
          <w:b/>
          <w:bCs/>
          <w:sz w:val="24"/>
          <w:szCs w:val="24"/>
        </w:rPr>
        <w:t xml:space="preserve"> Quarter Wages                 $420.97           Check #2684</w:t>
      </w:r>
    </w:p>
    <w:p w14:paraId="077EB187" w14:textId="58AADF11" w:rsidR="005A0FBA" w:rsidRDefault="005A0FBA" w:rsidP="005A0FBA">
      <w:pPr>
        <w:pStyle w:val="ListParagraph"/>
        <w:numPr>
          <w:ilvl w:val="0"/>
          <w:numId w:val="1"/>
        </w:numPr>
        <w:rPr>
          <w:b/>
          <w:bCs/>
          <w:sz w:val="24"/>
          <w:szCs w:val="24"/>
        </w:rPr>
      </w:pPr>
      <w:r>
        <w:rPr>
          <w:b/>
          <w:bCs/>
          <w:sz w:val="24"/>
          <w:szCs w:val="24"/>
        </w:rPr>
        <w:t>Rick Weaver                                     1</w:t>
      </w:r>
      <w:r w:rsidRPr="00323C82">
        <w:rPr>
          <w:b/>
          <w:bCs/>
          <w:sz w:val="24"/>
          <w:szCs w:val="24"/>
          <w:vertAlign w:val="superscript"/>
        </w:rPr>
        <w:t>st</w:t>
      </w:r>
      <w:r>
        <w:rPr>
          <w:b/>
          <w:bCs/>
          <w:sz w:val="24"/>
          <w:szCs w:val="24"/>
        </w:rPr>
        <w:t xml:space="preserve"> Quarter Wages                 $392.91           Check #2685</w:t>
      </w:r>
    </w:p>
    <w:p w14:paraId="6105540F" w14:textId="623F6623" w:rsidR="005A0FBA" w:rsidRDefault="005A0FBA" w:rsidP="005A0FBA">
      <w:pPr>
        <w:pStyle w:val="ListParagraph"/>
        <w:numPr>
          <w:ilvl w:val="0"/>
          <w:numId w:val="1"/>
        </w:numPr>
        <w:rPr>
          <w:b/>
          <w:bCs/>
          <w:sz w:val="24"/>
          <w:szCs w:val="24"/>
        </w:rPr>
      </w:pPr>
      <w:r>
        <w:rPr>
          <w:b/>
          <w:bCs/>
          <w:sz w:val="24"/>
          <w:szCs w:val="24"/>
        </w:rPr>
        <w:t>Daren Tangen                                  1</w:t>
      </w:r>
      <w:r w:rsidRPr="00323C82">
        <w:rPr>
          <w:b/>
          <w:bCs/>
          <w:sz w:val="24"/>
          <w:szCs w:val="24"/>
          <w:vertAlign w:val="superscript"/>
        </w:rPr>
        <w:t>st</w:t>
      </w:r>
      <w:r>
        <w:rPr>
          <w:b/>
          <w:bCs/>
          <w:sz w:val="24"/>
          <w:szCs w:val="24"/>
        </w:rPr>
        <w:t xml:space="preserve"> Quarter Wages                 $295.65           Check #2686</w:t>
      </w:r>
    </w:p>
    <w:p w14:paraId="4789AB55" w14:textId="3DC316A5" w:rsidR="005A0FBA" w:rsidRDefault="005A0FBA" w:rsidP="001C061B">
      <w:pPr>
        <w:pStyle w:val="ListParagraph"/>
        <w:numPr>
          <w:ilvl w:val="0"/>
          <w:numId w:val="1"/>
        </w:numPr>
        <w:rPr>
          <w:b/>
          <w:bCs/>
          <w:sz w:val="24"/>
          <w:szCs w:val="24"/>
        </w:rPr>
      </w:pPr>
      <w:r>
        <w:rPr>
          <w:b/>
          <w:bCs/>
          <w:sz w:val="24"/>
          <w:szCs w:val="24"/>
        </w:rPr>
        <w:t>Victor Lundeen</w:t>
      </w:r>
      <w:r>
        <w:rPr>
          <w:b/>
          <w:bCs/>
          <w:sz w:val="24"/>
          <w:szCs w:val="24"/>
        </w:rPr>
        <w:tab/>
      </w:r>
      <w:r>
        <w:rPr>
          <w:b/>
          <w:bCs/>
          <w:sz w:val="24"/>
          <w:szCs w:val="24"/>
        </w:rPr>
        <w:tab/>
        <w:t>Forms</w:t>
      </w:r>
      <w:r>
        <w:rPr>
          <w:b/>
          <w:bCs/>
          <w:sz w:val="24"/>
          <w:szCs w:val="24"/>
        </w:rPr>
        <w:tab/>
      </w:r>
      <w:r>
        <w:rPr>
          <w:b/>
          <w:bCs/>
          <w:sz w:val="24"/>
          <w:szCs w:val="24"/>
        </w:rPr>
        <w:tab/>
      </w:r>
      <w:r>
        <w:rPr>
          <w:b/>
          <w:bCs/>
          <w:sz w:val="24"/>
          <w:szCs w:val="24"/>
        </w:rPr>
        <w:tab/>
      </w:r>
      <w:r>
        <w:rPr>
          <w:b/>
          <w:bCs/>
          <w:sz w:val="24"/>
          <w:szCs w:val="24"/>
        </w:rPr>
        <w:tab/>
        <w:t xml:space="preserve">   $7.26                Check #2687</w:t>
      </w:r>
    </w:p>
    <w:p w14:paraId="00D46CDC" w14:textId="2B571E5B" w:rsidR="005A0FBA" w:rsidRDefault="005A0FBA" w:rsidP="005A0FBA">
      <w:pPr>
        <w:pStyle w:val="ListParagraph"/>
        <w:numPr>
          <w:ilvl w:val="0"/>
          <w:numId w:val="1"/>
        </w:numPr>
        <w:rPr>
          <w:b/>
          <w:bCs/>
          <w:sz w:val="24"/>
          <w:szCs w:val="24"/>
        </w:rPr>
      </w:pPr>
      <w:r>
        <w:rPr>
          <w:b/>
          <w:bCs/>
          <w:sz w:val="24"/>
          <w:szCs w:val="24"/>
        </w:rPr>
        <w:t xml:space="preserve">Clay County Treasurer         Road Maintenance for the         $13,359.81         Check #2688 </w:t>
      </w:r>
    </w:p>
    <w:p w14:paraId="7060D650" w14:textId="0924466E" w:rsidR="005A0FBA" w:rsidRDefault="005A0FBA" w:rsidP="005A0FBA">
      <w:pPr>
        <w:pStyle w:val="ListParagraph"/>
        <w:rPr>
          <w:b/>
          <w:bCs/>
          <w:sz w:val="24"/>
          <w:szCs w:val="24"/>
        </w:rPr>
      </w:pPr>
      <w:r>
        <w:rPr>
          <w:b/>
          <w:bCs/>
          <w:sz w:val="24"/>
          <w:szCs w:val="24"/>
        </w:rPr>
        <w:t xml:space="preserve">                                                  Period Ending Dec 31, 2021</w:t>
      </w:r>
    </w:p>
    <w:p w14:paraId="5BEF27BD" w14:textId="6D1549C4" w:rsidR="005A0FBA" w:rsidRDefault="005A0FBA" w:rsidP="001C061B">
      <w:pPr>
        <w:pStyle w:val="ListParagraph"/>
        <w:numPr>
          <w:ilvl w:val="0"/>
          <w:numId w:val="1"/>
        </w:numPr>
        <w:rPr>
          <w:b/>
          <w:bCs/>
          <w:sz w:val="24"/>
          <w:szCs w:val="24"/>
        </w:rPr>
      </w:pPr>
      <w:r>
        <w:rPr>
          <w:b/>
          <w:bCs/>
          <w:sz w:val="24"/>
          <w:szCs w:val="24"/>
        </w:rPr>
        <w:t>Greg Kordosky                                  2022 Assessment                   $2543.00       Check #2689</w:t>
      </w:r>
    </w:p>
    <w:p w14:paraId="4C621747" w14:textId="101A0629" w:rsidR="005A0FBA" w:rsidRDefault="005A0FBA" w:rsidP="005A0FBA">
      <w:pPr>
        <w:pStyle w:val="ListParagraph"/>
        <w:numPr>
          <w:ilvl w:val="0"/>
          <w:numId w:val="1"/>
        </w:numPr>
        <w:rPr>
          <w:b/>
          <w:bCs/>
          <w:sz w:val="24"/>
          <w:szCs w:val="24"/>
        </w:rPr>
      </w:pPr>
      <w:r>
        <w:rPr>
          <w:b/>
          <w:bCs/>
          <w:sz w:val="24"/>
          <w:szCs w:val="24"/>
        </w:rPr>
        <w:t>Hawley Old Timers                                Rent/Storage                     $100.00         Check #2690</w:t>
      </w:r>
    </w:p>
    <w:p w14:paraId="0D7A3F34" w14:textId="40410284" w:rsidR="005E0D16" w:rsidRDefault="005E0D16" w:rsidP="001C061B">
      <w:pPr>
        <w:pStyle w:val="ListParagraph"/>
        <w:numPr>
          <w:ilvl w:val="0"/>
          <w:numId w:val="1"/>
        </w:numPr>
        <w:rPr>
          <w:b/>
          <w:bCs/>
          <w:sz w:val="24"/>
          <w:szCs w:val="24"/>
        </w:rPr>
      </w:pPr>
      <w:r>
        <w:rPr>
          <w:b/>
          <w:bCs/>
          <w:sz w:val="24"/>
          <w:szCs w:val="24"/>
        </w:rPr>
        <w:t xml:space="preserve">Historical Society of Clay County        Annual  Membership        $85.00      </w:t>
      </w:r>
      <w:r w:rsidR="009A6536">
        <w:rPr>
          <w:b/>
          <w:bCs/>
          <w:sz w:val="24"/>
          <w:szCs w:val="24"/>
        </w:rPr>
        <w:t xml:space="preserve"> </w:t>
      </w:r>
      <w:r>
        <w:rPr>
          <w:b/>
          <w:bCs/>
          <w:sz w:val="24"/>
          <w:szCs w:val="24"/>
        </w:rPr>
        <w:t xml:space="preserve">  Check # 2</w:t>
      </w:r>
      <w:r w:rsidR="005A0FBA">
        <w:rPr>
          <w:b/>
          <w:bCs/>
          <w:sz w:val="24"/>
          <w:szCs w:val="24"/>
        </w:rPr>
        <w:t>691</w:t>
      </w:r>
    </w:p>
    <w:p w14:paraId="46509ABA" w14:textId="253A1749" w:rsidR="005E0D16" w:rsidRDefault="005E0D16" w:rsidP="001C061B">
      <w:pPr>
        <w:pStyle w:val="ListParagraph"/>
        <w:numPr>
          <w:ilvl w:val="0"/>
          <w:numId w:val="1"/>
        </w:numPr>
        <w:rPr>
          <w:b/>
          <w:bCs/>
          <w:sz w:val="24"/>
          <w:szCs w:val="24"/>
        </w:rPr>
      </w:pPr>
      <w:r>
        <w:rPr>
          <w:b/>
          <w:bCs/>
          <w:sz w:val="24"/>
          <w:szCs w:val="24"/>
        </w:rPr>
        <w:t xml:space="preserve">Clay County Fair Board                          Donation       </w:t>
      </w:r>
      <w:r w:rsidR="009A6536">
        <w:rPr>
          <w:b/>
          <w:bCs/>
          <w:sz w:val="24"/>
          <w:szCs w:val="24"/>
        </w:rPr>
        <w:t xml:space="preserve">          </w:t>
      </w:r>
      <w:r>
        <w:rPr>
          <w:b/>
          <w:bCs/>
          <w:sz w:val="24"/>
          <w:szCs w:val="24"/>
        </w:rPr>
        <w:t xml:space="preserve"> </w:t>
      </w:r>
      <w:r w:rsidR="009A6536">
        <w:rPr>
          <w:b/>
          <w:bCs/>
          <w:sz w:val="24"/>
          <w:szCs w:val="24"/>
        </w:rPr>
        <w:t xml:space="preserve">      </w:t>
      </w:r>
      <w:r>
        <w:rPr>
          <w:b/>
          <w:bCs/>
          <w:sz w:val="24"/>
          <w:szCs w:val="24"/>
        </w:rPr>
        <w:t xml:space="preserve">    $100.00  </w:t>
      </w:r>
      <w:r w:rsidR="009A6536">
        <w:rPr>
          <w:b/>
          <w:bCs/>
          <w:sz w:val="24"/>
          <w:szCs w:val="24"/>
        </w:rPr>
        <w:t xml:space="preserve">    </w:t>
      </w:r>
      <w:r>
        <w:rPr>
          <w:b/>
          <w:bCs/>
          <w:sz w:val="24"/>
          <w:szCs w:val="24"/>
        </w:rPr>
        <w:t xml:space="preserve">  Check #2</w:t>
      </w:r>
      <w:r w:rsidR="005A0FBA">
        <w:rPr>
          <w:b/>
          <w:bCs/>
          <w:sz w:val="24"/>
          <w:szCs w:val="24"/>
        </w:rPr>
        <w:t>692</w:t>
      </w:r>
    </w:p>
    <w:p w14:paraId="1E4C03CE" w14:textId="1192073E" w:rsidR="005E0D16" w:rsidRDefault="005E0D16" w:rsidP="001C061B">
      <w:pPr>
        <w:pStyle w:val="ListParagraph"/>
        <w:numPr>
          <w:ilvl w:val="0"/>
          <w:numId w:val="1"/>
        </w:numPr>
        <w:rPr>
          <w:b/>
          <w:bCs/>
          <w:sz w:val="24"/>
          <w:szCs w:val="24"/>
        </w:rPr>
      </w:pPr>
      <w:r>
        <w:rPr>
          <w:b/>
          <w:bCs/>
          <w:sz w:val="24"/>
          <w:szCs w:val="24"/>
        </w:rPr>
        <w:t xml:space="preserve">Hawley Herald              </w:t>
      </w:r>
      <w:r w:rsidR="009A6536">
        <w:rPr>
          <w:b/>
          <w:bCs/>
          <w:sz w:val="24"/>
          <w:szCs w:val="24"/>
        </w:rPr>
        <w:t xml:space="preserve">                     </w:t>
      </w:r>
      <w:r>
        <w:rPr>
          <w:b/>
          <w:bCs/>
          <w:sz w:val="24"/>
          <w:szCs w:val="24"/>
        </w:rPr>
        <w:t xml:space="preserve">    Election Notices        </w:t>
      </w:r>
      <w:r w:rsidR="009A6536">
        <w:rPr>
          <w:b/>
          <w:bCs/>
          <w:sz w:val="24"/>
          <w:szCs w:val="24"/>
        </w:rPr>
        <w:t xml:space="preserve">     </w:t>
      </w:r>
      <w:r>
        <w:rPr>
          <w:b/>
          <w:bCs/>
          <w:sz w:val="24"/>
          <w:szCs w:val="24"/>
        </w:rPr>
        <w:t xml:space="preserve">    $1</w:t>
      </w:r>
      <w:r w:rsidR="005A0FBA">
        <w:rPr>
          <w:b/>
          <w:bCs/>
          <w:sz w:val="24"/>
          <w:szCs w:val="24"/>
        </w:rPr>
        <w:t>1</w:t>
      </w:r>
      <w:r>
        <w:rPr>
          <w:b/>
          <w:bCs/>
          <w:sz w:val="24"/>
          <w:szCs w:val="24"/>
        </w:rPr>
        <w:t xml:space="preserve">0.00   </w:t>
      </w:r>
      <w:r w:rsidR="009A6536">
        <w:rPr>
          <w:b/>
          <w:bCs/>
          <w:sz w:val="24"/>
          <w:szCs w:val="24"/>
        </w:rPr>
        <w:t xml:space="preserve">    </w:t>
      </w:r>
      <w:r>
        <w:rPr>
          <w:b/>
          <w:bCs/>
          <w:sz w:val="24"/>
          <w:szCs w:val="24"/>
        </w:rPr>
        <w:t xml:space="preserve">  Check #2</w:t>
      </w:r>
      <w:r w:rsidR="005A0FBA">
        <w:rPr>
          <w:b/>
          <w:bCs/>
          <w:sz w:val="24"/>
          <w:szCs w:val="24"/>
        </w:rPr>
        <w:t>693</w:t>
      </w:r>
    </w:p>
    <w:p w14:paraId="78ABD2E7" w14:textId="5F4A3DA1" w:rsidR="001A097E" w:rsidRDefault="0043563E" w:rsidP="001A097E">
      <w:pPr>
        <w:rPr>
          <w:b/>
          <w:bCs/>
          <w:sz w:val="24"/>
          <w:szCs w:val="24"/>
        </w:rPr>
      </w:pPr>
      <w:r w:rsidRPr="00B17CE8">
        <w:rPr>
          <w:b/>
          <w:bCs/>
          <w:sz w:val="24"/>
          <w:szCs w:val="24"/>
        </w:rPr>
        <w:lastRenderedPageBreak/>
        <w:t>Weaver moved to approve, Tangen second</w:t>
      </w:r>
      <w:r w:rsidR="001A097E">
        <w:rPr>
          <w:b/>
          <w:bCs/>
          <w:sz w:val="24"/>
          <w:szCs w:val="24"/>
        </w:rPr>
        <w:t>, motion carried.</w:t>
      </w:r>
    </w:p>
    <w:p w14:paraId="105D89F7" w14:textId="33B50F6E" w:rsidR="001A097E" w:rsidRDefault="001A097E" w:rsidP="001A097E">
      <w:pPr>
        <w:rPr>
          <w:b/>
          <w:bCs/>
          <w:sz w:val="24"/>
          <w:szCs w:val="24"/>
        </w:rPr>
      </w:pPr>
      <w:r>
        <w:rPr>
          <w:b/>
          <w:bCs/>
          <w:sz w:val="24"/>
          <w:szCs w:val="24"/>
        </w:rPr>
        <w:t xml:space="preserve">Correspondence: </w:t>
      </w:r>
    </w:p>
    <w:p w14:paraId="461521F7" w14:textId="3E2B2114" w:rsidR="001A097E" w:rsidRDefault="001A097E" w:rsidP="001A097E">
      <w:pPr>
        <w:pStyle w:val="ListParagraph"/>
        <w:numPr>
          <w:ilvl w:val="0"/>
          <w:numId w:val="2"/>
        </w:numPr>
        <w:rPr>
          <w:sz w:val="24"/>
          <w:szCs w:val="24"/>
        </w:rPr>
      </w:pPr>
      <w:r>
        <w:rPr>
          <w:sz w:val="24"/>
          <w:szCs w:val="24"/>
        </w:rPr>
        <w:t xml:space="preserve">Highway Department </w:t>
      </w:r>
      <w:r w:rsidR="0029302A">
        <w:rPr>
          <w:sz w:val="24"/>
          <w:szCs w:val="24"/>
        </w:rPr>
        <w:t>Maintenance</w:t>
      </w:r>
      <w:r>
        <w:rPr>
          <w:sz w:val="24"/>
          <w:szCs w:val="24"/>
        </w:rPr>
        <w:t xml:space="preserve"> Agreement and Maintenance Map.</w:t>
      </w:r>
    </w:p>
    <w:p w14:paraId="17A0E312" w14:textId="4C0715C2" w:rsidR="0043563E" w:rsidRDefault="0043563E" w:rsidP="001A097E">
      <w:pPr>
        <w:pStyle w:val="ListParagraph"/>
        <w:numPr>
          <w:ilvl w:val="0"/>
          <w:numId w:val="2"/>
        </w:numPr>
        <w:rPr>
          <w:sz w:val="24"/>
          <w:szCs w:val="24"/>
        </w:rPr>
      </w:pPr>
      <w:r>
        <w:rPr>
          <w:sz w:val="24"/>
          <w:szCs w:val="24"/>
        </w:rPr>
        <w:t>Solid Waste Letter regarding cost of new transfer station</w:t>
      </w:r>
    </w:p>
    <w:p w14:paraId="46DA9508" w14:textId="38BDD076" w:rsidR="0043563E" w:rsidRDefault="0043563E" w:rsidP="001A097E">
      <w:pPr>
        <w:pStyle w:val="ListParagraph"/>
        <w:numPr>
          <w:ilvl w:val="0"/>
          <w:numId w:val="2"/>
        </w:numPr>
        <w:rPr>
          <w:sz w:val="24"/>
          <w:szCs w:val="24"/>
        </w:rPr>
      </w:pPr>
      <w:proofErr w:type="spellStart"/>
      <w:r>
        <w:rPr>
          <w:sz w:val="24"/>
          <w:szCs w:val="24"/>
        </w:rPr>
        <w:t>Turfmasters</w:t>
      </w:r>
      <w:proofErr w:type="spellEnd"/>
      <w:r>
        <w:rPr>
          <w:sz w:val="24"/>
          <w:szCs w:val="24"/>
        </w:rPr>
        <w:t xml:space="preserve"> Plus notice to apply deteriorated </w:t>
      </w:r>
      <w:proofErr w:type="spellStart"/>
      <w:r>
        <w:rPr>
          <w:sz w:val="24"/>
          <w:szCs w:val="24"/>
        </w:rPr>
        <w:t>sugarbeets</w:t>
      </w:r>
      <w:proofErr w:type="spellEnd"/>
      <w:r>
        <w:rPr>
          <w:sz w:val="24"/>
          <w:szCs w:val="24"/>
        </w:rPr>
        <w:t xml:space="preserve"> or </w:t>
      </w:r>
      <w:proofErr w:type="spellStart"/>
      <w:r>
        <w:rPr>
          <w:sz w:val="24"/>
          <w:szCs w:val="24"/>
        </w:rPr>
        <w:t>sugarbeet</w:t>
      </w:r>
      <w:proofErr w:type="spellEnd"/>
      <w:r>
        <w:rPr>
          <w:sz w:val="24"/>
          <w:szCs w:val="24"/>
        </w:rPr>
        <w:t xml:space="preserve"> by-products</w:t>
      </w:r>
    </w:p>
    <w:p w14:paraId="64F30BAB" w14:textId="5CDA35ED" w:rsidR="0043563E" w:rsidRDefault="0043563E" w:rsidP="001A097E">
      <w:pPr>
        <w:pStyle w:val="ListParagraph"/>
        <w:numPr>
          <w:ilvl w:val="0"/>
          <w:numId w:val="2"/>
        </w:numPr>
        <w:rPr>
          <w:sz w:val="24"/>
          <w:szCs w:val="24"/>
        </w:rPr>
      </w:pPr>
      <w:r>
        <w:rPr>
          <w:sz w:val="24"/>
          <w:szCs w:val="24"/>
        </w:rPr>
        <w:t xml:space="preserve">Historical &amp; Cultural Society of Clay County membership notice </w:t>
      </w:r>
      <w:r w:rsidR="00612AB8">
        <w:rPr>
          <w:sz w:val="24"/>
          <w:szCs w:val="24"/>
        </w:rPr>
        <w:t>and newsletter</w:t>
      </w:r>
    </w:p>
    <w:p w14:paraId="3A53B232" w14:textId="1E430E23" w:rsidR="00612AB8" w:rsidRDefault="00612AB8" w:rsidP="001A097E">
      <w:pPr>
        <w:pStyle w:val="ListParagraph"/>
        <w:numPr>
          <w:ilvl w:val="0"/>
          <w:numId w:val="2"/>
        </w:numPr>
        <w:rPr>
          <w:sz w:val="24"/>
          <w:szCs w:val="24"/>
        </w:rPr>
      </w:pPr>
      <w:r>
        <w:rPr>
          <w:sz w:val="24"/>
          <w:szCs w:val="24"/>
        </w:rPr>
        <w:t>CCATO Meeting minutes</w:t>
      </w:r>
    </w:p>
    <w:p w14:paraId="18A5FF7C" w14:textId="1163031A" w:rsidR="00612AB8" w:rsidRDefault="00612AB8" w:rsidP="00612AB8">
      <w:pPr>
        <w:pStyle w:val="ListParagraph"/>
        <w:numPr>
          <w:ilvl w:val="0"/>
          <w:numId w:val="2"/>
        </w:numPr>
        <w:rPr>
          <w:sz w:val="24"/>
          <w:szCs w:val="24"/>
        </w:rPr>
      </w:pPr>
      <w:r>
        <w:rPr>
          <w:sz w:val="24"/>
          <w:szCs w:val="24"/>
        </w:rPr>
        <w:t>Minnesota DOT Snow and Ice Control handbook and newsletter</w:t>
      </w:r>
    </w:p>
    <w:p w14:paraId="1E7AB0BF" w14:textId="1D2CFC85" w:rsidR="00612AB8" w:rsidRDefault="00612AB8" w:rsidP="00612AB8">
      <w:pPr>
        <w:pStyle w:val="ListParagraph"/>
        <w:numPr>
          <w:ilvl w:val="0"/>
          <w:numId w:val="2"/>
        </w:numPr>
        <w:rPr>
          <w:sz w:val="24"/>
          <w:szCs w:val="24"/>
        </w:rPr>
      </w:pPr>
      <w:r>
        <w:rPr>
          <w:sz w:val="24"/>
          <w:szCs w:val="24"/>
        </w:rPr>
        <w:t>MP Asphalt Maintenance advertisement</w:t>
      </w:r>
    </w:p>
    <w:p w14:paraId="61E036C8" w14:textId="0753F1B4" w:rsidR="00612AB8" w:rsidRDefault="00612AB8" w:rsidP="00612AB8">
      <w:pPr>
        <w:pStyle w:val="ListParagraph"/>
        <w:numPr>
          <w:ilvl w:val="0"/>
          <w:numId w:val="2"/>
        </w:numPr>
        <w:rPr>
          <w:sz w:val="24"/>
          <w:szCs w:val="24"/>
        </w:rPr>
      </w:pPr>
      <w:r>
        <w:rPr>
          <w:sz w:val="24"/>
          <w:szCs w:val="24"/>
        </w:rPr>
        <w:t>Minnesota Association of Townships</w:t>
      </w:r>
      <w:r w:rsidR="009045DD">
        <w:rPr>
          <w:sz w:val="24"/>
          <w:szCs w:val="24"/>
        </w:rPr>
        <w:t xml:space="preserve"> notice to update officer list</w:t>
      </w:r>
    </w:p>
    <w:p w14:paraId="3A6C4A34" w14:textId="5032C6F1" w:rsidR="009045DD" w:rsidRPr="00612AB8" w:rsidRDefault="009045DD" w:rsidP="00612AB8">
      <w:pPr>
        <w:pStyle w:val="ListParagraph"/>
        <w:numPr>
          <w:ilvl w:val="0"/>
          <w:numId w:val="2"/>
        </w:numPr>
        <w:rPr>
          <w:sz w:val="24"/>
          <w:szCs w:val="24"/>
        </w:rPr>
      </w:pPr>
      <w:r>
        <w:rPr>
          <w:sz w:val="24"/>
          <w:szCs w:val="24"/>
        </w:rPr>
        <w:t>County Assessor Summary of 2022 Assessment</w:t>
      </w:r>
    </w:p>
    <w:p w14:paraId="002237FC" w14:textId="715B68CC" w:rsidR="001A097E" w:rsidRDefault="001A097E" w:rsidP="001A097E">
      <w:pPr>
        <w:rPr>
          <w:b/>
          <w:bCs/>
          <w:sz w:val="28"/>
          <w:szCs w:val="28"/>
        </w:rPr>
      </w:pPr>
      <w:r>
        <w:rPr>
          <w:b/>
          <w:bCs/>
          <w:sz w:val="28"/>
          <w:szCs w:val="28"/>
        </w:rPr>
        <w:t>OLD BUSINESS</w:t>
      </w:r>
    </w:p>
    <w:p w14:paraId="545AA2F4" w14:textId="4DA03F43" w:rsidR="00F70A12" w:rsidRDefault="001A097E" w:rsidP="001A097E">
      <w:pPr>
        <w:rPr>
          <w:sz w:val="24"/>
          <w:szCs w:val="24"/>
        </w:rPr>
      </w:pPr>
      <w:r>
        <w:rPr>
          <w:b/>
          <w:bCs/>
          <w:sz w:val="24"/>
          <w:szCs w:val="24"/>
        </w:rPr>
        <w:t>General Business</w:t>
      </w:r>
      <w:r w:rsidRPr="00F70A12">
        <w:rPr>
          <w:sz w:val="24"/>
          <w:szCs w:val="24"/>
        </w:rPr>
        <w:t xml:space="preserve">: </w:t>
      </w:r>
    </w:p>
    <w:p w14:paraId="17A7D5F1" w14:textId="00671AD6" w:rsidR="00EF03AB" w:rsidRPr="00EF03AB" w:rsidRDefault="00EF03AB" w:rsidP="00EF03AB">
      <w:pPr>
        <w:pStyle w:val="ListParagraph"/>
        <w:numPr>
          <w:ilvl w:val="0"/>
          <w:numId w:val="6"/>
        </w:numPr>
        <w:rPr>
          <w:sz w:val="24"/>
          <w:szCs w:val="24"/>
        </w:rPr>
      </w:pPr>
      <w:r>
        <w:rPr>
          <w:sz w:val="24"/>
          <w:szCs w:val="24"/>
        </w:rPr>
        <w:t xml:space="preserve">Venue 31 Liquor License: Karen Kasin was not present at the meeting, but had indicated the intention of the Venue to obtain its own liquor license and the township needed to sign off as part of the licensing process. A notice had been sent to neighboring residents to seek any public comment. There were no issues raised. Kasin had indicated their intention to have last call at 11:30pm, no alcohol at tables by 11:45pm, and lights out by 12am. </w:t>
      </w:r>
      <w:r w:rsidRPr="00B17CE8">
        <w:rPr>
          <w:b/>
          <w:bCs/>
          <w:sz w:val="24"/>
          <w:szCs w:val="24"/>
        </w:rPr>
        <w:t xml:space="preserve">Weaver moved to </w:t>
      </w:r>
      <w:r>
        <w:rPr>
          <w:b/>
          <w:bCs/>
          <w:sz w:val="24"/>
          <w:szCs w:val="24"/>
        </w:rPr>
        <w:t>grant and sign the license with the time restrictions indicated</w:t>
      </w:r>
      <w:r w:rsidRPr="00B17CE8">
        <w:rPr>
          <w:b/>
          <w:bCs/>
          <w:sz w:val="24"/>
          <w:szCs w:val="24"/>
        </w:rPr>
        <w:t>, Tangen second, motion</w:t>
      </w:r>
      <w:r>
        <w:rPr>
          <w:b/>
          <w:bCs/>
          <w:sz w:val="24"/>
          <w:szCs w:val="24"/>
        </w:rPr>
        <w:t xml:space="preserve"> carried.</w:t>
      </w:r>
    </w:p>
    <w:p w14:paraId="0E7D21CB" w14:textId="2D12D08A" w:rsidR="00EF03AB" w:rsidRPr="00EF03AB" w:rsidRDefault="00EF03AB" w:rsidP="00EF03AB">
      <w:pPr>
        <w:pStyle w:val="ListParagraph"/>
        <w:numPr>
          <w:ilvl w:val="0"/>
          <w:numId w:val="6"/>
        </w:numPr>
        <w:rPr>
          <w:sz w:val="24"/>
          <w:szCs w:val="24"/>
        </w:rPr>
      </w:pPr>
      <w:r>
        <w:rPr>
          <w:sz w:val="24"/>
          <w:szCs w:val="24"/>
        </w:rPr>
        <w:t>Township Land Use Ordinance Amendment – no updates</w:t>
      </w:r>
    </w:p>
    <w:p w14:paraId="510A9BA7" w14:textId="77777777" w:rsidR="00F70A12" w:rsidRPr="00EF03AB" w:rsidRDefault="00F70A12" w:rsidP="001A097E">
      <w:pPr>
        <w:rPr>
          <w:sz w:val="24"/>
          <w:szCs w:val="24"/>
        </w:rPr>
      </w:pPr>
      <w:r w:rsidRPr="00F70A12">
        <w:rPr>
          <w:b/>
          <w:bCs/>
          <w:sz w:val="24"/>
          <w:szCs w:val="24"/>
        </w:rPr>
        <w:t>Road and Bridges:</w:t>
      </w:r>
    </w:p>
    <w:p w14:paraId="2683FC0D" w14:textId="1A61409D" w:rsidR="00535A5E" w:rsidRDefault="00EF03AB" w:rsidP="00370B79">
      <w:pPr>
        <w:pStyle w:val="ListParagraph"/>
        <w:numPr>
          <w:ilvl w:val="0"/>
          <w:numId w:val="7"/>
        </w:numPr>
        <w:rPr>
          <w:sz w:val="24"/>
          <w:szCs w:val="24"/>
        </w:rPr>
      </w:pPr>
      <w:r w:rsidRPr="00EF03AB">
        <w:rPr>
          <w:sz w:val="24"/>
          <w:szCs w:val="24"/>
        </w:rPr>
        <w:t>Larson T</w:t>
      </w:r>
      <w:r w:rsidR="00370B79">
        <w:rPr>
          <w:sz w:val="24"/>
          <w:szCs w:val="24"/>
        </w:rPr>
        <w:t>urnaround, No Update</w:t>
      </w:r>
    </w:p>
    <w:p w14:paraId="1FF87A97" w14:textId="4D510506" w:rsidR="00370B79" w:rsidRDefault="00370B79" w:rsidP="00370B79">
      <w:pPr>
        <w:pStyle w:val="ListParagraph"/>
        <w:numPr>
          <w:ilvl w:val="0"/>
          <w:numId w:val="7"/>
        </w:numPr>
        <w:rPr>
          <w:sz w:val="24"/>
          <w:szCs w:val="24"/>
        </w:rPr>
      </w:pPr>
      <w:r>
        <w:rPr>
          <w:sz w:val="24"/>
          <w:szCs w:val="24"/>
        </w:rPr>
        <w:t>Dust Control Letter, this has been sent out</w:t>
      </w:r>
    </w:p>
    <w:p w14:paraId="383AA58D" w14:textId="3FDA7025" w:rsidR="00370B79" w:rsidRPr="00B17FA8" w:rsidRDefault="00370B79" w:rsidP="00370B79">
      <w:pPr>
        <w:pStyle w:val="ListParagraph"/>
        <w:numPr>
          <w:ilvl w:val="0"/>
          <w:numId w:val="7"/>
        </w:numPr>
        <w:rPr>
          <w:sz w:val="24"/>
          <w:szCs w:val="24"/>
        </w:rPr>
      </w:pPr>
      <w:r>
        <w:rPr>
          <w:sz w:val="24"/>
          <w:szCs w:val="24"/>
        </w:rPr>
        <w:t>Weaver presented the 2022 Gravel Map for town roads and indicated gravel has been ordered. He will check on when this will be scheduled.</w:t>
      </w:r>
    </w:p>
    <w:p w14:paraId="4DB517D9" w14:textId="4AA389AC" w:rsidR="00B17FA8" w:rsidRPr="00B17FA8" w:rsidRDefault="00B17FA8" w:rsidP="00B17FA8">
      <w:pPr>
        <w:rPr>
          <w:sz w:val="24"/>
          <w:szCs w:val="24"/>
        </w:rPr>
      </w:pPr>
      <w:r w:rsidRPr="00B17FA8">
        <w:rPr>
          <w:b/>
          <w:bCs/>
          <w:sz w:val="24"/>
          <w:szCs w:val="24"/>
        </w:rPr>
        <w:t>Fire and HERT:</w:t>
      </w:r>
      <w:r>
        <w:rPr>
          <w:sz w:val="24"/>
          <w:szCs w:val="24"/>
        </w:rPr>
        <w:t xml:space="preserve"> </w:t>
      </w:r>
      <w:r w:rsidR="00370B79">
        <w:rPr>
          <w:sz w:val="24"/>
          <w:szCs w:val="24"/>
        </w:rPr>
        <w:t>Meeting April 6 – Nelson will attend</w:t>
      </w:r>
    </w:p>
    <w:p w14:paraId="0C4215F5" w14:textId="0929EC86" w:rsidR="00B17FA8" w:rsidRDefault="00B17FA8" w:rsidP="00B17FA8">
      <w:pPr>
        <w:rPr>
          <w:sz w:val="24"/>
          <w:szCs w:val="24"/>
        </w:rPr>
      </w:pPr>
      <w:r>
        <w:rPr>
          <w:b/>
          <w:bCs/>
          <w:sz w:val="24"/>
          <w:szCs w:val="24"/>
        </w:rPr>
        <w:t>Landfill</w:t>
      </w:r>
      <w:r w:rsidRPr="00B17FA8">
        <w:rPr>
          <w:b/>
          <w:bCs/>
          <w:sz w:val="24"/>
          <w:szCs w:val="24"/>
        </w:rPr>
        <w:t>:</w:t>
      </w:r>
    </w:p>
    <w:p w14:paraId="286378B1" w14:textId="50E83DC3" w:rsidR="00370B79" w:rsidRDefault="00370B79" w:rsidP="00370B79">
      <w:pPr>
        <w:pStyle w:val="ListParagraph"/>
        <w:numPr>
          <w:ilvl w:val="0"/>
          <w:numId w:val="8"/>
        </w:numPr>
        <w:rPr>
          <w:sz w:val="24"/>
          <w:szCs w:val="24"/>
        </w:rPr>
      </w:pPr>
      <w:r>
        <w:rPr>
          <w:sz w:val="24"/>
          <w:szCs w:val="24"/>
        </w:rPr>
        <w:t>Recap of March Solid Waste meeting: The county commission letter indicated that the cost of the transfer station has increased significantly and they are looking to go back to the state for additional funding. Nelson stated that the head of Solid Waste would be retiring this year.</w:t>
      </w:r>
    </w:p>
    <w:p w14:paraId="78963B01" w14:textId="15B5488E" w:rsidR="00340307" w:rsidRPr="00370B79" w:rsidRDefault="00340307" w:rsidP="00370B79">
      <w:pPr>
        <w:pStyle w:val="ListParagraph"/>
        <w:numPr>
          <w:ilvl w:val="0"/>
          <w:numId w:val="8"/>
        </w:numPr>
        <w:rPr>
          <w:sz w:val="24"/>
          <w:szCs w:val="24"/>
        </w:rPr>
      </w:pPr>
      <w:r>
        <w:rPr>
          <w:sz w:val="24"/>
          <w:szCs w:val="24"/>
        </w:rPr>
        <w:t>Solid waste letter to Hawley Residents: Encourages recycling</w:t>
      </w:r>
    </w:p>
    <w:p w14:paraId="083B23B9" w14:textId="2898C904" w:rsidR="00B17FA8" w:rsidRDefault="00B17FA8" w:rsidP="00B17FA8">
      <w:pPr>
        <w:rPr>
          <w:sz w:val="24"/>
          <w:szCs w:val="24"/>
        </w:rPr>
      </w:pPr>
      <w:r>
        <w:rPr>
          <w:b/>
          <w:bCs/>
          <w:sz w:val="24"/>
          <w:szCs w:val="24"/>
        </w:rPr>
        <w:t xml:space="preserve">Weed and Gopher: </w:t>
      </w:r>
      <w:r w:rsidR="00340307">
        <w:rPr>
          <w:sz w:val="24"/>
          <w:szCs w:val="24"/>
        </w:rPr>
        <w:t>No updates</w:t>
      </w:r>
      <w:r w:rsidR="00600E32">
        <w:rPr>
          <w:sz w:val="24"/>
          <w:szCs w:val="24"/>
        </w:rPr>
        <w:t>.</w:t>
      </w:r>
    </w:p>
    <w:p w14:paraId="335C7963" w14:textId="26805C84" w:rsidR="00B17FA8" w:rsidRDefault="00B17FA8" w:rsidP="00B17FA8">
      <w:pPr>
        <w:rPr>
          <w:sz w:val="24"/>
          <w:szCs w:val="24"/>
        </w:rPr>
      </w:pPr>
      <w:r>
        <w:rPr>
          <w:b/>
          <w:bCs/>
          <w:sz w:val="24"/>
          <w:szCs w:val="24"/>
        </w:rPr>
        <w:lastRenderedPageBreak/>
        <w:t xml:space="preserve">Other Old Business: </w:t>
      </w:r>
      <w:r>
        <w:rPr>
          <w:sz w:val="24"/>
          <w:szCs w:val="24"/>
        </w:rPr>
        <w:t>None</w:t>
      </w:r>
    </w:p>
    <w:p w14:paraId="2569F2F8" w14:textId="713DF8A1" w:rsidR="00B17FA8" w:rsidRDefault="00B17FA8" w:rsidP="00B17FA8">
      <w:pPr>
        <w:rPr>
          <w:b/>
          <w:bCs/>
          <w:sz w:val="28"/>
          <w:szCs w:val="28"/>
        </w:rPr>
      </w:pPr>
      <w:r>
        <w:rPr>
          <w:b/>
          <w:bCs/>
          <w:sz w:val="28"/>
          <w:szCs w:val="28"/>
        </w:rPr>
        <w:t>NEW BUSINESS</w:t>
      </w:r>
    </w:p>
    <w:p w14:paraId="384F6F51" w14:textId="0C79BFB2" w:rsidR="00B17FA8" w:rsidRDefault="00447150" w:rsidP="00B17FA8">
      <w:pPr>
        <w:rPr>
          <w:sz w:val="24"/>
          <w:szCs w:val="24"/>
        </w:rPr>
      </w:pPr>
      <w:r>
        <w:rPr>
          <w:b/>
          <w:bCs/>
          <w:sz w:val="24"/>
          <w:szCs w:val="24"/>
        </w:rPr>
        <w:t xml:space="preserve">General Business:   </w:t>
      </w:r>
    </w:p>
    <w:p w14:paraId="29F502DC" w14:textId="76A3361B" w:rsidR="00600E32" w:rsidRDefault="00447150" w:rsidP="00447150">
      <w:pPr>
        <w:jc w:val="center"/>
        <w:rPr>
          <w:b/>
          <w:bCs/>
          <w:sz w:val="24"/>
          <w:szCs w:val="24"/>
          <w:u w:val="single"/>
        </w:rPr>
      </w:pPr>
      <w:r>
        <w:rPr>
          <w:b/>
          <w:bCs/>
          <w:sz w:val="24"/>
          <w:szCs w:val="24"/>
          <w:u w:val="single"/>
        </w:rPr>
        <w:t>THE ANNUAL REORGANIZATION OF THE TOWN BOARD</w:t>
      </w:r>
    </w:p>
    <w:p w14:paraId="6E5FA870" w14:textId="66CDC08E" w:rsidR="00447150" w:rsidRDefault="00447150" w:rsidP="00447150">
      <w:pPr>
        <w:rPr>
          <w:b/>
          <w:bCs/>
          <w:sz w:val="24"/>
          <w:szCs w:val="24"/>
          <w:u w:val="single"/>
        </w:rPr>
      </w:pPr>
    </w:p>
    <w:p w14:paraId="7E60E8C4" w14:textId="05A49B41" w:rsidR="00447150" w:rsidRDefault="00447150" w:rsidP="00447150">
      <w:pPr>
        <w:pStyle w:val="ListParagraph"/>
        <w:numPr>
          <w:ilvl w:val="0"/>
          <w:numId w:val="4"/>
        </w:numPr>
        <w:rPr>
          <w:b/>
          <w:bCs/>
          <w:sz w:val="24"/>
          <w:szCs w:val="24"/>
        </w:rPr>
      </w:pPr>
      <w:r w:rsidRPr="00447150">
        <w:rPr>
          <w:b/>
          <w:bCs/>
          <w:sz w:val="24"/>
          <w:szCs w:val="24"/>
        </w:rPr>
        <w:t>TOWN CHAIR</w:t>
      </w:r>
      <w:r>
        <w:rPr>
          <w:b/>
          <w:bCs/>
          <w:sz w:val="24"/>
          <w:szCs w:val="24"/>
        </w:rPr>
        <w:t xml:space="preserve">: Keeping with the tradition of a third-year supervisor assuming chair position, Weaver moved to appoint </w:t>
      </w:r>
      <w:r w:rsidR="00340307">
        <w:rPr>
          <w:b/>
          <w:bCs/>
          <w:sz w:val="24"/>
          <w:szCs w:val="24"/>
        </w:rPr>
        <w:t>Tangen</w:t>
      </w:r>
      <w:r>
        <w:rPr>
          <w:b/>
          <w:bCs/>
          <w:sz w:val="24"/>
          <w:szCs w:val="24"/>
        </w:rPr>
        <w:t xml:space="preserve"> Chairman, </w:t>
      </w:r>
      <w:r w:rsidR="00340307">
        <w:rPr>
          <w:b/>
          <w:bCs/>
          <w:sz w:val="24"/>
          <w:szCs w:val="24"/>
        </w:rPr>
        <w:t>Nelson</w:t>
      </w:r>
      <w:r>
        <w:rPr>
          <w:b/>
          <w:bCs/>
          <w:sz w:val="24"/>
          <w:szCs w:val="24"/>
        </w:rPr>
        <w:t xml:space="preserve"> second, motion carried.</w:t>
      </w:r>
    </w:p>
    <w:p w14:paraId="05E9404F" w14:textId="19F03FB4" w:rsidR="00340307" w:rsidRPr="00340307" w:rsidRDefault="002E7C08" w:rsidP="00340307">
      <w:pPr>
        <w:pStyle w:val="ListParagraph"/>
        <w:numPr>
          <w:ilvl w:val="0"/>
          <w:numId w:val="4"/>
        </w:numPr>
        <w:rPr>
          <w:b/>
          <w:bCs/>
          <w:sz w:val="28"/>
          <w:szCs w:val="28"/>
        </w:rPr>
      </w:pPr>
      <w:r>
        <w:rPr>
          <w:b/>
          <w:bCs/>
          <w:sz w:val="28"/>
          <w:szCs w:val="28"/>
        </w:rPr>
        <w:t xml:space="preserve"> </w:t>
      </w:r>
      <w:r>
        <w:rPr>
          <w:b/>
          <w:bCs/>
          <w:sz w:val="24"/>
          <w:szCs w:val="24"/>
        </w:rPr>
        <w:t xml:space="preserve">VICE-CHAIR:  Nelson moved to appoint </w:t>
      </w:r>
      <w:r w:rsidR="00340307">
        <w:rPr>
          <w:b/>
          <w:bCs/>
          <w:sz w:val="24"/>
          <w:szCs w:val="24"/>
        </w:rPr>
        <w:t>Weaver</w:t>
      </w:r>
      <w:r>
        <w:rPr>
          <w:b/>
          <w:bCs/>
          <w:sz w:val="24"/>
          <w:szCs w:val="24"/>
        </w:rPr>
        <w:t xml:space="preserve"> as vice-chair, </w:t>
      </w:r>
      <w:r w:rsidR="00340307">
        <w:rPr>
          <w:b/>
          <w:bCs/>
          <w:sz w:val="24"/>
          <w:szCs w:val="24"/>
        </w:rPr>
        <w:t>Tangen</w:t>
      </w:r>
      <w:r>
        <w:rPr>
          <w:b/>
          <w:bCs/>
          <w:sz w:val="24"/>
          <w:szCs w:val="24"/>
        </w:rPr>
        <w:t xml:space="preserve"> second, motion carried.</w:t>
      </w:r>
    </w:p>
    <w:p w14:paraId="5EF5D6D7" w14:textId="77777777" w:rsidR="00340307" w:rsidRPr="00340307" w:rsidRDefault="00340307" w:rsidP="00340307">
      <w:pPr>
        <w:pStyle w:val="ListParagraph"/>
        <w:numPr>
          <w:ilvl w:val="0"/>
          <w:numId w:val="4"/>
        </w:numPr>
        <w:rPr>
          <w:b/>
          <w:bCs/>
          <w:sz w:val="28"/>
          <w:szCs w:val="28"/>
        </w:rPr>
      </w:pPr>
      <w:r>
        <w:rPr>
          <w:b/>
          <w:bCs/>
          <w:sz w:val="24"/>
          <w:szCs w:val="24"/>
        </w:rPr>
        <w:t>POTENTIAL CONFLICT OF INTEREST:  All supervisors work beyond supervisory functions as Township employees. Aware of this conflict, Nelson moved to approve Tangen, Weaver second, motion carried. Tangen abstained from voting. Nelson moved to approve Weaver, Tangen second, motion carried. Weaver abstained from voting. Weaver moved to approve Nelson, Tangen second, motion carried. Nelson abstained from voting.</w:t>
      </w:r>
    </w:p>
    <w:p w14:paraId="2508F3CB" w14:textId="0573E424" w:rsidR="002E7C08" w:rsidRPr="002E7C08" w:rsidRDefault="002E7C08" w:rsidP="002E7C08">
      <w:pPr>
        <w:pStyle w:val="ListParagraph"/>
        <w:numPr>
          <w:ilvl w:val="0"/>
          <w:numId w:val="4"/>
        </w:numPr>
        <w:rPr>
          <w:b/>
          <w:bCs/>
          <w:sz w:val="28"/>
          <w:szCs w:val="28"/>
        </w:rPr>
      </w:pPr>
      <w:r>
        <w:rPr>
          <w:b/>
          <w:bCs/>
          <w:sz w:val="24"/>
          <w:szCs w:val="24"/>
        </w:rPr>
        <w:t xml:space="preserve">ATTORNEY:   </w:t>
      </w:r>
      <w:r w:rsidR="00340307">
        <w:rPr>
          <w:b/>
          <w:bCs/>
          <w:sz w:val="24"/>
          <w:szCs w:val="24"/>
        </w:rPr>
        <w:t>Weaver</w:t>
      </w:r>
      <w:r>
        <w:rPr>
          <w:b/>
          <w:bCs/>
          <w:sz w:val="24"/>
          <w:szCs w:val="24"/>
        </w:rPr>
        <w:t xml:space="preserve"> moved to retain </w:t>
      </w:r>
      <w:r w:rsidR="00340307">
        <w:rPr>
          <w:b/>
          <w:bCs/>
          <w:sz w:val="24"/>
          <w:szCs w:val="24"/>
        </w:rPr>
        <w:t>CJB Law</w:t>
      </w:r>
      <w:r>
        <w:rPr>
          <w:b/>
          <w:bCs/>
          <w:sz w:val="24"/>
          <w:szCs w:val="24"/>
        </w:rPr>
        <w:t>, Tangen second, motion carried.</w:t>
      </w:r>
    </w:p>
    <w:p w14:paraId="73CDB0A5" w14:textId="7D85C8FA" w:rsidR="002E7C08" w:rsidRPr="002E7C08" w:rsidRDefault="002E7C08" w:rsidP="002E7C08">
      <w:pPr>
        <w:pStyle w:val="ListParagraph"/>
        <w:numPr>
          <w:ilvl w:val="0"/>
          <w:numId w:val="4"/>
        </w:numPr>
        <w:rPr>
          <w:b/>
          <w:bCs/>
          <w:sz w:val="28"/>
          <w:szCs w:val="28"/>
        </w:rPr>
      </w:pPr>
      <w:r>
        <w:rPr>
          <w:b/>
          <w:bCs/>
          <w:sz w:val="24"/>
          <w:szCs w:val="24"/>
        </w:rPr>
        <w:t xml:space="preserve">NEWSPAPER: </w:t>
      </w:r>
      <w:r w:rsidR="0042610B">
        <w:rPr>
          <w:b/>
          <w:bCs/>
          <w:sz w:val="24"/>
          <w:szCs w:val="24"/>
        </w:rPr>
        <w:t>Weaver</w:t>
      </w:r>
      <w:r>
        <w:rPr>
          <w:b/>
          <w:bCs/>
          <w:sz w:val="24"/>
          <w:szCs w:val="24"/>
        </w:rPr>
        <w:t xml:space="preserve"> moved to keep the Hawley Herald as the official township legal publication, </w:t>
      </w:r>
      <w:r w:rsidR="0042610B">
        <w:rPr>
          <w:b/>
          <w:bCs/>
          <w:sz w:val="24"/>
          <w:szCs w:val="24"/>
        </w:rPr>
        <w:t>Tangen</w:t>
      </w:r>
      <w:r>
        <w:rPr>
          <w:b/>
          <w:bCs/>
          <w:sz w:val="24"/>
          <w:szCs w:val="24"/>
        </w:rPr>
        <w:t xml:space="preserve"> second, motion carried.</w:t>
      </w:r>
    </w:p>
    <w:p w14:paraId="175179D6" w14:textId="213F9A7A" w:rsidR="00340307" w:rsidRPr="00340307" w:rsidRDefault="002E7C08" w:rsidP="00340307">
      <w:pPr>
        <w:pStyle w:val="ListParagraph"/>
        <w:numPr>
          <w:ilvl w:val="0"/>
          <w:numId w:val="4"/>
        </w:numPr>
        <w:rPr>
          <w:b/>
          <w:bCs/>
          <w:sz w:val="28"/>
          <w:szCs w:val="28"/>
        </w:rPr>
      </w:pPr>
      <w:r>
        <w:rPr>
          <w:b/>
          <w:bCs/>
          <w:sz w:val="24"/>
          <w:szCs w:val="24"/>
        </w:rPr>
        <w:t xml:space="preserve">NOTICE POSTING LOCATION:  </w:t>
      </w:r>
      <w:r w:rsidR="0042610B">
        <w:rPr>
          <w:b/>
          <w:bCs/>
          <w:sz w:val="24"/>
          <w:szCs w:val="24"/>
        </w:rPr>
        <w:t>Weaver</w:t>
      </w:r>
      <w:r>
        <w:rPr>
          <w:b/>
          <w:bCs/>
          <w:sz w:val="24"/>
          <w:szCs w:val="24"/>
        </w:rPr>
        <w:t xml:space="preserve"> moved to continue using the north window at the Hawley Senior Center ( Town Hall ), Tangen second, motion carried.</w:t>
      </w:r>
    </w:p>
    <w:p w14:paraId="3A50291B" w14:textId="6E7B2659" w:rsidR="00340307" w:rsidRPr="0042610B" w:rsidRDefault="00340307" w:rsidP="00340307">
      <w:pPr>
        <w:pStyle w:val="ListParagraph"/>
        <w:numPr>
          <w:ilvl w:val="0"/>
          <w:numId w:val="4"/>
        </w:numPr>
        <w:rPr>
          <w:b/>
          <w:bCs/>
          <w:sz w:val="28"/>
          <w:szCs w:val="28"/>
        </w:rPr>
      </w:pPr>
      <w:r w:rsidRPr="00340307">
        <w:rPr>
          <w:b/>
          <w:bCs/>
          <w:sz w:val="24"/>
          <w:szCs w:val="24"/>
        </w:rPr>
        <w:t xml:space="preserve">BANK:  Nelson moved to keep Valley Premier Bank of Hawley, </w:t>
      </w:r>
      <w:r w:rsidR="0042610B">
        <w:rPr>
          <w:b/>
          <w:bCs/>
          <w:sz w:val="24"/>
          <w:szCs w:val="24"/>
        </w:rPr>
        <w:t>Weaver</w:t>
      </w:r>
      <w:r w:rsidRPr="00340307">
        <w:rPr>
          <w:b/>
          <w:bCs/>
          <w:sz w:val="24"/>
          <w:szCs w:val="24"/>
        </w:rPr>
        <w:t xml:space="preserve"> second, motion carried.</w:t>
      </w:r>
    </w:p>
    <w:p w14:paraId="057B0751" w14:textId="7E86A8E2" w:rsidR="0042610B" w:rsidRPr="00340307" w:rsidRDefault="0042610B" w:rsidP="0042610B">
      <w:pPr>
        <w:pStyle w:val="ListParagraph"/>
        <w:numPr>
          <w:ilvl w:val="1"/>
          <w:numId w:val="4"/>
        </w:numPr>
        <w:rPr>
          <w:b/>
          <w:bCs/>
          <w:sz w:val="28"/>
          <w:szCs w:val="28"/>
        </w:rPr>
      </w:pPr>
      <w:r>
        <w:rPr>
          <w:b/>
          <w:bCs/>
          <w:sz w:val="24"/>
          <w:szCs w:val="24"/>
        </w:rPr>
        <w:t>In addition, Weaver moved to have the following persons as signatories on all accounts at Valley Premier Bank of Hawley: Linda Ekre, Dar</w:t>
      </w:r>
      <w:r w:rsidR="00B94BF8">
        <w:rPr>
          <w:b/>
          <w:bCs/>
          <w:sz w:val="24"/>
          <w:szCs w:val="24"/>
        </w:rPr>
        <w:t>e</w:t>
      </w:r>
      <w:r>
        <w:rPr>
          <w:b/>
          <w:bCs/>
          <w:sz w:val="24"/>
          <w:szCs w:val="24"/>
        </w:rPr>
        <w:t>n Tangen, Everett Nelson, Rick Weaver, and Denise Graunke. Tangen second, motion carried.</w:t>
      </w:r>
    </w:p>
    <w:p w14:paraId="4CBDC78C" w14:textId="09F0732F" w:rsidR="002E7C08" w:rsidRPr="00340307" w:rsidRDefault="002E7C08" w:rsidP="00340307">
      <w:pPr>
        <w:pStyle w:val="ListParagraph"/>
        <w:numPr>
          <w:ilvl w:val="0"/>
          <w:numId w:val="4"/>
        </w:numPr>
        <w:rPr>
          <w:b/>
          <w:bCs/>
          <w:sz w:val="28"/>
          <w:szCs w:val="28"/>
        </w:rPr>
      </w:pPr>
      <w:r w:rsidRPr="00340307">
        <w:rPr>
          <w:b/>
          <w:bCs/>
          <w:sz w:val="24"/>
          <w:szCs w:val="24"/>
        </w:rPr>
        <w:t xml:space="preserve">CLERK’S SALARY:  </w:t>
      </w:r>
      <w:r w:rsidR="0042610B">
        <w:rPr>
          <w:b/>
          <w:bCs/>
          <w:sz w:val="24"/>
          <w:szCs w:val="24"/>
        </w:rPr>
        <w:t>Weaver</w:t>
      </w:r>
      <w:r w:rsidR="00D6059F" w:rsidRPr="00340307">
        <w:rPr>
          <w:b/>
          <w:bCs/>
          <w:sz w:val="24"/>
          <w:szCs w:val="24"/>
        </w:rPr>
        <w:t xml:space="preserve"> moved to continue with $3000.00, Tangen second, motion carried.</w:t>
      </w:r>
    </w:p>
    <w:p w14:paraId="14FB29EA" w14:textId="27145662" w:rsidR="00D6059F" w:rsidRPr="0042610B" w:rsidRDefault="00D6059F" w:rsidP="002E7C08">
      <w:pPr>
        <w:pStyle w:val="ListParagraph"/>
        <w:numPr>
          <w:ilvl w:val="0"/>
          <w:numId w:val="4"/>
        </w:numPr>
        <w:rPr>
          <w:b/>
          <w:bCs/>
          <w:sz w:val="28"/>
          <w:szCs w:val="28"/>
        </w:rPr>
      </w:pPr>
      <w:r>
        <w:rPr>
          <w:b/>
          <w:bCs/>
          <w:sz w:val="24"/>
          <w:szCs w:val="24"/>
        </w:rPr>
        <w:t xml:space="preserve">TREASURER’S SALARY: </w:t>
      </w:r>
      <w:r w:rsidR="0042610B">
        <w:rPr>
          <w:b/>
          <w:bCs/>
          <w:sz w:val="24"/>
          <w:szCs w:val="24"/>
        </w:rPr>
        <w:t>Weaver</w:t>
      </w:r>
      <w:r>
        <w:rPr>
          <w:b/>
          <w:bCs/>
          <w:sz w:val="24"/>
          <w:szCs w:val="24"/>
        </w:rPr>
        <w:t xml:space="preserve"> moved to continue with $2500.00, Tangen second, motion carried.</w:t>
      </w:r>
    </w:p>
    <w:p w14:paraId="5242B4B5" w14:textId="03909300" w:rsidR="0042610B" w:rsidRPr="00D6059F" w:rsidRDefault="0042610B" w:rsidP="002E7C08">
      <w:pPr>
        <w:pStyle w:val="ListParagraph"/>
        <w:numPr>
          <w:ilvl w:val="0"/>
          <w:numId w:val="4"/>
        </w:numPr>
        <w:rPr>
          <w:b/>
          <w:bCs/>
          <w:sz w:val="28"/>
          <w:szCs w:val="28"/>
        </w:rPr>
      </w:pPr>
      <w:r>
        <w:rPr>
          <w:b/>
          <w:bCs/>
          <w:sz w:val="24"/>
          <w:szCs w:val="24"/>
        </w:rPr>
        <w:t xml:space="preserve"> HOURLY RATE: Nelson moved to set the hourly rate for township</w:t>
      </w:r>
      <w:r w:rsidR="00EF7A8D">
        <w:rPr>
          <w:b/>
          <w:bCs/>
          <w:sz w:val="24"/>
          <w:szCs w:val="24"/>
        </w:rPr>
        <w:t xml:space="preserve"> duties at $25 per hour. Weaver second, motion carried.</w:t>
      </w:r>
    </w:p>
    <w:p w14:paraId="0048AEB1" w14:textId="3BED84C7" w:rsidR="00D6059F" w:rsidRPr="0001593C" w:rsidRDefault="00D6059F" w:rsidP="0001593C">
      <w:pPr>
        <w:pStyle w:val="ListParagraph"/>
        <w:numPr>
          <w:ilvl w:val="0"/>
          <w:numId w:val="4"/>
        </w:numPr>
        <w:rPr>
          <w:b/>
          <w:bCs/>
          <w:sz w:val="28"/>
          <w:szCs w:val="28"/>
        </w:rPr>
      </w:pPr>
      <w:r w:rsidRPr="0001593C">
        <w:rPr>
          <w:b/>
          <w:bCs/>
          <w:sz w:val="24"/>
          <w:szCs w:val="24"/>
        </w:rPr>
        <w:t>BUILDING PERMITS:  Nelson is employed in the building supply industry and approves building permits for the Township. Weaver moved to authorize Nelson to issue building permits, Tangen second, motion carried. Nelson abstained from voting.</w:t>
      </w:r>
    </w:p>
    <w:p w14:paraId="2CDF32D0" w14:textId="51FE7A82" w:rsidR="00EF7A8D" w:rsidRDefault="00EF7A8D">
      <w:pPr>
        <w:rPr>
          <w:b/>
          <w:bCs/>
          <w:sz w:val="24"/>
          <w:szCs w:val="24"/>
        </w:rPr>
      </w:pPr>
    </w:p>
    <w:p w14:paraId="2AAEBF92" w14:textId="77777777" w:rsidR="00EF7A8D" w:rsidRDefault="00EF7A8D">
      <w:pPr>
        <w:rPr>
          <w:b/>
          <w:bCs/>
          <w:sz w:val="24"/>
          <w:szCs w:val="24"/>
        </w:rPr>
      </w:pPr>
    </w:p>
    <w:p w14:paraId="220B93D9" w14:textId="29776438" w:rsidR="0001593C" w:rsidRDefault="0001593C" w:rsidP="0001593C">
      <w:pPr>
        <w:rPr>
          <w:b/>
          <w:bCs/>
          <w:sz w:val="24"/>
          <w:szCs w:val="24"/>
        </w:rPr>
      </w:pPr>
      <w:r>
        <w:rPr>
          <w:b/>
          <w:bCs/>
          <w:sz w:val="24"/>
          <w:szCs w:val="24"/>
        </w:rPr>
        <w:lastRenderedPageBreak/>
        <w:t xml:space="preserve">Road and Bridges: </w:t>
      </w:r>
    </w:p>
    <w:p w14:paraId="644C90FB" w14:textId="14DF42EA" w:rsidR="00EF7A8D" w:rsidRDefault="00EF7A8D" w:rsidP="00EF7A8D">
      <w:pPr>
        <w:pStyle w:val="ListParagraph"/>
        <w:numPr>
          <w:ilvl w:val="0"/>
          <w:numId w:val="10"/>
        </w:numPr>
        <w:rPr>
          <w:sz w:val="24"/>
          <w:szCs w:val="24"/>
        </w:rPr>
      </w:pPr>
      <w:r>
        <w:rPr>
          <w:sz w:val="24"/>
          <w:szCs w:val="24"/>
        </w:rPr>
        <w:t>Weaver indicated there was water over 210</w:t>
      </w:r>
      <w:r w:rsidRPr="00EF7A8D">
        <w:rPr>
          <w:sz w:val="24"/>
          <w:szCs w:val="24"/>
          <w:vertAlign w:val="superscript"/>
        </w:rPr>
        <w:t>th</w:t>
      </w:r>
      <w:r>
        <w:rPr>
          <w:sz w:val="24"/>
          <w:szCs w:val="24"/>
        </w:rPr>
        <w:t>, East of Lake Maria. He worked with Buffalo River Excavating and the county to get this remedied.</w:t>
      </w:r>
    </w:p>
    <w:p w14:paraId="5416C514" w14:textId="6F0A253A" w:rsidR="00EF7A8D" w:rsidRPr="00EF7A8D" w:rsidRDefault="00EF7A8D" w:rsidP="00EF7A8D">
      <w:pPr>
        <w:pStyle w:val="ListParagraph"/>
        <w:numPr>
          <w:ilvl w:val="0"/>
          <w:numId w:val="10"/>
        </w:numPr>
        <w:rPr>
          <w:sz w:val="24"/>
          <w:szCs w:val="24"/>
        </w:rPr>
      </w:pPr>
      <w:r>
        <w:rPr>
          <w:sz w:val="24"/>
          <w:szCs w:val="24"/>
        </w:rPr>
        <w:t xml:space="preserve">Weaver </w:t>
      </w:r>
      <w:r w:rsidR="00361521">
        <w:rPr>
          <w:sz w:val="24"/>
          <w:szCs w:val="24"/>
        </w:rPr>
        <w:t>stated</w:t>
      </w:r>
      <w:r>
        <w:rPr>
          <w:sz w:val="24"/>
          <w:szCs w:val="24"/>
        </w:rPr>
        <w:t xml:space="preserve"> he removed the road closed sign from 12</w:t>
      </w:r>
      <w:r w:rsidRPr="00EF7A8D">
        <w:rPr>
          <w:sz w:val="24"/>
          <w:szCs w:val="24"/>
          <w:vertAlign w:val="superscript"/>
        </w:rPr>
        <w:t>th</w:t>
      </w:r>
      <w:r>
        <w:rPr>
          <w:sz w:val="24"/>
          <w:szCs w:val="24"/>
        </w:rPr>
        <w:t xml:space="preserve"> Ave S</w:t>
      </w:r>
      <w:r w:rsidR="00361521">
        <w:rPr>
          <w:sz w:val="24"/>
          <w:szCs w:val="24"/>
        </w:rPr>
        <w:t xml:space="preserve">, per the township resolution </w:t>
      </w:r>
    </w:p>
    <w:p w14:paraId="3A865D41" w14:textId="7720DBB3" w:rsidR="0029302A" w:rsidRDefault="0029302A" w:rsidP="0029302A">
      <w:pPr>
        <w:rPr>
          <w:sz w:val="24"/>
          <w:szCs w:val="24"/>
        </w:rPr>
      </w:pPr>
      <w:r>
        <w:rPr>
          <w:b/>
          <w:bCs/>
          <w:sz w:val="24"/>
          <w:szCs w:val="24"/>
        </w:rPr>
        <w:t xml:space="preserve">Fire and HERT: </w:t>
      </w:r>
      <w:r>
        <w:rPr>
          <w:sz w:val="24"/>
          <w:szCs w:val="24"/>
        </w:rPr>
        <w:t>None</w:t>
      </w:r>
    </w:p>
    <w:p w14:paraId="429952A5" w14:textId="4989F590" w:rsidR="0029302A" w:rsidRDefault="0029302A" w:rsidP="0029302A">
      <w:pPr>
        <w:rPr>
          <w:sz w:val="24"/>
          <w:szCs w:val="24"/>
        </w:rPr>
      </w:pPr>
      <w:r>
        <w:rPr>
          <w:b/>
          <w:bCs/>
          <w:sz w:val="24"/>
          <w:szCs w:val="24"/>
        </w:rPr>
        <w:t xml:space="preserve">Landfill: </w:t>
      </w:r>
      <w:r>
        <w:rPr>
          <w:sz w:val="24"/>
          <w:szCs w:val="24"/>
        </w:rPr>
        <w:t>None</w:t>
      </w:r>
    </w:p>
    <w:p w14:paraId="4C9E6E54" w14:textId="5BC4354D" w:rsidR="0029302A" w:rsidRDefault="0029302A" w:rsidP="0029302A">
      <w:pPr>
        <w:rPr>
          <w:sz w:val="24"/>
          <w:szCs w:val="24"/>
        </w:rPr>
      </w:pPr>
      <w:r>
        <w:rPr>
          <w:b/>
          <w:bCs/>
          <w:sz w:val="24"/>
          <w:szCs w:val="24"/>
        </w:rPr>
        <w:t xml:space="preserve">Weed and Gopher: </w:t>
      </w:r>
      <w:r>
        <w:rPr>
          <w:sz w:val="24"/>
          <w:szCs w:val="24"/>
        </w:rPr>
        <w:t>None</w:t>
      </w:r>
    </w:p>
    <w:p w14:paraId="113DA856" w14:textId="6160F024" w:rsidR="0029302A" w:rsidRDefault="0029302A" w:rsidP="0029302A">
      <w:pPr>
        <w:rPr>
          <w:b/>
          <w:bCs/>
          <w:sz w:val="24"/>
          <w:szCs w:val="24"/>
        </w:rPr>
      </w:pPr>
      <w:r>
        <w:rPr>
          <w:b/>
          <w:bCs/>
          <w:sz w:val="24"/>
          <w:szCs w:val="24"/>
        </w:rPr>
        <w:t>There was no new business.</w:t>
      </w:r>
    </w:p>
    <w:p w14:paraId="5EE96D6B" w14:textId="7CEE906E" w:rsidR="0029302A" w:rsidRDefault="0029302A" w:rsidP="0029302A">
      <w:pPr>
        <w:rPr>
          <w:b/>
          <w:bCs/>
          <w:sz w:val="24"/>
          <w:szCs w:val="24"/>
        </w:rPr>
      </w:pPr>
      <w:r>
        <w:rPr>
          <w:b/>
          <w:bCs/>
          <w:sz w:val="24"/>
          <w:szCs w:val="24"/>
        </w:rPr>
        <w:t xml:space="preserve">Adjournment: </w:t>
      </w:r>
      <w:r w:rsidR="00361521">
        <w:rPr>
          <w:b/>
          <w:bCs/>
          <w:sz w:val="24"/>
          <w:szCs w:val="24"/>
        </w:rPr>
        <w:t>Weaver</w:t>
      </w:r>
      <w:r>
        <w:rPr>
          <w:b/>
          <w:bCs/>
          <w:sz w:val="24"/>
          <w:szCs w:val="24"/>
        </w:rPr>
        <w:t xml:space="preserve"> moved to adjourn at </w:t>
      </w:r>
      <w:r w:rsidR="00361521">
        <w:rPr>
          <w:b/>
          <w:bCs/>
          <w:sz w:val="24"/>
          <w:szCs w:val="24"/>
        </w:rPr>
        <w:t>8:05</w:t>
      </w:r>
      <w:r>
        <w:rPr>
          <w:b/>
          <w:bCs/>
          <w:sz w:val="24"/>
          <w:szCs w:val="24"/>
        </w:rPr>
        <w:t xml:space="preserve"> pm, Tangen second, motion carried.</w:t>
      </w:r>
    </w:p>
    <w:p w14:paraId="76248FE9" w14:textId="73B1D9DF" w:rsidR="0029302A" w:rsidRDefault="0029302A" w:rsidP="0029302A">
      <w:pPr>
        <w:rPr>
          <w:b/>
          <w:bCs/>
          <w:sz w:val="24"/>
          <w:szCs w:val="24"/>
        </w:rPr>
      </w:pPr>
    </w:p>
    <w:p w14:paraId="09004683" w14:textId="6A9DC4DD" w:rsidR="0029302A" w:rsidRDefault="0029302A" w:rsidP="0029302A">
      <w:pPr>
        <w:rPr>
          <w:b/>
          <w:bCs/>
          <w:sz w:val="24"/>
          <w:szCs w:val="24"/>
        </w:rPr>
      </w:pPr>
    </w:p>
    <w:p w14:paraId="419631BE" w14:textId="0AB54600" w:rsidR="0029302A" w:rsidRDefault="00361521" w:rsidP="0029302A">
      <w:pPr>
        <w:rPr>
          <w:b/>
          <w:bCs/>
          <w:sz w:val="24"/>
          <w:szCs w:val="24"/>
        </w:rPr>
      </w:pPr>
      <w:r>
        <w:rPr>
          <w:b/>
          <w:bCs/>
          <w:sz w:val="24"/>
          <w:szCs w:val="24"/>
        </w:rPr>
        <w:t>Dar</w:t>
      </w:r>
      <w:r w:rsidR="00B94BF8">
        <w:rPr>
          <w:b/>
          <w:bCs/>
          <w:sz w:val="24"/>
          <w:szCs w:val="24"/>
        </w:rPr>
        <w:t>e</w:t>
      </w:r>
      <w:r>
        <w:rPr>
          <w:b/>
          <w:bCs/>
          <w:sz w:val="24"/>
          <w:szCs w:val="24"/>
        </w:rPr>
        <w:t>n Tangen</w:t>
      </w:r>
      <w:r w:rsidR="0029302A">
        <w:rPr>
          <w:b/>
          <w:bCs/>
          <w:sz w:val="24"/>
          <w:szCs w:val="24"/>
        </w:rPr>
        <w:t>, Chairman                                          ____________________________________</w:t>
      </w:r>
    </w:p>
    <w:p w14:paraId="7DECD9DC" w14:textId="026EC09E" w:rsidR="0029302A" w:rsidRDefault="0029302A" w:rsidP="0029302A">
      <w:pPr>
        <w:rPr>
          <w:b/>
          <w:bCs/>
          <w:sz w:val="24"/>
          <w:szCs w:val="24"/>
        </w:rPr>
      </w:pPr>
    </w:p>
    <w:p w14:paraId="6DE01A47" w14:textId="495D0E6E" w:rsidR="0029302A" w:rsidRDefault="0029302A" w:rsidP="0029302A">
      <w:pPr>
        <w:rPr>
          <w:b/>
          <w:bCs/>
          <w:sz w:val="24"/>
          <w:szCs w:val="24"/>
        </w:rPr>
      </w:pPr>
    </w:p>
    <w:p w14:paraId="11FF6D74" w14:textId="78121CA1" w:rsidR="0029302A" w:rsidRDefault="00361521" w:rsidP="0029302A">
      <w:pPr>
        <w:rPr>
          <w:b/>
          <w:bCs/>
          <w:sz w:val="24"/>
          <w:szCs w:val="24"/>
        </w:rPr>
      </w:pPr>
      <w:r>
        <w:rPr>
          <w:b/>
          <w:bCs/>
          <w:sz w:val="24"/>
          <w:szCs w:val="24"/>
        </w:rPr>
        <w:t>Rick Weaver</w:t>
      </w:r>
      <w:r w:rsidR="0029302A">
        <w:rPr>
          <w:b/>
          <w:bCs/>
          <w:sz w:val="24"/>
          <w:szCs w:val="24"/>
        </w:rPr>
        <w:t xml:space="preserve">, Vice-Chairman                            </w:t>
      </w:r>
      <w:r w:rsidR="00B94BF8">
        <w:rPr>
          <w:b/>
          <w:bCs/>
          <w:sz w:val="24"/>
          <w:szCs w:val="24"/>
        </w:rPr>
        <w:t xml:space="preserve">       </w:t>
      </w:r>
      <w:r w:rsidR="0029302A">
        <w:rPr>
          <w:b/>
          <w:bCs/>
          <w:sz w:val="24"/>
          <w:szCs w:val="24"/>
        </w:rPr>
        <w:t>____________________________________</w:t>
      </w:r>
    </w:p>
    <w:p w14:paraId="6599835C" w14:textId="4D514041" w:rsidR="0029302A" w:rsidRDefault="0029302A" w:rsidP="0029302A">
      <w:pPr>
        <w:rPr>
          <w:b/>
          <w:bCs/>
          <w:sz w:val="24"/>
          <w:szCs w:val="24"/>
        </w:rPr>
      </w:pPr>
    </w:p>
    <w:p w14:paraId="411AE3AA" w14:textId="3F9CD9BC" w:rsidR="0029302A" w:rsidRDefault="0029302A" w:rsidP="0029302A">
      <w:pPr>
        <w:rPr>
          <w:b/>
          <w:bCs/>
          <w:sz w:val="24"/>
          <w:szCs w:val="24"/>
        </w:rPr>
      </w:pPr>
    </w:p>
    <w:p w14:paraId="7F59C720" w14:textId="630C0395" w:rsidR="0029302A" w:rsidRPr="0029302A" w:rsidRDefault="007664BC" w:rsidP="0029302A">
      <w:pPr>
        <w:rPr>
          <w:b/>
          <w:bCs/>
          <w:sz w:val="24"/>
          <w:szCs w:val="24"/>
        </w:rPr>
      </w:pPr>
      <w:r>
        <w:rPr>
          <w:b/>
          <w:bCs/>
          <w:sz w:val="24"/>
          <w:szCs w:val="24"/>
        </w:rPr>
        <w:t>Denise Graunke</w:t>
      </w:r>
      <w:r w:rsidR="0029302A">
        <w:rPr>
          <w:b/>
          <w:bCs/>
          <w:sz w:val="24"/>
          <w:szCs w:val="24"/>
        </w:rPr>
        <w:t xml:space="preserve">, Clerk                                          </w:t>
      </w:r>
      <w:r w:rsidR="00B94BF8">
        <w:rPr>
          <w:b/>
          <w:bCs/>
          <w:sz w:val="24"/>
          <w:szCs w:val="24"/>
        </w:rPr>
        <w:t xml:space="preserve">   </w:t>
      </w:r>
      <w:r w:rsidR="0029302A">
        <w:rPr>
          <w:b/>
          <w:bCs/>
          <w:sz w:val="24"/>
          <w:szCs w:val="24"/>
        </w:rPr>
        <w:t>_____________________________________</w:t>
      </w:r>
    </w:p>
    <w:p w14:paraId="587F86AE" w14:textId="5A835DFF" w:rsidR="00447150" w:rsidRDefault="00447150" w:rsidP="00447150">
      <w:pPr>
        <w:pStyle w:val="ListParagraph"/>
        <w:rPr>
          <w:b/>
          <w:bCs/>
          <w:sz w:val="24"/>
          <w:szCs w:val="24"/>
        </w:rPr>
      </w:pPr>
    </w:p>
    <w:p w14:paraId="5ABA5131" w14:textId="2C2AD07B" w:rsidR="00447150" w:rsidRPr="00447150" w:rsidRDefault="00447150" w:rsidP="00447150">
      <w:pPr>
        <w:pStyle w:val="ListParagraph"/>
        <w:rPr>
          <w:b/>
          <w:bCs/>
          <w:sz w:val="24"/>
          <w:szCs w:val="24"/>
        </w:rPr>
      </w:pPr>
    </w:p>
    <w:p w14:paraId="48666497" w14:textId="0B174AE8" w:rsidR="00535A5E" w:rsidRPr="00535A5E" w:rsidRDefault="00535A5E" w:rsidP="00535A5E">
      <w:pPr>
        <w:pStyle w:val="ListParagraph"/>
        <w:rPr>
          <w:sz w:val="24"/>
          <w:szCs w:val="24"/>
        </w:rPr>
      </w:pPr>
    </w:p>
    <w:p w14:paraId="611B0160" w14:textId="36A359B4" w:rsidR="001A097E" w:rsidRPr="001A097E" w:rsidRDefault="001A097E" w:rsidP="001A097E">
      <w:pPr>
        <w:rPr>
          <w:sz w:val="24"/>
          <w:szCs w:val="24"/>
        </w:rPr>
      </w:pPr>
    </w:p>
    <w:p w14:paraId="6232A559" w14:textId="77777777" w:rsidR="00323C82" w:rsidRDefault="00323C82" w:rsidP="00323C82">
      <w:pPr>
        <w:pStyle w:val="ListParagraph"/>
        <w:rPr>
          <w:b/>
          <w:bCs/>
          <w:sz w:val="24"/>
          <w:szCs w:val="24"/>
        </w:rPr>
      </w:pPr>
    </w:p>
    <w:p w14:paraId="1E0CB8A0" w14:textId="2E27090A" w:rsidR="00323C82" w:rsidRDefault="00323C82" w:rsidP="00323C82">
      <w:pPr>
        <w:pStyle w:val="ListParagraph"/>
        <w:rPr>
          <w:b/>
          <w:bCs/>
          <w:sz w:val="24"/>
          <w:szCs w:val="24"/>
        </w:rPr>
      </w:pPr>
    </w:p>
    <w:p w14:paraId="0E87C469" w14:textId="2400C326" w:rsidR="005E0D16" w:rsidRPr="005E0D16" w:rsidRDefault="005E0D16" w:rsidP="005E0D16">
      <w:pPr>
        <w:rPr>
          <w:b/>
          <w:bCs/>
          <w:sz w:val="24"/>
          <w:szCs w:val="24"/>
        </w:rPr>
      </w:pPr>
      <w:r>
        <w:rPr>
          <w:b/>
          <w:bCs/>
          <w:sz w:val="24"/>
          <w:szCs w:val="24"/>
        </w:rPr>
        <w:t xml:space="preserve">    </w:t>
      </w:r>
    </w:p>
    <w:p w14:paraId="4E647784" w14:textId="77777777" w:rsidR="00552873" w:rsidRPr="00552873" w:rsidRDefault="00552873" w:rsidP="00AF5D79">
      <w:pPr>
        <w:rPr>
          <w:b/>
          <w:bCs/>
          <w:sz w:val="24"/>
          <w:szCs w:val="24"/>
        </w:rPr>
      </w:pPr>
    </w:p>
    <w:sectPr w:rsidR="00552873" w:rsidRPr="00552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EF2"/>
    <w:multiLevelType w:val="hybridMultilevel"/>
    <w:tmpl w:val="E488D2A2"/>
    <w:lvl w:ilvl="0" w:tplc="282EB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F24694"/>
    <w:multiLevelType w:val="hybridMultilevel"/>
    <w:tmpl w:val="AFEA2DB2"/>
    <w:lvl w:ilvl="0" w:tplc="1BDAC3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9486E"/>
    <w:multiLevelType w:val="hybridMultilevel"/>
    <w:tmpl w:val="83000800"/>
    <w:lvl w:ilvl="0" w:tplc="42EE2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45203"/>
    <w:multiLevelType w:val="hybridMultilevel"/>
    <w:tmpl w:val="53B0D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46D8A"/>
    <w:multiLevelType w:val="hybridMultilevel"/>
    <w:tmpl w:val="106681FE"/>
    <w:lvl w:ilvl="0" w:tplc="6914C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60272"/>
    <w:multiLevelType w:val="hybridMultilevel"/>
    <w:tmpl w:val="DCB8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00525"/>
    <w:multiLevelType w:val="hybridMultilevel"/>
    <w:tmpl w:val="D24424AC"/>
    <w:lvl w:ilvl="0" w:tplc="F3AA5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02BCE"/>
    <w:multiLevelType w:val="hybridMultilevel"/>
    <w:tmpl w:val="D23A9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B577F"/>
    <w:multiLevelType w:val="hybridMultilevel"/>
    <w:tmpl w:val="4CC82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8E3172"/>
    <w:multiLevelType w:val="hybridMultilevel"/>
    <w:tmpl w:val="759EB868"/>
    <w:lvl w:ilvl="0" w:tplc="3026A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487500">
    <w:abstractNumId w:val="8"/>
  </w:num>
  <w:num w:numId="2" w16cid:durableId="342055363">
    <w:abstractNumId w:val="5"/>
  </w:num>
  <w:num w:numId="3" w16cid:durableId="768817249">
    <w:abstractNumId w:val="1"/>
  </w:num>
  <w:num w:numId="4" w16cid:durableId="307637376">
    <w:abstractNumId w:val="3"/>
  </w:num>
  <w:num w:numId="5" w16cid:durableId="523323268">
    <w:abstractNumId w:val="7"/>
  </w:num>
  <w:num w:numId="6" w16cid:durableId="356851213">
    <w:abstractNumId w:val="9"/>
  </w:num>
  <w:num w:numId="7" w16cid:durableId="1879780221">
    <w:abstractNumId w:val="0"/>
  </w:num>
  <w:num w:numId="8" w16cid:durableId="1180965502">
    <w:abstractNumId w:val="6"/>
  </w:num>
  <w:num w:numId="9" w16cid:durableId="1447314650">
    <w:abstractNumId w:val="4"/>
  </w:num>
  <w:num w:numId="10" w16cid:durableId="1138299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C2"/>
    <w:rsid w:val="0001593C"/>
    <w:rsid w:val="00114687"/>
    <w:rsid w:val="001949FF"/>
    <w:rsid w:val="001A097E"/>
    <w:rsid w:val="001C061B"/>
    <w:rsid w:val="00200BC2"/>
    <w:rsid w:val="00213BA0"/>
    <w:rsid w:val="0029302A"/>
    <w:rsid w:val="002E7C08"/>
    <w:rsid w:val="00317A20"/>
    <w:rsid w:val="00323C82"/>
    <w:rsid w:val="00340307"/>
    <w:rsid w:val="00361521"/>
    <w:rsid w:val="00370B79"/>
    <w:rsid w:val="0042610B"/>
    <w:rsid w:val="0043563E"/>
    <w:rsid w:val="00447150"/>
    <w:rsid w:val="00467F30"/>
    <w:rsid w:val="00535A5E"/>
    <w:rsid w:val="00552873"/>
    <w:rsid w:val="005A0FBA"/>
    <w:rsid w:val="005E0D16"/>
    <w:rsid w:val="00600E32"/>
    <w:rsid w:val="00603F5B"/>
    <w:rsid w:val="00612AB8"/>
    <w:rsid w:val="00671034"/>
    <w:rsid w:val="007664BC"/>
    <w:rsid w:val="009045DD"/>
    <w:rsid w:val="009A6536"/>
    <w:rsid w:val="00AF5D79"/>
    <w:rsid w:val="00B17CE8"/>
    <w:rsid w:val="00B17FA8"/>
    <w:rsid w:val="00B94BF8"/>
    <w:rsid w:val="00BD7D90"/>
    <w:rsid w:val="00C61B89"/>
    <w:rsid w:val="00D6059F"/>
    <w:rsid w:val="00EF03AB"/>
    <w:rsid w:val="00EF7A8D"/>
    <w:rsid w:val="00F7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6592"/>
  <w15:chartTrackingRefBased/>
  <w15:docId w15:val="{D2BED2C0-6DF1-457E-9477-24312D7E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Gilson</dc:creator>
  <cp:keywords/>
  <dc:description/>
  <cp:lastModifiedBy>Hawley Township</cp:lastModifiedBy>
  <cp:revision>7</cp:revision>
  <dcterms:created xsi:type="dcterms:W3CDTF">2022-04-14T01:22:00Z</dcterms:created>
  <dcterms:modified xsi:type="dcterms:W3CDTF">2022-04-18T01:56:00Z</dcterms:modified>
</cp:coreProperties>
</file>